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ACC" w:rsidRPr="00A40BCC" w:rsidRDefault="00487ACC" w:rsidP="00487ACC">
      <w:pPr>
        <w:spacing w:line="240" w:lineRule="auto"/>
        <w:ind w:left="6381" w:firstLine="0"/>
        <w:jc w:val="right"/>
        <w:rPr>
          <w:sz w:val="24"/>
          <w:szCs w:val="24"/>
        </w:rPr>
      </w:pPr>
      <w:r w:rsidRPr="00A40BCC">
        <w:rPr>
          <w:sz w:val="24"/>
          <w:szCs w:val="24"/>
        </w:rPr>
        <w:t>Утверждено</w:t>
      </w:r>
    </w:p>
    <w:p w:rsidR="00487ACC" w:rsidRPr="00A40BCC" w:rsidRDefault="00487ACC" w:rsidP="00487ACC">
      <w:pPr>
        <w:spacing w:line="240" w:lineRule="auto"/>
        <w:ind w:left="6381" w:firstLine="0"/>
        <w:jc w:val="right"/>
        <w:rPr>
          <w:sz w:val="24"/>
          <w:szCs w:val="24"/>
        </w:rPr>
      </w:pPr>
      <w:r w:rsidRPr="00A40BCC">
        <w:rPr>
          <w:sz w:val="24"/>
          <w:szCs w:val="24"/>
        </w:rPr>
        <w:t>Приказом АО «Саханефтегазсбыт»</w:t>
      </w:r>
    </w:p>
    <w:p w:rsidR="00487ACC" w:rsidRPr="00A40BCC" w:rsidRDefault="00487ACC" w:rsidP="00487ACC">
      <w:pPr>
        <w:spacing w:line="240" w:lineRule="auto"/>
        <w:ind w:firstLine="0"/>
        <w:jc w:val="right"/>
        <w:rPr>
          <w:sz w:val="24"/>
          <w:szCs w:val="24"/>
        </w:rPr>
      </w:pPr>
      <w:r w:rsidRPr="00BA5859">
        <w:rPr>
          <w:sz w:val="24"/>
          <w:szCs w:val="24"/>
        </w:rPr>
        <w:t>от "</w:t>
      </w:r>
      <w:r w:rsidR="00CD438F" w:rsidRPr="00BA5859">
        <w:rPr>
          <w:sz w:val="24"/>
          <w:szCs w:val="24"/>
        </w:rPr>
        <w:t>26</w:t>
      </w:r>
      <w:r w:rsidRPr="00BA5859">
        <w:rPr>
          <w:sz w:val="24"/>
          <w:szCs w:val="24"/>
        </w:rPr>
        <w:t xml:space="preserve">" </w:t>
      </w:r>
      <w:r w:rsidR="006D169C" w:rsidRPr="00BA5859">
        <w:rPr>
          <w:sz w:val="24"/>
          <w:szCs w:val="24"/>
        </w:rPr>
        <w:t>июня</w:t>
      </w:r>
      <w:r w:rsidRPr="00BA5859">
        <w:rPr>
          <w:sz w:val="24"/>
          <w:szCs w:val="24"/>
        </w:rPr>
        <w:t xml:space="preserve"> 202</w:t>
      </w:r>
      <w:r w:rsidR="000277D6" w:rsidRPr="00BA5859">
        <w:rPr>
          <w:sz w:val="24"/>
          <w:szCs w:val="24"/>
        </w:rPr>
        <w:t>4</w:t>
      </w:r>
      <w:r w:rsidRPr="00BA5859">
        <w:rPr>
          <w:sz w:val="24"/>
          <w:szCs w:val="24"/>
        </w:rPr>
        <w:t xml:space="preserve"> г. № Закуп</w:t>
      </w:r>
      <w:r w:rsidR="00C420D0" w:rsidRPr="00BA5859">
        <w:rPr>
          <w:sz w:val="24"/>
          <w:szCs w:val="24"/>
        </w:rPr>
        <w:t xml:space="preserve"> </w:t>
      </w:r>
      <w:r w:rsidRPr="00BA5859">
        <w:rPr>
          <w:sz w:val="24"/>
          <w:szCs w:val="24"/>
        </w:rPr>
        <w:t>-</w:t>
      </w:r>
      <w:r w:rsidR="00BA5859" w:rsidRPr="00BA5859">
        <w:rPr>
          <w:sz w:val="24"/>
          <w:szCs w:val="24"/>
        </w:rPr>
        <w:t xml:space="preserve"> 2733</w:t>
      </w:r>
      <w:r w:rsidR="00C420D0" w:rsidRPr="00A40BCC">
        <w:rPr>
          <w:sz w:val="24"/>
          <w:szCs w:val="24"/>
        </w:rPr>
        <w:t xml:space="preserve"> </w:t>
      </w:r>
    </w:p>
    <w:p w:rsidR="007D50BE" w:rsidRPr="00A40BCC" w:rsidRDefault="007D50BE" w:rsidP="006965E2">
      <w:pPr>
        <w:spacing w:line="240" w:lineRule="auto"/>
        <w:ind w:left="6379" w:firstLine="0"/>
        <w:jc w:val="right"/>
        <w:rPr>
          <w:sz w:val="24"/>
          <w:szCs w:val="24"/>
        </w:rPr>
      </w:pPr>
    </w:p>
    <w:p w:rsidR="007D50BE" w:rsidRPr="00A40BCC" w:rsidRDefault="007D50BE" w:rsidP="00707AC6">
      <w:pPr>
        <w:spacing w:line="240" w:lineRule="auto"/>
        <w:ind w:firstLine="0"/>
        <w:jc w:val="center"/>
        <w:outlineLvl w:val="0"/>
        <w:rPr>
          <w:sz w:val="24"/>
          <w:szCs w:val="24"/>
        </w:rPr>
      </w:pPr>
    </w:p>
    <w:p w:rsidR="007D50BE" w:rsidRPr="00A40BCC" w:rsidRDefault="007D50BE" w:rsidP="00707AC6">
      <w:pPr>
        <w:spacing w:line="240" w:lineRule="auto"/>
        <w:ind w:firstLine="0"/>
        <w:jc w:val="center"/>
        <w:outlineLvl w:val="0"/>
        <w:rPr>
          <w:b/>
          <w:bCs/>
          <w:sz w:val="24"/>
          <w:szCs w:val="24"/>
        </w:rPr>
      </w:pPr>
    </w:p>
    <w:p w:rsidR="007D50BE" w:rsidRPr="00A40BCC" w:rsidRDefault="007D50BE" w:rsidP="00707AC6">
      <w:pPr>
        <w:spacing w:line="240" w:lineRule="auto"/>
        <w:ind w:firstLine="0"/>
        <w:jc w:val="center"/>
        <w:outlineLvl w:val="0"/>
        <w:rPr>
          <w:b/>
          <w:bCs/>
          <w:sz w:val="24"/>
          <w:szCs w:val="24"/>
        </w:rPr>
      </w:pPr>
    </w:p>
    <w:p w:rsidR="007D50BE" w:rsidRPr="00A40BCC" w:rsidRDefault="007D50BE" w:rsidP="00707AC6">
      <w:pPr>
        <w:spacing w:line="240" w:lineRule="auto"/>
        <w:ind w:firstLine="0"/>
        <w:jc w:val="center"/>
        <w:outlineLvl w:val="0"/>
        <w:rPr>
          <w:b/>
          <w:bCs/>
          <w:sz w:val="24"/>
          <w:szCs w:val="24"/>
        </w:rPr>
      </w:pPr>
    </w:p>
    <w:p w:rsidR="007D50BE" w:rsidRPr="00A40BCC" w:rsidRDefault="007D50BE" w:rsidP="00707AC6">
      <w:pPr>
        <w:spacing w:line="240" w:lineRule="auto"/>
        <w:ind w:firstLine="0"/>
        <w:jc w:val="center"/>
        <w:outlineLvl w:val="0"/>
        <w:rPr>
          <w:b/>
          <w:bCs/>
          <w:sz w:val="24"/>
          <w:szCs w:val="24"/>
        </w:rPr>
      </w:pPr>
    </w:p>
    <w:p w:rsidR="007D50BE" w:rsidRPr="00A40BCC" w:rsidRDefault="007D50BE" w:rsidP="00707AC6">
      <w:pPr>
        <w:spacing w:line="240" w:lineRule="auto"/>
        <w:ind w:firstLine="0"/>
        <w:jc w:val="center"/>
        <w:outlineLvl w:val="0"/>
        <w:rPr>
          <w:b/>
          <w:bCs/>
          <w:sz w:val="24"/>
          <w:szCs w:val="24"/>
        </w:rPr>
      </w:pPr>
    </w:p>
    <w:p w:rsidR="0018578A" w:rsidRPr="00A40BCC" w:rsidRDefault="0018578A" w:rsidP="00707AC6">
      <w:pPr>
        <w:spacing w:line="240" w:lineRule="auto"/>
        <w:ind w:firstLine="0"/>
        <w:jc w:val="center"/>
        <w:outlineLvl w:val="0"/>
        <w:rPr>
          <w:b/>
          <w:bCs/>
          <w:sz w:val="24"/>
          <w:szCs w:val="24"/>
        </w:rPr>
      </w:pPr>
    </w:p>
    <w:p w:rsidR="0018578A" w:rsidRPr="00A40BCC" w:rsidRDefault="0018578A" w:rsidP="00707AC6">
      <w:pPr>
        <w:spacing w:line="240" w:lineRule="auto"/>
        <w:ind w:firstLine="0"/>
        <w:jc w:val="center"/>
        <w:outlineLvl w:val="0"/>
        <w:rPr>
          <w:b/>
          <w:bCs/>
          <w:sz w:val="24"/>
          <w:szCs w:val="24"/>
        </w:rPr>
      </w:pPr>
    </w:p>
    <w:p w:rsidR="0018578A" w:rsidRPr="00A40BCC" w:rsidRDefault="0018578A" w:rsidP="00707AC6">
      <w:pPr>
        <w:spacing w:line="240" w:lineRule="auto"/>
        <w:ind w:firstLine="0"/>
        <w:jc w:val="center"/>
        <w:outlineLvl w:val="0"/>
        <w:rPr>
          <w:b/>
          <w:bCs/>
          <w:sz w:val="24"/>
          <w:szCs w:val="24"/>
        </w:rPr>
      </w:pPr>
    </w:p>
    <w:p w:rsidR="0018578A" w:rsidRPr="00A40BCC" w:rsidRDefault="0018578A" w:rsidP="00707AC6">
      <w:pPr>
        <w:spacing w:line="240" w:lineRule="auto"/>
        <w:ind w:firstLine="0"/>
        <w:jc w:val="center"/>
        <w:outlineLvl w:val="0"/>
        <w:rPr>
          <w:b/>
          <w:bCs/>
          <w:sz w:val="24"/>
          <w:szCs w:val="24"/>
        </w:rPr>
      </w:pPr>
    </w:p>
    <w:p w:rsidR="007D50BE" w:rsidRPr="00A40BCC" w:rsidRDefault="007D50BE" w:rsidP="00707AC6">
      <w:pPr>
        <w:spacing w:line="240" w:lineRule="auto"/>
        <w:ind w:firstLine="0"/>
        <w:jc w:val="center"/>
        <w:outlineLvl w:val="0"/>
        <w:rPr>
          <w:b/>
          <w:bCs/>
          <w:sz w:val="24"/>
          <w:szCs w:val="24"/>
        </w:rPr>
      </w:pPr>
    </w:p>
    <w:p w:rsidR="0018578A" w:rsidRPr="00A40BCC" w:rsidRDefault="0018578A" w:rsidP="00707AC6">
      <w:pPr>
        <w:spacing w:line="240" w:lineRule="auto"/>
        <w:ind w:firstLine="0"/>
        <w:jc w:val="center"/>
        <w:outlineLvl w:val="0"/>
        <w:rPr>
          <w:b/>
          <w:bCs/>
          <w:sz w:val="24"/>
          <w:szCs w:val="24"/>
        </w:rPr>
      </w:pPr>
    </w:p>
    <w:p w:rsidR="0018578A" w:rsidRPr="00A40BCC" w:rsidRDefault="0018578A" w:rsidP="00707AC6">
      <w:pPr>
        <w:spacing w:line="240" w:lineRule="auto"/>
        <w:ind w:firstLine="0"/>
        <w:jc w:val="center"/>
        <w:outlineLvl w:val="0"/>
        <w:rPr>
          <w:b/>
          <w:bCs/>
          <w:sz w:val="24"/>
          <w:szCs w:val="24"/>
        </w:rPr>
      </w:pPr>
    </w:p>
    <w:p w:rsidR="009C3C4E" w:rsidRPr="00A40BCC" w:rsidRDefault="005A73F6" w:rsidP="00317EBC">
      <w:pPr>
        <w:spacing w:line="240" w:lineRule="auto"/>
        <w:ind w:firstLine="0"/>
        <w:jc w:val="center"/>
        <w:outlineLvl w:val="0"/>
        <w:rPr>
          <w:b/>
          <w:bCs/>
          <w:sz w:val="36"/>
          <w:szCs w:val="36"/>
        </w:rPr>
      </w:pPr>
      <w:r w:rsidRPr="00A40BCC">
        <w:rPr>
          <w:b/>
          <w:bCs/>
          <w:sz w:val="36"/>
          <w:szCs w:val="36"/>
        </w:rPr>
        <w:t>ДОКУМЕНТАЦИЯ</w:t>
      </w:r>
    </w:p>
    <w:p w:rsidR="005A73F6" w:rsidRPr="00A40BCC" w:rsidRDefault="00933C17" w:rsidP="00317EBC">
      <w:pPr>
        <w:spacing w:line="240" w:lineRule="auto"/>
        <w:ind w:firstLine="0"/>
        <w:jc w:val="center"/>
        <w:outlineLvl w:val="0"/>
        <w:rPr>
          <w:b/>
          <w:bCs/>
          <w:sz w:val="36"/>
          <w:szCs w:val="36"/>
        </w:rPr>
      </w:pPr>
      <w:r w:rsidRPr="00A40BCC">
        <w:rPr>
          <w:b/>
          <w:bCs/>
          <w:sz w:val="36"/>
          <w:szCs w:val="36"/>
        </w:rPr>
        <w:t>О</w:t>
      </w:r>
      <w:r w:rsidR="005A73F6" w:rsidRPr="00A40BCC">
        <w:rPr>
          <w:b/>
          <w:bCs/>
          <w:sz w:val="36"/>
          <w:szCs w:val="36"/>
        </w:rPr>
        <w:t xml:space="preserve"> </w:t>
      </w:r>
      <w:r w:rsidR="0071168B" w:rsidRPr="00A40BCC">
        <w:rPr>
          <w:b/>
          <w:bCs/>
          <w:sz w:val="36"/>
          <w:szCs w:val="36"/>
        </w:rPr>
        <w:t>СОСТЯЗАТЕЛЬНОЙ ЗАКУПКЕ</w:t>
      </w:r>
    </w:p>
    <w:p w:rsidR="005A73F6" w:rsidRPr="00A40BCC" w:rsidRDefault="00E42DDE" w:rsidP="00317EBC">
      <w:pPr>
        <w:spacing w:line="240" w:lineRule="auto"/>
        <w:ind w:firstLine="0"/>
        <w:jc w:val="center"/>
        <w:outlineLvl w:val="0"/>
        <w:rPr>
          <w:b/>
          <w:bCs/>
          <w:sz w:val="32"/>
          <w:szCs w:val="32"/>
        </w:rPr>
      </w:pPr>
      <w:r w:rsidRPr="00A40BCC">
        <w:rPr>
          <w:b/>
          <w:bCs/>
          <w:sz w:val="32"/>
          <w:szCs w:val="32"/>
        </w:rPr>
        <w:t>в электронной форме</w:t>
      </w:r>
    </w:p>
    <w:p w:rsidR="00812700" w:rsidRPr="00A40BCC" w:rsidRDefault="00812700" w:rsidP="00317EBC">
      <w:pPr>
        <w:spacing w:line="240" w:lineRule="auto"/>
        <w:ind w:firstLine="0"/>
        <w:jc w:val="center"/>
        <w:outlineLvl w:val="0"/>
        <w:rPr>
          <w:b/>
          <w:bCs/>
          <w:sz w:val="32"/>
          <w:szCs w:val="32"/>
        </w:rPr>
      </w:pPr>
    </w:p>
    <w:p w:rsidR="00484CDA" w:rsidRPr="00A40BCC" w:rsidRDefault="00484CDA" w:rsidP="006A2671">
      <w:pPr>
        <w:spacing w:line="240" w:lineRule="auto"/>
        <w:jc w:val="center"/>
        <w:outlineLvl w:val="0"/>
        <w:rPr>
          <w:b/>
          <w:sz w:val="32"/>
          <w:szCs w:val="32"/>
        </w:rPr>
      </w:pPr>
      <w:r w:rsidRPr="00A40BCC">
        <w:rPr>
          <w:b/>
          <w:sz w:val="32"/>
          <w:szCs w:val="32"/>
        </w:rPr>
        <w:t xml:space="preserve">на </w:t>
      </w:r>
      <w:r w:rsidR="006D169C" w:rsidRPr="00A40BCC">
        <w:rPr>
          <w:b/>
          <w:sz w:val="32"/>
          <w:szCs w:val="32"/>
        </w:rPr>
        <w:t xml:space="preserve">оказание услуг </w:t>
      </w:r>
      <w:r w:rsidR="00D0179A" w:rsidRPr="00A40BCC">
        <w:rPr>
          <w:b/>
          <w:sz w:val="32"/>
          <w:szCs w:val="32"/>
        </w:rPr>
        <w:t>по перевозке</w:t>
      </w:r>
      <w:r w:rsidR="006D169C" w:rsidRPr="00A40BCC">
        <w:rPr>
          <w:b/>
          <w:sz w:val="32"/>
          <w:szCs w:val="32"/>
        </w:rPr>
        <w:t xml:space="preserve"> груза речным транспортом для н</w:t>
      </w:r>
      <w:r w:rsidR="000277D6" w:rsidRPr="00A40BCC">
        <w:rPr>
          <w:b/>
          <w:sz w:val="32"/>
          <w:szCs w:val="32"/>
        </w:rPr>
        <w:t>ужд АО «Саханефтегазсбыт» в 2024</w:t>
      </w:r>
      <w:r w:rsidR="006D169C" w:rsidRPr="00A40BCC">
        <w:rPr>
          <w:b/>
          <w:sz w:val="32"/>
          <w:szCs w:val="32"/>
        </w:rPr>
        <w:t xml:space="preserve"> году</w:t>
      </w:r>
    </w:p>
    <w:p w:rsidR="00B06E14" w:rsidRPr="00A40BCC" w:rsidRDefault="00B06E14" w:rsidP="00317EBC">
      <w:pPr>
        <w:spacing w:line="240" w:lineRule="auto"/>
        <w:jc w:val="center"/>
        <w:outlineLvl w:val="0"/>
        <w:rPr>
          <w:sz w:val="24"/>
          <w:szCs w:val="24"/>
        </w:rPr>
      </w:pPr>
    </w:p>
    <w:p w:rsidR="007D50BE" w:rsidRPr="00A40BCC" w:rsidRDefault="007D50BE" w:rsidP="00707AC6">
      <w:pPr>
        <w:spacing w:line="240" w:lineRule="auto"/>
        <w:ind w:firstLine="0"/>
        <w:rPr>
          <w:sz w:val="24"/>
          <w:szCs w:val="24"/>
        </w:rPr>
      </w:pPr>
    </w:p>
    <w:p w:rsidR="007D50BE" w:rsidRPr="00A40BCC" w:rsidRDefault="007D50BE" w:rsidP="00707AC6">
      <w:pPr>
        <w:spacing w:line="240" w:lineRule="auto"/>
        <w:ind w:firstLine="0"/>
        <w:rPr>
          <w:sz w:val="24"/>
          <w:szCs w:val="24"/>
        </w:rPr>
      </w:pPr>
    </w:p>
    <w:p w:rsidR="005004FB" w:rsidRPr="00A40BCC" w:rsidRDefault="005004FB" w:rsidP="00707AC6">
      <w:pPr>
        <w:spacing w:line="240" w:lineRule="auto"/>
        <w:ind w:firstLine="0"/>
        <w:rPr>
          <w:sz w:val="24"/>
          <w:szCs w:val="24"/>
        </w:rPr>
      </w:pPr>
    </w:p>
    <w:p w:rsidR="007D50BE" w:rsidRPr="00A40BCC" w:rsidRDefault="007D50BE" w:rsidP="00707AC6">
      <w:pPr>
        <w:spacing w:line="240" w:lineRule="auto"/>
        <w:ind w:firstLine="0"/>
        <w:rPr>
          <w:sz w:val="24"/>
          <w:szCs w:val="24"/>
        </w:rPr>
      </w:pPr>
    </w:p>
    <w:p w:rsidR="007D50BE" w:rsidRPr="00A40BCC" w:rsidRDefault="007D50BE" w:rsidP="00707AC6">
      <w:pPr>
        <w:spacing w:line="240" w:lineRule="auto"/>
        <w:ind w:firstLine="0"/>
        <w:rPr>
          <w:sz w:val="24"/>
          <w:szCs w:val="24"/>
        </w:rPr>
      </w:pPr>
    </w:p>
    <w:p w:rsidR="007D50BE" w:rsidRPr="00A40BCC" w:rsidRDefault="007D50BE" w:rsidP="00707AC6">
      <w:pPr>
        <w:spacing w:line="240" w:lineRule="auto"/>
        <w:ind w:firstLine="0"/>
        <w:rPr>
          <w:sz w:val="24"/>
          <w:szCs w:val="24"/>
        </w:rPr>
      </w:pPr>
    </w:p>
    <w:p w:rsidR="007D50BE" w:rsidRPr="00A40BCC" w:rsidRDefault="007D50BE" w:rsidP="00707AC6">
      <w:pPr>
        <w:spacing w:line="240" w:lineRule="auto"/>
        <w:ind w:firstLine="0"/>
        <w:rPr>
          <w:sz w:val="24"/>
          <w:szCs w:val="24"/>
        </w:rPr>
      </w:pPr>
    </w:p>
    <w:p w:rsidR="007D50BE" w:rsidRPr="00A40BCC" w:rsidRDefault="007D50BE" w:rsidP="00707AC6">
      <w:pPr>
        <w:spacing w:line="240" w:lineRule="auto"/>
        <w:ind w:firstLine="0"/>
        <w:rPr>
          <w:sz w:val="24"/>
          <w:szCs w:val="24"/>
        </w:rPr>
      </w:pPr>
    </w:p>
    <w:p w:rsidR="007D50BE" w:rsidRPr="00A40BCC" w:rsidRDefault="007D50BE" w:rsidP="00707AC6">
      <w:pPr>
        <w:spacing w:line="240" w:lineRule="auto"/>
        <w:ind w:firstLine="0"/>
        <w:rPr>
          <w:sz w:val="24"/>
          <w:szCs w:val="24"/>
        </w:rPr>
      </w:pPr>
    </w:p>
    <w:p w:rsidR="007D50BE" w:rsidRPr="00A40BCC" w:rsidRDefault="007D50BE" w:rsidP="00707AC6">
      <w:pPr>
        <w:spacing w:line="240" w:lineRule="auto"/>
        <w:ind w:firstLine="0"/>
        <w:rPr>
          <w:sz w:val="24"/>
          <w:szCs w:val="24"/>
        </w:rPr>
      </w:pPr>
    </w:p>
    <w:p w:rsidR="007D50BE" w:rsidRPr="00A40BCC" w:rsidRDefault="007D50BE" w:rsidP="00707AC6">
      <w:pPr>
        <w:spacing w:line="240" w:lineRule="auto"/>
        <w:ind w:firstLine="0"/>
        <w:rPr>
          <w:sz w:val="24"/>
          <w:szCs w:val="24"/>
        </w:rPr>
      </w:pPr>
    </w:p>
    <w:p w:rsidR="007D50BE" w:rsidRPr="00A40BCC" w:rsidRDefault="007D50BE" w:rsidP="00707AC6">
      <w:pPr>
        <w:spacing w:line="240" w:lineRule="auto"/>
        <w:ind w:firstLine="0"/>
        <w:rPr>
          <w:sz w:val="24"/>
          <w:szCs w:val="24"/>
        </w:rPr>
      </w:pPr>
    </w:p>
    <w:p w:rsidR="007D50BE" w:rsidRPr="00A40BCC" w:rsidRDefault="007D50BE" w:rsidP="00707AC6">
      <w:pPr>
        <w:spacing w:line="240" w:lineRule="auto"/>
        <w:ind w:firstLine="0"/>
        <w:rPr>
          <w:sz w:val="24"/>
          <w:szCs w:val="24"/>
        </w:rPr>
      </w:pPr>
    </w:p>
    <w:p w:rsidR="001D6D16" w:rsidRPr="00A40BCC" w:rsidRDefault="001D6D16" w:rsidP="00707AC6">
      <w:pPr>
        <w:spacing w:line="240" w:lineRule="auto"/>
        <w:ind w:firstLine="0"/>
        <w:rPr>
          <w:sz w:val="24"/>
          <w:szCs w:val="24"/>
        </w:rPr>
      </w:pPr>
    </w:p>
    <w:p w:rsidR="00777F0F" w:rsidRPr="00A40BCC" w:rsidRDefault="00777F0F" w:rsidP="00707AC6">
      <w:pPr>
        <w:spacing w:line="240" w:lineRule="auto"/>
        <w:ind w:firstLine="0"/>
        <w:rPr>
          <w:sz w:val="24"/>
          <w:szCs w:val="24"/>
        </w:rPr>
      </w:pPr>
    </w:p>
    <w:p w:rsidR="00777F0F" w:rsidRPr="00A40BCC" w:rsidRDefault="00777F0F" w:rsidP="00707AC6">
      <w:pPr>
        <w:spacing w:line="240" w:lineRule="auto"/>
        <w:ind w:firstLine="0"/>
        <w:rPr>
          <w:sz w:val="24"/>
          <w:szCs w:val="24"/>
        </w:rPr>
      </w:pPr>
    </w:p>
    <w:p w:rsidR="00777F0F" w:rsidRPr="00A40BCC" w:rsidRDefault="00777F0F" w:rsidP="00707AC6">
      <w:pPr>
        <w:spacing w:line="240" w:lineRule="auto"/>
        <w:ind w:firstLine="0"/>
        <w:rPr>
          <w:sz w:val="24"/>
          <w:szCs w:val="24"/>
        </w:rPr>
      </w:pPr>
    </w:p>
    <w:p w:rsidR="00944640" w:rsidRPr="00A40BCC" w:rsidRDefault="00944640" w:rsidP="00707AC6">
      <w:pPr>
        <w:spacing w:line="240" w:lineRule="auto"/>
        <w:ind w:firstLine="0"/>
        <w:rPr>
          <w:sz w:val="24"/>
          <w:szCs w:val="24"/>
        </w:rPr>
      </w:pPr>
    </w:p>
    <w:p w:rsidR="00944640" w:rsidRPr="00A40BCC" w:rsidRDefault="00944640" w:rsidP="00707AC6">
      <w:pPr>
        <w:spacing w:line="240" w:lineRule="auto"/>
        <w:ind w:firstLine="0"/>
        <w:rPr>
          <w:sz w:val="24"/>
          <w:szCs w:val="24"/>
        </w:rPr>
      </w:pPr>
    </w:p>
    <w:p w:rsidR="007D50BE" w:rsidRPr="00A40BCC" w:rsidRDefault="007D50BE" w:rsidP="00707AC6">
      <w:pPr>
        <w:spacing w:line="240" w:lineRule="auto"/>
        <w:ind w:firstLine="0"/>
        <w:rPr>
          <w:sz w:val="24"/>
          <w:szCs w:val="24"/>
        </w:rPr>
      </w:pPr>
    </w:p>
    <w:p w:rsidR="008076BA" w:rsidRPr="00A40BCC" w:rsidRDefault="008076BA" w:rsidP="00707AC6">
      <w:pPr>
        <w:spacing w:line="240" w:lineRule="auto"/>
        <w:ind w:firstLine="0"/>
        <w:rPr>
          <w:sz w:val="24"/>
          <w:szCs w:val="24"/>
        </w:rPr>
      </w:pPr>
    </w:p>
    <w:p w:rsidR="008076BA" w:rsidRPr="00A40BCC" w:rsidRDefault="008076BA" w:rsidP="00707AC6">
      <w:pPr>
        <w:spacing w:line="240" w:lineRule="auto"/>
        <w:ind w:firstLine="0"/>
        <w:rPr>
          <w:sz w:val="24"/>
          <w:szCs w:val="24"/>
        </w:rPr>
      </w:pPr>
    </w:p>
    <w:p w:rsidR="008076BA" w:rsidRPr="00A40BCC" w:rsidRDefault="008076BA" w:rsidP="00707AC6">
      <w:pPr>
        <w:spacing w:line="240" w:lineRule="auto"/>
        <w:ind w:firstLine="0"/>
        <w:rPr>
          <w:sz w:val="24"/>
          <w:szCs w:val="24"/>
        </w:rPr>
      </w:pPr>
    </w:p>
    <w:p w:rsidR="008076BA" w:rsidRPr="00A40BCC" w:rsidRDefault="008076BA" w:rsidP="00707AC6">
      <w:pPr>
        <w:spacing w:line="240" w:lineRule="auto"/>
        <w:ind w:firstLine="0"/>
        <w:rPr>
          <w:sz w:val="24"/>
          <w:szCs w:val="24"/>
        </w:rPr>
      </w:pPr>
    </w:p>
    <w:p w:rsidR="00BC48C4" w:rsidRPr="00A40BCC" w:rsidRDefault="00BC48C4" w:rsidP="00707AC6">
      <w:pPr>
        <w:spacing w:line="240" w:lineRule="auto"/>
        <w:ind w:firstLine="0"/>
        <w:rPr>
          <w:sz w:val="24"/>
          <w:szCs w:val="24"/>
        </w:rPr>
      </w:pPr>
    </w:p>
    <w:p w:rsidR="00FB6ED7" w:rsidRPr="00A40BCC" w:rsidRDefault="00FB6ED7" w:rsidP="00707AC6">
      <w:pPr>
        <w:spacing w:line="240" w:lineRule="auto"/>
        <w:ind w:firstLine="0"/>
        <w:rPr>
          <w:sz w:val="24"/>
          <w:szCs w:val="24"/>
        </w:rPr>
      </w:pPr>
    </w:p>
    <w:p w:rsidR="007D50BE" w:rsidRPr="00A40BCC" w:rsidRDefault="007D50BE" w:rsidP="00707AC6">
      <w:pPr>
        <w:spacing w:line="240" w:lineRule="auto"/>
        <w:ind w:firstLine="0"/>
        <w:rPr>
          <w:sz w:val="24"/>
          <w:szCs w:val="24"/>
        </w:rPr>
      </w:pPr>
    </w:p>
    <w:p w:rsidR="008076BA" w:rsidRPr="00A40BCC" w:rsidRDefault="007D50BE" w:rsidP="008076BA">
      <w:pPr>
        <w:spacing w:line="240" w:lineRule="auto"/>
        <w:ind w:firstLine="0"/>
        <w:jc w:val="center"/>
        <w:rPr>
          <w:sz w:val="24"/>
          <w:szCs w:val="24"/>
        </w:rPr>
      </w:pPr>
      <w:r w:rsidRPr="00A40BCC">
        <w:rPr>
          <w:sz w:val="24"/>
          <w:szCs w:val="24"/>
        </w:rPr>
        <w:t xml:space="preserve">Якутск </w:t>
      </w:r>
      <w:r w:rsidR="000A0F88" w:rsidRPr="00A40BCC">
        <w:rPr>
          <w:sz w:val="24"/>
          <w:szCs w:val="24"/>
        </w:rPr>
        <w:t>–</w:t>
      </w:r>
      <w:r w:rsidRPr="00A40BCC">
        <w:rPr>
          <w:sz w:val="24"/>
          <w:szCs w:val="24"/>
        </w:rPr>
        <w:t xml:space="preserve"> 20</w:t>
      </w:r>
      <w:r w:rsidR="00C6575A" w:rsidRPr="00A40BCC">
        <w:rPr>
          <w:sz w:val="24"/>
          <w:szCs w:val="24"/>
        </w:rPr>
        <w:t>2</w:t>
      </w:r>
      <w:r w:rsidR="000277D6" w:rsidRPr="00A40BCC">
        <w:rPr>
          <w:sz w:val="24"/>
          <w:szCs w:val="24"/>
        </w:rPr>
        <w:t>4</w:t>
      </w:r>
    </w:p>
    <w:p w:rsidR="00F02C61" w:rsidRPr="00A40BCC" w:rsidRDefault="00F02C61" w:rsidP="00777F0F">
      <w:pPr>
        <w:spacing w:line="240" w:lineRule="auto"/>
        <w:ind w:firstLine="0"/>
        <w:jc w:val="center"/>
        <w:rPr>
          <w:sz w:val="24"/>
          <w:szCs w:val="24"/>
        </w:rPr>
      </w:pPr>
    </w:p>
    <w:p w:rsidR="007E35A3" w:rsidRPr="00A40BCC" w:rsidRDefault="007E35A3" w:rsidP="007E35A3">
      <w:pPr>
        <w:spacing w:line="240" w:lineRule="auto"/>
        <w:ind w:firstLine="0"/>
        <w:jc w:val="center"/>
        <w:rPr>
          <w:sz w:val="24"/>
          <w:szCs w:val="24"/>
        </w:rPr>
      </w:pPr>
      <w:r w:rsidRPr="00A40BCC">
        <w:rPr>
          <w:sz w:val="24"/>
          <w:szCs w:val="24"/>
        </w:rPr>
        <w:t>СОДЕРЖАНИЕ</w:t>
      </w:r>
    </w:p>
    <w:tbl>
      <w:tblPr>
        <w:tblW w:w="25376" w:type="dxa"/>
        <w:tblInd w:w="-318" w:type="dxa"/>
        <w:tblLook w:val="04A0" w:firstRow="1" w:lastRow="0" w:firstColumn="1" w:lastColumn="0" w:noHBand="0" w:noVBand="1"/>
      </w:tblPr>
      <w:tblGrid>
        <w:gridCol w:w="10207"/>
        <w:gridCol w:w="15169"/>
      </w:tblGrid>
      <w:tr w:rsidR="00DF472B" w:rsidRPr="00A40BCC" w:rsidTr="009B4810">
        <w:trPr>
          <w:trHeight w:val="360"/>
        </w:trPr>
        <w:tc>
          <w:tcPr>
            <w:tcW w:w="10207" w:type="dxa"/>
            <w:vAlign w:val="bottom"/>
            <w:hideMark/>
          </w:tcPr>
          <w:p w:rsidR="00E94CF3" w:rsidRPr="00A40BCC" w:rsidRDefault="00E94CF3" w:rsidP="009B4810">
            <w:pPr>
              <w:spacing w:line="240" w:lineRule="auto"/>
              <w:ind w:left="176" w:right="-533" w:firstLine="34"/>
              <w:rPr>
                <w:b/>
                <w:bCs/>
                <w:sz w:val="24"/>
                <w:szCs w:val="24"/>
              </w:rPr>
            </w:pPr>
            <w:r w:rsidRPr="00A40BCC">
              <w:rPr>
                <w:b/>
                <w:bCs/>
                <w:sz w:val="24"/>
                <w:szCs w:val="24"/>
              </w:rPr>
              <w:t>1. Общие положения . . . . . . . . . . . . . . . . . . . . . . . . . . . . . . . . . . . . . . . . . . . . . . . . . . . . . . . . . . . . . . . .</w:t>
            </w:r>
          </w:p>
        </w:tc>
        <w:tc>
          <w:tcPr>
            <w:tcW w:w="15169" w:type="dxa"/>
            <w:vAlign w:val="bottom"/>
            <w:hideMark/>
          </w:tcPr>
          <w:p w:rsidR="00E94CF3" w:rsidRPr="00A40BCC" w:rsidRDefault="00E94CF3" w:rsidP="009B4810">
            <w:pPr>
              <w:spacing w:line="240" w:lineRule="auto"/>
              <w:ind w:left="176" w:right="-533" w:hanging="149"/>
              <w:rPr>
                <w:sz w:val="24"/>
                <w:szCs w:val="24"/>
              </w:rPr>
            </w:pPr>
            <w:r w:rsidRPr="00A40BCC">
              <w:rPr>
                <w:sz w:val="24"/>
                <w:szCs w:val="24"/>
              </w:rPr>
              <w:t xml:space="preserve">    4</w:t>
            </w:r>
          </w:p>
        </w:tc>
      </w:tr>
      <w:tr w:rsidR="00DF472B" w:rsidRPr="00A40BCC" w:rsidTr="009B4810">
        <w:trPr>
          <w:trHeight w:val="360"/>
        </w:trPr>
        <w:tc>
          <w:tcPr>
            <w:tcW w:w="10207" w:type="dxa"/>
            <w:vAlign w:val="bottom"/>
            <w:hideMark/>
          </w:tcPr>
          <w:p w:rsidR="00E94CF3" w:rsidRPr="00A40BCC" w:rsidRDefault="00E94CF3" w:rsidP="009B4810">
            <w:pPr>
              <w:spacing w:line="240" w:lineRule="auto"/>
              <w:ind w:left="176" w:right="-533" w:firstLine="34"/>
              <w:rPr>
                <w:sz w:val="24"/>
                <w:szCs w:val="24"/>
              </w:rPr>
            </w:pPr>
            <w:r w:rsidRPr="00A40BCC">
              <w:rPr>
                <w:sz w:val="24"/>
                <w:szCs w:val="24"/>
              </w:rPr>
              <w:t xml:space="preserve">1.1. Общие сведения о процедуре закупки . . . . . . . . . . . . . . . . . . . . . . . . . . . . . . . . . . . . . . . . . . </w:t>
            </w:r>
            <w:proofErr w:type="gramStart"/>
            <w:r w:rsidRPr="00A40BCC">
              <w:rPr>
                <w:sz w:val="24"/>
                <w:szCs w:val="24"/>
              </w:rPr>
              <w:t>. . . .</w:t>
            </w:r>
            <w:proofErr w:type="gramEnd"/>
            <w:r w:rsidRPr="00A40BCC">
              <w:rPr>
                <w:sz w:val="24"/>
                <w:szCs w:val="24"/>
              </w:rPr>
              <w:t xml:space="preserve"> </w:t>
            </w:r>
          </w:p>
        </w:tc>
        <w:tc>
          <w:tcPr>
            <w:tcW w:w="15169" w:type="dxa"/>
            <w:vAlign w:val="bottom"/>
            <w:hideMark/>
          </w:tcPr>
          <w:p w:rsidR="00E94CF3" w:rsidRPr="00A40BCC" w:rsidRDefault="00E94CF3" w:rsidP="009B4810">
            <w:pPr>
              <w:spacing w:line="240" w:lineRule="auto"/>
              <w:ind w:left="176" w:right="-533" w:hanging="149"/>
              <w:rPr>
                <w:sz w:val="24"/>
                <w:szCs w:val="24"/>
              </w:rPr>
            </w:pPr>
            <w:r w:rsidRPr="00A40BCC">
              <w:rPr>
                <w:sz w:val="24"/>
                <w:szCs w:val="24"/>
              </w:rPr>
              <w:t xml:space="preserve">    4</w:t>
            </w:r>
          </w:p>
        </w:tc>
      </w:tr>
      <w:tr w:rsidR="00DF472B" w:rsidRPr="00A40BCC" w:rsidTr="009B4810">
        <w:trPr>
          <w:trHeight w:val="360"/>
        </w:trPr>
        <w:tc>
          <w:tcPr>
            <w:tcW w:w="10207" w:type="dxa"/>
            <w:vAlign w:val="bottom"/>
            <w:hideMark/>
          </w:tcPr>
          <w:p w:rsidR="00E94CF3" w:rsidRPr="00A40BCC" w:rsidRDefault="00E94CF3" w:rsidP="009B4810">
            <w:pPr>
              <w:spacing w:line="240" w:lineRule="auto"/>
              <w:ind w:left="176" w:right="-533" w:firstLine="34"/>
              <w:rPr>
                <w:sz w:val="24"/>
                <w:szCs w:val="24"/>
              </w:rPr>
            </w:pPr>
            <w:r w:rsidRPr="00A40BCC">
              <w:rPr>
                <w:sz w:val="24"/>
                <w:szCs w:val="24"/>
              </w:rPr>
              <w:t xml:space="preserve">1.2. Правовой статус процедур и документов . . . . . . . . . . . . . . . . . . . . . . . . . . . . . . . . . . . . . . . </w:t>
            </w:r>
            <w:proofErr w:type="gramStart"/>
            <w:r w:rsidRPr="00A40BCC">
              <w:rPr>
                <w:sz w:val="24"/>
                <w:szCs w:val="24"/>
              </w:rPr>
              <w:t>. . . .</w:t>
            </w:r>
            <w:proofErr w:type="gramEnd"/>
            <w:r w:rsidRPr="00A40BCC">
              <w:rPr>
                <w:sz w:val="24"/>
                <w:szCs w:val="24"/>
              </w:rPr>
              <w:t xml:space="preserve"> .</w:t>
            </w:r>
          </w:p>
        </w:tc>
        <w:tc>
          <w:tcPr>
            <w:tcW w:w="15169" w:type="dxa"/>
            <w:vAlign w:val="bottom"/>
            <w:hideMark/>
          </w:tcPr>
          <w:p w:rsidR="00E94CF3" w:rsidRPr="00A40BCC" w:rsidRDefault="00E94CF3" w:rsidP="009B4810">
            <w:pPr>
              <w:spacing w:line="240" w:lineRule="auto"/>
              <w:ind w:left="176" w:right="-533" w:hanging="149"/>
              <w:rPr>
                <w:sz w:val="24"/>
                <w:szCs w:val="24"/>
              </w:rPr>
            </w:pPr>
            <w:r w:rsidRPr="00A40BCC">
              <w:rPr>
                <w:sz w:val="24"/>
                <w:szCs w:val="24"/>
              </w:rPr>
              <w:t xml:space="preserve">    4</w:t>
            </w:r>
          </w:p>
        </w:tc>
      </w:tr>
      <w:tr w:rsidR="00DF472B" w:rsidRPr="00A40BCC" w:rsidTr="009B4810">
        <w:trPr>
          <w:trHeight w:val="360"/>
        </w:trPr>
        <w:tc>
          <w:tcPr>
            <w:tcW w:w="10207" w:type="dxa"/>
            <w:vAlign w:val="bottom"/>
            <w:hideMark/>
          </w:tcPr>
          <w:p w:rsidR="00E94CF3" w:rsidRPr="00A40BCC" w:rsidRDefault="00E94CF3" w:rsidP="009B4810">
            <w:pPr>
              <w:spacing w:line="240" w:lineRule="auto"/>
              <w:ind w:left="176" w:right="-533" w:firstLine="34"/>
              <w:rPr>
                <w:sz w:val="24"/>
                <w:szCs w:val="24"/>
              </w:rPr>
            </w:pPr>
            <w:r w:rsidRPr="00A40BCC">
              <w:rPr>
                <w:sz w:val="24"/>
                <w:szCs w:val="24"/>
              </w:rPr>
              <w:t xml:space="preserve">1.3. Обжалование </w:t>
            </w:r>
            <w:r w:rsidRPr="00A40BCC">
              <w:rPr>
                <w:iCs/>
                <w:sz w:val="24"/>
                <w:szCs w:val="24"/>
              </w:rPr>
              <w:t>действий (бездействия) организатора закупки</w:t>
            </w:r>
            <w:r w:rsidRPr="00A40BCC">
              <w:rPr>
                <w:sz w:val="24"/>
                <w:szCs w:val="24"/>
              </w:rPr>
              <w:t xml:space="preserve">. . . . . . . . . . . . . . . . . . . . . . . . </w:t>
            </w:r>
            <w:proofErr w:type="gramStart"/>
            <w:r w:rsidRPr="00A40BCC">
              <w:rPr>
                <w:sz w:val="24"/>
                <w:szCs w:val="24"/>
              </w:rPr>
              <w:t>. . . .</w:t>
            </w:r>
            <w:proofErr w:type="gramEnd"/>
            <w:r w:rsidRPr="00A40BCC">
              <w:rPr>
                <w:sz w:val="24"/>
                <w:szCs w:val="24"/>
              </w:rPr>
              <w:t xml:space="preserve"> </w:t>
            </w:r>
          </w:p>
        </w:tc>
        <w:tc>
          <w:tcPr>
            <w:tcW w:w="15169" w:type="dxa"/>
            <w:vAlign w:val="bottom"/>
            <w:hideMark/>
          </w:tcPr>
          <w:p w:rsidR="00E94CF3" w:rsidRPr="00A40BCC" w:rsidRDefault="00E94CF3" w:rsidP="009B4810">
            <w:pPr>
              <w:spacing w:line="240" w:lineRule="auto"/>
              <w:ind w:left="176" w:right="-533" w:hanging="149"/>
              <w:rPr>
                <w:sz w:val="24"/>
                <w:szCs w:val="24"/>
              </w:rPr>
            </w:pPr>
            <w:r w:rsidRPr="00A40BCC">
              <w:rPr>
                <w:sz w:val="24"/>
                <w:szCs w:val="24"/>
              </w:rPr>
              <w:t xml:space="preserve">    5</w:t>
            </w:r>
          </w:p>
        </w:tc>
      </w:tr>
      <w:tr w:rsidR="00DF472B" w:rsidRPr="00A40BCC" w:rsidTr="009B4810">
        <w:trPr>
          <w:trHeight w:val="360"/>
        </w:trPr>
        <w:tc>
          <w:tcPr>
            <w:tcW w:w="10207" w:type="dxa"/>
            <w:vAlign w:val="bottom"/>
            <w:hideMark/>
          </w:tcPr>
          <w:p w:rsidR="00E94CF3" w:rsidRPr="00A40BCC" w:rsidRDefault="00E94CF3" w:rsidP="009B4810">
            <w:pPr>
              <w:spacing w:line="240" w:lineRule="auto"/>
              <w:ind w:left="176" w:right="-533" w:firstLine="34"/>
              <w:rPr>
                <w:sz w:val="24"/>
                <w:szCs w:val="24"/>
              </w:rPr>
            </w:pPr>
            <w:r w:rsidRPr="00A40BCC">
              <w:rPr>
                <w:sz w:val="24"/>
                <w:szCs w:val="24"/>
              </w:rPr>
              <w:t xml:space="preserve">1.4. Досудебный порядок рассмотрения споров. . . . . . . . . . . . . . . . . . . . . . . . . . . . . . . . . . . . . . . </w:t>
            </w:r>
            <w:proofErr w:type="gramStart"/>
            <w:r w:rsidRPr="00A40BCC">
              <w:rPr>
                <w:sz w:val="24"/>
                <w:szCs w:val="24"/>
              </w:rPr>
              <w:t>. . . .</w:t>
            </w:r>
            <w:proofErr w:type="gramEnd"/>
            <w:r w:rsidRPr="00A40BCC">
              <w:rPr>
                <w:sz w:val="24"/>
                <w:szCs w:val="24"/>
              </w:rPr>
              <w:t xml:space="preserve"> .</w:t>
            </w:r>
          </w:p>
        </w:tc>
        <w:tc>
          <w:tcPr>
            <w:tcW w:w="15169" w:type="dxa"/>
            <w:vAlign w:val="bottom"/>
            <w:hideMark/>
          </w:tcPr>
          <w:p w:rsidR="00E94CF3" w:rsidRPr="00A40BCC" w:rsidRDefault="00E94CF3" w:rsidP="009B4810">
            <w:pPr>
              <w:spacing w:line="240" w:lineRule="auto"/>
              <w:ind w:left="176" w:right="-533" w:hanging="149"/>
              <w:rPr>
                <w:sz w:val="24"/>
                <w:szCs w:val="24"/>
              </w:rPr>
            </w:pPr>
            <w:r w:rsidRPr="00A40BCC">
              <w:rPr>
                <w:sz w:val="24"/>
                <w:szCs w:val="24"/>
              </w:rPr>
              <w:t xml:space="preserve">    5</w:t>
            </w:r>
          </w:p>
        </w:tc>
      </w:tr>
      <w:tr w:rsidR="00DF472B" w:rsidRPr="00A40BCC" w:rsidTr="009B4810">
        <w:trPr>
          <w:trHeight w:val="360"/>
        </w:trPr>
        <w:tc>
          <w:tcPr>
            <w:tcW w:w="10207" w:type="dxa"/>
            <w:vAlign w:val="bottom"/>
            <w:hideMark/>
          </w:tcPr>
          <w:p w:rsidR="00E94CF3" w:rsidRPr="00A40BCC" w:rsidRDefault="00E94CF3" w:rsidP="009B4810">
            <w:pPr>
              <w:spacing w:line="240" w:lineRule="auto"/>
              <w:ind w:left="176" w:right="-533" w:firstLine="34"/>
              <w:rPr>
                <w:sz w:val="24"/>
                <w:szCs w:val="24"/>
              </w:rPr>
            </w:pPr>
            <w:r w:rsidRPr="00A40BCC">
              <w:rPr>
                <w:sz w:val="24"/>
                <w:szCs w:val="24"/>
              </w:rPr>
              <w:t xml:space="preserve">1.5. Прочие положения . . . . . . . . . . . . . . . . . . . . . . . . . . . . . . . . . . . . . . . . . . . . . . . . . . . . . . . . . . . . . . . </w:t>
            </w:r>
          </w:p>
        </w:tc>
        <w:tc>
          <w:tcPr>
            <w:tcW w:w="15169" w:type="dxa"/>
            <w:vAlign w:val="bottom"/>
            <w:hideMark/>
          </w:tcPr>
          <w:p w:rsidR="00E94CF3" w:rsidRPr="00A40BCC" w:rsidRDefault="00E94CF3" w:rsidP="009B4810">
            <w:pPr>
              <w:spacing w:line="240" w:lineRule="auto"/>
              <w:ind w:left="176" w:right="-533" w:hanging="149"/>
              <w:rPr>
                <w:sz w:val="24"/>
                <w:szCs w:val="24"/>
              </w:rPr>
            </w:pPr>
            <w:r w:rsidRPr="00A40BCC">
              <w:rPr>
                <w:sz w:val="24"/>
                <w:szCs w:val="24"/>
              </w:rPr>
              <w:t xml:space="preserve">    5</w:t>
            </w:r>
          </w:p>
        </w:tc>
      </w:tr>
      <w:tr w:rsidR="00DF472B" w:rsidRPr="00A40BCC" w:rsidTr="009B4810">
        <w:trPr>
          <w:trHeight w:val="360"/>
        </w:trPr>
        <w:tc>
          <w:tcPr>
            <w:tcW w:w="10207" w:type="dxa"/>
            <w:vAlign w:val="bottom"/>
            <w:hideMark/>
          </w:tcPr>
          <w:p w:rsidR="00E94CF3" w:rsidRPr="00A40BCC" w:rsidRDefault="00E94CF3" w:rsidP="009B4810">
            <w:pPr>
              <w:spacing w:line="240" w:lineRule="auto"/>
              <w:ind w:left="176" w:right="-533" w:firstLine="34"/>
              <w:rPr>
                <w:sz w:val="24"/>
                <w:szCs w:val="24"/>
              </w:rPr>
            </w:pPr>
            <w:r w:rsidRPr="00A40BCC">
              <w:rPr>
                <w:sz w:val="24"/>
                <w:szCs w:val="24"/>
              </w:rPr>
              <w:t xml:space="preserve">1.6. Отсутствие конфликтов интересов . . . . . . . . . . . . . . . . . . . . . . . . . . . . . . . . . . . . . . . . . . . . . </w:t>
            </w:r>
            <w:proofErr w:type="gramStart"/>
            <w:r w:rsidRPr="00A40BCC">
              <w:rPr>
                <w:sz w:val="24"/>
                <w:szCs w:val="24"/>
              </w:rPr>
              <w:t>. . . .</w:t>
            </w:r>
            <w:proofErr w:type="gramEnd"/>
            <w:r w:rsidRPr="00A40BCC">
              <w:rPr>
                <w:sz w:val="24"/>
                <w:szCs w:val="24"/>
              </w:rPr>
              <w:t xml:space="preserve"> </w:t>
            </w:r>
          </w:p>
        </w:tc>
        <w:tc>
          <w:tcPr>
            <w:tcW w:w="15169" w:type="dxa"/>
            <w:vAlign w:val="bottom"/>
            <w:hideMark/>
          </w:tcPr>
          <w:p w:rsidR="00E94CF3" w:rsidRPr="00A40BCC" w:rsidRDefault="001814D1" w:rsidP="009B4810">
            <w:pPr>
              <w:spacing w:line="240" w:lineRule="auto"/>
              <w:ind w:left="176" w:right="-533" w:hanging="149"/>
              <w:rPr>
                <w:sz w:val="24"/>
                <w:szCs w:val="24"/>
              </w:rPr>
            </w:pPr>
            <w:r w:rsidRPr="00A40BCC">
              <w:rPr>
                <w:sz w:val="24"/>
                <w:szCs w:val="24"/>
              </w:rPr>
              <w:t xml:space="preserve">    5</w:t>
            </w:r>
          </w:p>
        </w:tc>
      </w:tr>
      <w:tr w:rsidR="00DF472B" w:rsidRPr="00A40BCC" w:rsidTr="009B4810">
        <w:trPr>
          <w:trHeight w:val="360"/>
        </w:trPr>
        <w:tc>
          <w:tcPr>
            <w:tcW w:w="10207" w:type="dxa"/>
            <w:vAlign w:val="bottom"/>
            <w:hideMark/>
          </w:tcPr>
          <w:p w:rsidR="00E94CF3" w:rsidRPr="00A40BCC" w:rsidRDefault="00E94CF3" w:rsidP="009B4810">
            <w:pPr>
              <w:spacing w:line="240" w:lineRule="auto"/>
              <w:ind w:left="176" w:right="-533" w:firstLine="34"/>
              <w:rPr>
                <w:b/>
                <w:bCs/>
                <w:sz w:val="24"/>
                <w:szCs w:val="24"/>
              </w:rPr>
            </w:pPr>
            <w:r w:rsidRPr="00A40BCC">
              <w:rPr>
                <w:b/>
                <w:bCs/>
                <w:sz w:val="24"/>
                <w:szCs w:val="24"/>
              </w:rPr>
              <w:t xml:space="preserve">2. Техническое задание . . . . . . . . . . . . . . . . . . . . . . . . . . . . . . . . . . . . . . . . . . . . . . . . . . . . . . . . . </w:t>
            </w:r>
            <w:proofErr w:type="gramStart"/>
            <w:r w:rsidRPr="00A40BCC">
              <w:rPr>
                <w:b/>
                <w:bCs/>
                <w:sz w:val="24"/>
                <w:szCs w:val="24"/>
              </w:rPr>
              <w:t>. . . .</w:t>
            </w:r>
            <w:proofErr w:type="gramEnd"/>
            <w:r w:rsidRPr="00A40BCC">
              <w:rPr>
                <w:b/>
                <w:bCs/>
                <w:sz w:val="24"/>
                <w:szCs w:val="24"/>
              </w:rPr>
              <w:t xml:space="preserve"> </w:t>
            </w:r>
          </w:p>
        </w:tc>
        <w:tc>
          <w:tcPr>
            <w:tcW w:w="15169" w:type="dxa"/>
            <w:vAlign w:val="bottom"/>
            <w:hideMark/>
          </w:tcPr>
          <w:p w:rsidR="00E94CF3" w:rsidRPr="00A40BCC" w:rsidRDefault="00E94CF3" w:rsidP="009B4810">
            <w:pPr>
              <w:spacing w:line="240" w:lineRule="auto"/>
              <w:ind w:left="176" w:right="-533" w:hanging="149"/>
              <w:rPr>
                <w:sz w:val="24"/>
                <w:szCs w:val="24"/>
              </w:rPr>
            </w:pPr>
            <w:r w:rsidRPr="00A40BCC">
              <w:rPr>
                <w:sz w:val="24"/>
                <w:szCs w:val="24"/>
              </w:rPr>
              <w:t xml:space="preserve">    7</w:t>
            </w:r>
          </w:p>
        </w:tc>
      </w:tr>
      <w:tr w:rsidR="00DF472B" w:rsidRPr="00A40BCC" w:rsidTr="009B4810">
        <w:trPr>
          <w:trHeight w:val="360"/>
        </w:trPr>
        <w:tc>
          <w:tcPr>
            <w:tcW w:w="10207" w:type="dxa"/>
            <w:vAlign w:val="bottom"/>
            <w:hideMark/>
          </w:tcPr>
          <w:p w:rsidR="00E94CF3" w:rsidRPr="00A40BCC" w:rsidRDefault="00E94CF3" w:rsidP="009B4810">
            <w:pPr>
              <w:spacing w:line="240" w:lineRule="auto"/>
              <w:ind w:left="176" w:right="-533" w:firstLine="34"/>
              <w:rPr>
                <w:sz w:val="24"/>
                <w:szCs w:val="24"/>
              </w:rPr>
            </w:pPr>
            <w:r w:rsidRPr="00A40BCC">
              <w:rPr>
                <w:sz w:val="24"/>
                <w:szCs w:val="24"/>
              </w:rPr>
              <w:t xml:space="preserve">2.1. </w:t>
            </w:r>
            <w:r w:rsidR="00B21081" w:rsidRPr="00A40BCC">
              <w:rPr>
                <w:sz w:val="24"/>
                <w:szCs w:val="24"/>
              </w:rPr>
              <w:t>Предмет состязательной закупки в электронной форме</w:t>
            </w:r>
            <w:r w:rsidRPr="00A40BCC">
              <w:rPr>
                <w:sz w:val="24"/>
                <w:szCs w:val="24"/>
              </w:rPr>
              <w:t>. . . . . . . . . . . . . . . . . . . . . . . . . . . . . . . . . .</w:t>
            </w:r>
          </w:p>
        </w:tc>
        <w:tc>
          <w:tcPr>
            <w:tcW w:w="15169" w:type="dxa"/>
            <w:vAlign w:val="bottom"/>
            <w:hideMark/>
          </w:tcPr>
          <w:p w:rsidR="00E94CF3" w:rsidRPr="00A40BCC" w:rsidRDefault="00E94CF3" w:rsidP="009B4810">
            <w:pPr>
              <w:spacing w:line="240" w:lineRule="auto"/>
              <w:ind w:left="176" w:right="-533" w:hanging="149"/>
              <w:rPr>
                <w:sz w:val="24"/>
                <w:szCs w:val="24"/>
              </w:rPr>
            </w:pPr>
            <w:r w:rsidRPr="00A40BCC">
              <w:rPr>
                <w:sz w:val="24"/>
                <w:szCs w:val="24"/>
              </w:rPr>
              <w:t xml:space="preserve">    7</w:t>
            </w:r>
          </w:p>
        </w:tc>
      </w:tr>
      <w:tr w:rsidR="00DF472B" w:rsidRPr="00A40BCC" w:rsidTr="009B4810">
        <w:trPr>
          <w:trHeight w:val="360"/>
        </w:trPr>
        <w:tc>
          <w:tcPr>
            <w:tcW w:w="10207" w:type="dxa"/>
            <w:vAlign w:val="bottom"/>
          </w:tcPr>
          <w:p w:rsidR="00E94CF3" w:rsidRPr="00A40BCC" w:rsidRDefault="00E94CF3" w:rsidP="009B4810">
            <w:pPr>
              <w:spacing w:line="240" w:lineRule="auto"/>
              <w:ind w:left="176" w:right="-533" w:firstLine="34"/>
              <w:rPr>
                <w:sz w:val="24"/>
                <w:szCs w:val="24"/>
              </w:rPr>
            </w:pPr>
            <w:r w:rsidRPr="00A40BCC">
              <w:rPr>
                <w:sz w:val="24"/>
                <w:szCs w:val="24"/>
              </w:rPr>
              <w:t xml:space="preserve">2.2. </w:t>
            </w:r>
            <w:r w:rsidR="00B21081" w:rsidRPr="00A40BCC">
              <w:rPr>
                <w:sz w:val="24"/>
                <w:szCs w:val="24"/>
              </w:rPr>
              <w:t>Место поставки груза</w:t>
            </w:r>
            <w:r w:rsidRPr="00A40BCC">
              <w:rPr>
                <w:sz w:val="24"/>
                <w:szCs w:val="24"/>
              </w:rPr>
              <w:t xml:space="preserve">. . . . . . . . . . . . . . . . . . . . . . . . . . . . . . . . . . . . . . . . . . . . . . . . . . . . . . . . . . . . </w:t>
            </w:r>
          </w:p>
        </w:tc>
        <w:tc>
          <w:tcPr>
            <w:tcW w:w="15169" w:type="dxa"/>
            <w:vAlign w:val="bottom"/>
          </w:tcPr>
          <w:p w:rsidR="00E94CF3" w:rsidRPr="00A40BCC" w:rsidRDefault="00E94CF3" w:rsidP="00B21081">
            <w:pPr>
              <w:spacing w:line="240" w:lineRule="auto"/>
              <w:ind w:left="176" w:right="-533" w:hanging="149"/>
              <w:rPr>
                <w:sz w:val="24"/>
                <w:szCs w:val="24"/>
              </w:rPr>
            </w:pPr>
            <w:r w:rsidRPr="00A40BCC">
              <w:rPr>
                <w:sz w:val="24"/>
                <w:szCs w:val="24"/>
              </w:rPr>
              <w:t xml:space="preserve">    </w:t>
            </w:r>
            <w:r w:rsidR="00B21081" w:rsidRPr="00A40BCC">
              <w:rPr>
                <w:sz w:val="24"/>
                <w:szCs w:val="24"/>
              </w:rPr>
              <w:t>8</w:t>
            </w:r>
          </w:p>
        </w:tc>
      </w:tr>
      <w:tr w:rsidR="00DF472B" w:rsidRPr="00A40BCC" w:rsidTr="009B4810">
        <w:trPr>
          <w:trHeight w:val="360"/>
        </w:trPr>
        <w:tc>
          <w:tcPr>
            <w:tcW w:w="10207" w:type="dxa"/>
            <w:vAlign w:val="bottom"/>
          </w:tcPr>
          <w:p w:rsidR="00E94CF3" w:rsidRPr="00A40BCC" w:rsidRDefault="00E94CF3" w:rsidP="009B4810">
            <w:pPr>
              <w:spacing w:line="240" w:lineRule="auto"/>
              <w:ind w:left="176" w:right="-533" w:firstLine="34"/>
              <w:rPr>
                <w:sz w:val="24"/>
                <w:szCs w:val="24"/>
              </w:rPr>
            </w:pPr>
            <w:r w:rsidRPr="00A40BCC">
              <w:rPr>
                <w:sz w:val="24"/>
                <w:szCs w:val="24"/>
              </w:rPr>
              <w:t xml:space="preserve">2.3. </w:t>
            </w:r>
            <w:r w:rsidR="00B21081" w:rsidRPr="00A40BCC">
              <w:rPr>
                <w:sz w:val="24"/>
                <w:szCs w:val="24"/>
              </w:rPr>
              <w:t>Грузоотправитель и грузополучатель</w:t>
            </w:r>
            <w:r w:rsidRPr="00A40BCC">
              <w:rPr>
                <w:sz w:val="24"/>
                <w:szCs w:val="24"/>
              </w:rPr>
              <w:t xml:space="preserve">. . . . . . . . . . . . . . . . . . . . . . . . . . . . . . . . . . . . . . . . . . </w:t>
            </w:r>
            <w:r w:rsidR="00B21081" w:rsidRPr="00A40BCC">
              <w:rPr>
                <w:sz w:val="24"/>
                <w:szCs w:val="24"/>
              </w:rPr>
              <w:t>. . . . . .</w:t>
            </w:r>
          </w:p>
        </w:tc>
        <w:tc>
          <w:tcPr>
            <w:tcW w:w="15169" w:type="dxa"/>
            <w:vAlign w:val="bottom"/>
          </w:tcPr>
          <w:p w:rsidR="00E94CF3" w:rsidRPr="00A40BCC" w:rsidRDefault="00E94CF3" w:rsidP="00B21081">
            <w:pPr>
              <w:spacing w:line="240" w:lineRule="auto"/>
              <w:ind w:left="176" w:right="-533" w:hanging="149"/>
              <w:rPr>
                <w:sz w:val="24"/>
                <w:szCs w:val="24"/>
              </w:rPr>
            </w:pPr>
            <w:r w:rsidRPr="00A40BCC">
              <w:rPr>
                <w:sz w:val="24"/>
                <w:szCs w:val="24"/>
              </w:rPr>
              <w:t xml:space="preserve">  </w:t>
            </w:r>
            <w:r w:rsidR="00803C41" w:rsidRPr="00A40BCC">
              <w:rPr>
                <w:sz w:val="24"/>
                <w:szCs w:val="24"/>
              </w:rPr>
              <w:t xml:space="preserve">  </w:t>
            </w:r>
            <w:r w:rsidR="00B21081" w:rsidRPr="00A40BCC">
              <w:rPr>
                <w:sz w:val="24"/>
                <w:szCs w:val="24"/>
              </w:rPr>
              <w:t>8</w:t>
            </w:r>
          </w:p>
        </w:tc>
      </w:tr>
      <w:tr w:rsidR="00DF472B" w:rsidRPr="00A40BCC" w:rsidTr="009B4810">
        <w:trPr>
          <w:trHeight w:val="360"/>
        </w:trPr>
        <w:tc>
          <w:tcPr>
            <w:tcW w:w="10207" w:type="dxa"/>
            <w:vAlign w:val="bottom"/>
          </w:tcPr>
          <w:p w:rsidR="00E94CF3" w:rsidRPr="00A40BCC" w:rsidRDefault="00E94CF3" w:rsidP="00B21081">
            <w:pPr>
              <w:spacing w:line="240" w:lineRule="auto"/>
              <w:ind w:left="176" w:right="-533" w:firstLine="34"/>
              <w:rPr>
                <w:sz w:val="24"/>
                <w:szCs w:val="24"/>
              </w:rPr>
            </w:pPr>
            <w:r w:rsidRPr="00A40BCC">
              <w:rPr>
                <w:sz w:val="24"/>
                <w:szCs w:val="24"/>
              </w:rPr>
              <w:t xml:space="preserve">2.4. </w:t>
            </w:r>
            <w:r w:rsidR="00B21081" w:rsidRPr="00A40BCC">
              <w:rPr>
                <w:sz w:val="24"/>
                <w:szCs w:val="24"/>
              </w:rPr>
              <w:t xml:space="preserve">Технические требования </w:t>
            </w:r>
            <w:proofErr w:type="gramStart"/>
            <w:r w:rsidR="00B21081" w:rsidRPr="00A40BCC">
              <w:rPr>
                <w:sz w:val="24"/>
                <w:szCs w:val="24"/>
              </w:rPr>
              <w:t>к  Исполнителю</w:t>
            </w:r>
            <w:proofErr w:type="gramEnd"/>
            <w:r w:rsidR="00B21081" w:rsidRPr="00A40BCC">
              <w:rPr>
                <w:sz w:val="24"/>
                <w:szCs w:val="24"/>
              </w:rPr>
              <w:t xml:space="preserve"> в период оказания услуг</w:t>
            </w:r>
            <w:r w:rsidRPr="00A40BCC">
              <w:rPr>
                <w:sz w:val="24"/>
                <w:szCs w:val="24"/>
              </w:rPr>
              <w:t xml:space="preserve"> . . . . . . . . . . . . . . . . . . . . . . . . . .</w:t>
            </w:r>
          </w:p>
        </w:tc>
        <w:tc>
          <w:tcPr>
            <w:tcW w:w="15169" w:type="dxa"/>
            <w:vAlign w:val="bottom"/>
          </w:tcPr>
          <w:p w:rsidR="00E94CF3" w:rsidRPr="00A40BCC" w:rsidRDefault="00E94CF3" w:rsidP="009B4810">
            <w:pPr>
              <w:spacing w:line="240" w:lineRule="auto"/>
              <w:ind w:left="176" w:right="-533" w:hanging="149"/>
              <w:rPr>
                <w:sz w:val="24"/>
                <w:szCs w:val="24"/>
              </w:rPr>
            </w:pPr>
            <w:r w:rsidRPr="00A40BCC">
              <w:rPr>
                <w:sz w:val="24"/>
                <w:szCs w:val="24"/>
              </w:rPr>
              <w:t xml:space="preserve">  </w:t>
            </w:r>
            <w:r w:rsidR="00803C41" w:rsidRPr="00A40BCC">
              <w:rPr>
                <w:sz w:val="24"/>
                <w:szCs w:val="24"/>
              </w:rPr>
              <w:t xml:space="preserve">  </w:t>
            </w:r>
            <w:r w:rsidR="00B21081" w:rsidRPr="00A40BCC">
              <w:rPr>
                <w:sz w:val="24"/>
                <w:szCs w:val="24"/>
              </w:rPr>
              <w:t>8</w:t>
            </w:r>
          </w:p>
        </w:tc>
      </w:tr>
      <w:tr w:rsidR="00DF472B" w:rsidRPr="00A40BCC" w:rsidTr="009B4810">
        <w:trPr>
          <w:trHeight w:val="360"/>
        </w:trPr>
        <w:tc>
          <w:tcPr>
            <w:tcW w:w="10207" w:type="dxa"/>
            <w:vAlign w:val="bottom"/>
            <w:hideMark/>
          </w:tcPr>
          <w:p w:rsidR="00E94CF3" w:rsidRPr="00A40BCC" w:rsidRDefault="00E94CF3" w:rsidP="00B21081">
            <w:pPr>
              <w:spacing w:line="240" w:lineRule="auto"/>
              <w:ind w:left="176" w:right="-533" w:firstLine="34"/>
              <w:rPr>
                <w:sz w:val="24"/>
                <w:szCs w:val="24"/>
              </w:rPr>
            </w:pPr>
            <w:r w:rsidRPr="00A40BCC">
              <w:rPr>
                <w:sz w:val="24"/>
                <w:szCs w:val="24"/>
              </w:rPr>
              <w:t xml:space="preserve">2.5. </w:t>
            </w:r>
            <w:r w:rsidR="00B21081" w:rsidRPr="00A40BCC">
              <w:rPr>
                <w:sz w:val="24"/>
                <w:szCs w:val="24"/>
              </w:rPr>
              <w:t>Обоснование начальной (максимальной) цены договора (НМЦД)</w:t>
            </w:r>
            <w:r w:rsidRPr="00A40BCC">
              <w:rPr>
                <w:sz w:val="24"/>
                <w:szCs w:val="24"/>
              </w:rPr>
              <w:t xml:space="preserve"> . . . . . . . . . . . . . . . . . . . . . . . . . . .</w:t>
            </w:r>
          </w:p>
        </w:tc>
        <w:tc>
          <w:tcPr>
            <w:tcW w:w="15169" w:type="dxa"/>
            <w:vAlign w:val="bottom"/>
            <w:hideMark/>
          </w:tcPr>
          <w:p w:rsidR="00E94CF3" w:rsidRPr="00A40BCC" w:rsidRDefault="00E94CF3" w:rsidP="001814D1">
            <w:pPr>
              <w:spacing w:line="240" w:lineRule="auto"/>
              <w:ind w:left="176" w:right="-533" w:hanging="149"/>
              <w:rPr>
                <w:sz w:val="24"/>
                <w:szCs w:val="24"/>
                <w:lang w:val="en-US"/>
              </w:rPr>
            </w:pPr>
            <w:r w:rsidRPr="00A40BCC">
              <w:rPr>
                <w:sz w:val="24"/>
                <w:szCs w:val="24"/>
              </w:rPr>
              <w:t xml:space="preserve">  </w:t>
            </w:r>
            <w:r w:rsidR="00803C41" w:rsidRPr="00A40BCC">
              <w:rPr>
                <w:sz w:val="24"/>
                <w:szCs w:val="24"/>
              </w:rPr>
              <w:t xml:space="preserve">  </w:t>
            </w:r>
            <w:r w:rsidR="00B21081" w:rsidRPr="00A40BCC">
              <w:rPr>
                <w:sz w:val="24"/>
                <w:szCs w:val="24"/>
              </w:rPr>
              <w:t>8</w:t>
            </w:r>
          </w:p>
        </w:tc>
      </w:tr>
      <w:tr w:rsidR="00DF472B" w:rsidRPr="00A40BCC" w:rsidTr="009B4810">
        <w:trPr>
          <w:trHeight w:val="360"/>
        </w:trPr>
        <w:tc>
          <w:tcPr>
            <w:tcW w:w="10207" w:type="dxa"/>
            <w:vAlign w:val="bottom"/>
            <w:hideMark/>
          </w:tcPr>
          <w:p w:rsidR="00E94CF3" w:rsidRPr="00A40BCC" w:rsidRDefault="00E94CF3" w:rsidP="009B4810">
            <w:pPr>
              <w:spacing w:line="240" w:lineRule="auto"/>
              <w:ind w:left="176" w:right="-533" w:firstLine="34"/>
              <w:rPr>
                <w:sz w:val="24"/>
                <w:szCs w:val="24"/>
              </w:rPr>
            </w:pPr>
            <w:r w:rsidRPr="00A40BCC">
              <w:rPr>
                <w:sz w:val="24"/>
                <w:szCs w:val="24"/>
                <w:shd w:val="clear" w:color="auto" w:fill="FBFBFB"/>
              </w:rPr>
              <w:t xml:space="preserve">2.6. </w:t>
            </w:r>
            <w:r w:rsidR="00B21081" w:rsidRPr="00A40BCC">
              <w:rPr>
                <w:sz w:val="24"/>
                <w:szCs w:val="24"/>
                <w:shd w:val="clear" w:color="auto" w:fill="FBFBFB"/>
              </w:rPr>
              <w:t>Форма, сроки и порядок оплаты услуг</w:t>
            </w:r>
            <w:r w:rsidRPr="00A40BCC">
              <w:rPr>
                <w:sz w:val="24"/>
                <w:szCs w:val="24"/>
              </w:rPr>
              <w:t>. . . . . . . . . . . . . . . . . . . . . .</w:t>
            </w:r>
            <w:r w:rsidR="0032739A" w:rsidRPr="00A40BCC">
              <w:rPr>
                <w:sz w:val="24"/>
                <w:szCs w:val="24"/>
              </w:rPr>
              <w:t xml:space="preserve"> . . . . . . . . . . . . . . . . . . . . . . . .</w:t>
            </w:r>
          </w:p>
        </w:tc>
        <w:tc>
          <w:tcPr>
            <w:tcW w:w="15169" w:type="dxa"/>
            <w:vAlign w:val="bottom"/>
            <w:hideMark/>
          </w:tcPr>
          <w:p w:rsidR="00E94CF3" w:rsidRPr="00A40BCC" w:rsidRDefault="00E94CF3" w:rsidP="009B4810">
            <w:pPr>
              <w:spacing w:line="240" w:lineRule="auto"/>
              <w:ind w:left="176" w:right="-533" w:hanging="149"/>
              <w:rPr>
                <w:sz w:val="24"/>
                <w:szCs w:val="24"/>
              </w:rPr>
            </w:pPr>
            <w:r w:rsidRPr="00A40BCC">
              <w:rPr>
                <w:sz w:val="24"/>
                <w:szCs w:val="24"/>
              </w:rPr>
              <w:t xml:space="preserve">  </w:t>
            </w:r>
            <w:r w:rsidR="00803C41" w:rsidRPr="00A40BCC">
              <w:rPr>
                <w:sz w:val="24"/>
                <w:szCs w:val="24"/>
              </w:rPr>
              <w:t xml:space="preserve">  </w:t>
            </w:r>
            <w:r w:rsidR="00B21081" w:rsidRPr="00A40BCC">
              <w:rPr>
                <w:sz w:val="24"/>
                <w:szCs w:val="24"/>
              </w:rPr>
              <w:t>9</w:t>
            </w:r>
          </w:p>
        </w:tc>
      </w:tr>
      <w:tr w:rsidR="00DF472B" w:rsidRPr="00A40BCC" w:rsidTr="009B4810">
        <w:trPr>
          <w:trHeight w:val="360"/>
        </w:trPr>
        <w:tc>
          <w:tcPr>
            <w:tcW w:w="10207" w:type="dxa"/>
            <w:vAlign w:val="bottom"/>
            <w:hideMark/>
          </w:tcPr>
          <w:p w:rsidR="00E94CF3" w:rsidRPr="00A40BCC" w:rsidRDefault="00E94CF3" w:rsidP="009B4810">
            <w:pPr>
              <w:spacing w:line="240" w:lineRule="auto"/>
              <w:ind w:left="176" w:right="-533" w:firstLine="34"/>
              <w:rPr>
                <w:sz w:val="24"/>
                <w:szCs w:val="24"/>
              </w:rPr>
            </w:pPr>
            <w:r w:rsidRPr="00A40BCC">
              <w:rPr>
                <w:sz w:val="24"/>
                <w:szCs w:val="24"/>
              </w:rPr>
              <w:t xml:space="preserve">2.7. </w:t>
            </w:r>
            <w:r w:rsidR="00B21081" w:rsidRPr="00A40BCC">
              <w:rPr>
                <w:sz w:val="24"/>
                <w:szCs w:val="24"/>
              </w:rPr>
              <w:t>Срок выполнения услуг</w:t>
            </w:r>
            <w:r w:rsidRPr="00A40BCC">
              <w:rPr>
                <w:sz w:val="24"/>
                <w:szCs w:val="24"/>
              </w:rPr>
              <w:t>. . . . . . . . . . . . . . . . . . . . . . . . . . . . . . . . . . . . . . . . . . . . . . . . . .</w:t>
            </w:r>
            <w:r w:rsidR="0032739A" w:rsidRPr="00A40BCC">
              <w:rPr>
                <w:sz w:val="24"/>
                <w:szCs w:val="24"/>
              </w:rPr>
              <w:t xml:space="preserve"> . . . . . . . </w:t>
            </w:r>
            <w:proofErr w:type="gramStart"/>
            <w:r w:rsidR="0032739A" w:rsidRPr="00A40BCC">
              <w:rPr>
                <w:sz w:val="24"/>
                <w:szCs w:val="24"/>
              </w:rPr>
              <w:t>. . . .</w:t>
            </w:r>
            <w:proofErr w:type="gramEnd"/>
            <w:r w:rsidR="0032739A" w:rsidRPr="00A40BCC">
              <w:rPr>
                <w:sz w:val="24"/>
                <w:szCs w:val="24"/>
              </w:rPr>
              <w:t xml:space="preserve"> . </w:t>
            </w:r>
          </w:p>
        </w:tc>
        <w:tc>
          <w:tcPr>
            <w:tcW w:w="15169" w:type="dxa"/>
            <w:vAlign w:val="bottom"/>
            <w:hideMark/>
          </w:tcPr>
          <w:p w:rsidR="00E94CF3" w:rsidRPr="00A40BCC" w:rsidRDefault="00E94CF3" w:rsidP="0032739A">
            <w:pPr>
              <w:spacing w:line="240" w:lineRule="auto"/>
              <w:ind w:left="176" w:right="-533" w:hanging="149"/>
              <w:rPr>
                <w:sz w:val="24"/>
                <w:szCs w:val="24"/>
              </w:rPr>
            </w:pPr>
            <w:r w:rsidRPr="00A40BCC">
              <w:rPr>
                <w:sz w:val="24"/>
                <w:szCs w:val="24"/>
              </w:rPr>
              <w:t xml:space="preserve">  </w:t>
            </w:r>
            <w:r w:rsidR="001814D1" w:rsidRPr="00A40BCC">
              <w:rPr>
                <w:sz w:val="24"/>
                <w:szCs w:val="24"/>
              </w:rPr>
              <w:t xml:space="preserve">  </w:t>
            </w:r>
            <w:r w:rsidR="0032739A" w:rsidRPr="00A40BCC">
              <w:rPr>
                <w:sz w:val="24"/>
                <w:szCs w:val="24"/>
              </w:rPr>
              <w:t>9</w:t>
            </w:r>
          </w:p>
        </w:tc>
      </w:tr>
      <w:tr w:rsidR="00DF472B" w:rsidRPr="00A40BCC" w:rsidTr="009B4810">
        <w:trPr>
          <w:trHeight w:val="360"/>
        </w:trPr>
        <w:tc>
          <w:tcPr>
            <w:tcW w:w="10207" w:type="dxa"/>
            <w:vAlign w:val="bottom"/>
          </w:tcPr>
          <w:p w:rsidR="00E94CF3" w:rsidRPr="00A40BCC" w:rsidRDefault="00E94CF3" w:rsidP="009B4810">
            <w:pPr>
              <w:spacing w:line="240" w:lineRule="auto"/>
              <w:ind w:left="176" w:right="-533" w:firstLine="34"/>
              <w:rPr>
                <w:sz w:val="24"/>
                <w:szCs w:val="24"/>
              </w:rPr>
            </w:pPr>
            <w:r w:rsidRPr="00A40BCC">
              <w:rPr>
                <w:sz w:val="24"/>
                <w:szCs w:val="24"/>
              </w:rPr>
              <w:t xml:space="preserve">2.8. </w:t>
            </w:r>
            <w:r w:rsidR="00B21081" w:rsidRPr="00A40BCC">
              <w:rPr>
                <w:sz w:val="24"/>
                <w:szCs w:val="24"/>
              </w:rPr>
              <w:t>Объём и характеристики груза для перевозки</w:t>
            </w:r>
            <w:r w:rsidRPr="00A40BCC">
              <w:rPr>
                <w:sz w:val="24"/>
                <w:szCs w:val="24"/>
              </w:rPr>
              <w:t>. . . . . . . . . . . . . . . . . . . . . . . . . . . . . . .</w:t>
            </w:r>
            <w:r w:rsidR="0032739A" w:rsidRPr="00A40BCC">
              <w:rPr>
                <w:sz w:val="24"/>
                <w:szCs w:val="24"/>
              </w:rPr>
              <w:t xml:space="preserve"> . . . . . . . . </w:t>
            </w:r>
            <w:proofErr w:type="gramStart"/>
            <w:r w:rsidR="0032739A" w:rsidRPr="00A40BCC">
              <w:rPr>
                <w:sz w:val="24"/>
                <w:szCs w:val="24"/>
              </w:rPr>
              <w:t>. . . .</w:t>
            </w:r>
            <w:proofErr w:type="gramEnd"/>
            <w:r w:rsidR="0032739A" w:rsidRPr="00A40BCC">
              <w:rPr>
                <w:sz w:val="24"/>
                <w:szCs w:val="24"/>
              </w:rPr>
              <w:t xml:space="preserve"> . </w:t>
            </w:r>
          </w:p>
        </w:tc>
        <w:tc>
          <w:tcPr>
            <w:tcW w:w="15169" w:type="dxa"/>
            <w:vAlign w:val="bottom"/>
          </w:tcPr>
          <w:p w:rsidR="00E94CF3" w:rsidRPr="00A40BCC" w:rsidRDefault="00E94CF3" w:rsidP="001814D1">
            <w:pPr>
              <w:spacing w:line="240" w:lineRule="auto"/>
              <w:ind w:left="176" w:right="-533" w:hanging="149"/>
              <w:rPr>
                <w:sz w:val="24"/>
                <w:szCs w:val="24"/>
              </w:rPr>
            </w:pPr>
            <w:r w:rsidRPr="00A40BCC">
              <w:rPr>
                <w:sz w:val="24"/>
                <w:szCs w:val="24"/>
              </w:rPr>
              <w:t xml:space="preserve">    </w:t>
            </w:r>
            <w:r w:rsidR="0032739A" w:rsidRPr="00A40BCC">
              <w:rPr>
                <w:sz w:val="24"/>
                <w:szCs w:val="24"/>
              </w:rPr>
              <w:t>9</w:t>
            </w:r>
          </w:p>
        </w:tc>
      </w:tr>
      <w:tr w:rsidR="00DF472B" w:rsidRPr="00A40BCC" w:rsidTr="009B4810">
        <w:trPr>
          <w:trHeight w:val="360"/>
        </w:trPr>
        <w:tc>
          <w:tcPr>
            <w:tcW w:w="10207" w:type="dxa"/>
            <w:vAlign w:val="bottom"/>
          </w:tcPr>
          <w:p w:rsidR="00E94CF3" w:rsidRPr="00A40BCC" w:rsidRDefault="00E94CF3" w:rsidP="001814D1">
            <w:pPr>
              <w:spacing w:line="240" w:lineRule="auto"/>
              <w:ind w:left="176" w:right="-533" w:firstLine="34"/>
              <w:rPr>
                <w:sz w:val="24"/>
                <w:szCs w:val="24"/>
              </w:rPr>
            </w:pPr>
          </w:p>
        </w:tc>
        <w:tc>
          <w:tcPr>
            <w:tcW w:w="15169" w:type="dxa"/>
            <w:vAlign w:val="bottom"/>
          </w:tcPr>
          <w:p w:rsidR="00E94CF3" w:rsidRPr="00A40BCC" w:rsidRDefault="00E94CF3" w:rsidP="00803C41">
            <w:pPr>
              <w:spacing w:line="240" w:lineRule="auto"/>
              <w:ind w:left="176" w:right="-533" w:hanging="149"/>
              <w:rPr>
                <w:sz w:val="24"/>
                <w:szCs w:val="24"/>
              </w:rPr>
            </w:pPr>
          </w:p>
        </w:tc>
      </w:tr>
      <w:tr w:rsidR="00DF472B" w:rsidRPr="00A40BCC" w:rsidTr="009B4810">
        <w:trPr>
          <w:trHeight w:val="360"/>
        </w:trPr>
        <w:tc>
          <w:tcPr>
            <w:tcW w:w="10207" w:type="dxa"/>
            <w:vAlign w:val="bottom"/>
            <w:hideMark/>
          </w:tcPr>
          <w:p w:rsidR="00E94CF3" w:rsidRPr="00A40BCC" w:rsidRDefault="00E94CF3" w:rsidP="009B4810">
            <w:pPr>
              <w:spacing w:line="240" w:lineRule="auto"/>
              <w:ind w:left="176" w:right="-533" w:firstLine="34"/>
              <w:rPr>
                <w:b/>
                <w:bCs/>
                <w:sz w:val="24"/>
                <w:szCs w:val="24"/>
              </w:rPr>
            </w:pPr>
            <w:r w:rsidRPr="00A40BCC">
              <w:rPr>
                <w:b/>
                <w:bCs/>
                <w:sz w:val="24"/>
                <w:szCs w:val="24"/>
              </w:rPr>
              <w:t xml:space="preserve">3. Проект договора . . . . . . . . . . . . . . . . . . . . . . . . . . . . . . . . . . . . . . . . . . . . . . . . . . . . . . . . . . . . </w:t>
            </w:r>
            <w:proofErr w:type="gramStart"/>
            <w:r w:rsidRPr="00A40BCC">
              <w:rPr>
                <w:b/>
                <w:bCs/>
                <w:sz w:val="24"/>
                <w:szCs w:val="24"/>
              </w:rPr>
              <w:t>. . . .</w:t>
            </w:r>
            <w:proofErr w:type="gramEnd"/>
            <w:r w:rsidRPr="00A40BCC">
              <w:rPr>
                <w:b/>
                <w:bCs/>
                <w:sz w:val="24"/>
                <w:szCs w:val="24"/>
              </w:rPr>
              <w:t xml:space="preserve"> . </w:t>
            </w:r>
          </w:p>
        </w:tc>
        <w:tc>
          <w:tcPr>
            <w:tcW w:w="15169" w:type="dxa"/>
            <w:vAlign w:val="bottom"/>
            <w:hideMark/>
          </w:tcPr>
          <w:p w:rsidR="00E94CF3" w:rsidRPr="00A40BCC" w:rsidRDefault="00E94CF3" w:rsidP="0032739A">
            <w:pPr>
              <w:spacing w:line="240" w:lineRule="auto"/>
              <w:ind w:left="176" w:right="-533" w:hanging="149"/>
              <w:rPr>
                <w:sz w:val="24"/>
                <w:szCs w:val="24"/>
                <w:lang w:val="en-US"/>
              </w:rPr>
            </w:pPr>
            <w:r w:rsidRPr="00A40BCC">
              <w:rPr>
                <w:sz w:val="24"/>
                <w:szCs w:val="24"/>
              </w:rPr>
              <w:t xml:space="preserve"> </w:t>
            </w:r>
            <w:r w:rsidR="0032739A" w:rsidRPr="00A40BCC">
              <w:rPr>
                <w:sz w:val="24"/>
                <w:szCs w:val="24"/>
              </w:rPr>
              <w:t xml:space="preserve"> 10</w:t>
            </w:r>
          </w:p>
        </w:tc>
      </w:tr>
      <w:tr w:rsidR="00DF472B" w:rsidRPr="00A40BCC" w:rsidTr="009B4810">
        <w:trPr>
          <w:trHeight w:val="360"/>
        </w:trPr>
        <w:tc>
          <w:tcPr>
            <w:tcW w:w="10207" w:type="dxa"/>
            <w:vAlign w:val="bottom"/>
            <w:hideMark/>
          </w:tcPr>
          <w:p w:rsidR="00E94CF3" w:rsidRPr="00A40BCC" w:rsidRDefault="00E94CF3" w:rsidP="009B4810">
            <w:pPr>
              <w:spacing w:line="240" w:lineRule="auto"/>
              <w:ind w:left="176" w:right="-533" w:firstLine="34"/>
              <w:rPr>
                <w:b/>
                <w:bCs/>
                <w:sz w:val="24"/>
                <w:szCs w:val="24"/>
              </w:rPr>
            </w:pPr>
            <w:r w:rsidRPr="00A40BCC">
              <w:rPr>
                <w:b/>
                <w:bCs/>
                <w:sz w:val="24"/>
                <w:szCs w:val="24"/>
              </w:rPr>
              <w:t xml:space="preserve">4. Порядок проведения закупки . . . . . . . . . . . . . . . . . . . . . . . . . . . . . . . . . . . . . . . . . . . . . . . . </w:t>
            </w:r>
            <w:proofErr w:type="gramStart"/>
            <w:r w:rsidRPr="00A40BCC">
              <w:rPr>
                <w:b/>
                <w:bCs/>
                <w:sz w:val="24"/>
                <w:szCs w:val="24"/>
              </w:rPr>
              <w:t>. . . .</w:t>
            </w:r>
            <w:proofErr w:type="gramEnd"/>
            <w:r w:rsidRPr="00A40BCC">
              <w:rPr>
                <w:b/>
                <w:bCs/>
                <w:sz w:val="24"/>
                <w:szCs w:val="24"/>
              </w:rPr>
              <w:t xml:space="preserve"> .</w:t>
            </w:r>
          </w:p>
        </w:tc>
        <w:tc>
          <w:tcPr>
            <w:tcW w:w="15169" w:type="dxa"/>
            <w:vAlign w:val="bottom"/>
            <w:hideMark/>
          </w:tcPr>
          <w:p w:rsidR="00E94CF3" w:rsidRPr="00A40BCC" w:rsidRDefault="00E94CF3" w:rsidP="009B4810">
            <w:pPr>
              <w:spacing w:line="240" w:lineRule="auto"/>
              <w:ind w:left="176" w:right="-533" w:hanging="149"/>
              <w:rPr>
                <w:sz w:val="24"/>
                <w:szCs w:val="24"/>
              </w:rPr>
            </w:pPr>
            <w:r w:rsidRPr="00A40BCC">
              <w:rPr>
                <w:sz w:val="24"/>
                <w:szCs w:val="24"/>
              </w:rPr>
              <w:t xml:space="preserve">  </w:t>
            </w:r>
            <w:r w:rsidR="0032739A" w:rsidRPr="00A40BCC">
              <w:rPr>
                <w:sz w:val="24"/>
                <w:szCs w:val="24"/>
              </w:rPr>
              <w:t>1</w:t>
            </w:r>
            <w:r w:rsidR="00D62705" w:rsidRPr="00A40BCC">
              <w:rPr>
                <w:sz w:val="24"/>
                <w:szCs w:val="24"/>
              </w:rPr>
              <w:t>9</w:t>
            </w:r>
          </w:p>
        </w:tc>
      </w:tr>
      <w:tr w:rsidR="00DF472B" w:rsidRPr="00A40BCC" w:rsidTr="009B4810">
        <w:trPr>
          <w:trHeight w:val="360"/>
        </w:trPr>
        <w:tc>
          <w:tcPr>
            <w:tcW w:w="10207" w:type="dxa"/>
            <w:vAlign w:val="bottom"/>
            <w:hideMark/>
          </w:tcPr>
          <w:p w:rsidR="00E94CF3" w:rsidRPr="00A40BCC" w:rsidRDefault="00E94CF3" w:rsidP="009B4810">
            <w:pPr>
              <w:spacing w:line="240" w:lineRule="auto"/>
              <w:ind w:left="176" w:right="-533" w:firstLine="34"/>
              <w:rPr>
                <w:sz w:val="24"/>
                <w:szCs w:val="24"/>
              </w:rPr>
            </w:pPr>
            <w:r w:rsidRPr="00A40BCC">
              <w:rPr>
                <w:sz w:val="24"/>
                <w:szCs w:val="24"/>
              </w:rPr>
              <w:t xml:space="preserve">4.1. Общий порядок проведения закупки . . . . . . . . . . . . . . . . . . . . . . . . . . . . . . . . . . . . . . . . . . </w:t>
            </w:r>
            <w:proofErr w:type="gramStart"/>
            <w:r w:rsidRPr="00A40BCC">
              <w:rPr>
                <w:sz w:val="24"/>
                <w:szCs w:val="24"/>
              </w:rPr>
              <w:t>. . . .</w:t>
            </w:r>
            <w:proofErr w:type="gramEnd"/>
            <w:r w:rsidRPr="00A40BCC">
              <w:rPr>
                <w:sz w:val="24"/>
                <w:szCs w:val="24"/>
              </w:rPr>
              <w:t xml:space="preserve"> .</w:t>
            </w:r>
          </w:p>
        </w:tc>
        <w:tc>
          <w:tcPr>
            <w:tcW w:w="15169" w:type="dxa"/>
            <w:vAlign w:val="bottom"/>
            <w:hideMark/>
          </w:tcPr>
          <w:p w:rsidR="00E94CF3" w:rsidRPr="00A40BCC" w:rsidRDefault="00E94CF3" w:rsidP="009B4810">
            <w:pPr>
              <w:spacing w:line="240" w:lineRule="auto"/>
              <w:ind w:left="176" w:right="-533" w:hanging="149"/>
              <w:rPr>
                <w:sz w:val="24"/>
                <w:szCs w:val="24"/>
              </w:rPr>
            </w:pPr>
            <w:r w:rsidRPr="00A40BCC">
              <w:rPr>
                <w:sz w:val="24"/>
                <w:szCs w:val="24"/>
              </w:rPr>
              <w:t xml:space="preserve">  </w:t>
            </w:r>
            <w:r w:rsidR="0032739A" w:rsidRPr="00A40BCC">
              <w:rPr>
                <w:sz w:val="24"/>
                <w:szCs w:val="24"/>
              </w:rPr>
              <w:t>1</w:t>
            </w:r>
            <w:r w:rsidR="00D62705" w:rsidRPr="00A40BCC">
              <w:rPr>
                <w:sz w:val="24"/>
                <w:szCs w:val="24"/>
              </w:rPr>
              <w:t>9</w:t>
            </w:r>
          </w:p>
        </w:tc>
      </w:tr>
      <w:tr w:rsidR="00DF472B" w:rsidRPr="00A40BCC" w:rsidTr="009B4810">
        <w:trPr>
          <w:trHeight w:val="360"/>
        </w:trPr>
        <w:tc>
          <w:tcPr>
            <w:tcW w:w="10207" w:type="dxa"/>
            <w:vAlign w:val="bottom"/>
            <w:hideMark/>
          </w:tcPr>
          <w:p w:rsidR="00E94CF3" w:rsidRPr="00A40BCC" w:rsidRDefault="00E94CF3" w:rsidP="009B4810">
            <w:pPr>
              <w:spacing w:line="240" w:lineRule="auto"/>
              <w:ind w:left="176" w:right="-533" w:firstLine="34"/>
              <w:rPr>
                <w:sz w:val="24"/>
                <w:szCs w:val="24"/>
              </w:rPr>
            </w:pPr>
            <w:r w:rsidRPr="00A40BCC">
              <w:rPr>
                <w:sz w:val="24"/>
                <w:szCs w:val="24"/>
              </w:rPr>
              <w:t xml:space="preserve">4.2. Публикация Извещения о проведении закупки . . . . . . . . . . . . . . . . . . . . . . . . . . . . . . . . . </w:t>
            </w:r>
            <w:proofErr w:type="gramStart"/>
            <w:r w:rsidRPr="00A40BCC">
              <w:rPr>
                <w:sz w:val="24"/>
                <w:szCs w:val="24"/>
              </w:rPr>
              <w:t>. . . .</w:t>
            </w:r>
            <w:proofErr w:type="gramEnd"/>
            <w:r w:rsidRPr="00A40BCC">
              <w:rPr>
                <w:sz w:val="24"/>
                <w:szCs w:val="24"/>
              </w:rPr>
              <w:t xml:space="preserve"> . </w:t>
            </w:r>
          </w:p>
        </w:tc>
        <w:tc>
          <w:tcPr>
            <w:tcW w:w="15169" w:type="dxa"/>
            <w:vAlign w:val="bottom"/>
            <w:hideMark/>
          </w:tcPr>
          <w:p w:rsidR="00E94CF3" w:rsidRPr="00A40BCC" w:rsidRDefault="00E94CF3" w:rsidP="009B4810">
            <w:pPr>
              <w:spacing w:line="240" w:lineRule="auto"/>
              <w:ind w:left="176" w:right="-533" w:hanging="149"/>
              <w:rPr>
                <w:sz w:val="24"/>
                <w:szCs w:val="24"/>
              </w:rPr>
            </w:pPr>
            <w:r w:rsidRPr="00A40BCC">
              <w:rPr>
                <w:sz w:val="24"/>
                <w:szCs w:val="24"/>
              </w:rPr>
              <w:t xml:space="preserve">  </w:t>
            </w:r>
            <w:r w:rsidR="0032739A" w:rsidRPr="00A40BCC">
              <w:rPr>
                <w:sz w:val="24"/>
                <w:szCs w:val="24"/>
              </w:rPr>
              <w:t>1</w:t>
            </w:r>
            <w:r w:rsidR="00D62705" w:rsidRPr="00A40BCC">
              <w:rPr>
                <w:sz w:val="24"/>
                <w:szCs w:val="24"/>
              </w:rPr>
              <w:t>9</w:t>
            </w:r>
          </w:p>
        </w:tc>
      </w:tr>
      <w:tr w:rsidR="00DF472B" w:rsidRPr="00A40BCC" w:rsidTr="009B4810">
        <w:trPr>
          <w:trHeight w:val="360"/>
        </w:trPr>
        <w:tc>
          <w:tcPr>
            <w:tcW w:w="10207" w:type="dxa"/>
            <w:vAlign w:val="bottom"/>
            <w:hideMark/>
          </w:tcPr>
          <w:p w:rsidR="00E94CF3" w:rsidRPr="00A40BCC" w:rsidRDefault="00E94CF3" w:rsidP="009B4810">
            <w:pPr>
              <w:spacing w:line="240" w:lineRule="auto"/>
              <w:ind w:left="176" w:right="-533" w:firstLine="34"/>
              <w:rPr>
                <w:sz w:val="24"/>
                <w:szCs w:val="24"/>
              </w:rPr>
            </w:pPr>
            <w:r w:rsidRPr="00A40BCC">
              <w:rPr>
                <w:sz w:val="24"/>
                <w:szCs w:val="24"/>
              </w:rPr>
              <w:t xml:space="preserve">4.3. Предоставление документации о закупке Участникам . . . . . . . . . . . . . . . . . . . . . . . . . . . </w:t>
            </w:r>
            <w:proofErr w:type="gramStart"/>
            <w:r w:rsidRPr="00A40BCC">
              <w:rPr>
                <w:sz w:val="24"/>
                <w:szCs w:val="24"/>
              </w:rPr>
              <w:t>. . . .</w:t>
            </w:r>
            <w:proofErr w:type="gramEnd"/>
            <w:r w:rsidRPr="00A40BCC">
              <w:rPr>
                <w:sz w:val="24"/>
                <w:szCs w:val="24"/>
              </w:rPr>
              <w:t xml:space="preserve"> . </w:t>
            </w:r>
          </w:p>
        </w:tc>
        <w:tc>
          <w:tcPr>
            <w:tcW w:w="15169" w:type="dxa"/>
            <w:vAlign w:val="bottom"/>
            <w:hideMark/>
          </w:tcPr>
          <w:p w:rsidR="00E94CF3" w:rsidRPr="00A40BCC" w:rsidRDefault="00E94CF3" w:rsidP="009B4810">
            <w:pPr>
              <w:spacing w:line="240" w:lineRule="auto"/>
              <w:ind w:left="176" w:right="-533" w:hanging="149"/>
              <w:rPr>
                <w:sz w:val="24"/>
                <w:szCs w:val="24"/>
              </w:rPr>
            </w:pPr>
            <w:r w:rsidRPr="00A40BCC">
              <w:rPr>
                <w:sz w:val="24"/>
                <w:szCs w:val="24"/>
              </w:rPr>
              <w:t xml:space="preserve">  </w:t>
            </w:r>
            <w:r w:rsidR="0032739A" w:rsidRPr="00A40BCC">
              <w:rPr>
                <w:sz w:val="24"/>
                <w:szCs w:val="24"/>
              </w:rPr>
              <w:t>1</w:t>
            </w:r>
            <w:r w:rsidR="00D62705" w:rsidRPr="00A40BCC">
              <w:rPr>
                <w:sz w:val="24"/>
                <w:szCs w:val="24"/>
              </w:rPr>
              <w:t>9</w:t>
            </w:r>
          </w:p>
        </w:tc>
      </w:tr>
      <w:tr w:rsidR="00DF472B" w:rsidRPr="00A40BCC" w:rsidTr="009B4810">
        <w:trPr>
          <w:trHeight w:val="360"/>
        </w:trPr>
        <w:tc>
          <w:tcPr>
            <w:tcW w:w="10207" w:type="dxa"/>
            <w:vAlign w:val="bottom"/>
            <w:hideMark/>
          </w:tcPr>
          <w:p w:rsidR="00E94CF3" w:rsidRPr="00A40BCC" w:rsidRDefault="00E94CF3" w:rsidP="009B4810">
            <w:pPr>
              <w:spacing w:line="240" w:lineRule="auto"/>
              <w:ind w:left="176" w:right="-533" w:firstLine="34"/>
              <w:rPr>
                <w:sz w:val="24"/>
                <w:szCs w:val="24"/>
              </w:rPr>
            </w:pPr>
            <w:r w:rsidRPr="00A40BCC">
              <w:rPr>
                <w:sz w:val="24"/>
                <w:szCs w:val="24"/>
              </w:rPr>
              <w:t xml:space="preserve">4.4. Подготовка Заявок . . . . . . . . . . . . . . . . . . . . . . . . . . . . . . . . . . . . . . . . . . . . . . . . . . . . . . . . . </w:t>
            </w:r>
            <w:proofErr w:type="gramStart"/>
            <w:r w:rsidRPr="00A40BCC">
              <w:rPr>
                <w:sz w:val="24"/>
                <w:szCs w:val="24"/>
              </w:rPr>
              <w:t>. . . .</w:t>
            </w:r>
            <w:proofErr w:type="gramEnd"/>
            <w:r w:rsidRPr="00A40BCC">
              <w:rPr>
                <w:sz w:val="24"/>
                <w:szCs w:val="24"/>
              </w:rPr>
              <w:t xml:space="preserve"> .</w:t>
            </w:r>
          </w:p>
        </w:tc>
        <w:tc>
          <w:tcPr>
            <w:tcW w:w="15169" w:type="dxa"/>
            <w:vAlign w:val="bottom"/>
            <w:hideMark/>
          </w:tcPr>
          <w:p w:rsidR="00E94CF3" w:rsidRPr="00A40BCC" w:rsidRDefault="00E94CF3" w:rsidP="009B4810">
            <w:pPr>
              <w:spacing w:line="240" w:lineRule="auto"/>
              <w:ind w:left="176" w:right="-533" w:hanging="149"/>
              <w:rPr>
                <w:sz w:val="24"/>
                <w:szCs w:val="24"/>
              </w:rPr>
            </w:pPr>
            <w:r w:rsidRPr="00A40BCC">
              <w:rPr>
                <w:sz w:val="24"/>
                <w:szCs w:val="24"/>
              </w:rPr>
              <w:t xml:space="preserve">  </w:t>
            </w:r>
            <w:r w:rsidR="0032739A" w:rsidRPr="00A40BCC">
              <w:rPr>
                <w:sz w:val="24"/>
                <w:szCs w:val="24"/>
              </w:rPr>
              <w:t>1</w:t>
            </w:r>
            <w:r w:rsidR="00D62705" w:rsidRPr="00A40BCC">
              <w:rPr>
                <w:sz w:val="24"/>
                <w:szCs w:val="24"/>
              </w:rPr>
              <w:t>9</w:t>
            </w:r>
          </w:p>
        </w:tc>
      </w:tr>
      <w:tr w:rsidR="00DF472B" w:rsidRPr="00A40BCC" w:rsidTr="009B4810">
        <w:trPr>
          <w:trHeight w:val="360"/>
        </w:trPr>
        <w:tc>
          <w:tcPr>
            <w:tcW w:w="10207" w:type="dxa"/>
            <w:vAlign w:val="bottom"/>
            <w:hideMark/>
          </w:tcPr>
          <w:p w:rsidR="00E94CF3" w:rsidRPr="00A40BCC" w:rsidRDefault="00E94CF3" w:rsidP="009B4810">
            <w:pPr>
              <w:spacing w:line="240" w:lineRule="auto"/>
              <w:ind w:left="176" w:right="-533" w:firstLine="34"/>
              <w:rPr>
                <w:sz w:val="24"/>
                <w:szCs w:val="24"/>
              </w:rPr>
            </w:pPr>
            <w:r w:rsidRPr="00A40BCC">
              <w:rPr>
                <w:sz w:val="24"/>
                <w:szCs w:val="24"/>
              </w:rPr>
              <w:t>4.4.1. Общие требования к Заявке . . . . . . . . . . . . . . . . . . . . . . . . . . . . . . . . . . . . . . . . . . . . . . . . . . . . . .</w:t>
            </w:r>
          </w:p>
        </w:tc>
        <w:tc>
          <w:tcPr>
            <w:tcW w:w="15169" w:type="dxa"/>
            <w:vAlign w:val="bottom"/>
            <w:hideMark/>
          </w:tcPr>
          <w:p w:rsidR="00E94CF3" w:rsidRPr="00A40BCC" w:rsidRDefault="00E94CF3" w:rsidP="009B4810">
            <w:pPr>
              <w:spacing w:line="240" w:lineRule="auto"/>
              <w:ind w:left="176" w:right="-533" w:hanging="149"/>
              <w:rPr>
                <w:sz w:val="24"/>
                <w:szCs w:val="24"/>
              </w:rPr>
            </w:pPr>
            <w:r w:rsidRPr="00A40BCC">
              <w:rPr>
                <w:sz w:val="24"/>
                <w:szCs w:val="24"/>
              </w:rPr>
              <w:t xml:space="preserve">  </w:t>
            </w:r>
            <w:r w:rsidR="0032739A" w:rsidRPr="00A40BCC">
              <w:rPr>
                <w:sz w:val="24"/>
                <w:szCs w:val="24"/>
              </w:rPr>
              <w:t>1</w:t>
            </w:r>
            <w:r w:rsidR="00D62705" w:rsidRPr="00A40BCC">
              <w:rPr>
                <w:sz w:val="24"/>
                <w:szCs w:val="24"/>
              </w:rPr>
              <w:t>9</w:t>
            </w:r>
          </w:p>
        </w:tc>
      </w:tr>
      <w:tr w:rsidR="00DF472B" w:rsidRPr="00A40BCC" w:rsidTr="009B4810">
        <w:trPr>
          <w:trHeight w:val="360"/>
        </w:trPr>
        <w:tc>
          <w:tcPr>
            <w:tcW w:w="10207" w:type="dxa"/>
            <w:vAlign w:val="bottom"/>
            <w:hideMark/>
          </w:tcPr>
          <w:p w:rsidR="00E94CF3" w:rsidRPr="00A40BCC" w:rsidRDefault="00E94CF3" w:rsidP="009B4810">
            <w:pPr>
              <w:spacing w:line="240" w:lineRule="auto"/>
              <w:ind w:left="176" w:right="-533" w:firstLine="34"/>
              <w:rPr>
                <w:sz w:val="24"/>
                <w:szCs w:val="24"/>
              </w:rPr>
            </w:pPr>
            <w:r w:rsidRPr="00A40BCC">
              <w:rPr>
                <w:sz w:val="24"/>
                <w:szCs w:val="24"/>
              </w:rPr>
              <w:t xml:space="preserve">4.4.2. Требования к сроку действия Заявки . . . . . . . . . </w:t>
            </w:r>
            <w:proofErr w:type="gramStart"/>
            <w:r w:rsidRPr="00A40BCC">
              <w:rPr>
                <w:sz w:val="24"/>
                <w:szCs w:val="24"/>
              </w:rPr>
              <w:t>. . . .</w:t>
            </w:r>
            <w:proofErr w:type="gramEnd"/>
            <w:r w:rsidRPr="00A40BCC">
              <w:rPr>
                <w:sz w:val="24"/>
                <w:szCs w:val="24"/>
              </w:rPr>
              <w:t>. . . . . . . . . . . . . . . . . . . . . . . . . . . . . . . . .</w:t>
            </w:r>
          </w:p>
        </w:tc>
        <w:tc>
          <w:tcPr>
            <w:tcW w:w="15169" w:type="dxa"/>
            <w:vAlign w:val="bottom"/>
            <w:hideMark/>
          </w:tcPr>
          <w:p w:rsidR="00E94CF3" w:rsidRPr="00A40BCC" w:rsidRDefault="00E94CF3" w:rsidP="009B4810">
            <w:pPr>
              <w:spacing w:line="240" w:lineRule="auto"/>
              <w:ind w:left="176" w:right="-533" w:hanging="149"/>
              <w:rPr>
                <w:sz w:val="24"/>
                <w:szCs w:val="24"/>
              </w:rPr>
            </w:pPr>
            <w:r w:rsidRPr="00A40BCC">
              <w:rPr>
                <w:sz w:val="24"/>
                <w:szCs w:val="24"/>
              </w:rPr>
              <w:t xml:space="preserve">  </w:t>
            </w:r>
            <w:r w:rsidR="0032739A" w:rsidRPr="00A40BCC">
              <w:rPr>
                <w:sz w:val="24"/>
                <w:szCs w:val="24"/>
              </w:rPr>
              <w:t>2</w:t>
            </w:r>
            <w:r w:rsidR="00D62705" w:rsidRPr="00A40BCC">
              <w:rPr>
                <w:sz w:val="24"/>
                <w:szCs w:val="24"/>
              </w:rPr>
              <w:t>0</w:t>
            </w:r>
          </w:p>
        </w:tc>
      </w:tr>
      <w:tr w:rsidR="00DF472B" w:rsidRPr="00A40BCC" w:rsidTr="009B4810">
        <w:trPr>
          <w:trHeight w:val="360"/>
        </w:trPr>
        <w:tc>
          <w:tcPr>
            <w:tcW w:w="10207" w:type="dxa"/>
            <w:vAlign w:val="bottom"/>
            <w:hideMark/>
          </w:tcPr>
          <w:p w:rsidR="00E94CF3" w:rsidRPr="00A40BCC" w:rsidRDefault="00E94CF3" w:rsidP="009B4810">
            <w:pPr>
              <w:spacing w:line="240" w:lineRule="auto"/>
              <w:ind w:left="176" w:right="-533" w:firstLine="34"/>
              <w:rPr>
                <w:sz w:val="24"/>
                <w:szCs w:val="24"/>
              </w:rPr>
            </w:pPr>
            <w:r w:rsidRPr="00A40BCC">
              <w:rPr>
                <w:sz w:val="24"/>
                <w:szCs w:val="24"/>
              </w:rPr>
              <w:t>4.4.3. Требования к языку Заявки . . . . . . . . . . . . . . . . . . . . . . . . . . . . . . . . . . . . . . . . . . . . . . . . . . . . . .</w:t>
            </w:r>
          </w:p>
        </w:tc>
        <w:tc>
          <w:tcPr>
            <w:tcW w:w="15169" w:type="dxa"/>
            <w:vAlign w:val="bottom"/>
            <w:hideMark/>
          </w:tcPr>
          <w:p w:rsidR="00E94CF3" w:rsidRPr="00A40BCC" w:rsidRDefault="00E94CF3" w:rsidP="009B4810">
            <w:pPr>
              <w:spacing w:line="240" w:lineRule="auto"/>
              <w:ind w:left="176" w:right="-533" w:hanging="149"/>
              <w:rPr>
                <w:sz w:val="24"/>
                <w:szCs w:val="24"/>
              </w:rPr>
            </w:pPr>
            <w:r w:rsidRPr="00A40BCC">
              <w:rPr>
                <w:sz w:val="24"/>
                <w:szCs w:val="24"/>
              </w:rPr>
              <w:t xml:space="preserve">  </w:t>
            </w:r>
            <w:r w:rsidR="0032739A" w:rsidRPr="00A40BCC">
              <w:rPr>
                <w:sz w:val="24"/>
                <w:szCs w:val="24"/>
              </w:rPr>
              <w:t>2</w:t>
            </w:r>
            <w:r w:rsidR="00D62705" w:rsidRPr="00A40BCC">
              <w:rPr>
                <w:sz w:val="24"/>
                <w:szCs w:val="24"/>
              </w:rPr>
              <w:t>0</w:t>
            </w:r>
          </w:p>
        </w:tc>
      </w:tr>
      <w:tr w:rsidR="00DF472B" w:rsidRPr="00A40BCC" w:rsidTr="009B4810">
        <w:trPr>
          <w:trHeight w:val="360"/>
        </w:trPr>
        <w:tc>
          <w:tcPr>
            <w:tcW w:w="10207" w:type="dxa"/>
            <w:vAlign w:val="bottom"/>
            <w:hideMark/>
          </w:tcPr>
          <w:p w:rsidR="00E94CF3" w:rsidRPr="00A40BCC" w:rsidRDefault="00E94CF3" w:rsidP="009B4810">
            <w:pPr>
              <w:spacing w:line="240" w:lineRule="auto"/>
              <w:ind w:left="176" w:right="-533" w:firstLine="34"/>
              <w:rPr>
                <w:sz w:val="24"/>
                <w:szCs w:val="24"/>
              </w:rPr>
            </w:pPr>
            <w:r w:rsidRPr="00A40BCC">
              <w:rPr>
                <w:sz w:val="24"/>
                <w:szCs w:val="24"/>
              </w:rPr>
              <w:t xml:space="preserve">4.4.4. Требования к валюте Заявки . . . . . . . . . . . . . . . . . . . . . . . . . . . . . . . . . . . . . . . . . . . . . . . . </w:t>
            </w:r>
            <w:proofErr w:type="gramStart"/>
            <w:r w:rsidRPr="00A40BCC">
              <w:rPr>
                <w:sz w:val="24"/>
                <w:szCs w:val="24"/>
              </w:rPr>
              <w:t>. . . .</w:t>
            </w:r>
            <w:proofErr w:type="gramEnd"/>
            <w:r w:rsidRPr="00A40BCC">
              <w:rPr>
                <w:sz w:val="24"/>
                <w:szCs w:val="24"/>
              </w:rPr>
              <w:t xml:space="preserve"> </w:t>
            </w:r>
          </w:p>
        </w:tc>
        <w:tc>
          <w:tcPr>
            <w:tcW w:w="15169" w:type="dxa"/>
            <w:vAlign w:val="bottom"/>
            <w:hideMark/>
          </w:tcPr>
          <w:p w:rsidR="00E94CF3" w:rsidRPr="00A40BCC" w:rsidRDefault="00E94CF3" w:rsidP="009B4810">
            <w:pPr>
              <w:spacing w:line="240" w:lineRule="auto"/>
              <w:ind w:left="176" w:right="-533" w:hanging="149"/>
              <w:rPr>
                <w:sz w:val="24"/>
                <w:szCs w:val="24"/>
              </w:rPr>
            </w:pPr>
            <w:r w:rsidRPr="00A40BCC">
              <w:rPr>
                <w:sz w:val="24"/>
                <w:szCs w:val="24"/>
              </w:rPr>
              <w:t xml:space="preserve">  </w:t>
            </w:r>
            <w:r w:rsidR="0032739A" w:rsidRPr="00A40BCC">
              <w:rPr>
                <w:sz w:val="24"/>
                <w:szCs w:val="24"/>
              </w:rPr>
              <w:t>2</w:t>
            </w:r>
            <w:r w:rsidR="00D62705" w:rsidRPr="00A40BCC">
              <w:rPr>
                <w:sz w:val="24"/>
                <w:szCs w:val="24"/>
              </w:rPr>
              <w:t>0</w:t>
            </w:r>
          </w:p>
        </w:tc>
      </w:tr>
      <w:tr w:rsidR="00DF472B" w:rsidRPr="00A40BCC" w:rsidTr="009B4810">
        <w:trPr>
          <w:trHeight w:val="360"/>
        </w:trPr>
        <w:tc>
          <w:tcPr>
            <w:tcW w:w="10207" w:type="dxa"/>
            <w:vAlign w:val="bottom"/>
            <w:hideMark/>
          </w:tcPr>
          <w:p w:rsidR="00E94CF3" w:rsidRPr="00A40BCC" w:rsidRDefault="00E94CF3" w:rsidP="009B4810">
            <w:pPr>
              <w:spacing w:line="240" w:lineRule="atLeast"/>
              <w:ind w:left="176" w:right="-533" w:firstLine="34"/>
              <w:rPr>
                <w:sz w:val="24"/>
                <w:szCs w:val="24"/>
              </w:rPr>
            </w:pPr>
            <w:r w:rsidRPr="00A40BCC">
              <w:rPr>
                <w:sz w:val="24"/>
                <w:szCs w:val="24"/>
              </w:rPr>
              <w:t xml:space="preserve">4.4.5. Порядок, место, дата начала и дата окончания срока подачи Заявок . . . . . . . . . . . . . . . </w:t>
            </w:r>
            <w:proofErr w:type="gramStart"/>
            <w:r w:rsidRPr="00A40BCC">
              <w:rPr>
                <w:sz w:val="24"/>
                <w:szCs w:val="24"/>
              </w:rPr>
              <w:t>. . . .</w:t>
            </w:r>
            <w:proofErr w:type="gramEnd"/>
            <w:r w:rsidRPr="00A40BCC">
              <w:rPr>
                <w:sz w:val="24"/>
                <w:szCs w:val="24"/>
              </w:rPr>
              <w:t xml:space="preserve"> .</w:t>
            </w:r>
          </w:p>
        </w:tc>
        <w:tc>
          <w:tcPr>
            <w:tcW w:w="15169" w:type="dxa"/>
            <w:vAlign w:val="bottom"/>
            <w:hideMark/>
          </w:tcPr>
          <w:p w:rsidR="00E94CF3" w:rsidRPr="00A40BCC" w:rsidRDefault="00E94CF3" w:rsidP="009B4810">
            <w:pPr>
              <w:spacing w:line="240" w:lineRule="atLeast"/>
              <w:ind w:left="176" w:right="-533" w:hanging="149"/>
              <w:rPr>
                <w:sz w:val="24"/>
                <w:szCs w:val="24"/>
              </w:rPr>
            </w:pPr>
            <w:r w:rsidRPr="00A40BCC">
              <w:rPr>
                <w:sz w:val="24"/>
                <w:szCs w:val="24"/>
              </w:rPr>
              <w:t xml:space="preserve">  </w:t>
            </w:r>
            <w:r w:rsidR="0032739A" w:rsidRPr="00A40BCC">
              <w:rPr>
                <w:sz w:val="24"/>
                <w:szCs w:val="24"/>
              </w:rPr>
              <w:t>2</w:t>
            </w:r>
            <w:r w:rsidR="00D62705" w:rsidRPr="00A40BCC">
              <w:rPr>
                <w:sz w:val="24"/>
                <w:szCs w:val="24"/>
              </w:rPr>
              <w:t>0</w:t>
            </w:r>
          </w:p>
        </w:tc>
      </w:tr>
      <w:tr w:rsidR="00DF472B" w:rsidRPr="00A40BCC" w:rsidTr="009B4810">
        <w:trPr>
          <w:trHeight w:val="360"/>
        </w:trPr>
        <w:tc>
          <w:tcPr>
            <w:tcW w:w="10207" w:type="dxa"/>
            <w:vAlign w:val="bottom"/>
            <w:hideMark/>
          </w:tcPr>
          <w:p w:rsidR="00E94CF3" w:rsidRPr="00A40BCC" w:rsidRDefault="00E94CF3" w:rsidP="009B4810">
            <w:pPr>
              <w:keepNext/>
              <w:suppressAutoHyphens/>
              <w:spacing w:before="240" w:line="240" w:lineRule="atLeast"/>
              <w:ind w:left="210" w:right="-533" w:firstLine="0"/>
              <w:outlineLvl w:val="2"/>
              <w:rPr>
                <w:bCs/>
                <w:sz w:val="24"/>
                <w:szCs w:val="24"/>
              </w:rPr>
            </w:pPr>
            <w:r w:rsidRPr="00A40BCC">
              <w:rPr>
                <w:sz w:val="24"/>
                <w:szCs w:val="24"/>
              </w:rPr>
              <w:t xml:space="preserve">4.4.6. </w:t>
            </w:r>
            <w:r w:rsidRPr="00A40BCC">
              <w:rPr>
                <w:bCs/>
                <w:sz w:val="24"/>
                <w:szCs w:val="24"/>
              </w:rPr>
              <w:t>Форма, порядок, даты начала и окончания срока предоставления Участникам разъяснений положений Документации</w:t>
            </w:r>
            <w:r w:rsidRPr="00A40BCC">
              <w:rPr>
                <w:sz w:val="24"/>
                <w:szCs w:val="24"/>
              </w:rPr>
              <w:t>. . . . . . . . . . . . . . . . . . . . . . . . . . . . . . . . . . . . . . . . . . . . . . . . . . . . . . . . . . . .</w:t>
            </w:r>
          </w:p>
        </w:tc>
        <w:tc>
          <w:tcPr>
            <w:tcW w:w="15169" w:type="dxa"/>
            <w:vAlign w:val="bottom"/>
            <w:hideMark/>
          </w:tcPr>
          <w:p w:rsidR="00E94CF3" w:rsidRPr="00A40BCC" w:rsidRDefault="00E94CF3" w:rsidP="009B4810">
            <w:pPr>
              <w:spacing w:line="240" w:lineRule="atLeast"/>
              <w:ind w:left="176" w:right="-533" w:hanging="149"/>
              <w:rPr>
                <w:sz w:val="24"/>
                <w:szCs w:val="24"/>
              </w:rPr>
            </w:pPr>
            <w:r w:rsidRPr="00A40BCC">
              <w:rPr>
                <w:sz w:val="24"/>
                <w:szCs w:val="24"/>
              </w:rPr>
              <w:t xml:space="preserve">  </w:t>
            </w:r>
            <w:r w:rsidR="0032739A" w:rsidRPr="00A40BCC">
              <w:rPr>
                <w:sz w:val="24"/>
                <w:szCs w:val="24"/>
              </w:rPr>
              <w:t>2</w:t>
            </w:r>
            <w:r w:rsidR="00D62705" w:rsidRPr="00A40BCC">
              <w:rPr>
                <w:sz w:val="24"/>
                <w:szCs w:val="24"/>
              </w:rPr>
              <w:t>0</w:t>
            </w:r>
          </w:p>
        </w:tc>
      </w:tr>
      <w:tr w:rsidR="00DF472B" w:rsidRPr="00A40BCC" w:rsidTr="009B4810">
        <w:trPr>
          <w:trHeight w:val="360"/>
        </w:trPr>
        <w:tc>
          <w:tcPr>
            <w:tcW w:w="10207" w:type="dxa"/>
            <w:vAlign w:val="bottom"/>
            <w:hideMark/>
          </w:tcPr>
          <w:p w:rsidR="00E94CF3" w:rsidRPr="00A40BCC" w:rsidRDefault="00E94CF3" w:rsidP="009B4810">
            <w:pPr>
              <w:spacing w:line="240" w:lineRule="atLeast"/>
              <w:ind w:left="176" w:right="-533" w:firstLine="34"/>
              <w:rPr>
                <w:sz w:val="24"/>
                <w:szCs w:val="24"/>
              </w:rPr>
            </w:pPr>
            <w:r w:rsidRPr="00A40BCC">
              <w:rPr>
                <w:sz w:val="24"/>
                <w:szCs w:val="24"/>
              </w:rPr>
              <w:t xml:space="preserve">4.4.7. Порядок внесения изменений в закупочную Документацию, отмены закупки. . . . . . </w:t>
            </w:r>
            <w:proofErr w:type="gramStart"/>
            <w:r w:rsidRPr="00A40BCC">
              <w:rPr>
                <w:sz w:val="24"/>
                <w:szCs w:val="24"/>
              </w:rPr>
              <w:t>. . . .</w:t>
            </w:r>
            <w:proofErr w:type="gramEnd"/>
            <w:r w:rsidRPr="00A40BCC">
              <w:rPr>
                <w:sz w:val="24"/>
                <w:szCs w:val="24"/>
              </w:rPr>
              <w:t xml:space="preserve"> . </w:t>
            </w:r>
          </w:p>
        </w:tc>
        <w:tc>
          <w:tcPr>
            <w:tcW w:w="15169" w:type="dxa"/>
            <w:vAlign w:val="bottom"/>
            <w:hideMark/>
          </w:tcPr>
          <w:p w:rsidR="00E94CF3" w:rsidRPr="00A40BCC" w:rsidRDefault="00E94CF3" w:rsidP="009B4810">
            <w:pPr>
              <w:spacing w:line="240" w:lineRule="atLeast"/>
              <w:ind w:left="176" w:right="-533" w:hanging="149"/>
              <w:rPr>
                <w:sz w:val="24"/>
                <w:szCs w:val="24"/>
              </w:rPr>
            </w:pPr>
            <w:r w:rsidRPr="00A40BCC">
              <w:rPr>
                <w:sz w:val="24"/>
                <w:szCs w:val="24"/>
              </w:rPr>
              <w:t xml:space="preserve">  </w:t>
            </w:r>
            <w:r w:rsidR="0032739A" w:rsidRPr="00A40BCC">
              <w:rPr>
                <w:sz w:val="24"/>
                <w:szCs w:val="24"/>
              </w:rPr>
              <w:t>2</w:t>
            </w:r>
            <w:r w:rsidR="00D62705" w:rsidRPr="00A40BCC">
              <w:rPr>
                <w:sz w:val="24"/>
                <w:szCs w:val="24"/>
              </w:rPr>
              <w:t>0</w:t>
            </w:r>
          </w:p>
        </w:tc>
      </w:tr>
      <w:tr w:rsidR="00DF472B" w:rsidRPr="00A40BCC" w:rsidTr="009B4810">
        <w:trPr>
          <w:trHeight w:val="360"/>
        </w:trPr>
        <w:tc>
          <w:tcPr>
            <w:tcW w:w="10207" w:type="dxa"/>
            <w:vAlign w:val="bottom"/>
            <w:hideMark/>
          </w:tcPr>
          <w:p w:rsidR="00E94CF3" w:rsidRPr="00A40BCC" w:rsidRDefault="00E94CF3" w:rsidP="009B4810">
            <w:pPr>
              <w:spacing w:line="240" w:lineRule="auto"/>
              <w:ind w:left="176" w:right="-533" w:firstLine="34"/>
              <w:rPr>
                <w:sz w:val="24"/>
                <w:szCs w:val="24"/>
              </w:rPr>
            </w:pPr>
            <w:r w:rsidRPr="00A40BCC">
              <w:rPr>
                <w:sz w:val="24"/>
                <w:szCs w:val="24"/>
              </w:rPr>
              <w:t xml:space="preserve">4.4.8. Дата рассмотрения Заявок Участников и подведение итогов </w:t>
            </w:r>
            <w:proofErr w:type="gramStart"/>
            <w:r w:rsidRPr="00A40BCC">
              <w:rPr>
                <w:sz w:val="24"/>
                <w:szCs w:val="24"/>
              </w:rPr>
              <w:t>закупки  . . .</w:t>
            </w:r>
            <w:proofErr w:type="gramEnd"/>
            <w:r w:rsidRPr="00A40BCC">
              <w:rPr>
                <w:sz w:val="24"/>
                <w:szCs w:val="24"/>
              </w:rPr>
              <w:t xml:space="preserve"> . . . . . . . . . . . . . . </w:t>
            </w:r>
          </w:p>
        </w:tc>
        <w:tc>
          <w:tcPr>
            <w:tcW w:w="15169" w:type="dxa"/>
            <w:vAlign w:val="bottom"/>
            <w:hideMark/>
          </w:tcPr>
          <w:p w:rsidR="00E94CF3" w:rsidRPr="00A40BCC" w:rsidRDefault="00E94CF3" w:rsidP="0032739A">
            <w:pPr>
              <w:spacing w:line="240" w:lineRule="auto"/>
              <w:ind w:right="-533" w:hanging="149"/>
              <w:rPr>
                <w:sz w:val="24"/>
                <w:szCs w:val="24"/>
              </w:rPr>
            </w:pPr>
            <w:r w:rsidRPr="00A40BCC">
              <w:rPr>
                <w:sz w:val="24"/>
                <w:szCs w:val="24"/>
              </w:rPr>
              <w:t xml:space="preserve">     </w:t>
            </w:r>
            <w:r w:rsidR="0032739A" w:rsidRPr="00A40BCC">
              <w:rPr>
                <w:sz w:val="24"/>
                <w:szCs w:val="24"/>
              </w:rPr>
              <w:t>2</w:t>
            </w:r>
            <w:r w:rsidR="00D62705" w:rsidRPr="00A40BCC">
              <w:rPr>
                <w:sz w:val="24"/>
                <w:szCs w:val="24"/>
              </w:rPr>
              <w:t>1</w:t>
            </w:r>
          </w:p>
        </w:tc>
      </w:tr>
      <w:tr w:rsidR="00DF472B" w:rsidRPr="00A40BCC" w:rsidTr="009B4810">
        <w:trPr>
          <w:trHeight w:val="360"/>
        </w:trPr>
        <w:tc>
          <w:tcPr>
            <w:tcW w:w="10207" w:type="dxa"/>
            <w:vAlign w:val="bottom"/>
            <w:hideMark/>
          </w:tcPr>
          <w:p w:rsidR="00E94CF3" w:rsidRPr="00A40BCC" w:rsidRDefault="00E94CF3" w:rsidP="009B4810">
            <w:pPr>
              <w:spacing w:line="240" w:lineRule="auto"/>
              <w:ind w:left="176" w:right="-533" w:firstLine="34"/>
              <w:rPr>
                <w:sz w:val="24"/>
                <w:szCs w:val="24"/>
              </w:rPr>
            </w:pPr>
            <w:r w:rsidRPr="00A40BCC">
              <w:rPr>
                <w:sz w:val="24"/>
                <w:szCs w:val="24"/>
              </w:rPr>
              <w:t>4.4.9. Требования к предоставлению Заявки . . . . . . . . .  . . . . . . . . . . . . . . . . . . . . . . . . . . . . . . . . . . .</w:t>
            </w:r>
          </w:p>
        </w:tc>
        <w:tc>
          <w:tcPr>
            <w:tcW w:w="15169" w:type="dxa"/>
            <w:vAlign w:val="bottom"/>
            <w:hideMark/>
          </w:tcPr>
          <w:p w:rsidR="00E94CF3" w:rsidRPr="00A40BCC" w:rsidRDefault="00E94CF3" w:rsidP="009B4810">
            <w:pPr>
              <w:spacing w:line="240" w:lineRule="auto"/>
              <w:ind w:left="176" w:right="-533" w:hanging="149"/>
              <w:rPr>
                <w:sz w:val="24"/>
                <w:szCs w:val="24"/>
              </w:rPr>
            </w:pPr>
            <w:r w:rsidRPr="00A40BCC">
              <w:rPr>
                <w:sz w:val="24"/>
                <w:szCs w:val="24"/>
              </w:rPr>
              <w:t xml:space="preserve">  </w:t>
            </w:r>
            <w:r w:rsidR="0032739A" w:rsidRPr="00A40BCC">
              <w:rPr>
                <w:sz w:val="24"/>
                <w:szCs w:val="24"/>
              </w:rPr>
              <w:t>2</w:t>
            </w:r>
            <w:r w:rsidR="00D62705" w:rsidRPr="00A40BCC">
              <w:rPr>
                <w:sz w:val="24"/>
                <w:szCs w:val="24"/>
              </w:rPr>
              <w:t>1</w:t>
            </w:r>
          </w:p>
        </w:tc>
      </w:tr>
      <w:tr w:rsidR="00DF472B" w:rsidRPr="00A40BCC" w:rsidTr="009B4810">
        <w:trPr>
          <w:trHeight w:val="360"/>
        </w:trPr>
        <w:tc>
          <w:tcPr>
            <w:tcW w:w="10207" w:type="dxa"/>
            <w:vAlign w:val="bottom"/>
            <w:hideMark/>
          </w:tcPr>
          <w:p w:rsidR="00E94CF3" w:rsidRPr="00A40BCC" w:rsidRDefault="00E94CF3" w:rsidP="009B4810">
            <w:pPr>
              <w:spacing w:line="240" w:lineRule="auto"/>
              <w:ind w:left="176" w:right="-533" w:firstLine="34"/>
              <w:rPr>
                <w:sz w:val="24"/>
                <w:szCs w:val="24"/>
              </w:rPr>
            </w:pPr>
            <w:r w:rsidRPr="00A40BCC">
              <w:rPr>
                <w:sz w:val="24"/>
                <w:szCs w:val="24"/>
              </w:rPr>
              <w:t>4.5. Требования к Участникам. Подтверждение соответствия предъявляемым</w:t>
            </w:r>
          </w:p>
        </w:tc>
        <w:tc>
          <w:tcPr>
            <w:tcW w:w="15169" w:type="dxa"/>
            <w:vAlign w:val="bottom"/>
          </w:tcPr>
          <w:p w:rsidR="00E94CF3" w:rsidRPr="00A40BCC" w:rsidRDefault="00E94CF3" w:rsidP="009B4810">
            <w:pPr>
              <w:spacing w:line="240" w:lineRule="auto"/>
              <w:ind w:left="176" w:right="-533" w:hanging="149"/>
              <w:rPr>
                <w:sz w:val="24"/>
                <w:szCs w:val="24"/>
              </w:rPr>
            </w:pPr>
          </w:p>
        </w:tc>
      </w:tr>
      <w:tr w:rsidR="00DF472B" w:rsidRPr="00A40BCC" w:rsidTr="009B4810">
        <w:trPr>
          <w:trHeight w:val="360"/>
        </w:trPr>
        <w:tc>
          <w:tcPr>
            <w:tcW w:w="10207" w:type="dxa"/>
            <w:vAlign w:val="bottom"/>
            <w:hideMark/>
          </w:tcPr>
          <w:p w:rsidR="00E94CF3" w:rsidRPr="00A40BCC" w:rsidRDefault="00E94CF3" w:rsidP="009B4810">
            <w:pPr>
              <w:spacing w:line="240" w:lineRule="auto"/>
              <w:ind w:left="176" w:right="-533" w:firstLine="34"/>
              <w:rPr>
                <w:sz w:val="24"/>
                <w:szCs w:val="24"/>
              </w:rPr>
            </w:pPr>
            <w:r w:rsidRPr="00A40BCC">
              <w:rPr>
                <w:sz w:val="24"/>
                <w:szCs w:val="24"/>
              </w:rPr>
              <w:t xml:space="preserve">требованиям . . . . . . . . . . . . . . . . . . . . . . . . . . . . . . . . . . . . . . . . . . . . . . . . . . . . . . . . . . . . . . . . . . </w:t>
            </w:r>
            <w:proofErr w:type="gramStart"/>
            <w:r w:rsidRPr="00A40BCC">
              <w:rPr>
                <w:sz w:val="24"/>
                <w:szCs w:val="24"/>
              </w:rPr>
              <w:t>. . . .</w:t>
            </w:r>
            <w:proofErr w:type="gramEnd"/>
            <w:r w:rsidRPr="00A40BCC">
              <w:rPr>
                <w:sz w:val="24"/>
                <w:szCs w:val="24"/>
              </w:rPr>
              <w:t xml:space="preserve"> . </w:t>
            </w:r>
          </w:p>
        </w:tc>
        <w:tc>
          <w:tcPr>
            <w:tcW w:w="15169" w:type="dxa"/>
            <w:vAlign w:val="bottom"/>
            <w:hideMark/>
          </w:tcPr>
          <w:p w:rsidR="00E94CF3" w:rsidRPr="00A40BCC" w:rsidRDefault="00E94CF3" w:rsidP="009B4810">
            <w:pPr>
              <w:spacing w:line="240" w:lineRule="auto"/>
              <w:ind w:left="176" w:right="-533" w:hanging="149"/>
              <w:rPr>
                <w:sz w:val="24"/>
                <w:szCs w:val="24"/>
              </w:rPr>
            </w:pPr>
            <w:r w:rsidRPr="00A40BCC">
              <w:rPr>
                <w:sz w:val="24"/>
                <w:szCs w:val="24"/>
              </w:rPr>
              <w:t xml:space="preserve">  </w:t>
            </w:r>
            <w:r w:rsidR="0032739A" w:rsidRPr="00A40BCC">
              <w:rPr>
                <w:sz w:val="24"/>
                <w:szCs w:val="24"/>
              </w:rPr>
              <w:t>2</w:t>
            </w:r>
            <w:r w:rsidR="00D62705" w:rsidRPr="00A40BCC">
              <w:rPr>
                <w:sz w:val="24"/>
                <w:szCs w:val="24"/>
              </w:rPr>
              <w:t>1</w:t>
            </w:r>
          </w:p>
        </w:tc>
      </w:tr>
      <w:tr w:rsidR="00DF472B" w:rsidRPr="00A40BCC" w:rsidTr="009B4810">
        <w:trPr>
          <w:trHeight w:val="360"/>
        </w:trPr>
        <w:tc>
          <w:tcPr>
            <w:tcW w:w="10207" w:type="dxa"/>
            <w:vAlign w:val="bottom"/>
            <w:hideMark/>
          </w:tcPr>
          <w:p w:rsidR="00E94CF3" w:rsidRPr="00A40BCC" w:rsidRDefault="00E94CF3" w:rsidP="009B4810">
            <w:pPr>
              <w:spacing w:line="240" w:lineRule="auto"/>
              <w:ind w:left="176" w:right="-533" w:firstLine="34"/>
              <w:rPr>
                <w:sz w:val="24"/>
                <w:szCs w:val="24"/>
              </w:rPr>
            </w:pPr>
            <w:r w:rsidRPr="00A40BCC">
              <w:rPr>
                <w:sz w:val="24"/>
                <w:szCs w:val="24"/>
              </w:rPr>
              <w:t xml:space="preserve">4.5.1. Требования к Участникам . . . . . . . . . . . . . . . . . . . . . . . . . . . . . . . . . . . . . . . . . . . . . . . . . . . </w:t>
            </w:r>
            <w:proofErr w:type="gramStart"/>
            <w:r w:rsidRPr="00A40BCC">
              <w:rPr>
                <w:sz w:val="24"/>
                <w:szCs w:val="24"/>
              </w:rPr>
              <w:t>. . . .</w:t>
            </w:r>
            <w:proofErr w:type="gramEnd"/>
            <w:r w:rsidRPr="00A40BCC">
              <w:rPr>
                <w:sz w:val="24"/>
                <w:szCs w:val="24"/>
              </w:rPr>
              <w:t xml:space="preserve"> </w:t>
            </w:r>
          </w:p>
        </w:tc>
        <w:tc>
          <w:tcPr>
            <w:tcW w:w="15169" w:type="dxa"/>
            <w:vAlign w:val="bottom"/>
            <w:hideMark/>
          </w:tcPr>
          <w:p w:rsidR="00E94CF3" w:rsidRPr="00A40BCC" w:rsidRDefault="00E94CF3" w:rsidP="009B4810">
            <w:pPr>
              <w:spacing w:line="240" w:lineRule="auto"/>
              <w:ind w:left="176" w:right="-533" w:hanging="149"/>
              <w:rPr>
                <w:sz w:val="24"/>
                <w:szCs w:val="24"/>
              </w:rPr>
            </w:pPr>
            <w:r w:rsidRPr="00A40BCC">
              <w:rPr>
                <w:sz w:val="24"/>
                <w:szCs w:val="24"/>
              </w:rPr>
              <w:t xml:space="preserve">  </w:t>
            </w:r>
            <w:r w:rsidR="0032739A" w:rsidRPr="00A40BCC">
              <w:rPr>
                <w:sz w:val="24"/>
                <w:szCs w:val="24"/>
              </w:rPr>
              <w:t>2</w:t>
            </w:r>
            <w:r w:rsidR="00D62705" w:rsidRPr="00A40BCC">
              <w:rPr>
                <w:sz w:val="24"/>
                <w:szCs w:val="24"/>
              </w:rPr>
              <w:t>1</w:t>
            </w:r>
          </w:p>
        </w:tc>
      </w:tr>
      <w:tr w:rsidR="00DF472B" w:rsidRPr="00A40BCC" w:rsidTr="009B4810">
        <w:trPr>
          <w:trHeight w:val="360"/>
        </w:trPr>
        <w:tc>
          <w:tcPr>
            <w:tcW w:w="10207" w:type="dxa"/>
            <w:vAlign w:val="bottom"/>
            <w:hideMark/>
          </w:tcPr>
          <w:p w:rsidR="00E94CF3" w:rsidRPr="00A40BCC" w:rsidRDefault="00E94CF3" w:rsidP="009B4810">
            <w:pPr>
              <w:spacing w:line="240" w:lineRule="auto"/>
              <w:ind w:left="176" w:right="-533" w:firstLine="34"/>
              <w:rPr>
                <w:sz w:val="24"/>
                <w:szCs w:val="24"/>
              </w:rPr>
            </w:pPr>
            <w:r w:rsidRPr="00A40BCC">
              <w:rPr>
                <w:sz w:val="24"/>
                <w:szCs w:val="24"/>
              </w:rPr>
              <w:t>4.5.2. Требования к документам, подтверждающим соответствие Участника</w:t>
            </w:r>
          </w:p>
        </w:tc>
        <w:tc>
          <w:tcPr>
            <w:tcW w:w="15169" w:type="dxa"/>
            <w:vAlign w:val="bottom"/>
          </w:tcPr>
          <w:p w:rsidR="00E94CF3" w:rsidRPr="00A40BCC" w:rsidRDefault="00E94CF3" w:rsidP="009B4810">
            <w:pPr>
              <w:spacing w:line="240" w:lineRule="auto"/>
              <w:ind w:left="176" w:right="-533" w:hanging="149"/>
              <w:rPr>
                <w:sz w:val="24"/>
                <w:szCs w:val="24"/>
              </w:rPr>
            </w:pPr>
          </w:p>
        </w:tc>
      </w:tr>
      <w:tr w:rsidR="00DF472B" w:rsidRPr="00A40BCC" w:rsidTr="009B4810">
        <w:trPr>
          <w:trHeight w:val="360"/>
        </w:trPr>
        <w:tc>
          <w:tcPr>
            <w:tcW w:w="10207" w:type="dxa"/>
            <w:vAlign w:val="bottom"/>
            <w:hideMark/>
          </w:tcPr>
          <w:p w:rsidR="00E94CF3" w:rsidRPr="00A40BCC" w:rsidRDefault="00E94CF3" w:rsidP="009B4810">
            <w:pPr>
              <w:spacing w:line="240" w:lineRule="auto"/>
              <w:ind w:left="176" w:right="-533" w:firstLine="34"/>
              <w:rPr>
                <w:sz w:val="24"/>
                <w:szCs w:val="24"/>
              </w:rPr>
            </w:pPr>
            <w:r w:rsidRPr="00A40BCC">
              <w:rPr>
                <w:sz w:val="24"/>
                <w:szCs w:val="24"/>
              </w:rPr>
              <w:t>установленным требованиям . . . . . . . . . . . . . . . . . . . . . . . . . . . . . . . . . . . . . . . . . . . . . . . . . . . . . . . . .</w:t>
            </w:r>
          </w:p>
        </w:tc>
        <w:tc>
          <w:tcPr>
            <w:tcW w:w="15169" w:type="dxa"/>
            <w:vAlign w:val="bottom"/>
            <w:hideMark/>
          </w:tcPr>
          <w:p w:rsidR="00E94CF3" w:rsidRPr="00A40BCC" w:rsidRDefault="00E94CF3" w:rsidP="009B4810">
            <w:pPr>
              <w:spacing w:line="240" w:lineRule="auto"/>
              <w:ind w:left="176" w:right="-533" w:hanging="149"/>
              <w:rPr>
                <w:sz w:val="24"/>
                <w:szCs w:val="24"/>
              </w:rPr>
            </w:pPr>
            <w:r w:rsidRPr="00A40BCC">
              <w:rPr>
                <w:sz w:val="24"/>
                <w:szCs w:val="24"/>
              </w:rPr>
              <w:t xml:space="preserve">  </w:t>
            </w:r>
            <w:r w:rsidR="0032739A" w:rsidRPr="00A40BCC">
              <w:rPr>
                <w:sz w:val="24"/>
                <w:szCs w:val="24"/>
              </w:rPr>
              <w:t>2</w:t>
            </w:r>
            <w:r w:rsidR="00D62705" w:rsidRPr="00A40BCC">
              <w:rPr>
                <w:sz w:val="24"/>
                <w:szCs w:val="24"/>
              </w:rPr>
              <w:t>2</w:t>
            </w:r>
          </w:p>
        </w:tc>
      </w:tr>
      <w:tr w:rsidR="00DF472B" w:rsidRPr="00A40BCC" w:rsidTr="009B4810">
        <w:trPr>
          <w:trHeight w:val="360"/>
        </w:trPr>
        <w:tc>
          <w:tcPr>
            <w:tcW w:w="10207" w:type="dxa"/>
            <w:vAlign w:val="bottom"/>
            <w:hideMark/>
          </w:tcPr>
          <w:p w:rsidR="00E94CF3" w:rsidRPr="00A40BCC" w:rsidRDefault="00E94CF3" w:rsidP="009B4810">
            <w:pPr>
              <w:spacing w:line="240" w:lineRule="auto"/>
              <w:ind w:left="176" w:right="-533" w:firstLine="34"/>
              <w:rPr>
                <w:sz w:val="24"/>
                <w:szCs w:val="24"/>
              </w:rPr>
            </w:pPr>
            <w:r w:rsidRPr="00A40BCC">
              <w:rPr>
                <w:sz w:val="24"/>
                <w:szCs w:val="24"/>
              </w:rPr>
              <w:t xml:space="preserve">4.6. Подача Заявок и их прием . . . . . . . . . . . . . . . . . . . . . . . . . . . . . . . . . . . . . . . . . . . . . . . . . . . </w:t>
            </w:r>
            <w:proofErr w:type="gramStart"/>
            <w:r w:rsidRPr="00A40BCC">
              <w:rPr>
                <w:sz w:val="24"/>
                <w:szCs w:val="24"/>
              </w:rPr>
              <w:t>. . . .</w:t>
            </w:r>
            <w:proofErr w:type="gramEnd"/>
            <w:r w:rsidRPr="00A40BCC">
              <w:rPr>
                <w:sz w:val="24"/>
                <w:szCs w:val="24"/>
              </w:rPr>
              <w:t xml:space="preserve"> .</w:t>
            </w:r>
          </w:p>
        </w:tc>
        <w:tc>
          <w:tcPr>
            <w:tcW w:w="15169" w:type="dxa"/>
            <w:vAlign w:val="bottom"/>
            <w:hideMark/>
          </w:tcPr>
          <w:p w:rsidR="00E94CF3" w:rsidRPr="00A40BCC" w:rsidRDefault="0032739A" w:rsidP="009B4810">
            <w:pPr>
              <w:spacing w:line="240" w:lineRule="auto"/>
              <w:ind w:left="176" w:right="-533" w:hanging="149"/>
              <w:rPr>
                <w:sz w:val="24"/>
                <w:szCs w:val="24"/>
              </w:rPr>
            </w:pPr>
            <w:r w:rsidRPr="00A40BCC">
              <w:rPr>
                <w:sz w:val="24"/>
                <w:szCs w:val="24"/>
              </w:rPr>
              <w:t xml:space="preserve">  2</w:t>
            </w:r>
            <w:r w:rsidR="00D62705" w:rsidRPr="00A40BCC">
              <w:rPr>
                <w:sz w:val="24"/>
                <w:szCs w:val="24"/>
              </w:rPr>
              <w:t>4</w:t>
            </w:r>
          </w:p>
        </w:tc>
      </w:tr>
      <w:tr w:rsidR="00DF472B" w:rsidRPr="00A40BCC" w:rsidTr="009B4810">
        <w:trPr>
          <w:trHeight w:val="360"/>
        </w:trPr>
        <w:tc>
          <w:tcPr>
            <w:tcW w:w="10207" w:type="dxa"/>
            <w:vAlign w:val="bottom"/>
            <w:hideMark/>
          </w:tcPr>
          <w:p w:rsidR="00E94CF3" w:rsidRPr="00A40BCC" w:rsidRDefault="00E94CF3" w:rsidP="009B4810">
            <w:pPr>
              <w:spacing w:line="240" w:lineRule="auto"/>
              <w:ind w:left="176" w:right="-533" w:firstLine="34"/>
              <w:rPr>
                <w:sz w:val="24"/>
                <w:szCs w:val="24"/>
              </w:rPr>
            </w:pPr>
            <w:r w:rsidRPr="00A40BCC">
              <w:rPr>
                <w:sz w:val="24"/>
                <w:szCs w:val="24"/>
              </w:rPr>
              <w:lastRenderedPageBreak/>
              <w:t>4.7. Изменение условий Заявки . . . . . . . . . . . . . . . . . . . . . . . . . . . . . . . . . . . . . . . . . . . . . . . . . . . . . . .</w:t>
            </w:r>
          </w:p>
        </w:tc>
        <w:tc>
          <w:tcPr>
            <w:tcW w:w="15169" w:type="dxa"/>
            <w:vAlign w:val="bottom"/>
            <w:hideMark/>
          </w:tcPr>
          <w:p w:rsidR="00E94CF3" w:rsidRPr="00A40BCC" w:rsidRDefault="0032739A" w:rsidP="009B4810">
            <w:pPr>
              <w:spacing w:line="240" w:lineRule="auto"/>
              <w:ind w:left="176" w:right="-533" w:hanging="149"/>
              <w:rPr>
                <w:sz w:val="24"/>
                <w:szCs w:val="24"/>
              </w:rPr>
            </w:pPr>
            <w:r w:rsidRPr="00A40BCC">
              <w:rPr>
                <w:sz w:val="24"/>
                <w:szCs w:val="24"/>
              </w:rPr>
              <w:t xml:space="preserve">  2</w:t>
            </w:r>
            <w:r w:rsidR="00D62705" w:rsidRPr="00A40BCC">
              <w:rPr>
                <w:sz w:val="24"/>
                <w:szCs w:val="24"/>
              </w:rPr>
              <w:t>4</w:t>
            </w:r>
          </w:p>
        </w:tc>
      </w:tr>
      <w:tr w:rsidR="00DF472B" w:rsidRPr="00A40BCC" w:rsidTr="009B4810">
        <w:trPr>
          <w:trHeight w:val="360"/>
        </w:trPr>
        <w:tc>
          <w:tcPr>
            <w:tcW w:w="10207" w:type="dxa"/>
            <w:vAlign w:val="bottom"/>
            <w:hideMark/>
          </w:tcPr>
          <w:p w:rsidR="00E94CF3" w:rsidRPr="00A40BCC" w:rsidRDefault="00E94CF3" w:rsidP="009B4810">
            <w:pPr>
              <w:spacing w:line="240" w:lineRule="auto"/>
              <w:ind w:left="176" w:right="-533" w:firstLine="34"/>
              <w:rPr>
                <w:sz w:val="24"/>
                <w:szCs w:val="24"/>
              </w:rPr>
            </w:pPr>
            <w:r w:rsidRPr="00A40BCC">
              <w:rPr>
                <w:sz w:val="24"/>
                <w:szCs w:val="24"/>
              </w:rPr>
              <w:t xml:space="preserve">4.8. </w:t>
            </w:r>
            <w:r w:rsidRPr="00A40BCC">
              <w:rPr>
                <w:rFonts w:eastAsia="Calibri"/>
                <w:bCs/>
                <w:sz w:val="24"/>
                <w:szCs w:val="24"/>
                <w:lang w:eastAsia="en-US"/>
              </w:rPr>
              <w:t>Открытие доступа к поступившим Заявкам Участников закупки</w:t>
            </w:r>
            <w:r w:rsidRPr="00A40BCC">
              <w:rPr>
                <w:sz w:val="24"/>
                <w:szCs w:val="24"/>
              </w:rPr>
              <w:t xml:space="preserve">. . . . . . . . . . . . . . . . . . . . . . . . </w:t>
            </w:r>
          </w:p>
        </w:tc>
        <w:tc>
          <w:tcPr>
            <w:tcW w:w="15169" w:type="dxa"/>
            <w:vAlign w:val="bottom"/>
            <w:hideMark/>
          </w:tcPr>
          <w:p w:rsidR="00E94CF3" w:rsidRPr="00A40BCC" w:rsidRDefault="0032739A" w:rsidP="009B4810">
            <w:pPr>
              <w:spacing w:line="240" w:lineRule="auto"/>
              <w:ind w:left="176" w:right="-533" w:hanging="149"/>
              <w:rPr>
                <w:sz w:val="24"/>
                <w:szCs w:val="24"/>
                <w:lang w:val="en-US"/>
              </w:rPr>
            </w:pPr>
            <w:r w:rsidRPr="00A40BCC">
              <w:rPr>
                <w:sz w:val="24"/>
                <w:szCs w:val="24"/>
              </w:rPr>
              <w:t xml:space="preserve">  2</w:t>
            </w:r>
            <w:r w:rsidR="00D62705" w:rsidRPr="00A40BCC">
              <w:rPr>
                <w:sz w:val="24"/>
                <w:szCs w:val="24"/>
              </w:rPr>
              <w:t>4</w:t>
            </w:r>
          </w:p>
        </w:tc>
      </w:tr>
      <w:tr w:rsidR="00DF472B" w:rsidRPr="00A40BCC" w:rsidTr="009B4810">
        <w:trPr>
          <w:trHeight w:val="360"/>
        </w:trPr>
        <w:tc>
          <w:tcPr>
            <w:tcW w:w="10207" w:type="dxa"/>
            <w:vAlign w:val="bottom"/>
            <w:hideMark/>
          </w:tcPr>
          <w:p w:rsidR="00E94CF3" w:rsidRPr="00A40BCC" w:rsidRDefault="00E94CF3" w:rsidP="009B4810">
            <w:pPr>
              <w:spacing w:line="240" w:lineRule="auto"/>
              <w:ind w:left="176" w:right="-533" w:firstLine="34"/>
              <w:rPr>
                <w:sz w:val="24"/>
                <w:szCs w:val="24"/>
              </w:rPr>
            </w:pPr>
            <w:r w:rsidRPr="00A40BCC">
              <w:rPr>
                <w:sz w:val="24"/>
                <w:szCs w:val="24"/>
              </w:rPr>
              <w:t xml:space="preserve">4.9. Отбор и оценка Заявок . . . . . . . . . . . . . . . . . . . . . . . . . . . . . . . . . . . . . . . . . . . . . . . . . . . . . . </w:t>
            </w:r>
            <w:proofErr w:type="gramStart"/>
            <w:r w:rsidRPr="00A40BCC">
              <w:rPr>
                <w:sz w:val="24"/>
                <w:szCs w:val="24"/>
              </w:rPr>
              <w:t>. . . .</w:t>
            </w:r>
            <w:proofErr w:type="gramEnd"/>
            <w:r w:rsidRPr="00A40BCC">
              <w:rPr>
                <w:sz w:val="24"/>
                <w:szCs w:val="24"/>
              </w:rPr>
              <w:t xml:space="preserve"> .</w:t>
            </w:r>
          </w:p>
        </w:tc>
        <w:tc>
          <w:tcPr>
            <w:tcW w:w="15169" w:type="dxa"/>
            <w:vAlign w:val="bottom"/>
            <w:hideMark/>
          </w:tcPr>
          <w:p w:rsidR="00E94CF3" w:rsidRPr="00A40BCC" w:rsidRDefault="00D62705" w:rsidP="0032739A">
            <w:pPr>
              <w:spacing w:line="240" w:lineRule="auto"/>
              <w:ind w:left="176" w:right="-533" w:hanging="149"/>
              <w:rPr>
                <w:sz w:val="24"/>
                <w:szCs w:val="24"/>
              </w:rPr>
            </w:pPr>
            <w:r w:rsidRPr="00A40BCC">
              <w:rPr>
                <w:sz w:val="24"/>
                <w:szCs w:val="24"/>
              </w:rPr>
              <w:t xml:space="preserve">  </w:t>
            </w:r>
            <w:r w:rsidR="0032739A" w:rsidRPr="00A40BCC">
              <w:rPr>
                <w:sz w:val="24"/>
                <w:szCs w:val="24"/>
              </w:rPr>
              <w:t>24</w:t>
            </w:r>
          </w:p>
        </w:tc>
      </w:tr>
      <w:tr w:rsidR="00DF472B" w:rsidRPr="00A40BCC" w:rsidTr="009B4810">
        <w:trPr>
          <w:trHeight w:val="360"/>
        </w:trPr>
        <w:tc>
          <w:tcPr>
            <w:tcW w:w="10207" w:type="dxa"/>
            <w:vAlign w:val="bottom"/>
            <w:hideMark/>
          </w:tcPr>
          <w:p w:rsidR="00E94CF3" w:rsidRPr="00A40BCC" w:rsidRDefault="00E94CF3" w:rsidP="009B4810">
            <w:pPr>
              <w:spacing w:line="240" w:lineRule="auto"/>
              <w:ind w:left="176" w:right="-533" w:firstLine="34"/>
              <w:rPr>
                <w:sz w:val="24"/>
                <w:szCs w:val="24"/>
              </w:rPr>
            </w:pPr>
            <w:r w:rsidRPr="00A40BCC">
              <w:rPr>
                <w:sz w:val="24"/>
                <w:szCs w:val="24"/>
              </w:rPr>
              <w:t xml:space="preserve">4.9.1. Общие положения . . . . . . . . . . . . . . . . . . . . . . . . . . . . . . . . . . . . . . . . . . . . . . . . . . . . . . . . . </w:t>
            </w:r>
            <w:proofErr w:type="gramStart"/>
            <w:r w:rsidRPr="00A40BCC">
              <w:rPr>
                <w:sz w:val="24"/>
                <w:szCs w:val="24"/>
              </w:rPr>
              <w:t>. . . .</w:t>
            </w:r>
            <w:proofErr w:type="gramEnd"/>
            <w:r w:rsidRPr="00A40BCC">
              <w:rPr>
                <w:sz w:val="24"/>
                <w:szCs w:val="24"/>
              </w:rPr>
              <w:t xml:space="preserve"> </w:t>
            </w:r>
          </w:p>
        </w:tc>
        <w:tc>
          <w:tcPr>
            <w:tcW w:w="15169" w:type="dxa"/>
            <w:vAlign w:val="bottom"/>
            <w:hideMark/>
          </w:tcPr>
          <w:p w:rsidR="00E94CF3" w:rsidRPr="00A40BCC" w:rsidRDefault="0032739A" w:rsidP="009B4810">
            <w:pPr>
              <w:spacing w:line="240" w:lineRule="auto"/>
              <w:ind w:left="176" w:right="-533" w:hanging="149"/>
              <w:rPr>
                <w:sz w:val="24"/>
                <w:szCs w:val="24"/>
              </w:rPr>
            </w:pPr>
            <w:r w:rsidRPr="00A40BCC">
              <w:rPr>
                <w:sz w:val="24"/>
                <w:szCs w:val="24"/>
              </w:rPr>
              <w:t xml:space="preserve">  24</w:t>
            </w:r>
          </w:p>
        </w:tc>
      </w:tr>
      <w:tr w:rsidR="00DF472B" w:rsidRPr="00A40BCC" w:rsidTr="009B4810">
        <w:trPr>
          <w:trHeight w:val="360"/>
        </w:trPr>
        <w:tc>
          <w:tcPr>
            <w:tcW w:w="10207" w:type="dxa"/>
            <w:vAlign w:val="bottom"/>
            <w:hideMark/>
          </w:tcPr>
          <w:p w:rsidR="00E94CF3" w:rsidRPr="00A40BCC" w:rsidRDefault="00E94CF3" w:rsidP="009B4810">
            <w:pPr>
              <w:spacing w:line="240" w:lineRule="auto"/>
              <w:ind w:left="176" w:right="-533" w:firstLine="34"/>
              <w:rPr>
                <w:sz w:val="24"/>
                <w:szCs w:val="24"/>
              </w:rPr>
            </w:pPr>
            <w:r w:rsidRPr="00A40BCC">
              <w:rPr>
                <w:sz w:val="24"/>
                <w:szCs w:val="24"/>
              </w:rPr>
              <w:t xml:space="preserve">4.9.2. Этап отбора заявок . . . . . . . . . . . . . . . . . . . . . . . . . . . . . . . . . . . . . . . . . . . . . . . . . . . . . . . . . </w:t>
            </w:r>
            <w:proofErr w:type="gramStart"/>
            <w:r w:rsidRPr="00A40BCC">
              <w:rPr>
                <w:sz w:val="24"/>
                <w:szCs w:val="24"/>
              </w:rPr>
              <w:t>. . . .</w:t>
            </w:r>
            <w:proofErr w:type="gramEnd"/>
            <w:r w:rsidRPr="00A40BCC">
              <w:rPr>
                <w:sz w:val="24"/>
                <w:szCs w:val="24"/>
              </w:rPr>
              <w:t xml:space="preserve"> </w:t>
            </w:r>
          </w:p>
        </w:tc>
        <w:tc>
          <w:tcPr>
            <w:tcW w:w="15169" w:type="dxa"/>
            <w:vAlign w:val="bottom"/>
            <w:hideMark/>
          </w:tcPr>
          <w:p w:rsidR="00E94CF3" w:rsidRPr="00A40BCC" w:rsidRDefault="00D62705" w:rsidP="0032739A">
            <w:pPr>
              <w:spacing w:line="240" w:lineRule="auto"/>
              <w:ind w:left="176" w:right="-533" w:hanging="149"/>
              <w:rPr>
                <w:sz w:val="24"/>
                <w:szCs w:val="24"/>
              </w:rPr>
            </w:pPr>
            <w:r w:rsidRPr="00A40BCC">
              <w:rPr>
                <w:sz w:val="24"/>
                <w:szCs w:val="24"/>
              </w:rPr>
              <w:t xml:space="preserve">  </w:t>
            </w:r>
            <w:r w:rsidR="0032739A" w:rsidRPr="00A40BCC">
              <w:rPr>
                <w:sz w:val="24"/>
                <w:szCs w:val="24"/>
              </w:rPr>
              <w:t>2</w:t>
            </w:r>
            <w:r w:rsidRPr="00A40BCC">
              <w:rPr>
                <w:sz w:val="24"/>
                <w:szCs w:val="24"/>
              </w:rPr>
              <w:t>5</w:t>
            </w:r>
          </w:p>
        </w:tc>
      </w:tr>
      <w:tr w:rsidR="00DF472B" w:rsidRPr="00A40BCC" w:rsidTr="009B4810">
        <w:trPr>
          <w:trHeight w:val="360"/>
        </w:trPr>
        <w:tc>
          <w:tcPr>
            <w:tcW w:w="10207" w:type="dxa"/>
            <w:vAlign w:val="bottom"/>
            <w:hideMark/>
          </w:tcPr>
          <w:p w:rsidR="00E94CF3" w:rsidRPr="00A40BCC" w:rsidRDefault="00E94CF3" w:rsidP="009B4810">
            <w:pPr>
              <w:spacing w:line="240" w:lineRule="auto"/>
              <w:ind w:left="176" w:right="-533" w:firstLine="34"/>
              <w:rPr>
                <w:sz w:val="24"/>
                <w:szCs w:val="24"/>
              </w:rPr>
            </w:pPr>
            <w:r w:rsidRPr="00A40BCC">
              <w:rPr>
                <w:sz w:val="24"/>
                <w:szCs w:val="24"/>
              </w:rPr>
              <w:t>4.9.3. Этап оценки заявок . . . . . . . . . . . . . . . . . . . . . . . . . . . . . . . . . . . . . . . . . . . . . . . . . . . . . . . . . . . . .</w:t>
            </w:r>
          </w:p>
        </w:tc>
        <w:tc>
          <w:tcPr>
            <w:tcW w:w="15169" w:type="dxa"/>
            <w:vAlign w:val="bottom"/>
            <w:hideMark/>
          </w:tcPr>
          <w:p w:rsidR="00E94CF3" w:rsidRPr="00A40BCC" w:rsidRDefault="00E94CF3" w:rsidP="0032739A">
            <w:pPr>
              <w:spacing w:line="240" w:lineRule="auto"/>
              <w:ind w:left="176" w:right="-533" w:hanging="149"/>
              <w:rPr>
                <w:sz w:val="24"/>
                <w:szCs w:val="24"/>
              </w:rPr>
            </w:pPr>
            <w:r w:rsidRPr="00A40BCC">
              <w:rPr>
                <w:sz w:val="24"/>
                <w:szCs w:val="24"/>
              </w:rPr>
              <w:t xml:space="preserve">  </w:t>
            </w:r>
            <w:r w:rsidR="0032739A" w:rsidRPr="00A40BCC">
              <w:rPr>
                <w:sz w:val="24"/>
                <w:szCs w:val="24"/>
              </w:rPr>
              <w:t>26</w:t>
            </w:r>
          </w:p>
        </w:tc>
      </w:tr>
      <w:tr w:rsidR="00DF472B" w:rsidRPr="00A40BCC" w:rsidTr="009B4810">
        <w:trPr>
          <w:trHeight w:val="360"/>
        </w:trPr>
        <w:tc>
          <w:tcPr>
            <w:tcW w:w="10207" w:type="dxa"/>
            <w:vAlign w:val="bottom"/>
            <w:hideMark/>
          </w:tcPr>
          <w:p w:rsidR="00E94CF3" w:rsidRPr="00A40BCC" w:rsidRDefault="00E94CF3" w:rsidP="009B4810">
            <w:pPr>
              <w:spacing w:line="240" w:lineRule="auto"/>
              <w:ind w:left="176" w:right="-533" w:firstLine="34"/>
              <w:rPr>
                <w:sz w:val="24"/>
                <w:szCs w:val="24"/>
              </w:rPr>
            </w:pPr>
            <w:r w:rsidRPr="00A40BCC">
              <w:rPr>
                <w:sz w:val="24"/>
                <w:szCs w:val="24"/>
              </w:rPr>
              <w:t>4.10. Определение Победителя закупки . . . . . . . . . . . . . . . . . . . . . . . . . . . . . . . . . . . . . . . . . . . . . . . . .</w:t>
            </w:r>
          </w:p>
        </w:tc>
        <w:tc>
          <w:tcPr>
            <w:tcW w:w="15169" w:type="dxa"/>
            <w:vAlign w:val="bottom"/>
            <w:hideMark/>
          </w:tcPr>
          <w:p w:rsidR="00E94CF3" w:rsidRPr="00A40BCC" w:rsidRDefault="00E94CF3" w:rsidP="0032739A">
            <w:pPr>
              <w:spacing w:line="240" w:lineRule="auto"/>
              <w:ind w:left="176" w:right="-533" w:hanging="149"/>
              <w:rPr>
                <w:sz w:val="24"/>
                <w:szCs w:val="24"/>
              </w:rPr>
            </w:pPr>
            <w:r w:rsidRPr="00A40BCC">
              <w:rPr>
                <w:sz w:val="24"/>
                <w:szCs w:val="24"/>
              </w:rPr>
              <w:t xml:space="preserve">  </w:t>
            </w:r>
            <w:r w:rsidR="0032739A" w:rsidRPr="00A40BCC">
              <w:rPr>
                <w:sz w:val="24"/>
                <w:szCs w:val="24"/>
              </w:rPr>
              <w:t>2</w:t>
            </w:r>
            <w:r w:rsidR="00D62705" w:rsidRPr="00A40BCC">
              <w:rPr>
                <w:sz w:val="24"/>
                <w:szCs w:val="24"/>
              </w:rPr>
              <w:t>9</w:t>
            </w:r>
          </w:p>
        </w:tc>
      </w:tr>
      <w:tr w:rsidR="00DF472B" w:rsidRPr="00A40BCC" w:rsidTr="009B4810">
        <w:trPr>
          <w:trHeight w:val="360"/>
        </w:trPr>
        <w:tc>
          <w:tcPr>
            <w:tcW w:w="10207" w:type="dxa"/>
            <w:vAlign w:val="bottom"/>
            <w:hideMark/>
          </w:tcPr>
          <w:p w:rsidR="00E94CF3" w:rsidRPr="00A40BCC" w:rsidRDefault="00E94CF3" w:rsidP="009B4810">
            <w:pPr>
              <w:spacing w:line="240" w:lineRule="auto"/>
              <w:ind w:left="176" w:right="-533" w:firstLine="34"/>
              <w:rPr>
                <w:sz w:val="24"/>
                <w:szCs w:val="24"/>
              </w:rPr>
            </w:pPr>
            <w:r w:rsidRPr="00A40BCC">
              <w:rPr>
                <w:sz w:val="24"/>
                <w:szCs w:val="24"/>
              </w:rPr>
              <w:t xml:space="preserve">4.11. Уведомление Участников о результатах закупки . . . . . . . . .  . . . . . . . . . . . . . . . . . . . . . . . . . . . </w:t>
            </w:r>
          </w:p>
        </w:tc>
        <w:tc>
          <w:tcPr>
            <w:tcW w:w="15169" w:type="dxa"/>
            <w:vAlign w:val="bottom"/>
            <w:hideMark/>
          </w:tcPr>
          <w:p w:rsidR="00E94CF3" w:rsidRPr="00A40BCC" w:rsidRDefault="00E94CF3" w:rsidP="009B4810">
            <w:pPr>
              <w:spacing w:line="240" w:lineRule="auto"/>
              <w:ind w:left="176" w:right="-533" w:hanging="149"/>
              <w:rPr>
                <w:sz w:val="24"/>
                <w:szCs w:val="24"/>
              </w:rPr>
            </w:pPr>
            <w:r w:rsidRPr="00A40BCC">
              <w:rPr>
                <w:sz w:val="24"/>
                <w:szCs w:val="24"/>
              </w:rPr>
              <w:t xml:space="preserve">  </w:t>
            </w:r>
            <w:r w:rsidR="0032739A" w:rsidRPr="00A40BCC">
              <w:rPr>
                <w:sz w:val="24"/>
                <w:szCs w:val="24"/>
              </w:rPr>
              <w:t>2</w:t>
            </w:r>
            <w:r w:rsidR="00D62705" w:rsidRPr="00A40BCC">
              <w:rPr>
                <w:sz w:val="24"/>
                <w:szCs w:val="24"/>
              </w:rPr>
              <w:t>9</w:t>
            </w:r>
          </w:p>
        </w:tc>
      </w:tr>
      <w:tr w:rsidR="00DF472B" w:rsidRPr="00A40BCC" w:rsidTr="009B4810">
        <w:trPr>
          <w:trHeight w:val="360"/>
        </w:trPr>
        <w:tc>
          <w:tcPr>
            <w:tcW w:w="10207" w:type="dxa"/>
            <w:vAlign w:val="bottom"/>
            <w:hideMark/>
          </w:tcPr>
          <w:p w:rsidR="00E94CF3" w:rsidRPr="00A40BCC" w:rsidRDefault="00E94CF3" w:rsidP="009B4810">
            <w:pPr>
              <w:spacing w:line="240" w:lineRule="auto"/>
              <w:ind w:left="176" w:right="-533" w:firstLine="34"/>
              <w:rPr>
                <w:sz w:val="24"/>
                <w:szCs w:val="24"/>
              </w:rPr>
            </w:pPr>
            <w:r w:rsidRPr="00A40BCC">
              <w:rPr>
                <w:sz w:val="24"/>
                <w:szCs w:val="24"/>
              </w:rPr>
              <w:t xml:space="preserve">4.12. Заключение договора . . . . . . . . . . . . . . . . . . . . . . . . . . . . . . . . . . . . . . . . . . . . . . . . . . . . . . </w:t>
            </w:r>
            <w:proofErr w:type="gramStart"/>
            <w:r w:rsidRPr="00A40BCC">
              <w:rPr>
                <w:sz w:val="24"/>
                <w:szCs w:val="24"/>
              </w:rPr>
              <w:t>. . . .</w:t>
            </w:r>
            <w:proofErr w:type="gramEnd"/>
            <w:r w:rsidRPr="00A40BCC">
              <w:rPr>
                <w:sz w:val="24"/>
                <w:szCs w:val="24"/>
              </w:rPr>
              <w:t xml:space="preserve"> . </w:t>
            </w:r>
          </w:p>
        </w:tc>
        <w:tc>
          <w:tcPr>
            <w:tcW w:w="15169" w:type="dxa"/>
            <w:vAlign w:val="bottom"/>
            <w:hideMark/>
          </w:tcPr>
          <w:p w:rsidR="00E94CF3" w:rsidRPr="00A40BCC" w:rsidRDefault="00E94CF3" w:rsidP="0032739A">
            <w:pPr>
              <w:spacing w:line="240" w:lineRule="auto"/>
              <w:ind w:left="176" w:right="-533" w:hanging="149"/>
              <w:rPr>
                <w:sz w:val="24"/>
                <w:szCs w:val="24"/>
              </w:rPr>
            </w:pPr>
            <w:r w:rsidRPr="00A40BCC">
              <w:rPr>
                <w:sz w:val="24"/>
                <w:szCs w:val="24"/>
              </w:rPr>
              <w:t xml:space="preserve">  </w:t>
            </w:r>
            <w:r w:rsidR="0032739A" w:rsidRPr="00A40BCC">
              <w:rPr>
                <w:sz w:val="24"/>
                <w:szCs w:val="24"/>
              </w:rPr>
              <w:t>29</w:t>
            </w:r>
          </w:p>
        </w:tc>
      </w:tr>
      <w:tr w:rsidR="00DF472B" w:rsidRPr="00A40BCC" w:rsidTr="009B4810">
        <w:trPr>
          <w:trHeight w:val="360"/>
        </w:trPr>
        <w:tc>
          <w:tcPr>
            <w:tcW w:w="10207" w:type="dxa"/>
            <w:vAlign w:val="bottom"/>
            <w:hideMark/>
          </w:tcPr>
          <w:p w:rsidR="00E94CF3" w:rsidRPr="00A40BCC" w:rsidRDefault="00E94CF3" w:rsidP="009B4810">
            <w:pPr>
              <w:spacing w:line="240" w:lineRule="auto"/>
              <w:ind w:left="176" w:right="-533" w:firstLine="34"/>
              <w:rPr>
                <w:sz w:val="24"/>
                <w:szCs w:val="24"/>
              </w:rPr>
            </w:pPr>
            <w:r w:rsidRPr="00A40BCC">
              <w:rPr>
                <w:sz w:val="24"/>
                <w:szCs w:val="24"/>
              </w:rPr>
              <w:t xml:space="preserve">4.13. Исполнение договора. . . . . . . . . . . . . . . . . . . . . . . . . . . . . . . . . . . . . . . . . . . . . . . . . . . . . . </w:t>
            </w:r>
            <w:proofErr w:type="gramStart"/>
            <w:r w:rsidRPr="00A40BCC">
              <w:rPr>
                <w:sz w:val="24"/>
                <w:szCs w:val="24"/>
              </w:rPr>
              <w:t>. . . .</w:t>
            </w:r>
            <w:proofErr w:type="gramEnd"/>
            <w:r w:rsidRPr="00A40BCC">
              <w:rPr>
                <w:sz w:val="24"/>
                <w:szCs w:val="24"/>
              </w:rPr>
              <w:t xml:space="preserve"> . </w:t>
            </w:r>
          </w:p>
        </w:tc>
        <w:tc>
          <w:tcPr>
            <w:tcW w:w="15169" w:type="dxa"/>
            <w:vAlign w:val="bottom"/>
            <w:hideMark/>
          </w:tcPr>
          <w:p w:rsidR="00E94CF3" w:rsidRPr="00A40BCC" w:rsidRDefault="00E94CF3" w:rsidP="009B4810">
            <w:pPr>
              <w:spacing w:line="240" w:lineRule="auto"/>
              <w:ind w:left="176" w:right="-533" w:hanging="149"/>
              <w:rPr>
                <w:sz w:val="24"/>
                <w:szCs w:val="24"/>
              </w:rPr>
            </w:pPr>
            <w:r w:rsidRPr="00A40BCC">
              <w:rPr>
                <w:sz w:val="24"/>
                <w:szCs w:val="24"/>
              </w:rPr>
              <w:t xml:space="preserve">  </w:t>
            </w:r>
            <w:r w:rsidR="0032739A" w:rsidRPr="00A40BCC">
              <w:rPr>
                <w:sz w:val="24"/>
                <w:szCs w:val="24"/>
              </w:rPr>
              <w:t>31</w:t>
            </w:r>
          </w:p>
        </w:tc>
      </w:tr>
      <w:tr w:rsidR="00DF472B" w:rsidRPr="00A40BCC" w:rsidTr="009B4810">
        <w:trPr>
          <w:trHeight w:val="360"/>
        </w:trPr>
        <w:tc>
          <w:tcPr>
            <w:tcW w:w="10207" w:type="dxa"/>
            <w:vAlign w:val="bottom"/>
            <w:hideMark/>
          </w:tcPr>
          <w:p w:rsidR="00E94CF3" w:rsidRPr="00A40BCC" w:rsidRDefault="00E94CF3" w:rsidP="009B4810">
            <w:pPr>
              <w:spacing w:line="240" w:lineRule="atLeast"/>
              <w:ind w:left="176" w:right="-533" w:firstLine="34"/>
              <w:rPr>
                <w:b/>
                <w:bCs/>
                <w:sz w:val="24"/>
                <w:szCs w:val="24"/>
              </w:rPr>
            </w:pPr>
            <w:r w:rsidRPr="00A40BCC">
              <w:rPr>
                <w:b/>
                <w:bCs/>
                <w:sz w:val="24"/>
                <w:szCs w:val="24"/>
              </w:rPr>
              <w:t>5. Образцы основных форм документов, включаемых в Заявку</w:t>
            </w:r>
            <w:r w:rsidRPr="00A40BCC">
              <w:rPr>
                <w:b/>
                <w:sz w:val="24"/>
                <w:szCs w:val="24"/>
              </w:rPr>
              <w:t>. . . . . . . . . . . . . . . . . . . . . . . . .</w:t>
            </w:r>
          </w:p>
        </w:tc>
        <w:tc>
          <w:tcPr>
            <w:tcW w:w="15169" w:type="dxa"/>
            <w:vAlign w:val="bottom"/>
            <w:hideMark/>
          </w:tcPr>
          <w:p w:rsidR="00E94CF3" w:rsidRPr="00A40BCC" w:rsidRDefault="00E94CF3" w:rsidP="009B4810">
            <w:pPr>
              <w:spacing w:line="240" w:lineRule="atLeast"/>
              <w:ind w:left="176" w:right="-533" w:hanging="149"/>
              <w:rPr>
                <w:sz w:val="24"/>
                <w:szCs w:val="24"/>
              </w:rPr>
            </w:pPr>
            <w:r w:rsidRPr="00A40BCC">
              <w:rPr>
                <w:sz w:val="24"/>
                <w:szCs w:val="24"/>
              </w:rPr>
              <w:t xml:space="preserve">  </w:t>
            </w:r>
            <w:r w:rsidR="0032739A" w:rsidRPr="00A40BCC">
              <w:rPr>
                <w:sz w:val="24"/>
                <w:szCs w:val="24"/>
              </w:rPr>
              <w:t>32</w:t>
            </w:r>
          </w:p>
        </w:tc>
      </w:tr>
      <w:tr w:rsidR="00DF472B" w:rsidRPr="00A40BCC" w:rsidTr="009B4810">
        <w:trPr>
          <w:trHeight w:val="360"/>
        </w:trPr>
        <w:tc>
          <w:tcPr>
            <w:tcW w:w="10207" w:type="dxa"/>
            <w:vAlign w:val="bottom"/>
            <w:hideMark/>
          </w:tcPr>
          <w:p w:rsidR="00E94CF3" w:rsidRPr="00A40BCC" w:rsidRDefault="00E94CF3" w:rsidP="009B4810">
            <w:pPr>
              <w:spacing w:line="240" w:lineRule="atLeast"/>
              <w:ind w:left="176" w:right="-533" w:firstLine="34"/>
              <w:rPr>
                <w:sz w:val="24"/>
                <w:szCs w:val="24"/>
              </w:rPr>
            </w:pPr>
            <w:r w:rsidRPr="00A40BCC">
              <w:rPr>
                <w:sz w:val="24"/>
                <w:szCs w:val="24"/>
              </w:rPr>
              <w:t xml:space="preserve">5.1.  Заявка на участие в закупке (Форма 1). . . . . . . . . . . . . . . . . . . . . . . . . . . . . . . . . . . . . . . . . . . . . </w:t>
            </w:r>
          </w:p>
        </w:tc>
        <w:tc>
          <w:tcPr>
            <w:tcW w:w="15169" w:type="dxa"/>
            <w:vAlign w:val="bottom"/>
            <w:hideMark/>
          </w:tcPr>
          <w:p w:rsidR="00E94CF3" w:rsidRPr="00A40BCC" w:rsidRDefault="00E94CF3" w:rsidP="009B4810">
            <w:pPr>
              <w:spacing w:line="240" w:lineRule="atLeast"/>
              <w:ind w:left="176" w:right="-533" w:hanging="149"/>
              <w:rPr>
                <w:sz w:val="24"/>
                <w:szCs w:val="24"/>
              </w:rPr>
            </w:pPr>
            <w:r w:rsidRPr="00A40BCC">
              <w:rPr>
                <w:sz w:val="24"/>
                <w:szCs w:val="24"/>
              </w:rPr>
              <w:t xml:space="preserve">  </w:t>
            </w:r>
            <w:r w:rsidR="0032739A" w:rsidRPr="00A40BCC">
              <w:rPr>
                <w:sz w:val="24"/>
                <w:szCs w:val="24"/>
              </w:rPr>
              <w:t>32</w:t>
            </w:r>
          </w:p>
        </w:tc>
      </w:tr>
      <w:tr w:rsidR="00DF472B" w:rsidRPr="00A40BCC" w:rsidTr="009B4810">
        <w:trPr>
          <w:trHeight w:val="360"/>
        </w:trPr>
        <w:tc>
          <w:tcPr>
            <w:tcW w:w="10207" w:type="dxa"/>
            <w:vAlign w:val="bottom"/>
            <w:hideMark/>
          </w:tcPr>
          <w:p w:rsidR="00E94CF3" w:rsidRPr="00A40BCC" w:rsidRDefault="00E94CF3" w:rsidP="009B4810">
            <w:pPr>
              <w:spacing w:line="240" w:lineRule="atLeast"/>
              <w:ind w:left="176" w:right="-533" w:firstLine="34"/>
              <w:rPr>
                <w:sz w:val="24"/>
                <w:szCs w:val="24"/>
              </w:rPr>
            </w:pPr>
            <w:r w:rsidRPr="00A40BCC">
              <w:rPr>
                <w:sz w:val="24"/>
                <w:szCs w:val="24"/>
              </w:rPr>
              <w:t xml:space="preserve">5.1.1. Инструкция по заполнению . . . . . . . . . . . . . . . . . . . . . . . . . . . . . . . . . . . . . . . . . . . . . . . . </w:t>
            </w:r>
            <w:proofErr w:type="gramStart"/>
            <w:r w:rsidRPr="00A40BCC">
              <w:rPr>
                <w:sz w:val="24"/>
                <w:szCs w:val="24"/>
              </w:rPr>
              <w:t>. . . .</w:t>
            </w:r>
            <w:proofErr w:type="gramEnd"/>
            <w:r w:rsidRPr="00A40BCC">
              <w:rPr>
                <w:sz w:val="24"/>
                <w:szCs w:val="24"/>
              </w:rPr>
              <w:t xml:space="preserve"> . </w:t>
            </w:r>
          </w:p>
        </w:tc>
        <w:tc>
          <w:tcPr>
            <w:tcW w:w="15169" w:type="dxa"/>
            <w:vAlign w:val="bottom"/>
            <w:hideMark/>
          </w:tcPr>
          <w:p w:rsidR="00E94CF3" w:rsidRPr="00A40BCC" w:rsidRDefault="0032739A" w:rsidP="009B4810">
            <w:pPr>
              <w:spacing w:line="240" w:lineRule="atLeast"/>
              <w:ind w:left="176" w:right="-533" w:hanging="149"/>
              <w:rPr>
                <w:sz w:val="24"/>
                <w:szCs w:val="24"/>
              </w:rPr>
            </w:pPr>
            <w:r w:rsidRPr="00A40BCC">
              <w:rPr>
                <w:sz w:val="24"/>
                <w:szCs w:val="24"/>
              </w:rPr>
              <w:t xml:space="preserve">  34</w:t>
            </w:r>
          </w:p>
        </w:tc>
      </w:tr>
      <w:tr w:rsidR="00DF472B" w:rsidRPr="00A40BCC" w:rsidTr="009B4810">
        <w:trPr>
          <w:trHeight w:val="360"/>
        </w:trPr>
        <w:tc>
          <w:tcPr>
            <w:tcW w:w="10207" w:type="dxa"/>
            <w:vAlign w:val="bottom"/>
          </w:tcPr>
          <w:p w:rsidR="00E94CF3" w:rsidRPr="00A40BCC" w:rsidRDefault="00E94CF3" w:rsidP="009B4810">
            <w:pPr>
              <w:spacing w:line="240" w:lineRule="atLeast"/>
              <w:ind w:left="176" w:right="-533" w:firstLine="34"/>
              <w:rPr>
                <w:sz w:val="24"/>
                <w:szCs w:val="24"/>
              </w:rPr>
            </w:pPr>
            <w:r w:rsidRPr="00A40BCC">
              <w:rPr>
                <w:sz w:val="24"/>
                <w:szCs w:val="24"/>
              </w:rPr>
              <w:t>5.2. Анкета Участника (Форма 2) . . . . . . . . . . . . . . . . . . . . . . . . . . . . . . . . . . . . . . . . . . . . . . . . . . . . . .</w:t>
            </w:r>
          </w:p>
        </w:tc>
        <w:tc>
          <w:tcPr>
            <w:tcW w:w="15169" w:type="dxa"/>
            <w:vAlign w:val="bottom"/>
          </w:tcPr>
          <w:p w:rsidR="00E94CF3" w:rsidRPr="00A40BCC" w:rsidRDefault="00E94CF3" w:rsidP="009B4810">
            <w:pPr>
              <w:spacing w:line="240" w:lineRule="atLeast"/>
              <w:ind w:left="176" w:right="-533" w:hanging="149"/>
              <w:rPr>
                <w:sz w:val="24"/>
                <w:szCs w:val="24"/>
              </w:rPr>
            </w:pPr>
            <w:r w:rsidRPr="00A40BCC">
              <w:rPr>
                <w:sz w:val="24"/>
                <w:szCs w:val="24"/>
              </w:rPr>
              <w:t xml:space="preserve">  </w:t>
            </w:r>
            <w:r w:rsidR="0032739A" w:rsidRPr="00A40BCC">
              <w:rPr>
                <w:sz w:val="24"/>
                <w:szCs w:val="24"/>
              </w:rPr>
              <w:t>35</w:t>
            </w:r>
          </w:p>
        </w:tc>
      </w:tr>
      <w:tr w:rsidR="00DF472B" w:rsidRPr="00A40BCC" w:rsidTr="009B4810">
        <w:trPr>
          <w:trHeight w:val="360"/>
        </w:trPr>
        <w:tc>
          <w:tcPr>
            <w:tcW w:w="10207" w:type="dxa"/>
            <w:vAlign w:val="bottom"/>
          </w:tcPr>
          <w:p w:rsidR="00E94CF3" w:rsidRPr="00A40BCC" w:rsidRDefault="00E94CF3" w:rsidP="009B4810">
            <w:pPr>
              <w:spacing w:line="240" w:lineRule="atLeast"/>
              <w:ind w:left="176" w:right="-533" w:firstLine="34"/>
              <w:rPr>
                <w:sz w:val="24"/>
                <w:szCs w:val="24"/>
              </w:rPr>
            </w:pPr>
            <w:r w:rsidRPr="00A40BCC">
              <w:rPr>
                <w:sz w:val="24"/>
                <w:szCs w:val="24"/>
              </w:rPr>
              <w:t xml:space="preserve">5.2.1. Инструкция по заполнению . . . . . . . . . . . . . . . . . . . . . . . . . . . . . . . . . . . . . . . . . . . . . . . . . . . . . . </w:t>
            </w:r>
          </w:p>
        </w:tc>
        <w:tc>
          <w:tcPr>
            <w:tcW w:w="15169" w:type="dxa"/>
            <w:vAlign w:val="bottom"/>
          </w:tcPr>
          <w:p w:rsidR="00E94CF3" w:rsidRPr="00A40BCC" w:rsidRDefault="00E94CF3" w:rsidP="009B4810">
            <w:pPr>
              <w:spacing w:line="240" w:lineRule="atLeast"/>
              <w:ind w:left="176" w:right="-533" w:hanging="149"/>
              <w:rPr>
                <w:sz w:val="24"/>
                <w:szCs w:val="24"/>
              </w:rPr>
            </w:pPr>
            <w:r w:rsidRPr="00A40BCC">
              <w:rPr>
                <w:sz w:val="24"/>
                <w:szCs w:val="24"/>
              </w:rPr>
              <w:t xml:space="preserve">  </w:t>
            </w:r>
            <w:r w:rsidR="0032739A" w:rsidRPr="00A40BCC">
              <w:rPr>
                <w:sz w:val="24"/>
                <w:szCs w:val="24"/>
              </w:rPr>
              <w:t>37</w:t>
            </w:r>
          </w:p>
        </w:tc>
      </w:tr>
      <w:tr w:rsidR="00DF472B" w:rsidRPr="00A40BCC" w:rsidTr="009B4810">
        <w:trPr>
          <w:trHeight w:val="360"/>
        </w:trPr>
        <w:tc>
          <w:tcPr>
            <w:tcW w:w="10207" w:type="dxa"/>
            <w:vAlign w:val="bottom"/>
          </w:tcPr>
          <w:p w:rsidR="00E94CF3" w:rsidRPr="00A40BCC" w:rsidRDefault="00E94CF3" w:rsidP="009B4810">
            <w:pPr>
              <w:spacing w:line="240" w:lineRule="atLeast"/>
              <w:ind w:left="176" w:right="-533" w:firstLine="34"/>
              <w:rPr>
                <w:sz w:val="24"/>
                <w:szCs w:val="24"/>
              </w:rPr>
            </w:pPr>
            <w:r w:rsidRPr="00A40BCC">
              <w:rPr>
                <w:sz w:val="24"/>
                <w:szCs w:val="24"/>
              </w:rPr>
              <w:t xml:space="preserve">5.3. Справка об отсутствии признаков крупной сделки (Форма 3) . . . . . . . . . . . . . . . . . . . . . </w:t>
            </w:r>
            <w:proofErr w:type="gramStart"/>
            <w:r w:rsidRPr="00A40BCC">
              <w:rPr>
                <w:sz w:val="24"/>
                <w:szCs w:val="24"/>
              </w:rPr>
              <w:t>. . . .</w:t>
            </w:r>
            <w:proofErr w:type="gramEnd"/>
            <w:r w:rsidRPr="00A40BCC">
              <w:rPr>
                <w:sz w:val="24"/>
                <w:szCs w:val="24"/>
              </w:rPr>
              <w:t xml:space="preserve"> . </w:t>
            </w:r>
          </w:p>
        </w:tc>
        <w:tc>
          <w:tcPr>
            <w:tcW w:w="15169" w:type="dxa"/>
            <w:vAlign w:val="bottom"/>
          </w:tcPr>
          <w:p w:rsidR="00E94CF3" w:rsidRPr="00A40BCC" w:rsidRDefault="00E94CF3" w:rsidP="009B4810">
            <w:pPr>
              <w:spacing w:line="240" w:lineRule="atLeast"/>
              <w:ind w:left="176" w:right="-533" w:hanging="149"/>
              <w:rPr>
                <w:sz w:val="24"/>
                <w:szCs w:val="24"/>
              </w:rPr>
            </w:pPr>
            <w:r w:rsidRPr="00A40BCC">
              <w:rPr>
                <w:sz w:val="24"/>
                <w:szCs w:val="24"/>
              </w:rPr>
              <w:t xml:space="preserve">  </w:t>
            </w:r>
            <w:r w:rsidR="0032739A" w:rsidRPr="00A40BCC">
              <w:rPr>
                <w:sz w:val="24"/>
                <w:szCs w:val="24"/>
              </w:rPr>
              <w:t>38</w:t>
            </w:r>
          </w:p>
        </w:tc>
      </w:tr>
      <w:tr w:rsidR="00DF472B" w:rsidRPr="00A40BCC" w:rsidTr="009B4810">
        <w:trPr>
          <w:trHeight w:val="360"/>
        </w:trPr>
        <w:tc>
          <w:tcPr>
            <w:tcW w:w="10207" w:type="dxa"/>
            <w:vAlign w:val="bottom"/>
          </w:tcPr>
          <w:p w:rsidR="00E94CF3" w:rsidRPr="00A40BCC" w:rsidRDefault="00E94CF3" w:rsidP="009B4810">
            <w:pPr>
              <w:spacing w:line="240" w:lineRule="atLeast"/>
              <w:ind w:left="176" w:right="-533" w:firstLine="34"/>
              <w:rPr>
                <w:sz w:val="24"/>
                <w:szCs w:val="24"/>
              </w:rPr>
            </w:pPr>
            <w:r w:rsidRPr="00A40BCC">
              <w:rPr>
                <w:sz w:val="24"/>
                <w:szCs w:val="24"/>
              </w:rPr>
              <w:t xml:space="preserve">5.3.1. Инструкция по заполнению . . . . . . . . . . . . . . . . . . . . . . . . . . . . . . . . . . . . . . . . . . . . . . . . </w:t>
            </w:r>
            <w:proofErr w:type="gramStart"/>
            <w:r w:rsidRPr="00A40BCC">
              <w:rPr>
                <w:sz w:val="24"/>
                <w:szCs w:val="24"/>
              </w:rPr>
              <w:t>. . . .</w:t>
            </w:r>
            <w:proofErr w:type="gramEnd"/>
            <w:r w:rsidRPr="00A40BCC">
              <w:rPr>
                <w:sz w:val="24"/>
                <w:szCs w:val="24"/>
              </w:rPr>
              <w:t xml:space="preserve"> .</w:t>
            </w:r>
          </w:p>
        </w:tc>
        <w:tc>
          <w:tcPr>
            <w:tcW w:w="15169" w:type="dxa"/>
            <w:vAlign w:val="bottom"/>
          </w:tcPr>
          <w:p w:rsidR="00E94CF3" w:rsidRPr="00A40BCC" w:rsidRDefault="00E94CF3" w:rsidP="009B4810">
            <w:pPr>
              <w:spacing w:line="240" w:lineRule="atLeast"/>
              <w:ind w:left="176" w:right="-533" w:hanging="149"/>
              <w:rPr>
                <w:sz w:val="24"/>
                <w:szCs w:val="24"/>
              </w:rPr>
            </w:pPr>
            <w:r w:rsidRPr="00A40BCC">
              <w:rPr>
                <w:sz w:val="24"/>
                <w:szCs w:val="24"/>
              </w:rPr>
              <w:t xml:space="preserve">  </w:t>
            </w:r>
            <w:r w:rsidR="0032739A" w:rsidRPr="00A40BCC">
              <w:rPr>
                <w:sz w:val="24"/>
                <w:szCs w:val="24"/>
              </w:rPr>
              <w:t>39</w:t>
            </w:r>
          </w:p>
        </w:tc>
      </w:tr>
    </w:tbl>
    <w:p w:rsidR="00EA30D5" w:rsidRPr="00A40BCC" w:rsidRDefault="00EA30D5" w:rsidP="00777F0F">
      <w:pPr>
        <w:spacing w:line="240" w:lineRule="auto"/>
        <w:ind w:firstLine="0"/>
        <w:jc w:val="center"/>
        <w:rPr>
          <w:sz w:val="24"/>
          <w:szCs w:val="24"/>
        </w:rPr>
      </w:pPr>
    </w:p>
    <w:p w:rsidR="007D50BE" w:rsidRPr="00A40BCC"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A40BCC">
        <w:rPr>
          <w:rFonts w:ascii="Times New Roman" w:hAnsi="Times New Roman" w:cs="Times New Roman"/>
          <w:sz w:val="24"/>
          <w:szCs w:val="24"/>
        </w:rPr>
        <w:lastRenderedPageBreak/>
        <w:t>1.</w:t>
      </w:r>
      <w:r w:rsidRPr="00A40BCC">
        <w:rPr>
          <w:rFonts w:ascii="Times New Roman" w:hAnsi="Times New Roman" w:cs="Times New Roman"/>
          <w:sz w:val="24"/>
          <w:szCs w:val="24"/>
        </w:rPr>
        <w:tab/>
        <w:t xml:space="preserve">Общие </w:t>
      </w:r>
      <w:bookmarkEnd w:id="0"/>
      <w:bookmarkEnd w:id="1"/>
      <w:bookmarkEnd w:id="2"/>
      <w:bookmarkEnd w:id="3"/>
      <w:r w:rsidRPr="00A40BCC">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rsidR="00456E01" w:rsidRPr="00A40BCC"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A40BCC">
        <w:rPr>
          <w:b/>
          <w:bCs/>
          <w:sz w:val="24"/>
          <w:szCs w:val="24"/>
        </w:rPr>
        <w:t xml:space="preserve">1.1. Общие сведения о </w:t>
      </w:r>
      <w:bookmarkEnd w:id="17"/>
      <w:bookmarkEnd w:id="18"/>
      <w:bookmarkEnd w:id="19"/>
      <w:bookmarkEnd w:id="20"/>
      <w:r w:rsidRPr="00A40BCC">
        <w:rPr>
          <w:b/>
          <w:bCs/>
          <w:sz w:val="24"/>
          <w:szCs w:val="24"/>
        </w:rPr>
        <w:t xml:space="preserve">процедуре </w:t>
      </w:r>
      <w:bookmarkEnd w:id="21"/>
      <w:bookmarkEnd w:id="22"/>
      <w:bookmarkEnd w:id="23"/>
      <w:r w:rsidRPr="00A40BCC">
        <w:rPr>
          <w:b/>
          <w:bCs/>
          <w:sz w:val="24"/>
          <w:szCs w:val="24"/>
        </w:rPr>
        <w:t>состязательной закупки</w:t>
      </w:r>
    </w:p>
    <w:p w:rsidR="008F13A2" w:rsidRPr="00A40BCC" w:rsidRDefault="00456E01" w:rsidP="006D169C">
      <w:pPr>
        <w:numPr>
          <w:ilvl w:val="2"/>
          <w:numId w:val="12"/>
        </w:numPr>
        <w:suppressAutoHyphens/>
        <w:spacing w:line="240" w:lineRule="auto"/>
        <w:ind w:left="0" w:firstLine="0"/>
        <w:rPr>
          <w:b/>
          <w:sz w:val="24"/>
          <w:szCs w:val="24"/>
        </w:rPr>
      </w:pPr>
      <w:bookmarkStart w:id="28" w:name="_Ref55193512"/>
      <w:bookmarkStart w:id="29" w:name="Общие_сведения"/>
      <w:bookmarkStart w:id="30" w:name="_Ref93209175"/>
      <w:r w:rsidRPr="00A40BCC">
        <w:rPr>
          <w:sz w:val="24"/>
          <w:szCs w:val="24"/>
        </w:rPr>
        <w:t xml:space="preserve"> Акционерное общество «Саханефтегазсбыт», расположенное по адресу: 677000, г. Якутск, ул. Чиряева, </w:t>
      </w:r>
      <w:r w:rsidR="005B4E43" w:rsidRPr="00A40BCC">
        <w:rPr>
          <w:sz w:val="24"/>
          <w:szCs w:val="24"/>
        </w:rPr>
        <w:t>д.</w:t>
      </w:r>
      <w:r w:rsidRPr="00A40BCC">
        <w:rPr>
          <w:sz w:val="24"/>
          <w:szCs w:val="24"/>
        </w:rPr>
        <w:t xml:space="preserve">3 (далее – Заказчик), Извещением о проведении </w:t>
      </w:r>
      <w:r w:rsidRPr="00A40BCC">
        <w:rPr>
          <w:b/>
          <w:bCs/>
          <w:sz w:val="24"/>
          <w:szCs w:val="24"/>
        </w:rPr>
        <w:t>состязательной закупки</w:t>
      </w:r>
      <w:r w:rsidRPr="00A40BCC">
        <w:rPr>
          <w:b/>
          <w:sz w:val="24"/>
          <w:szCs w:val="24"/>
        </w:rPr>
        <w:t xml:space="preserve"> в электронной форме</w:t>
      </w:r>
      <w:r w:rsidR="005E7AE0" w:rsidRPr="00A40BCC">
        <w:rPr>
          <w:b/>
          <w:sz w:val="24"/>
          <w:szCs w:val="24"/>
        </w:rPr>
        <w:t xml:space="preserve"> </w:t>
      </w:r>
      <w:r w:rsidR="005E7AE0" w:rsidRPr="00A40BCC">
        <w:rPr>
          <w:sz w:val="24"/>
          <w:szCs w:val="24"/>
        </w:rPr>
        <w:t xml:space="preserve">(далее — </w:t>
      </w:r>
      <w:r w:rsidR="005E7AE0" w:rsidRPr="00A40BCC">
        <w:rPr>
          <w:bCs/>
          <w:sz w:val="24"/>
          <w:szCs w:val="24"/>
        </w:rPr>
        <w:t>закупка</w:t>
      </w:r>
      <w:r w:rsidR="005E7AE0" w:rsidRPr="00A40BCC">
        <w:rPr>
          <w:sz w:val="24"/>
          <w:szCs w:val="24"/>
        </w:rPr>
        <w:t>)</w:t>
      </w:r>
      <w:r w:rsidRPr="00A40BCC">
        <w:rPr>
          <w:sz w:val="24"/>
          <w:szCs w:val="24"/>
        </w:rPr>
        <w:t xml:space="preserve">, размещенным на сайте Заказчика </w:t>
      </w:r>
      <w:hyperlink r:id="rId8" w:history="1">
        <w:r w:rsidRPr="00A40BCC">
          <w:rPr>
            <w:rStyle w:val="a8"/>
            <w:color w:val="auto"/>
            <w:sz w:val="24"/>
            <w:szCs w:val="24"/>
            <w:u w:val="none"/>
            <w:lang w:val="en-US"/>
          </w:rPr>
          <w:t>www</w:t>
        </w:r>
        <w:r w:rsidRPr="00A40BCC">
          <w:rPr>
            <w:rStyle w:val="a8"/>
            <w:color w:val="auto"/>
            <w:sz w:val="24"/>
            <w:szCs w:val="24"/>
            <w:u w:val="none"/>
          </w:rPr>
          <w:t>.саханефтегазсбыт.рф</w:t>
        </w:r>
      </w:hyperlink>
      <w:r w:rsidRPr="00A40BCC">
        <w:rPr>
          <w:sz w:val="24"/>
          <w:szCs w:val="24"/>
        </w:rPr>
        <w:t xml:space="preserve"> </w:t>
      </w:r>
      <w:r w:rsidR="00233A2E" w:rsidRPr="00A40BCC">
        <w:rPr>
          <w:sz w:val="24"/>
          <w:szCs w:val="24"/>
        </w:rPr>
        <w:t xml:space="preserve">и на сайте оператора </w:t>
      </w:r>
      <w:r w:rsidR="00233A2E" w:rsidRPr="00A40BCC">
        <w:rPr>
          <w:bCs/>
          <w:sz w:val="24"/>
          <w:szCs w:val="24"/>
        </w:rPr>
        <w:t xml:space="preserve">электронной площадки </w:t>
      </w:r>
      <w:bookmarkEnd w:id="28"/>
      <w:bookmarkEnd w:id="29"/>
      <w:r w:rsidR="00E10850" w:rsidRPr="00A40BCC">
        <w:rPr>
          <w:sz w:val="24"/>
          <w:szCs w:val="24"/>
        </w:rPr>
        <w:t>ЭТП "Торги-223"</w:t>
      </w:r>
      <w:r w:rsidR="00E10850" w:rsidRPr="00A40BCC">
        <w:rPr>
          <w:sz w:val="24"/>
          <w:szCs w:val="24"/>
          <w:shd w:val="clear" w:color="auto" w:fill="FBFBFB"/>
        </w:rPr>
        <w:t xml:space="preserve"> </w:t>
      </w:r>
      <w:r w:rsidR="00E10850" w:rsidRPr="00A40BCC">
        <w:rPr>
          <w:sz w:val="24"/>
          <w:szCs w:val="24"/>
          <w:u w:val="single"/>
          <w:shd w:val="clear" w:color="auto" w:fill="FBFBFB"/>
        </w:rPr>
        <w:t>https://www.torgi223.ru</w:t>
      </w:r>
      <w:r w:rsidR="006C26C1" w:rsidRPr="00A40BCC">
        <w:rPr>
          <w:sz w:val="24"/>
          <w:szCs w:val="24"/>
          <w:shd w:val="clear" w:color="auto" w:fill="FBFBFB"/>
        </w:rPr>
        <w:t xml:space="preserve"> </w:t>
      </w:r>
      <w:r w:rsidR="00425C05" w:rsidRPr="00A40BCC">
        <w:rPr>
          <w:sz w:val="24"/>
          <w:szCs w:val="24"/>
        </w:rPr>
        <w:t xml:space="preserve">(далее – ЭП), </w:t>
      </w:r>
      <w:r w:rsidR="006D169C" w:rsidRPr="00A40BCC">
        <w:rPr>
          <w:rFonts w:eastAsia="Calibri"/>
          <w:bCs/>
          <w:sz w:val="24"/>
          <w:szCs w:val="24"/>
          <w:lang w:eastAsia="en-US"/>
        </w:rPr>
        <w:t>пригласило юридических лиц и индивидуальных предпринимателей (далее — Участники), в том числе субъекты малого и среднего предпринимательства</w:t>
      </w:r>
      <w:r w:rsidR="006D169C" w:rsidRPr="00A40BCC">
        <w:rPr>
          <w:bCs/>
          <w:sz w:val="24"/>
          <w:szCs w:val="24"/>
        </w:rPr>
        <w:t xml:space="preserve"> </w:t>
      </w:r>
      <w:r w:rsidR="00255332" w:rsidRPr="00A40BCC">
        <w:rPr>
          <w:sz w:val="24"/>
          <w:szCs w:val="24"/>
        </w:rPr>
        <w:t xml:space="preserve">к участию в процедуре </w:t>
      </w:r>
      <w:r w:rsidR="00255332" w:rsidRPr="00A40BCC">
        <w:rPr>
          <w:bCs/>
          <w:sz w:val="24"/>
          <w:szCs w:val="24"/>
        </w:rPr>
        <w:t>состязательной закупки</w:t>
      </w:r>
      <w:r w:rsidR="00363DA8" w:rsidRPr="00A40BCC">
        <w:rPr>
          <w:sz w:val="24"/>
          <w:szCs w:val="24"/>
        </w:rPr>
        <w:t xml:space="preserve"> в электронной форме</w:t>
      </w:r>
      <w:r w:rsidR="00255332" w:rsidRPr="00A40BCC">
        <w:rPr>
          <w:sz w:val="24"/>
          <w:szCs w:val="24"/>
        </w:rPr>
        <w:t xml:space="preserve"> </w:t>
      </w:r>
      <w:r w:rsidR="006D169C" w:rsidRPr="00A40BCC">
        <w:rPr>
          <w:sz w:val="24"/>
          <w:szCs w:val="24"/>
        </w:rPr>
        <w:t>на оказание услуг</w:t>
      </w:r>
      <w:r w:rsidR="00F1194B" w:rsidRPr="00A40BCC">
        <w:rPr>
          <w:sz w:val="24"/>
          <w:szCs w:val="24"/>
        </w:rPr>
        <w:t xml:space="preserve"> по </w:t>
      </w:r>
      <w:r w:rsidR="006D169C" w:rsidRPr="00A40BCC">
        <w:rPr>
          <w:sz w:val="24"/>
          <w:szCs w:val="24"/>
        </w:rPr>
        <w:t>перевозк</w:t>
      </w:r>
      <w:r w:rsidR="00F1194B" w:rsidRPr="00A40BCC">
        <w:rPr>
          <w:sz w:val="24"/>
          <w:szCs w:val="24"/>
        </w:rPr>
        <w:t>е</w:t>
      </w:r>
      <w:r w:rsidR="006D169C" w:rsidRPr="00A40BCC">
        <w:rPr>
          <w:sz w:val="24"/>
          <w:szCs w:val="24"/>
        </w:rPr>
        <w:t xml:space="preserve"> груза речным транспортом для нужд АО «Саханефтегазсбыт» в </w:t>
      </w:r>
      <w:r w:rsidR="00107A9E" w:rsidRPr="00A40BCC">
        <w:rPr>
          <w:sz w:val="24"/>
          <w:szCs w:val="24"/>
        </w:rPr>
        <w:t>2024</w:t>
      </w:r>
      <w:r w:rsidR="006D169C" w:rsidRPr="00A40BCC">
        <w:rPr>
          <w:sz w:val="24"/>
          <w:szCs w:val="24"/>
        </w:rPr>
        <w:t xml:space="preserve"> году</w:t>
      </w:r>
      <w:r w:rsidR="0014602D" w:rsidRPr="00A40BCC">
        <w:rPr>
          <w:sz w:val="24"/>
          <w:szCs w:val="24"/>
        </w:rPr>
        <w:t>.</w:t>
      </w:r>
    </w:p>
    <w:p w:rsidR="00456E01" w:rsidRPr="00A40BCC" w:rsidRDefault="005B371F" w:rsidP="002630D7">
      <w:pPr>
        <w:numPr>
          <w:ilvl w:val="2"/>
          <w:numId w:val="12"/>
        </w:numPr>
        <w:suppressAutoHyphens/>
        <w:spacing w:line="240" w:lineRule="auto"/>
        <w:ind w:left="0" w:firstLine="0"/>
        <w:rPr>
          <w:sz w:val="24"/>
          <w:szCs w:val="24"/>
        </w:rPr>
      </w:pPr>
      <w:r w:rsidRPr="00A40BCC">
        <w:rPr>
          <w:sz w:val="24"/>
          <w:szCs w:val="24"/>
        </w:rPr>
        <w:t xml:space="preserve"> </w:t>
      </w:r>
      <w:r w:rsidR="00456E01" w:rsidRPr="00A40BCC">
        <w:rPr>
          <w:sz w:val="24"/>
          <w:szCs w:val="24"/>
        </w:rPr>
        <w:t>Для справок обращаться к представителю инициатора закупки:</w:t>
      </w:r>
      <w:bookmarkEnd w:id="30"/>
      <w:r w:rsidR="00456E01" w:rsidRPr="00A40BCC">
        <w:rPr>
          <w:sz w:val="24"/>
          <w:szCs w:val="24"/>
        </w:rPr>
        <w:t xml:space="preserve"> </w:t>
      </w:r>
    </w:p>
    <w:p w:rsidR="000277D6" w:rsidRPr="00A40BCC" w:rsidRDefault="000277D6" w:rsidP="000277D6">
      <w:pPr>
        <w:shd w:val="clear" w:color="auto" w:fill="FFFFFF" w:themeFill="background1"/>
        <w:suppressAutoHyphens/>
        <w:spacing w:line="240" w:lineRule="auto"/>
        <w:ind w:firstLine="0"/>
        <w:rPr>
          <w:sz w:val="24"/>
          <w:szCs w:val="24"/>
        </w:rPr>
      </w:pPr>
      <w:r w:rsidRPr="00A40BCC">
        <w:rPr>
          <w:sz w:val="24"/>
          <w:szCs w:val="24"/>
        </w:rPr>
        <w:t>- по техническим вопросам Пав</w:t>
      </w:r>
      <w:r w:rsidR="00AB407E" w:rsidRPr="00A40BCC">
        <w:rPr>
          <w:sz w:val="24"/>
          <w:szCs w:val="24"/>
        </w:rPr>
        <w:t>лов Станислав Юрьевич, телефон - 7</w:t>
      </w:r>
      <w:r w:rsidRPr="00A40BCC">
        <w:rPr>
          <w:sz w:val="24"/>
          <w:szCs w:val="24"/>
        </w:rPr>
        <w:t>9142729748, доб. 2260</w:t>
      </w:r>
    </w:p>
    <w:p w:rsidR="000277D6" w:rsidRPr="00A40BCC" w:rsidRDefault="000277D6" w:rsidP="000277D6">
      <w:pPr>
        <w:shd w:val="clear" w:color="auto" w:fill="FFFFFF" w:themeFill="background1"/>
        <w:suppressAutoHyphens/>
        <w:spacing w:line="240" w:lineRule="auto"/>
        <w:ind w:firstLine="0"/>
        <w:rPr>
          <w:sz w:val="24"/>
          <w:szCs w:val="24"/>
        </w:rPr>
      </w:pPr>
      <w:r w:rsidRPr="00A40BCC">
        <w:rPr>
          <w:sz w:val="24"/>
          <w:szCs w:val="24"/>
        </w:rPr>
        <w:t>- по вопросам процедуры зак</w:t>
      </w:r>
      <w:r w:rsidR="00AB407E" w:rsidRPr="00A40BCC">
        <w:rPr>
          <w:sz w:val="24"/>
          <w:szCs w:val="24"/>
        </w:rPr>
        <w:t xml:space="preserve">упки Кучеров Михаил Дмитриевич </w:t>
      </w:r>
      <w:r w:rsidR="00E10850" w:rsidRPr="00A40BCC">
        <w:rPr>
          <w:sz w:val="24"/>
          <w:szCs w:val="24"/>
        </w:rPr>
        <w:t>-</w:t>
      </w:r>
      <w:r w:rsidRPr="00A40BCC">
        <w:rPr>
          <w:sz w:val="24"/>
          <w:szCs w:val="24"/>
        </w:rPr>
        <w:t>79142729764</w:t>
      </w:r>
      <w:r w:rsidR="00AB407E" w:rsidRPr="00A40BCC">
        <w:rPr>
          <w:sz w:val="24"/>
          <w:szCs w:val="24"/>
        </w:rPr>
        <w:t>,</w:t>
      </w:r>
      <w:r w:rsidRPr="00A40BCC">
        <w:rPr>
          <w:sz w:val="24"/>
          <w:szCs w:val="24"/>
        </w:rPr>
        <w:t xml:space="preserve"> доб. 2393</w:t>
      </w:r>
    </w:p>
    <w:p w:rsidR="00456E01" w:rsidRPr="00A40BCC" w:rsidRDefault="00456E01" w:rsidP="000277D6">
      <w:pPr>
        <w:shd w:val="clear" w:color="auto" w:fill="FFFFFF" w:themeFill="background1"/>
        <w:suppressAutoHyphens/>
        <w:spacing w:line="240" w:lineRule="auto"/>
        <w:ind w:firstLine="0"/>
        <w:rPr>
          <w:sz w:val="24"/>
          <w:szCs w:val="24"/>
        </w:rPr>
      </w:pPr>
      <w:r w:rsidRPr="00A40BCC">
        <w:rPr>
          <w:sz w:val="24"/>
          <w:szCs w:val="24"/>
        </w:rPr>
        <w:t xml:space="preserve">электронный адрес: </w:t>
      </w:r>
      <w:hyperlink r:id="rId9" w:history="1">
        <w:r w:rsidR="000277D6" w:rsidRPr="00A40BCC">
          <w:rPr>
            <w:rStyle w:val="a8"/>
            <w:bCs/>
            <w:color w:val="auto"/>
            <w:sz w:val="24"/>
            <w:szCs w:val="24"/>
          </w:rPr>
          <w:t>torgi.sngs@mail.ru</w:t>
        </w:r>
      </w:hyperlink>
      <w:r w:rsidR="000277D6" w:rsidRPr="00A40BCC">
        <w:rPr>
          <w:bCs/>
          <w:sz w:val="24"/>
          <w:szCs w:val="24"/>
        </w:rPr>
        <w:t>.</w:t>
      </w:r>
    </w:p>
    <w:p w:rsidR="00456E01" w:rsidRPr="00A40BCC" w:rsidRDefault="00456E01" w:rsidP="00E85D44">
      <w:pPr>
        <w:numPr>
          <w:ilvl w:val="2"/>
          <w:numId w:val="12"/>
        </w:numPr>
        <w:shd w:val="clear" w:color="auto" w:fill="FFFFFF" w:themeFill="background1"/>
        <w:spacing w:line="240" w:lineRule="auto"/>
        <w:ind w:left="0" w:firstLine="0"/>
        <w:rPr>
          <w:sz w:val="24"/>
          <w:szCs w:val="24"/>
        </w:rPr>
      </w:pPr>
      <w:r w:rsidRPr="00A40BCC">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A40BCC" w:rsidRDefault="00456E01" w:rsidP="00E85D44">
      <w:pPr>
        <w:keepNext/>
        <w:numPr>
          <w:ilvl w:val="1"/>
          <w:numId w:val="12"/>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A40BCC">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rsidR="00456E01" w:rsidRPr="00A40BCC" w:rsidRDefault="00456E01" w:rsidP="00456E01">
      <w:pPr>
        <w:numPr>
          <w:ilvl w:val="2"/>
          <w:numId w:val="3"/>
        </w:numPr>
        <w:shd w:val="clear" w:color="auto" w:fill="FFFFFF"/>
        <w:tabs>
          <w:tab w:val="left" w:pos="709"/>
        </w:tabs>
        <w:spacing w:line="240" w:lineRule="auto"/>
        <w:ind w:left="0" w:firstLine="0"/>
        <w:rPr>
          <w:bCs/>
          <w:iCs/>
          <w:sz w:val="24"/>
          <w:szCs w:val="24"/>
        </w:rPr>
      </w:pPr>
      <w:r w:rsidRPr="00A40BCC">
        <w:rPr>
          <w:sz w:val="24"/>
          <w:szCs w:val="24"/>
        </w:rPr>
        <w:t xml:space="preserve">Данная процедура </w:t>
      </w:r>
      <w:r w:rsidRPr="00A40BCC">
        <w:rPr>
          <w:bCs/>
          <w:sz w:val="24"/>
          <w:szCs w:val="24"/>
        </w:rPr>
        <w:t>состязательной закупки</w:t>
      </w:r>
      <w:r w:rsidRPr="00A40BCC">
        <w:rPr>
          <w:sz w:val="24"/>
          <w:szCs w:val="24"/>
        </w:rPr>
        <w:t xml:space="preserve"> является неконкурентным способом закупки. Также </w:t>
      </w:r>
      <w:r w:rsidRPr="00A40BCC">
        <w:rPr>
          <w:bCs/>
          <w:sz w:val="24"/>
          <w:szCs w:val="24"/>
        </w:rPr>
        <w:t>состязательная закупка</w:t>
      </w:r>
      <w:r w:rsidRPr="00A40BCC">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A40BCC">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A40BCC">
        <w:rPr>
          <w:bCs/>
          <w:iCs/>
          <w:sz w:val="24"/>
          <w:szCs w:val="24"/>
        </w:rPr>
        <w:t>.</w:t>
      </w:r>
    </w:p>
    <w:p w:rsidR="00456E01" w:rsidRPr="00A40BCC" w:rsidRDefault="00456E01" w:rsidP="00456E01">
      <w:pPr>
        <w:numPr>
          <w:ilvl w:val="2"/>
          <w:numId w:val="3"/>
        </w:numPr>
        <w:shd w:val="clear" w:color="auto" w:fill="FFFFFF"/>
        <w:tabs>
          <w:tab w:val="clear" w:pos="1134"/>
        </w:tabs>
        <w:spacing w:line="240" w:lineRule="auto"/>
        <w:ind w:left="0" w:firstLine="0"/>
        <w:rPr>
          <w:sz w:val="24"/>
          <w:szCs w:val="24"/>
        </w:rPr>
      </w:pPr>
      <w:r w:rsidRPr="00A40BCC">
        <w:rPr>
          <w:sz w:val="24"/>
          <w:szCs w:val="24"/>
        </w:rPr>
        <w:t xml:space="preserve"> Опубликованное </w:t>
      </w:r>
      <w:r w:rsidRPr="00A40BCC">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A40BCC" w:rsidRDefault="00456E01" w:rsidP="00456E01">
      <w:pPr>
        <w:numPr>
          <w:ilvl w:val="2"/>
          <w:numId w:val="3"/>
        </w:numPr>
        <w:shd w:val="clear" w:color="auto" w:fill="FFFFFF"/>
        <w:tabs>
          <w:tab w:val="clear" w:pos="1134"/>
        </w:tabs>
        <w:spacing w:line="240" w:lineRule="auto"/>
        <w:ind w:left="0" w:firstLine="0"/>
        <w:rPr>
          <w:sz w:val="24"/>
          <w:szCs w:val="24"/>
        </w:rPr>
      </w:pPr>
      <w:r w:rsidRPr="00A40BCC">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A40BCC"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A40BCC">
        <w:rPr>
          <w:sz w:val="24"/>
          <w:szCs w:val="24"/>
        </w:rPr>
        <w:t xml:space="preserve"> Заключенный по результатам закупки Договор фиксирует все достигнутые сторонами договоренности.</w:t>
      </w:r>
    </w:p>
    <w:p w:rsidR="00456E01" w:rsidRPr="00A40BCC"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A40BCC">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A40BCC" w:rsidRDefault="00456E01" w:rsidP="00456E01">
      <w:pPr>
        <w:shd w:val="clear" w:color="auto" w:fill="FFFFFF"/>
        <w:tabs>
          <w:tab w:val="num" w:pos="0"/>
          <w:tab w:val="num" w:pos="1134"/>
        </w:tabs>
        <w:spacing w:line="240" w:lineRule="auto"/>
        <w:rPr>
          <w:sz w:val="24"/>
          <w:szCs w:val="24"/>
        </w:rPr>
      </w:pPr>
      <w:r w:rsidRPr="00A40BCC">
        <w:rPr>
          <w:b/>
          <w:sz w:val="24"/>
          <w:szCs w:val="24"/>
        </w:rPr>
        <w:t>а)</w:t>
      </w:r>
      <w:r w:rsidRPr="00A40BCC">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A40BCC" w:rsidRDefault="00456E01" w:rsidP="00456E01">
      <w:pPr>
        <w:shd w:val="clear" w:color="auto" w:fill="FFFFFF"/>
        <w:tabs>
          <w:tab w:val="num" w:pos="0"/>
        </w:tabs>
        <w:spacing w:line="240" w:lineRule="auto"/>
        <w:rPr>
          <w:sz w:val="24"/>
          <w:szCs w:val="24"/>
        </w:rPr>
      </w:pPr>
      <w:r w:rsidRPr="00A40BCC">
        <w:rPr>
          <w:b/>
          <w:sz w:val="24"/>
          <w:szCs w:val="24"/>
        </w:rPr>
        <w:t>б)</w:t>
      </w:r>
      <w:r w:rsidRPr="00A40BCC">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A40BCC" w:rsidRDefault="00456E01" w:rsidP="00456E01">
      <w:pPr>
        <w:shd w:val="clear" w:color="auto" w:fill="FFFFFF"/>
        <w:tabs>
          <w:tab w:val="num" w:pos="0"/>
        </w:tabs>
        <w:spacing w:line="240" w:lineRule="auto"/>
        <w:rPr>
          <w:sz w:val="24"/>
          <w:szCs w:val="24"/>
        </w:rPr>
      </w:pPr>
      <w:r w:rsidRPr="00A40BCC">
        <w:rPr>
          <w:b/>
          <w:sz w:val="24"/>
          <w:szCs w:val="24"/>
        </w:rPr>
        <w:t>в)</w:t>
      </w:r>
      <w:r w:rsidRPr="00A40BCC">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A40BCC"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A40BCC">
        <w:rPr>
          <w:sz w:val="24"/>
          <w:szCs w:val="24"/>
        </w:rPr>
        <w:lastRenderedPageBreak/>
        <w:t xml:space="preserve"> Иные документы Заказчика и Участников не определяют права и обязанности сторон в связи с данной закупкой.</w:t>
      </w:r>
    </w:p>
    <w:p w:rsidR="00456E01" w:rsidRPr="00A40BCC"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A40BCC">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0" w:history="1">
        <w:r w:rsidRPr="00A40BCC">
          <w:rPr>
            <w:sz w:val="24"/>
            <w:szCs w:val="24"/>
          </w:rPr>
          <w:t>Конституцией</w:t>
        </w:r>
      </w:hyperlink>
      <w:r w:rsidRPr="00A40BCC">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A40BCC">
        <w:rPr>
          <w:sz w:val="24"/>
          <w:szCs w:val="24"/>
          <w:shd w:val="clear" w:color="auto" w:fill="FFFFFF"/>
        </w:rPr>
        <w:t xml:space="preserve">от </w:t>
      </w:r>
      <w:r w:rsidR="009E5782" w:rsidRPr="00A40BCC">
        <w:rPr>
          <w:sz w:val="24"/>
          <w:szCs w:val="24"/>
          <w:shd w:val="clear" w:color="auto" w:fill="FFFFFF"/>
        </w:rPr>
        <w:t>2</w:t>
      </w:r>
      <w:r w:rsidR="000553F8" w:rsidRPr="00A40BCC">
        <w:rPr>
          <w:sz w:val="24"/>
          <w:szCs w:val="24"/>
          <w:shd w:val="clear" w:color="auto" w:fill="FFFFFF"/>
        </w:rPr>
        <w:t>5</w:t>
      </w:r>
      <w:r w:rsidR="009E5782" w:rsidRPr="00A40BCC">
        <w:rPr>
          <w:sz w:val="24"/>
          <w:szCs w:val="24"/>
          <w:shd w:val="clear" w:color="auto" w:fill="FFFFFF"/>
        </w:rPr>
        <w:t>.0</w:t>
      </w:r>
      <w:r w:rsidR="006A2671" w:rsidRPr="00A40BCC">
        <w:rPr>
          <w:sz w:val="24"/>
          <w:szCs w:val="24"/>
          <w:shd w:val="clear" w:color="auto" w:fill="FFFFFF"/>
        </w:rPr>
        <w:t>4</w:t>
      </w:r>
      <w:r w:rsidRPr="00A40BCC">
        <w:rPr>
          <w:sz w:val="24"/>
          <w:szCs w:val="24"/>
          <w:shd w:val="clear" w:color="auto" w:fill="FFFFFF"/>
        </w:rPr>
        <w:t>.202</w:t>
      </w:r>
      <w:r w:rsidR="000553F8" w:rsidRPr="00A40BCC">
        <w:rPr>
          <w:sz w:val="24"/>
          <w:szCs w:val="24"/>
          <w:shd w:val="clear" w:color="auto" w:fill="FFFFFF"/>
        </w:rPr>
        <w:t>4</w:t>
      </w:r>
      <w:r w:rsidRPr="00A40BCC">
        <w:rPr>
          <w:sz w:val="24"/>
          <w:szCs w:val="24"/>
          <w:shd w:val="clear" w:color="auto" w:fill="FFFFFF"/>
        </w:rPr>
        <w:t xml:space="preserve"> г. № </w:t>
      </w:r>
      <w:r w:rsidR="006A2671" w:rsidRPr="00A40BCC">
        <w:rPr>
          <w:sz w:val="24"/>
          <w:szCs w:val="24"/>
          <w:shd w:val="clear" w:color="auto" w:fill="FFFFFF"/>
        </w:rPr>
        <w:t>4</w:t>
      </w:r>
      <w:r w:rsidRPr="00A40BCC">
        <w:rPr>
          <w:sz w:val="24"/>
          <w:szCs w:val="24"/>
          <w:shd w:val="clear" w:color="auto" w:fill="FFFFFF"/>
        </w:rPr>
        <w:t>-2</w:t>
      </w:r>
      <w:r w:rsidR="000553F8" w:rsidRPr="00A40BCC">
        <w:rPr>
          <w:sz w:val="24"/>
          <w:szCs w:val="24"/>
          <w:shd w:val="clear" w:color="auto" w:fill="FFFFFF"/>
        </w:rPr>
        <w:t>4</w:t>
      </w:r>
      <w:r w:rsidRPr="00A40BCC">
        <w:rPr>
          <w:sz w:val="24"/>
          <w:szCs w:val="24"/>
        </w:rPr>
        <w:t xml:space="preserve"> (далее - Положение о закупке)</w:t>
      </w:r>
      <w:r w:rsidRPr="00A40BCC">
        <w:rPr>
          <w:sz w:val="24"/>
          <w:szCs w:val="24"/>
          <w:shd w:val="clear" w:color="auto" w:fill="FFFFFF"/>
        </w:rPr>
        <w:t>.</w:t>
      </w:r>
    </w:p>
    <w:p w:rsidR="00456E01" w:rsidRPr="00A40BCC"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A40BCC">
        <w:rPr>
          <w:b/>
          <w:bCs/>
          <w:sz w:val="24"/>
          <w:szCs w:val="24"/>
        </w:rPr>
        <w:t xml:space="preserve"> </w:t>
      </w:r>
      <w:bookmarkStart w:id="41" w:name="_Toc322017037"/>
      <w:r w:rsidRPr="00A40BCC">
        <w:rPr>
          <w:b/>
          <w:bCs/>
          <w:sz w:val="24"/>
          <w:szCs w:val="24"/>
        </w:rPr>
        <w:t>Обжалование</w:t>
      </w:r>
      <w:bookmarkEnd w:id="41"/>
    </w:p>
    <w:p w:rsidR="00456E01" w:rsidRPr="00A40BCC"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A40BCC">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A40BCC">
        <w:rPr>
          <w:sz w:val="24"/>
          <w:szCs w:val="24"/>
          <w:shd w:val="clear" w:color="auto" w:fill="FFFFFF"/>
        </w:rPr>
        <w:t>в случаях</w:t>
      </w:r>
      <w:r w:rsidRPr="00A40BCC">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A40BCC">
        <w:rPr>
          <w:sz w:val="24"/>
          <w:szCs w:val="24"/>
        </w:rPr>
        <w:t xml:space="preserve">. </w:t>
      </w:r>
    </w:p>
    <w:p w:rsidR="00456E01" w:rsidRPr="00A40BCC"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A40BCC">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A40BCC" w:rsidRDefault="00456E01" w:rsidP="00456E01">
      <w:pPr>
        <w:shd w:val="clear" w:color="auto" w:fill="FFFFFF"/>
        <w:tabs>
          <w:tab w:val="left" w:pos="0"/>
        </w:tabs>
        <w:spacing w:line="240" w:lineRule="auto"/>
        <w:rPr>
          <w:sz w:val="24"/>
          <w:szCs w:val="24"/>
        </w:rPr>
      </w:pPr>
    </w:p>
    <w:p w:rsidR="00456E01" w:rsidRPr="00A40BCC" w:rsidRDefault="00456E01" w:rsidP="00113E6B">
      <w:pPr>
        <w:shd w:val="clear" w:color="auto" w:fill="FFFFFF"/>
        <w:tabs>
          <w:tab w:val="left" w:pos="0"/>
        </w:tabs>
        <w:spacing w:line="240" w:lineRule="auto"/>
        <w:ind w:firstLine="0"/>
        <w:rPr>
          <w:b/>
          <w:sz w:val="24"/>
          <w:szCs w:val="24"/>
        </w:rPr>
      </w:pPr>
      <w:bookmarkStart w:id="42" w:name="_Toc322017038"/>
      <w:r w:rsidRPr="00A40BCC">
        <w:rPr>
          <w:b/>
          <w:sz w:val="24"/>
          <w:szCs w:val="24"/>
        </w:rPr>
        <w:t>1.4. Досудебный порядок рассмотрения споров</w:t>
      </w:r>
    </w:p>
    <w:p w:rsidR="00456E01" w:rsidRPr="00A40BCC" w:rsidRDefault="00456E01" w:rsidP="00113E6B">
      <w:pPr>
        <w:shd w:val="clear" w:color="auto" w:fill="FFFFFF"/>
        <w:tabs>
          <w:tab w:val="left" w:pos="0"/>
        </w:tabs>
        <w:spacing w:line="240" w:lineRule="auto"/>
        <w:ind w:firstLine="0"/>
        <w:rPr>
          <w:sz w:val="24"/>
          <w:szCs w:val="24"/>
        </w:rPr>
      </w:pPr>
      <w:r w:rsidRPr="00A40BCC">
        <w:rPr>
          <w:b/>
          <w:sz w:val="24"/>
          <w:szCs w:val="24"/>
        </w:rPr>
        <w:t>1.4.1</w:t>
      </w:r>
      <w:r w:rsidRPr="00A40BCC">
        <w:rPr>
          <w:sz w:val="24"/>
          <w:szCs w:val="24"/>
        </w:rPr>
        <w:t xml:space="preserve"> Д</w:t>
      </w:r>
      <w:r w:rsidRPr="00A40BCC">
        <w:rPr>
          <w:bCs/>
          <w:iCs/>
          <w:sz w:val="24"/>
          <w:szCs w:val="24"/>
        </w:rPr>
        <w:t>ля разрешения разногласий по взаимному согласию</w:t>
      </w:r>
      <w:r w:rsidRPr="00A40BCC">
        <w:rPr>
          <w:sz w:val="24"/>
          <w:szCs w:val="24"/>
        </w:rPr>
        <w:t xml:space="preserve">, Заказчик предлагает официально оформленную претензию, направить в закупочную комиссию </w:t>
      </w:r>
      <w:r w:rsidRPr="00A40BCC">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A40BCC">
        <w:rPr>
          <w:sz w:val="24"/>
          <w:szCs w:val="24"/>
        </w:rPr>
        <w:t xml:space="preserve"> </w:t>
      </w:r>
    </w:p>
    <w:p w:rsidR="00456E01" w:rsidRPr="00A40BCC" w:rsidRDefault="00456E01" w:rsidP="00113E6B">
      <w:pPr>
        <w:shd w:val="clear" w:color="auto" w:fill="FFFFFF"/>
        <w:tabs>
          <w:tab w:val="left" w:pos="0"/>
        </w:tabs>
        <w:spacing w:line="240" w:lineRule="auto"/>
        <w:ind w:firstLine="0"/>
        <w:rPr>
          <w:sz w:val="24"/>
          <w:szCs w:val="24"/>
        </w:rPr>
      </w:pPr>
      <w:bookmarkStart w:id="43" w:name="_Ref301961104"/>
      <w:r w:rsidRPr="00A40BCC">
        <w:rPr>
          <w:sz w:val="24"/>
          <w:szCs w:val="24"/>
        </w:rPr>
        <w:t xml:space="preserve">    </w:t>
      </w:r>
      <w:bookmarkEnd w:id="43"/>
      <w:r w:rsidRPr="00A40BCC">
        <w:rPr>
          <w:sz w:val="24"/>
          <w:szCs w:val="24"/>
        </w:rPr>
        <w:t xml:space="preserve"> </w:t>
      </w:r>
      <w:r w:rsidRPr="00A40BCC">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A40BCC">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A40BCC" w:rsidRDefault="00456E01" w:rsidP="00113E6B">
      <w:pPr>
        <w:shd w:val="clear" w:color="auto" w:fill="FFFFFF"/>
        <w:tabs>
          <w:tab w:val="left" w:pos="0"/>
        </w:tabs>
        <w:spacing w:line="240" w:lineRule="auto"/>
        <w:ind w:firstLine="0"/>
        <w:rPr>
          <w:sz w:val="24"/>
          <w:szCs w:val="24"/>
        </w:rPr>
      </w:pPr>
      <w:r w:rsidRPr="00A40BCC">
        <w:rPr>
          <w:bCs/>
          <w:iCs/>
          <w:snapToGrid w:val="0"/>
          <w:sz w:val="24"/>
          <w:szCs w:val="24"/>
        </w:rPr>
        <w:t xml:space="preserve">     На время рассмотрения </w:t>
      </w:r>
      <w:r w:rsidRPr="00A40BCC">
        <w:rPr>
          <w:snapToGrid w:val="0"/>
          <w:sz w:val="24"/>
          <w:szCs w:val="24"/>
        </w:rPr>
        <w:t>претензии</w:t>
      </w:r>
      <w:r w:rsidRPr="00A40BCC">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A40BCC" w:rsidRDefault="00456E01" w:rsidP="00113E6B">
      <w:pPr>
        <w:shd w:val="clear" w:color="auto" w:fill="FFFFFF"/>
        <w:tabs>
          <w:tab w:val="left" w:pos="0"/>
        </w:tabs>
        <w:spacing w:line="240" w:lineRule="auto"/>
        <w:ind w:firstLine="0"/>
        <w:rPr>
          <w:sz w:val="24"/>
          <w:szCs w:val="24"/>
        </w:rPr>
      </w:pPr>
      <w:r w:rsidRPr="00A40BCC">
        <w:rPr>
          <w:b/>
          <w:sz w:val="24"/>
          <w:szCs w:val="24"/>
        </w:rPr>
        <w:t>1.4.2</w:t>
      </w:r>
      <w:r w:rsidRPr="00A40BCC">
        <w:rPr>
          <w:sz w:val="24"/>
          <w:szCs w:val="24"/>
        </w:rPr>
        <w:t xml:space="preserve"> </w:t>
      </w:r>
      <w:r w:rsidRPr="00A40BCC">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A40BCC">
        <w:rPr>
          <w:sz w:val="24"/>
          <w:szCs w:val="24"/>
          <w:shd w:val="clear" w:color="auto" w:fill="F2DBDB"/>
        </w:rPr>
        <w:t xml:space="preserve"> </w:t>
      </w:r>
    </w:p>
    <w:p w:rsidR="00456E01" w:rsidRPr="00A40BCC" w:rsidRDefault="00456E01" w:rsidP="00456E01">
      <w:pPr>
        <w:keepNext/>
        <w:shd w:val="clear" w:color="auto" w:fill="FFFFFF"/>
        <w:suppressAutoHyphens/>
        <w:spacing w:before="360" w:after="120" w:line="240" w:lineRule="auto"/>
        <w:ind w:left="426" w:hanging="426"/>
        <w:outlineLvl w:val="1"/>
        <w:rPr>
          <w:b/>
          <w:bCs/>
          <w:sz w:val="24"/>
          <w:szCs w:val="24"/>
        </w:rPr>
      </w:pPr>
      <w:r w:rsidRPr="00A40BCC">
        <w:rPr>
          <w:b/>
          <w:bCs/>
          <w:sz w:val="24"/>
          <w:szCs w:val="24"/>
        </w:rPr>
        <w:t>1.5.</w:t>
      </w:r>
      <w:r w:rsidRPr="00A40BCC">
        <w:rPr>
          <w:b/>
          <w:bCs/>
          <w:sz w:val="24"/>
          <w:szCs w:val="24"/>
        </w:rPr>
        <w:tab/>
        <w:t>Прочие положения</w:t>
      </w:r>
      <w:bookmarkEnd w:id="42"/>
    </w:p>
    <w:p w:rsidR="00456E01" w:rsidRPr="00A40BCC"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A40BCC">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456E01" w:rsidRPr="00A40BCC"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A40BCC">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A40BCC"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A40BCC">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456E01" w:rsidRPr="00A40BCC"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A40BCC">
        <w:rPr>
          <w:rFonts w:cs="Arial"/>
          <w:sz w:val="24"/>
          <w:szCs w:val="24"/>
        </w:rPr>
        <w:lastRenderedPageBreak/>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456E01" w:rsidRPr="00A40BCC" w:rsidRDefault="00456E01" w:rsidP="00456E01">
      <w:pPr>
        <w:shd w:val="clear" w:color="auto" w:fill="FFFFFF"/>
        <w:spacing w:line="240" w:lineRule="auto"/>
        <w:rPr>
          <w:sz w:val="24"/>
          <w:szCs w:val="24"/>
        </w:rPr>
      </w:pPr>
    </w:p>
    <w:p w:rsidR="009E5782" w:rsidRPr="00A40BCC" w:rsidRDefault="009E5782" w:rsidP="009E5782">
      <w:pPr>
        <w:numPr>
          <w:ilvl w:val="1"/>
          <w:numId w:val="14"/>
        </w:numPr>
        <w:shd w:val="clear" w:color="auto" w:fill="FFFFFF"/>
        <w:tabs>
          <w:tab w:val="num" w:pos="360"/>
        </w:tabs>
        <w:spacing w:line="240" w:lineRule="atLeast"/>
        <w:ind w:hanging="644"/>
        <w:jc w:val="left"/>
        <w:rPr>
          <w:b/>
          <w:sz w:val="24"/>
          <w:szCs w:val="24"/>
        </w:rPr>
      </w:pPr>
      <w:r w:rsidRPr="00A40BCC">
        <w:rPr>
          <w:b/>
          <w:bCs/>
          <w:iCs/>
          <w:sz w:val="24"/>
          <w:szCs w:val="24"/>
        </w:rPr>
        <w:t xml:space="preserve"> Конфликт интересов </w:t>
      </w:r>
    </w:p>
    <w:p w:rsidR="009E5782" w:rsidRPr="00A40BCC"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A40BCC">
        <w:rPr>
          <w:rFonts w:cs="Arial"/>
          <w:bCs/>
          <w:iCs/>
          <w:sz w:val="24"/>
          <w:szCs w:val="24"/>
        </w:rPr>
        <w:t xml:space="preserve">       </w:t>
      </w:r>
      <w:r w:rsidRPr="00A40BCC">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A40BCC" w:rsidRDefault="00345F85" w:rsidP="002B2C7F">
      <w:pPr>
        <w:pStyle w:val="af6"/>
        <w:tabs>
          <w:tab w:val="clear" w:pos="360"/>
        </w:tabs>
        <w:spacing w:line="240" w:lineRule="auto"/>
        <w:rPr>
          <w:b/>
          <w:bCs/>
          <w:kern w:val="28"/>
          <w:sz w:val="24"/>
          <w:szCs w:val="24"/>
        </w:rPr>
      </w:pPr>
    </w:p>
    <w:p w:rsidR="002B2C7F" w:rsidRPr="00A40BCC" w:rsidRDefault="002B2C7F" w:rsidP="002B2C7F">
      <w:pPr>
        <w:pStyle w:val="af6"/>
        <w:tabs>
          <w:tab w:val="clear" w:pos="360"/>
        </w:tabs>
        <w:spacing w:line="240" w:lineRule="auto"/>
        <w:rPr>
          <w:b/>
          <w:bCs/>
          <w:kern w:val="28"/>
          <w:sz w:val="24"/>
          <w:szCs w:val="24"/>
        </w:rPr>
      </w:pPr>
    </w:p>
    <w:p w:rsidR="00F012D3" w:rsidRPr="00A40BCC" w:rsidRDefault="00F012D3" w:rsidP="002B2C7F">
      <w:pPr>
        <w:pStyle w:val="af6"/>
        <w:tabs>
          <w:tab w:val="clear" w:pos="360"/>
        </w:tabs>
        <w:spacing w:line="240" w:lineRule="auto"/>
        <w:rPr>
          <w:b/>
          <w:bCs/>
          <w:kern w:val="28"/>
          <w:sz w:val="24"/>
          <w:szCs w:val="24"/>
        </w:rPr>
      </w:pPr>
    </w:p>
    <w:p w:rsidR="00F012D3" w:rsidRPr="00A40BCC" w:rsidRDefault="00F012D3" w:rsidP="002B2C7F">
      <w:pPr>
        <w:pStyle w:val="af6"/>
        <w:tabs>
          <w:tab w:val="clear" w:pos="360"/>
        </w:tabs>
        <w:spacing w:line="240" w:lineRule="auto"/>
        <w:rPr>
          <w:b/>
          <w:bCs/>
          <w:kern w:val="28"/>
          <w:sz w:val="24"/>
          <w:szCs w:val="24"/>
        </w:rPr>
      </w:pPr>
    </w:p>
    <w:p w:rsidR="00F012D3" w:rsidRPr="00A40BCC" w:rsidRDefault="00F012D3" w:rsidP="002B2C7F">
      <w:pPr>
        <w:pStyle w:val="af6"/>
        <w:tabs>
          <w:tab w:val="clear" w:pos="360"/>
        </w:tabs>
        <w:spacing w:line="240" w:lineRule="auto"/>
        <w:rPr>
          <w:b/>
          <w:bCs/>
          <w:kern w:val="28"/>
          <w:sz w:val="24"/>
          <w:szCs w:val="24"/>
        </w:rPr>
      </w:pPr>
    </w:p>
    <w:p w:rsidR="00F012D3" w:rsidRPr="00A40BCC" w:rsidRDefault="00F012D3" w:rsidP="002B2C7F">
      <w:pPr>
        <w:pStyle w:val="af6"/>
        <w:tabs>
          <w:tab w:val="clear" w:pos="360"/>
        </w:tabs>
        <w:spacing w:line="240" w:lineRule="auto"/>
        <w:rPr>
          <w:b/>
          <w:bCs/>
          <w:kern w:val="28"/>
          <w:sz w:val="24"/>
          <w:szCs w:val="24"/>
        </w:rPr>
      </w:pPr>
    </w:p>
    <w:p w:rsidR="00F012D3" w:rsidRPr="00A40BCC" w:rsidRDefault="00F012D3" w:rsidP="002B2C7F">
      <w:pPr>
        <w:pStyle w:val="af6"/>
        <w:tabs>
          <w:tab w:val="clear" w:pos="360"/>
        </w:tabs>
        <w:spacing w:line="240" w:lineRule="auto"/>
        <w:rPr>
          <w:b/>
          <w:bCs/>
          <w:kern w:val="28"/>
          <w:sz w:val="24"/>
          <w:szCs w:val="24"/>
        </w:rPr>
      </w:pPr>
    </w:p>
    <w:p w:rsidR="00F012D3" w:rsidRPr="00A40BCC" w:rsidRDefault="00F012D3" w:rsidP="002B2C7F">
      <w:pPr>
        <w:pStyle w:val="af6"/>
        <w:tabs>
          <w:tab w:val="clear" w:pos="360"/>
        </w:tabs>
        <w:spacing w:line="240" w:lineRule="auto"/>
        <w:rPr>
          <w:b/>
          <w:bCs/>
          <w:kern w:val="28"/>
          <w:sz w:val="24"/>
          <w:szCs w:val="24"/>
        </w:rPr>
      </w:pPr>
    </w:p>
    <w:p w:rsidR="00F012D3" w:rsidRPr="00A40BCC" w:rsidRDefault="00F012D3" w:rsidP="002B2C7F">
      <w:pPr>
        <w:pStyle w:val="af6"/>
        <w:tabs>
          <w:tab w:val="clear" w:pos="360"/>
        </w:tabs>
        <w:spacing w:line="240" w:lineRule="auto"/>
        <w:rPr>
          <w:b/>
          <w:bCs/>
          <w:kern w:val="28"/>
          <w:sz w:val="24"/>
          <w:szCs w:val="24"/>
        </w:rPr>
      </w:pPr>
    </w:p>
    <w:p w:rsidR="00F012D3" w:rsidRPr="00A40BCC" w:rsidRDefault="00F012D3" w:rsidP="002B2C7F">
      <w:pPr>
        <w:pStyle w:val="af6"/>
        <w:tabs>
          <w:tab w:val="clear" w:pos="360"/>
        </w:tabs>
        <w:spacing w:line="240" w:lineRule="auto"/>
        <w:rPr>
          <w:b/>
          <w:bCs/>
          <w:kern w:val="28"/>
          <w:sz w:val="24"/>
          <w:szCs w:val="24"/>
        </w:rPr>
      </w:pPr>
    </w:p>
    <w:p w:rsidR="00F012D3" w:rsidRPr="00A40BCC" w:rsidRDefault="00F012D3" w:rsidP="002B2C7F">
      <w:pPr>
        <w:pStyle w:val="af6"/>
        <w:tabs>
          <w:tab w:val="clear" w:pos="360"/>
        </w:tabs>
        <w:spacing w:line="240" w:lineRule="auto"/>
        <w:rPr>
          <w:b/>
          <w:bCs/>
          <w:kern w:val="28"/>
          <w:sz w:val="24"/>
          <w:szCs w:val="24"/>
        </w:rPr>
      </w:pPr>
    </w:p>
    <w:p w:rsidR="00F012D3" w:rsidRPr="00A40BCC" w:rsidRDefault="00F012D3" w:rsidP="002B2C7F">
      <w:pPr>
        <w:pStyle w:val="af6"/>
        <w:tabs>
          <w:tab w:val="clear" w:pos="360"/>
        </w:tabs>
        <w:spacing w:line="240" w:lineRule="auto"/>
        <w:rPr>
          <w:b/>
          <w:bCs/>
          <w:kern w:val="28"/>
          <w:sz w:val="24"/>
          <w:szCs w:val="24"/>
        </w:rPr>
      </w:pPr>
    </w:p>
    <w:p w:rsidR="00F012D3" w:rsidRPr="00A40BCC" w:rsidRDefault="00F012D3" w:rsidP="002B2C7F">
      <w:pPr>
        <w:pStyle w:val="af6"/>
        <w:tabs>
          <w:tab w:val="clear" w:pos="360"/>
        </w:tabs>
        <w:spacing w:line="240" w:lineRule="auto"/>
        <w:rPr>
          <w:b/>
          <w:bCs/>
          <w:kern w:val="28"/>
          <w:sz w:val="24"/>
          <w:szCs w:val="24"/>
        </w:rPr>
      </w:pPr>
    </w:p>
    <w:p w:rsidR="00F012D3" w:rsidRPr="00A40BCC" w:rsidRDefault="00F012D3" w:rsidP="002B2C7F">
      <w:pPr>
        <w:pStyle w:val="af6"/>
        <w:tabs>
          <w:tab w:val="clear" w:pos="360"/>
        </w:tabs>
        <w:spacing w:line="240" w:lineRule="auto"/>
        <w:rPr>
          <w:b/>
          <w:bCs/>
          <w:kern w:val="28"/>
          <w:sz w:val="24"/>
          <w:szCs w:val="24"/>
        </w:rPr>
      </w:pPr>
    </w:p>
    <w:p w:rsidR="00F012D3" w:rsidRPr="00A40BCC" w:rsidRDefault="00F012D3" w:rsidP="002B2C7F">
      <w:pPr>
        <w:pStyle w:val="af6"/>
        <w:tabs>
          <w:tab w:val="clear" w:pos="360"/>
        </w:tabs>
        <w:spacing w:line="240" w:lineRule="auto"/>
        <w:rPr>
          <w:b/>
          <w:bCs/>
          <w:kern w:val="28"/>
          <w:sz w:val="24"/>
          <w:szCs w:val="24"/>
        </w:rPr>
      </w:pPr>
    </w:p>
    <w:p w:rsidR="00F012D3" w:rsidRPr="00A40BCC" w:rsidRDefault="00F012D3" w:rsidP="002B2C7F">
      <w:pPr>
        <w:pStyle w:val="af6"/>
        <w:tabs>
          <w:tab w:val="clear" w:pos="360"/>
        </w:tabs>
        <w:spacing w:line="240" w:lineRule="auto"/>
        <w:rPr>
          <w:b/>
          <w:bCs/>
          <w:kern w:val="28"/>
          <w:sz w:val="24"/>
          <w:szCs w:val="24"/>
        </w:rPr>
      </w:pPr>
    </w:p>
    <w:p w:rsidR="00F012D3" w:rsidRPr="00A40BCC" w:rsidRDefault="00F012D3" w:rsidP="002B2C7F">
      <w:pPr>
        <w:pStyle w:val="af6"/>
        <w:tabs>
          <w:tab w:val="clear" w:pos="360"/>
        </w:tabs>
        <w:spacing w:line="240" w:lineRule="auto"/>
        <w:rPr>
          <w:b/>
          <w:bCs/>
          <w:kern w:val="28"/>
          <w:sz w:val="24"/>
          <w:szCs w:val="24"/>
        </w:rPr>
      </w:pPr>
    </w:p>
    <w:p w:rsidR="00F012D3" w:rsidRPr="00A40BCC" w:rsidRDefault="00F012D3" w:rsidP="002B2C7F">
      <w:pPr>
        <w:pStyle w:val="af6"/>
        <w:tabs>
          <w:tab w:val="clear" w:pos="360"/>
        </w:tabs>
        <w:spacing w:line="240" w:lineRule="auto"/>
        <w:rPr>
          <w:b/>
          <w:bCs/>
          <w:kern w:val="28"/>
          <w:sz w:val="24"/>
          <w:szCs w:val="24"/>
        </w:rPr>
      </w:pPr>
    </w:p>
    <w:p w:rsidR="00F012D3" w:rsidRPr="00A40BCC" w:rsidRDefault="00F012D3" w:rsidP="002B2C7F">
      <w:pPr>
        <w:pStyle w:val="af6"/>
        <w:tabs>
          <w:tab w:val="clear" w:pos="360"/>
        </w:tabs>
        <w:spacing w:line="240" w:lineRule="auto"/>
        <w:rPr>
          <w:b/>
          <w:bCs/>
          <w:kern w:val="28"/>
          <w:sz w:val="24"/>
          <w:szCs w:val="24"/>
        </w:rPr>
      </w:pPr>
    </w:p>
    <w:p w:rsidR="00F012D3" w:rsidRPr="00A40BCC" w:rsidRDefault="00F012D3" w:rsidP="002B2C7F">
      <w:pPr>
        <w:pStyle w:val="af6"/>
        <w:tabs>
          <w:tab w:val="clear" w:pos="360"/>
        </w:tabs>
        <w:spacing w:line="240" w:lineRule="auto"/>
        <w:rPr>
          <w:b/>
          <w:bCs/>
          <w:kern w:val="28"/>
          <w:sz w:val="24"/>
          <w:szCs w:val="24"/>
        </w:rPr>
      </w:pPr>
    </w:p>
    <w:p w:rsidR="00F012D3" w:rsidRPr="00A40BCC" w:rsidRDefault="00F012D3" w:rsidP="002B2C7F">
      <w:pPr>
        <w:pStyle w:val="af6"/>
        <w:tabs>
          <w:tab w:val="clear" w:pos="360"/>
        </w:tabs>
        <w:spacing w:line="240" w:lineRule="auto"/>
        <w:rPr>
          <w:b/>
          <w:bCs/>
          <w:kern w:val="28"/>
          <w:sz w:val="24"/>
          <w:szCs w:val="24"/>
        </w:rPr>
      </w:pPr>
    </w:p>
    <w:p w:rsidR="00F012D3" w:rsidRPr="00A40BCC" w:rsidRDefault="00F012D3" w:rsidP="002B2C7F">
      <w:pPr>
        <w:pStyle w:val="af6"/>
        <w:tabs>
          <w:tab w:val="clear" w:pos="360"/>
        </w:tabs>
        <w:spacing w:line="240" w:lineRule="auto"/>
        <w:rPr>
          <w:b/>
          <w:bCs/>
          <w:kern w:val="28"/>
          <w:sz w:val="24"/>
          <w:szCs w:val="24"/>
        </w:rPr>
      </w:pPr>
    </w:p>
    <w:p w:rsidR="00F012D3" w:rsidRPr="00A40BCC" w:rsidRDefault="00F012D3" w:rsidP="002B2C7F">
      <w:pPr>
        <w:pStyle w:val="af6"/>
        <w:tabs>
          <w:tab w:val="clear" w:pos="360"/>
        </w:tabs>
        <w:spacing w:line="240" w:lineRule="auto"/>
        <w:rPr>
          <w:b/>
          <w:bCs/>
          <w:kern w:val="28"/>
          <w:sz w:val="24"/>
          <w:szCs w:val="24"/>
        </w:rPr>
      </w:pPr>
    </w:p>
    <w:p w:rsidR="00F012D3" w:rsidRPr="00A40BCC" w:rsidRDefault="00F012D3" w:rsidP="002B2C7F">
      <w:pPr>
        <w:pStyle w:val="af6"/>
        <w:tabs>
          <w:tab w:val="clear" w:pos="360"/>
        </w:tabs>
        <w:spacing w:line="240" w:lineRule="auto"/>
        <w:rPr>
          <w:b/>
          <w:bCs/>
          <w:kern w:val="28"/>
          <w:sz w:val="24"/>
          <w:szCs w:val="24"/>
        </w:rPr>
      </w:pPr>
    </w:p>
    <w:p w:rsidR="00F012D3" w:rsidRPr="00A40BCC" w:rsidRDefault="00F012D3" w:rsidP="002B2C7F">
      <w:pPr>
        <w:pStyle w:val="af6"/>
        <w:tabs>
          <w:tab w:val="clear" w:pos="360"/>
        </w:tabs>
        <w:spacing w:line="240" w:lineRule="auto"/>
        <w:rPr>
          <w:b/>
          <w:bCs/>
          <w:kern w:val="28"/>
          <w:sz w:val="24"/>
          <w:szCs w:val="24"/>
        </w:rPr>
      </w:pPr>
    </w:p>
    <w:p w:rsidR="00F012D3" w:rsidRPr="00A40BCC" w:rsidRDefault="00F012D3" w:rsidP="002B2C7F">
      <w:pPr>
        <w:pStyle w:val="af6"/>
        <w:tabs>
          <w:tab w:val="clear" w:pos="360"/>
        </w:tabs>
        <w:spacing w:line="240" w:lineRule="auto"/>
        <w:rPr>
          <w:b/>
          <w:bCs/>
          <w:kern w:val="28"/>
          <w:sz w:val="24"/>
          <w:szCs w:val="24"/>
        </w:rPr>
      </w:pPr>
    </w:p>
    <w:p w:rsidR="00F012D3" w:rsidRPr="00A40BCC" w:rsidRDefault="00F012D3" w:rsidP="002B2C7F">
      <w:pPr>
        <w:pStyle w:val="af6"/>
        <w:tabs>
          <w:tab w:val="clear" w:pos="360"/>
        </w:tabs>
        <w:spacing w:line="240" w:lineRule="auto"/>
        <w:rPr>
          <w:b/>
          <w:bCs/>
          <w:kern w:val="28"/>
          <w:sz w:val="24"/>
          <w:szCs w:val="24"/>
        </w:rPr>
      </w:pPr>
    </w:p>
    <w:p w:rsidR="00F012D3" w:rsidRPr="00A40BCC" w:rsidRDefault="00F012D3" w:rsidP="002B2C7F">
      <w:pPr>
        <w:pStyle w:val="af6"/>
        <w:tabs>
          <w:tab w:val="clear" w:pos="360"/>
        </w:tabs>
        <w:spacing w:line="240" w:lineRule="auto"/>
        <w:rPr>
          <w:b/>
          <w:bCs/>
          <w:kern w:val="28"/>
          <w:sz w:val="24"/>
          <w:szCs w:val="24"/>
        </w:rPr>
      </w:pPr>
    </w:p>
    <w:p w:rsidR="00F012D3" w:rsidRPr="00A40BCC" w:rsidRDefault="00F012D3" w:rsidP="002B2C7F">
      <w:pPr>
        <w:pStyle w:val="af6"/>
        <w:tabs>
          <w:tab w:val="clear" w:pos="360"/>
        </w:tabs>
        <w:spacing w:line="240" w:lineRule="auto"/>
        <w:rPr>
          <w:b/>
          <w:bCs/>
          <w:kern w:val="28"/>
          <w:sz w:val="24"/>
          <w:szCs w:val="24"/>
        </w:rPr>
      </w:pPr>
    </w:p>
    <w:p w:rsidR="00F012D3" w:rsidRPr="00A40BCC" w:rsidRDefault="00F012D3" w:rsidP="002B2C7F">
      <w:pPr>
        <w:pStyle w:val="af6"/>
        <w:tabs>
          <w:tab w:val="clear" w:pos="360"/>
        </w:tabs>
        <w:spacing w:line="240" w:lineRule="auto"/>
        <w:rPr>
          <w:b/>
          <w:bCs/>
          <w:kern w:val="28"/>
          <w:sz w:val="24"/>
          <w:szCs w:val="24"/>
        </w:rPr>
      </w:pPr>
    </w:p>
    <w:p w:rsidR="00F012D3" w:rsidRPr="00A40BCC" w:rsidRDefault="00F012D3" w:rsidP="002B2C7F">
      <w:pPr>
        <w:pStyle w:val="af6"/>
        <w:tabs>
          <w:tab w:val="clear" w:pos="360"/>
        </w:tabs>
        <w:spacing w:line="240" w:lineRule="auto"/>
        <w:rPr>
          <w:b/>
          <w:bCs/>
          <w:kern w:val="28"/>
          <w:sz w:val="24"/>
          <w:szCs w:val="24"/>
        </w:rPr>
      </w:pPr>
    </w:p>
    <w:p w:rsidR="00F012D3" w:rsidRPr="00A40BCC" w:rsidRDefault="00F012D3" w:rsidP="002B2C7F">
      <w:pPr>
        <w:pStyle w:val="af6"/>
        <w:tabs>
          <w:tab w:val="clear" w:pos="360"/>
        </w:tabs>
        <w:spacing w:line="240" w:lineRule="auto"/>
        <w:rPr>
          <w:b/>
          <w:bCs/>
          <w:kern w:val="28"/>
          <w:sz w:val="24"/>
          <w:szCs w:val="24"/>
        </w:rPr>
      </w:pPr>
    </w:p>
    <w:p w:rsidR="00F012D3" w:rsidRPr="00A40BCC" w:rsidRDefault="00F012D3" w:rsidP="002B2C7F">
      <w:pPr>
        <w:pStyle w:val="af6"/>
        <w:tabs>
          <w:tab w:val="clear" w:pos="360"/>
        </w:tabs>
        <w:spacing w:line="240" w:lineRule="auto"/>
        <w:rPr>
          <w:b/>
          <w:bCs/>
          <w:kern w:val="28"/>
          <w:sz w:val="24"/>
          <w:szCs w:val="24"/>
        </w:rPr>
      </w:pPr>
    </w:p>
    <w:p w:rsidR="0064053D" w:rsidRPr="00A40BCC" w:rsidRDefault="0064053D" w:rsidP="002B2C7F">
      <w:pPr>
        <w:pStyle w:val="af6"/>
        <w:tabs>
          <w:tab w:val="clear" w:pos="360"/>
        </w:tabs>
        <w:spacing w:line="240" w:lineRule="auto"/>
        <w:rPr>
          <w:b/>
          <w:bCs/>
          <w:kern w:val="28"/>
          <w:sz w:val="24"/>
          <w:szCs w:val="24"/>
        </w:rPr>
      </w:pPr>
    </w:p>
    <w:p w:rsidR="0064053D" w:rsidRPr="00A40BCC" w:rsidRDefault="0064053D" w:rsidP="002B2C7F">
      <w:pPr>
        <w:pStyle w:val="af6"/>
        <w:tabs>
          <w:tab w:val="clear" w:pos="360"/>
        </w:tabs>
        <w:spacing w:line="240" w:lineRule="auto"/>
        <w:rPr>
          <w:b/>
          <w:bCs/>
          <w:kern w:val="28"/>
          <w:sz w:val="24"/>
          <w:szCs w:val="24"/>
        </w:rPr>
      </w:pPr>
    </w:p>
    <w:p w:rsidR="0064053D" w:rsidRPr="00A40BCC" w:rsidRDefault="0064053D" w:rsidP="002B2C7F">
      <w:pPr>
        <w:pStyle w:val="af6"/>
        <w:tabs>
          <w:tab w:val="clear" w:pos="360"/>
        </w:tabs>
        <w:spacing w:line="240" w:lineRule="auto"/>
        <w:rPr>
          <w:b/>
          <w:bCs/>
          <w:kern w:val="28"/>
          <w:sz w:val="24"/>
          <w:szCs w:val="24"/>
        </w:rPr>
      </w:pPr>
    </w:p>
    <w:p w:rsidR="0064053D" w:rsidRPr="00A40BCC" w:rsidRDefault="0064053D" w:rsidP="002B2C7F">
      <w:pPr>
        <w:pStyle w:val="af6"/>
        <w:tabs>
          <w:tab w:val="clear" w:pos="360"/>
        </w:tabs>
        <w:spacing w:line="240" w:lineRule="auto"/>
        <w:rPr>
          <w:b/>
          <w:bCs/>
          <w:kern w:val="28"/>
          <w:sz w:val="24"/>
          <w:szCs w:val="24"/>
        </w:rPr>
      </w:pPr>
    </w:p>
    <w:p w:rsidR="0064053D" w:rsidRPr="00A40BCC" w:rsidRDefault="0064053D" w:rsidP="002B2C7F">
      <w:pPr>
        <w:pStyle w:val="af6"/>
        <w:tabs>
          <w:tab w:val="clear" w:pos="360"/>
        </w:tabs>
        <w:spacing w:line="240" w:lineRule="auto"/>
        <w:rPr>
          <w:b/>
          <w:bCs/>
          <w:kern w:val="28"/>
          <w:sz w:val="24"/>
          <w:szCs w:val="24"/>
        </w:rPr>
      </w:pPr>
    </w:p>
    <w:p w:rsidR="0064053D" w:rsidRPr="00A40BCC" w:rsidRDefault="0064053D" w:rsidP="002B2C7F">
      <w:pPr>
        <w:pStyle w:val="af6"/>
        <w:tabs>
          <w:tab w:val="clear" w:pos="360"/>
        </w:tabs>
        <w:spacing w:line="240" w:lineRule="auto"/>
        <w:rPr>
          <w:b/>
          <w:bCs/>
          <w:kern w:val="28"/>
          <w:sz w:val="24"/>
          <w:szCs w:val="24"/>
        </w:rPr>
      </w:pPr>
    </w:p>
    <w:p w:rsidR="0064053D" w:rsidRPr="00A40BCC" w:rsidRDefault="0064053D" w:rsidP="002B2C7F">
      <w:pPr>
        <w:pStyle w:val="af6"/>
        <w:tabs>
          <w:tab w:val="clear" w:pos="360"/>
        </w:tabs>
        <w:spacing w:line="240" w:lineRule="auto"/>
        <w:rPr>
          <w:b/>
          <w:bCs/>
          <w:kern w:val="28"/>
          <w:sz w:val="24"/>
          <w:szCs w:val="24"/>
        </w:rPr>
      </w:pPr>
    </w:p>
    <w:p w:rsidR="0064053D" w:rsidRPr="00A40BCC" w:rsidRDefault="0064053D" w:rsidP="002B2C7F">
      <w:pPr>
        <w:pStyle w:val="af6"/>
        <w:tabs>
          <w:tab w:val="clear" w:pos="360"/>
        </w:tabs>
        <w:spacing w:line="240" w:lineRule="auto"/>
        <w:rPr>
          <w:b/>
          <w:bCs/>
          <w:kern w:val="28"/>
          <w:sz w:val="24"/>
          <w:szCs w:val="24"/>
        </w:rPr>
      </w:pPr>
    </w:p>
    <w:p w:rsidR="0064053D" w:rsidRPr="00A40BCC" w:rsidRDefault="0064053D" w:rsidP="002B2C7F">
      <w:pPr>
        <w:pStyle w:val="af6"/>
        <w:tabs>
          <w:tab w:val="clear" w:pos="360"/>
        </w:tabs>
        <w:spacing w:line="240" w:lineRule="auto"/>
        <w:rPr>
          <w:b/>
          <w:bCs/>
          <w:kern w:val="28"/>
          <w:sz w:val="24"/>
          <w:szCs w:val="24"/>
        </w:rPr>
      </w:pPr>
    </w:p>
    <w:p w:rsidR="0064053D" w:rsidRPr="00A40BCC" w:rsidRDefault="0064053D" w:rsidP="002B2C7F">
      <w:pPr>
        <w:pStyle w:val="af6"/>
        <w:tabs>
          <w:tab w:val="clear" w:pos="360"/>
        </w:tabs>
        <w:spacing w:line="240" w:lineRule="auto"/>
        <w:rPr>
          <w:b/>
          <w:bCs/>
          <w:kern w:val="28"/>
          <w:sz w:val="24"/>
          <w:szCs w:val="24"/>
        </w:rPr>
      </w:pPr>
    </w:p>
    <w:p w:rsidR="0064053D" w:rsidRPr="00A40BCC" w:rsidRDefault="0064053D" w:rsidP="002B2C7F">
      <w:pPr>
        <w:pStyle w:val="af6"/>
        <w:tabs>
          <w:tab w:val="clear" w:pos="360"/>
        </w:tabs>
        <w:spacing w:line="240" w:lineRule="auto"/>
        <w:rPr>
          <w:b/>
          <w:bCs/>
          <w:kern w:val="28"/>
          <w:sz w:val="24"/>
          <w:szCs w:val="24"/>
        </w:rPr>
      </w:pPr>
    </w:p>
    <w:p w:rsidR="0064053D" w:rsidRPr="00A40BCC" w:rsidRDefault="0064053D" w:rsidP="002B2C7F">
      <w:pPr>
        <w:pStyle w:val="af6"/>
        <w:tabs>
          <w:tab w:val="clear" w:pos="360"/>
        </w:tabs>
        <w:spacing w:line="240" w:lineRule="auto"/>
        <w:rPr>
          <w:b/>
          <w:bCs/>
          <w:kern w:val="28"/>
          <w:sz w:val="24"/>
          <w:szCs w:val="24"/>
        </w:rPr>
      </w:pPr>
    </w:p>
    <w:p w:rsidR="006D169C" w:rsidRPr="00A40BCC" w:rsidRDefault="006D169C" w:rsidP="006D169C">
      <w:pPr>
        <w:tabs>
          <w:tab w:val="left" w:pos="1134"/>
        </w:tabs>
        <w:spacing w:line="240" w:lineRule="auto"/>
        <w:ind w:left="-567" w:firstLine="709"/>
        <w:rPr>
          <w:b/>
          <w:bCs/>
          <w:kern w:val="28"/>
          <w:sz w:val="24"/>
          <w:szCs w:val="24"/>
        </w:rPr>
      </w:pPr>
      <w:r w:rsidRPr="00A40BCC">
        <w:rPr>
          <w:b/>
          <w:bCs/>
          <w:kern w:val="28"/>
          <w:sz w:val="24"/>
          <w:szCs w:val="24"/>
        </w:rPr>
        <w:lastRenderedPageBreak/>
        <w:t>2. Техническое задание</w:t>
      </w:r>
    </w:p>
    <w:p w:rsidR="006D169C" w:rsidRPr="00A40BCC" w:rsidRDefault="006D169C" w:rsidP="006D169C">
      <w:pPr>
        <w:tabs>
          <w:tab w:val="left" w:pos="1134"/>
        </w:tabs>
        <w:spacing w:line="240" w:lineRule="auto"/>
        <w:ind w:left="-567" w:firstLine="709"/>
        <w:rPr>
          <w:b/>
          <w:bCs/>
          <w:kern w:val="28"/>
          <w:sz w:val="24"/>
          <w:szCs w:val="24"/>
        </w:rPr>
      </w:pPr>
    </w:p>
    <w:p w:rsidR="006D169C" w:rsidRPr="00A40BCC" w:rsidRDefault="006D169C" w:rsidP="006D169C">
      <w:pPr>
        <w:widowControl w:val="0"/>
        <w:autoSpaceDE w:val="0"/>
        <w:autoSpaceDN w:val="0"/>
        <w:adjustRightInd w:val="0"/>
        <w:spacing w:after="240" w:line="240" w:lineRule="auto"/>
        <w:ind w:left="142" w:firstLine="0"/>
        <w:contextualSpacing/>
        <w:rPr>
          <w:rFonts w:eastAsia="Calibri"/>
          <w:sz w:val="24"/>
          <w:szCs w:val="24"/>
          <w:lang w:eastAsia="en-US"/>
        </w:rPr>
      </w:pPr>
      <w:r w:rsidRPr="00A40BCC">
        <w:rPr>
          <w:rFonts w:eastAsia="Calibri"/>
          <w:b/>
          <w:sz w:val="24"/>
          <w:szCs w:val="24"/>
          <w:lang w:eastAsia="en-US"/>
        </w:rPr>
        <w:t>2.1. Предмет состязательной закупки в электронной форме:</w:t>
      </w:r>
      <w:r w:rsidRPr="00A40BCC">
        <w:rPr>
          <w:rFonts w:eastAsia="Calibri"/>
          <w:sz w:val="24"/>
          <w:szCs w:val="24"/>
          <w:lang w:eastAsia="en-US"/>
        </w:rPr>
        <w:t xml:space="preserve"> Оказание услуг </w:t>
      </w:r>
      <w:r w:rsidR="00F1194B" w:rsidRPr="00A40BCC">
        <w:rPr>
          <w:rFonts w:eastAsia="Calibri"/>
          <w:sz w:val="24"/>
          <w:szCs w:val="24"/>
          <w:lang w:eastAsia="en-US"/>
        </w:rPr>
        <w:t xml:space="preserve">по </w:t>
      </w:r>
      <w:r w:rsidRPr="00A40BCC">
        <w:rPr>
          <w:rFonts w:eastAsia="Calibri"/>
          <w:sz w:val="24"/>
          <w:szCs w:val="24"/>
          <w:lang w:eastAsia="en-US"/>
        </w:rPr>
        <w:t>п</w:t>
      </w:r>
      <w:r w:rsidR="00F1194B" w:rsidRPr="00A40BCC">
        <w:rPr>
          <w:rFonts w:eastAsia="Calibri"/>
          <w:sz w:val="24"/>
          <w:szCs w:val="24"/>
          <w:lang w:eastAsia="en-US"/>
        </w:rPr>
        <w:t>еревозке</w:t>
      </w:r>
      <w:r w:rsidRPr="00A40BCC">
        <w:rPr>
          <w:rFonts w:eastAsia="Calibri"/>
          <w:sz w:val="24"/>
          <w:szCs w:val="24"/>
          <w:lang w:eastAsia="en-US"/>
        </w:rPr>
        <w:t xml:space="preserve"> груза речным транспортом для нужд АО «Саханефтегазсбыт» в 202</w:t>
      </w:r>
      <w:r w:rsidR="001D5A13" w:rsidRPr="00A40BCC">
        <w:rPr>
          <w:rFonts w:eastAsia="Calibri"/>
          <w:sz w:val="24"/>
          <w:szCs w:val="24"/>
          <w:lang w:eastAsia="en-US"/>
        </w:rPr>
        <w:t>4</w:t>
      </w:r>
      <w:r w:rsidRPr="00A40BCC">
        <w:rPr>
          <w:rFonts w:eastAsia="Calibri"/>
          <w:sz w:val="24"/>
          <w:szCs w:val="24"/>
          <w:lang w:eastAsia="en-US"/>
        </w:rPr>
        <w:t xml:space="preserve"> году. </w:t>
      </w:r>
    </w:p>
    <w:p w:rsidR="006D169C" w:rsidRPr="00A40BCC" w:rsidRDefault="006D169C" w:rsidP="0093229E">
      <w:pPr>
        <w:widowControl w:val="0"/>
        <w:autoSpaceDE w:val="0"/>
        <w:autoSpaceDN w:val="0"/>
        <w:adjustRightInd w:val="0"/>
        <w:spacing w:after="240" w:line="240" w:lineRule="auto"/>
        <w:ind w:left="142" w:firstLine="0"/>
        <w:contextualSpacing/>
        <w:rPr>
          <w:rFonts w:eastAsia="Calibri"/>
          <w:sz w:val="24"/>
          <w:szCs w:val="24"/>
          <w:lang w:eastAsia="en-US"/>
        </w:rPr>
      </w:pPr>
      <w:r w:rsidRPr="00A40BCC">
        <w:rPr>
          <w:rFonts w:eastAsia="Calibri"/>
          <w:sz w:val="24"/>
          <w:szCs w:val="24"/>
          <w:lang w:eastAsia="en-US"/>
        </w:rPr>
        <w:t>Закупка осуществляется по следующим Лотам:</w:t>
      </w:r>
    </w:p>
    <w:tbl>
      <w:tblPr>
        <w:tblpPr w:leftFromText="180" w:rightFromText="180" w:vertAnchor="text" w:horzAnchor="margin" w:tblpY="173"/>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1"/>
        <w:gridCol w:w="1734"/>
        <w:gridCol w:w="2307"/>
        <w:gridCol w:w="3396"/>
        <w:gridCol w:w="2052"/>
      </w:tblGrid>
      <w:tr w:rsidR="00DF472B" w:rsidRPr="00A40BCC" w:rsidTr="00107A9E">
        <w:trPr>
          <w:trHeight w:val="1178"/>
        </w:trPr>
        <w:tc>
          <w:tcPr>
            <w:tcW w:w="353" w:type="pct"/>
            <w:vAlign w:val="center"/>
          </w:tcPr>
          <w:p w:rsidR="00107A9E" w:rsidRPr="00A40BCC" w:rsidRDefault="00107A9E" w:rsidP="00107A9E">
            <w:pPr>
              <w:widowControl w:val="0"/>
              <w:tabs>
                <w:tab w:val="num" w:pos="601"/>
              </w:tabs>
              <w:autoSpaceDE w:val="0"/>
              <w:autoSpaceDN w:val="0"/>
              <w:adjustRightInd w:val="0"/>
              <w:spacing w:after="200" w:line="240" w:lineRule="auto"/>
              <w:ind w:left="-108" w:firstLine="0"/>
              <w:contextualSpacing/>
              <w:jc w:val="center"/>
              <w:rPr>
                <w:rFonts w:eastAsia="Calibri"/>
                <w:b/>
                <w:sz w:val="24"/>
                <w:szCs w:val="24"/>
                <w:lang w:eastAsia="en-US"/>
              </w:rPr>
            </w:pPr>
            <w:r w:rsidRPr="00A40BCC">
              <w:rPr>
                <w:rFonts w:eastAsia="Calibri"/>
                <w:b/>
                <w:sz w:val="24"/>
                <w:szCs w:val="24"/>
                <w:lang w:eastAsia="en-US"/>
              </w:rPr>
              <w:t>№ Лота</w:t>
            </w:r>
          </w:p>
        </w:tc>
        <w:tc>
          <w:tcPr>
            <w:tcW w:w="849" w:type="pct"/>
            <w:vAlign w:val="center"/>
          </w:tcPr>
          <w:p w:rsidR="00107A9E" w:rsidRPr="00A40BCC" w:rsidRDefault="00107A9E" w:rsidP="00107A9E">
            <w:pPr>
              <w:widowControl w:val="0"/>
              <w:tabs>
                <w:tab w:val="num" w:pos="317"/>
              </w:tabs>
              <w:autoSpaceDE w:val="0"/>
              <w:autoSpaceDN w:val="0"/>
              <w:adjustRightInd w:val="0"/>
              <w:spacing w:after="200" w:line="240" w:lineRule="auto"/>
              <w:ind w:left="-69" w:firstLine="0"/>
              <w:contextualSpacing/>
              <w:jc w:val="center"/>
              <w:rPr>
                <w:rFonts w:eastAsia="Calibri"/>
                <w:b/>
                <w:sz w:val="24"/>
                <w:szCs w:val="24"/>
                <w:lang w:eastAsia="en-US"/>
              </w:rPr>
            </w:pPr>
            <w:r w:rsidRPr="00A40BCC">
              <w:rPr>
                <w:rFonts w:eastAsia="Calibri"/>
                <w:b/>
                <w:sz w:val="24"/>
                <w:szCs w:val="24"/>
                <w:lang w:eastAsia="en-US"/>
              </w:rPr>
              <w:t>Пункт отправления</w:t>
            </w:r>
          </w:p>
        </w:tc>
        <w:tc>
          <w:tcPr>
            <w:tcW w:w="1130" w:type="pct"/>
            <w:vAlign w:val="center"/>
          </w:tcPr>
          <w:p w:rsidR="00107A9E" w:rsidRPr="00A40BCC" w:rsidRDefault="00107A9E" w:rsidP="00107A9E">
            <w:pPr>
              <w:widowControl w:val="0"/>
              <w:tabs>
                <w:tab w:val="num" w:pos="317"/>
              </w:tabs>
              <w:autoSpaceDE w:val="0"/>
              <w:autoSpaceDN w:val="0"/>
              <w:adjustRightInd w:val="0"/>
              <w:spacing w:after="200" w:line="240" w:lineRule="auto"/>
              <w:ind w:firstLine="0"/>
              <w:contextualSpacing/>
              <w:jc w:val="center"/>
              <w:rPr>
                <w:rFonts w:eastAsia="Calibri"/>
                <w:b/>
                <w:sz w:val="24"/>
                <w:szCs w:val="24"/>
                <w:lang w:eastAsia="en-US"/>
              </w:rPr>
            </w:pPr>
            <w:r w:rsidRPr="00A40BCC">
              <w:rPr>
                <w:rFonts w:eastAsia="Calibri"/>
                <w:b/>
                <w:sz w:val="24"/>
                <w:szCs w:val="24"/>
                <w:lang w:eastAsia="en-US"/>
              </w:rPr>
              <w:t>Пункт назначения</w:t>
            </w:r>
          </w:p>
        </w:tc>
        <w:tc>
          <w:tcPr>
            <w:tcW w:w="1663" w:type="pct"/>
            <w:tcBorders>
              <w:bottom w:val="single" w:sz="4" w:space="0" w:color="auto"/>
            </w:tcBorders>
          </w:tcPr>
          <w:p w:rsidR="00107A9E" w:rsidRPr="00A40BCC" w:rsidRDefault="00107A9E" w:rsidP="00107A9E">
            <w:pPr>
              <w:widowControl w:val="0"/>
              <w:tabs>
                <w:tab w:val="num" w:pos="317"/>
              </w:tabs>
              <w:autoSpaceDE w:val="0"/>
              <w:autoSpaceDN w:val="0"/>
              <w:adjustRightInd w:val="0"/>
              <w:spacing w:after="200" w:line="240" w:lineRule="auto"/>
              <w:ind w:firstLine="0"/>
              <w:contextualSpacing/>
              <w:jc w:val="center"/>
              <w:rPr>
                <w:rFonts w:eastAsia="Calibri"/>
                <w:b/>
                <w:iCs/>
                <w:sz w:val="24"/>
                <w:szCs w:val="24"/>
                <w:lang w:eastAsia="en-US"/>
              </w:rPr>
            </w:pPr>
          </w:p>
          <w:p w:rsidR="00107A9E" w:rsidRPr="00A40BCC" w:rsidRDefault="00107A9E" w:rsidP="00107A9E">
            <w:pPr>
              <w:widowControl w:val="0"/>
              <w:tabs>
                <w:tab w:val="num" w:pos="317"/>
              </w:tabs>
              <w:autoSpaceDE w:val="0"/>
              <w:autoSpaceDN w:val="0"/>
              <w:adjustRightInd w:val="0"/>
              <w:spacing w:after="200" w:line="240" w:lineRule="auto"/>
              <w:ind w:firstLine="0"/>
              <w:contextualSpacing/>
              <w:jc w:val="center"/>
              <w:rPr>
                <w:rFonts w:eastAsia="Calibri"/>
                <w:b/>
                <w:iCs/>
                <w:sz w:val="24"/>
                <w:szCs w:val="24"/>
                <w:lang w:eastAsia="en-US"/>
              </w:rPr>
            </w:pPr>
          </w:p>
          <w:p w:rsidR="00107A9E" w:rsidRPr="00A40BCC" w:rsidRDefault="00107A9E" w:rsidP="00107A9E">
            <w:pPr>
              <w:widowControl w:val="0"/>
              <w:tabs>
                <w:tab w:val="num" w:pos="317"/>
              </w:tabs>
              <w:autoSpaceDE w:val="0"/>
              <w:autoSpaceDN w:val="0"/>
              <w:adjustRightInd w:val="0"/>
              <w:spacing w:after="200" w:line="240" w:lineRule="auto"/>
              <w:ind w:firstLine="0"/>
              <w:contextualSpacing/>
              <w:jc w:val="center"/>
              <w:rPr>
                <w:rFonts w:eastAsia="Calibri"/>
                <w:b/>
                <w:sz w:val="24"/>
                <w:szCs w:val="24"/>
                <w:lang w:eastAsia="en-US"/>
              </w:rPr>
            </w:pPr>
            <w:r w:rsidRPr="00A40BCC">
              <w:rPr>
                <w:rFonts w:eastAsia="Calibri"/>
                <w:b/>
                <w:iCs/>
                <w:sz w:val="24"/>
                <w:szCs w:val="24"/>
                <w:lang w:eastAsia="en-US"/>
              </w:rPr>
              <w:t xml:space="preserve">Наименование, объем и масса груза </w:t>
            </w:r>
          </w:p>
          <w:p w:rsidR="00107A9E" w:rsidRPr="00A40BCC" w:rsidRDefault="00107A9E" w:rsidP="00107A9E">
            <w:pPr>
              <w:widowControl w:val="0"/>
              <w:tabs>
                <w:tab w:val="num" w:pos="317"/>
              </w:tabs>
              <w:autoSpaceDE w:val="0"/>
              <w:autoSpaceDN w:val="0"/>
              <w:adjustRightInd w:val="0"/>
              <w:spacing w:after="200" w:line="240" w:lineRule="auto"/>
              <w:ind w:firstLine="0"/>
              <w:contextualSpacing/>
              <w:jc w:val="center"/>
              <w:rPr>
                <w:rFonts w:eastAsia="Calibri"/>
                <w:b/>
                <w:iCs/>
                <w:sz w:val="24"/>
                <w:szCs w:val="24"/>
                <w:lang w:eastAsia="en-US"/>
              </w:rPr>
            </w:pPr>
          </w:p>
          <w:p w:rsidR="00107A9E" w:rsidRPr="00A40BCC" w:rsidRDefault="00107A9E" w:rsidP="00107A9E">
            <w:pPr>
              <w:widowControl w:val="0"/>
              <w:tabs>
                <w:tab w:val="num" w:pos="317"/>
              </w:tabs>
              <w:autoSpaceDE w:val="0"/>
              <w:autoSpaceDN w:val="0"/>
              <w:adjustRightInd w:val="0"/>
              <w:spacing w:after="200" w:line="240" w:lineRule="auto"/>
              <w:ind w:firstLine="0"/>
              <w:contextualSpacing/>
              <w:jc w:val="center"/>
              <w:rPr>
                <w:rFonts w:eastAsia="Calibri"/>
                <w:b/>
                <w:iCs/>
                <w:sz w:val="24"/>
                <w:szCs w:val="24"/>
                <w:lang w:eastAsia="en-US"/>
              </w:rPr>
            </w:pPr>
          </w:p>
        </w:tc>
        <w:tc>
          <w:tcPr>
            <w:tcW w:w="1005" w:type="pct"/>
          </w:tcPr>
          <w:p w:rsidR="00107A9E" w:rsidRPr="00A40BCC" w:rsidRDefault="00107A9E" w:rsidP="00107A9E">
            <w:pPr>
              <w:widowControl w:val="0"/>
              <w:tabs>
                <w:tab w:val="num" w:pos="317"/>
              </w:tabs>
              <w:autoSpaceDE w:val="0"/>
              <w:autoSpaceDN w:val="0"/>
              <w:adjustRightInd w:val="0"/>
              <w:spacing w:after="200" w:line="240" w:lineRule="auto"/>
              <w:ind w:firstLine="0"/>
              <w:contextualSpacing/>
              <w:jc w:val="center"/>
              <w:rPr>
                <w:rFonts w:eastAsia="Calibri"/>
                <w:b/>
                <w:iCs/>
                <w:sz w:val="24"/>
                <w:szCs w:val="24"/>
                <w:lang w:eastAsia="en-US"/>
              </w:rPr>
            </w:pPr>
            <w:r w:rsidRPr="00A40BCC">
              <w:rPr>
                <w:rFonts w:eastAsia="Calibri"/>
                <w:b/>
                <w:iCs/>
                <w:sz w:val="24"/>
                <w:szCs w:val="24"/>
                <w:lang w:eastAsia="en-US"/>
              </w:rPr>
              <w:t>Сведения о начальной (максимальной) цене договора без НДС, в руб.</w:t>
            </w:r>
          </w:p>
        </w:tc>
      </w:tr>
      <w:tr w:rsidR="00DF472B" w:rsidRPr="00A40BCC" w:rsidTr="00107A9E">
        <w:trPr>
          <w:trHeight w:val="2625"/>
        </w:trPr>
        <w:tc>
          <w:tcPr>
            <w:tcW w:w="353" w:type="pct"/>
            <w:vAlign w:val="center"/>
          </w:tcPr>
          <w:p w:rsidR="00107A9E" w:rsidRPr="00A40BCC" w:rsidRDefault="00107A9E" w:rsidP="00107A9E">
            <w:pPr>
              <w:widowControl w:val="0"/>
              <w:tabs>
                <w:tab w:val="num" w:pos="317"/>
              </w:tabs>
              <w:autoSpaceDE w:val="0"/>
              <w:autoSpaceDN w:val="0"/>
              <w:adjustRightInd w:val="0"/>
              <w:spacing w:after="200" w:line="276" w:lineRule="auto"/>
              <w:ind w:left="-108" w:firstLine="0"/>
              <w:contextualSpacing/>
              <w:jc w:val="center"/>
              <w:rPr>
                <w:rFonts w:eastAsia="Calibri"/>
                <w:b/>
                <w:sz w:val="24"/>
                <w:szCs w:val="24"/>
                <w:lang w:eastAsia="en-US"/>
              </w:rPr>
            </w:pPr>
            <w:r w:rsidRPr="00A40BCC">
              <w:rPr>
                <w:rFonts w:eastAsia="Calibri"/>
                <w:b/>
                <w:sz w:val="24"/>
                <w:szCs w:val="24"/>
                <w:lang w:eastAsia="en-US"/>
              </w:rPr>
              <w:t>1</w:t>
            </w:r>
          </w:p>
        </w:tc>
        <w:tc>
          <w:tcPr>
            <w:tcW w:w="849" w:type="pct"/>
            <w:vAlign w:val="center"/>
          </w:tcPr>
          <w:p w:rsidR="00107A9E" w:rsidRPr="00A40BCC" w:rsidRDefault="00107A9E" w:rsidP="00107A9E">
            <w:pPr>
              <w:spacing w:before="240" w:line="240" w:lineRule="auto"/>
              <w:ind w:firstLine="0"/>
              <w:jc w:val="center"/>
              <w:rPr>
                <w:bCs/>
                <w:sz w:val="24"/>
                <w:szCs w:val="24"/>
              </w:rPr>
            </w:pPr>
            <w:r w:rsidRPr="00A40BCC">
              <w:rPr>
                <w:bCs/>
                <w:sz w:val="24"/>
                <w:szCs w:val="24"/>
              </w:rPr>
              <w:t>Республика Саха (Якутия) г. Якутск</w:t>
            </w:r>
          </w:p>
        </w:tc>
        <w:tc>
          <w:tcPr>
            <w:tcW w:w="1130" w:type="pct"/>
            <w:vAlign w:val="center"/>
          </w:tcPr>
          <w:p w:rsidR="00107A9E" w:rsidRPr="00A40BCC" w:rsidRDefault="00107A9E" w:rsidP="00107A9E">
            <w:pPr>
              <w:widowControl w:val="0"/>
              <w:tabs>
                <w:tab w:val="num" w:pos="317"/>
              </w:tabs>
              <w:autoSpaceDE w:val="0"/>
              <w:autoSpaceDN w:val="0"/>
              <w:adjustRightInd w:val="0"/>
              <w:spacing w:after="200" w:line="240" w:lineRule="auto"/>
              <w:ind w:firstLine="0"/>
              <w:contextualSpacing/>
              <w:jc w:val="center"/>
              <w:rPr>
                <w:rFonts w:eastAsia="Calibri"/>
                <w:sz w:val="24"/>
                <w:szCs w:val="24"/>
                <w:lang w:eastAsia="en-US"/>
              </w:rPr>
            </w:pPr>
            <w:r w:rsidRPr="00A40BCC">
              <w:rPr>
                <w:rFonts w:eastAsia="Calibri"/>
                <w:sz w:val="24"/>
                <w:szCs w:val="24"/>
                <w:lang w:eastAsia="en-US"/>
              </w:rPr>
              <w:t xml:space="preserve">Республика Саха (Якутия), </w:t>
            </w:r>
            <w:proofErr w:type="spellStart"/>
            <w:r w:rsidRPr="00A40BCC">
              <w:rPr>
                <w:rFonts w:eastAsia="Calibri"/>
                <w:sz w:val="24"/>
                <w:szCs w:val="24"/>
                <w:lang w:eastAsia="en-US"/>
              </w:rPr>
              <w:t>Абыйский</w:t>
            </w:r>
            <w:proofErr w:type="spellEnd"/>
            <w:r w:rsidRPr="00A40BCC">
              <w:rPr>
                <w:rFonts w:eastAsia="Calibri"/>
                <w:sz w:val="24"/>
                <w:szCs w:val="24"/>
                <w:lang w:eastAsia="en-US"/>
              </w:rPr>
              <w:t xml:space="preserve"> район, п. Белая гора</w:t>
            </w:r>
          </w:p>
        </w:tc>
        <w:tc>
          <w:tcPr>
            <w:tcW w:w="1663" w:type="pct"/>
            <w:tcBorders>
              <w:bottom w:val="single" w:sz="4" w:space="0" w:color="auto"/>
            </w:tcBorders>
            <w:vAlign w:val="center"/>
          </w:tcPr>
          <w:p w:rsidR="00107A9E" w:rsidRPr="00A40BCC" w:rsidRDefault="00107A9E" w:rsidP="00107A9E">
            <w:pPr>
              <w:spacing w:after="36" w:line="259" w:lineRule="auto"/>
              <w:ind w:left="5" w:right="107" w:firstLine="0"/>
              <w:jc w:val="center"/>
              <w:rPr>
                <w:bCs/>
                <w:sz w:val="24"/>
                <w:szCs w:val="24"/>
              </w:rPr>
            </w:pPr>
            <w:r w:rsidRPr="00A40BCC">
              <w:rPr>
                <w:sz w:val="24"/>
                <w:szCs w:val="24"/>
              </w:rPr>
              <w:t>20-футовый контейнер(продукты питания и ТМЦ)  – 2 шт.</w:t>
            </w:r>
          </w:p>
        </w:tc>
        <w:tc>
          <w:tcPr>
            <w:tcW w:w="1005" w:type="pct"/>
          </w:tcPr>
          <w:p w:rsidR="00107A9E" w:rsidRPr="00A40BCC" w:rsidRDefault="00107A9E" w:rsidP="00107A9E">
            <w:pPr>
              <w:spacing w:after="36" w:line="259" w:lineRule="auto"/>
              <w:ind w:left="5" w:right="107" w:firstLine="0"/>
              <w:jc w:val="center"/>
              <w:rPr>
                <w:bCs/>
                <w:sz w:val="24"/>
                <w:szCs w:val="24"/>
              </w:rPr>
            </w:pPr>
          </w:p>
          <w:p w:rsidR="00107A9E" w:rsidRPr="00A40BCC" w:rsidRDefault="00107A9E" w:rsidP="00107A9E">
            <w:pPr>
              <w:spacing w:after="36" w:line="259" w:lineRule="auto"/>
              <w:ind w:left="5" w:right="107" w:firstLine="0"/>
              <w:jc w:val="center"/>
              <w:rPr>
                <w:bCs/>
                <w:sz w:val="24"/>
                <w:szCs w:val="24"/>
              </w:rPr>
            </w:pPr>
          </w:p>
          <w:p w:rsidR="00107A9E" w:rsidRPr="00A40BCC" w:rsidRDefault="00107A9E" w:rsidP="00107A9E">
            <w:pPr>
              <w:spacing w:after="36" w:line="259" w:lineRule="auto"/>
              <w:ind w:right="107" w:firstLine="0"/>
              <w:jc w:val="center"/>
              <w:rPr>
                <w:bCs/>
                <w:sz w:val="24"/>
                <w:szCs w:val="24"/>
              </w:rPr>
            </w:pPr>
          </w:p>
          <w:p w:rsidR="00107A9E" w:rsidRPr="00A40BCC" w:rsidRDefault="00107A9E" w:rsidP="00107A9E">
            <w:pPr>
              <w:spacing w:after="36" w:line="259" w:lineRule="auto"/>
              <w:ind w:right="107" w:firstLine="0"/>
              <w:jc w:val="center"/>
              <w:rPr>
                <w:bCs/>
                <w:sz w:val="24"/>
                <w:szCs w:val="24"/>
              </w:rPr>
            </w:pPr>
          </w:p>
          <w:p w:rsidR="00107A9E" w:rsidRPr="00A40BCC" w:rsidRDefault="00107A9E" w:rsidP="00107A9E">
            <w:pPr>
              <w:spacing w:after="36" w:line="259" w:lineRule="auto"/>
              <w:ind w:right="107" w:firstLine="0"/>
              <w:jc w:val="center"/>
              <w:rPr>
                <w:bCs/>
                <w:sz w:val="24"/>
                <w:szCs w:val="24"/>
              </w:rPr>
            </w:pPr>
          </w:p>
          <w:p w:rsidR="00107A9E" w:rsidRPr="00A40BCC" w:rsidRDefault="00107A9E" w:rsidP="00107A9E">
            <w:pPr>
              <w:spacing w:after="36" w:line="259" w:lineRule="auto"/>
              <w:ind w:right="107" w:firstLine="0"/>
              <w:jc w:val="center"/>
              <w:rPr>
                <w:bCs/>
                <w:sz w:val="24"/>
                <w:szCs w:val="24"/>
              </w:rPr>
            </w:pPr>
          </w:p>
          <w:p w:rsidR="00107A9E" w:rsidRPr="00A40BCC" w:rsidRDefault="00107A9E" w:rsidP="00107A9E">
            <w:pPr>
              <w:spacing w:after="36" w:line="259" w:lineRule="auto"/>
              <w:ind w:right="107" w:firstLine="0"/>
              <w:jc w:val="center"/>
              <w:rPr>
                <w:bCs/>
                <w:sz w:val="24"/>
                <w:szCs w:val="24"/>
              </w:rPr>
            </w:pPr>
            <w:r w:rsidRPr="00A40BCC">
              <w:rPr>
                <w:bCs/>
                <w:sz w:val="24"/>
                <w:szCs w:val="24"/>
              </w:rPr>
              <w:t>без НМЦД</w:t>
            </w:r>
          </w:p>
          <w:p w:rsidR="00107A9E" w:rsidRPr="00A40BCC" w:rsidRDefault="00107A9E" w:rsidP="00107A9E">
            <w:pPr>
              <w:spacing w:after="36" w:line="259" w:lineRule="auto"/>
              <w:ind w:right="107" w:firstLine="0"/>
              <w:jc w:val="center"/>
              <w:rPr>
                <w:bCs/>
                <w:sz w:val="24"/>
                <w:szCs w:val="24"/>
              </w:rPr>
            </w:pPr>
          </w:p>
          <w:p w:rsidR="00107A9E" w:rsidRPr="00A40BCC" w:rsidRDefault="00107A9E" w:rsidP="00107A9E">
            <w:pPr>
              <w:spacing w:after="36" w:line="259" w:lineRule="auto"/>
              <w:ind w:right="107" w:firstLine="0"/>
              <w:jc w:val="center"/>
              <w:rPr>
                <w:bCs/>
                <w:sz w:val="24"/>
                <w:szCs w:val="24"/>
              </w:rPr>
            </w:pPr>
          </w:p>
          <w:p w:rsidR="00107A9E" w:rsidRPr="00A40BCC" w:rsidRDefault="00107A9E" w:rsidP="00107A9E">
            <w:pPr>
              <w:spacing w:after="36" w:line="259" w:lineRule="auto"/>
              <w:ind w:right="107" w:firstLine="0"/>
              <w:jc w:val="center"/>
              <w:rPr>
                <w:bCs/>
                <w:sz w:val="24"/>
                <w:szCs w:val="24"/>
              </w:rPr>
            </w:pPr>
          </w:p>
          <w:p w:rsidR="00107A9E" w:rsidRPr="00A40BCC" w:rsidRDefault="00107A9E" w:rsidP="00107A9E">
            <w:pPr>
              <w:spacing w:after="36" w:line="259" w:lineRule="auto"/>
              <w:ind w:right="107" w:firstLine="0"/>
              <w:jc w:val="center"/>
              <w:rPr>
                <w:bCs/>
                <w:sz w:val="24"/>
                <w:szCs w:val="24"/>
              </w:rPr>
            </w:pPr>
          </w:p>
          <w:p w:rsidR="00107A9E" w:rsidRPr="00A40BCC" w:rsidRDefault="00107A9E" w:rsidP="00107A9E">
            <w:pPr>
              <w:spacing w:after="36" w:line="259" w:lineRule="auto"/>
              <w:ind w:right="107" w:firstLine="0"/>
              <w:jc w:val="center"/>
              <w:rPr>
                <w:bCs/>
                <w:sz w:val="24"/>
                <w:szCs w:val="24"/>
              </w:rPr>
            </w:pPr>
          </w:p>
        </w:tc>
      </w:tr>
      <w:tr w:rsidR="00DF472B" w:rsidRPr="00A40BCC" w:rsidTr="00107A9E">
        <w:trPr>
          <w:trHeight w:val="704"/>
        </w:trPr>
        <w:tc>
          <w:tcPr>
            <w:tcW w:w="353" w:type="pct"/>
            <w:vAlign w:val="center"/>
          </w:tcPr>
          <w:p w:rsidR="00107A9E" w:rsidRPr="00A40BCC" w:rsidRDefault="00107A9E" w:rsidP="00107A9E">
            <w:pPr>
              <w:widowControl w:val="0"/>
              <w:tabs>
                <w:tab w:val="num" w:pos="317"/>
              </w:tabs>
              <w:autoSpaceDE w:val="0"/>
              <w:autoSpaceDN w:val="0"/>
              <w:adjustRightInd w:val="0"/>
              <w:spacing w:after="200" w:line="276" w:lineRule="auto"/>
              <w:ind w:left="-108" w:firstLine="0"/>
              <w:contextualSpacing/>
              <w:jc w:val="center"/>
              <w:rPr>
                <w:rFonts w:eastAsia="Calibri"/>
                <w:b/>
                <w:sz w:val="24"/>
                <w:szCs w:val="24"/>
                <w:lang w:eastAsia="en-US"/>
              </w:rPr>
            </w:pPr>
            <w:r w:rsidRPr="00A40BCC">
              <w:rPr>
                <w:rFonts w:eastAsia="Calibri"/>
                <w:b/>
                <w:sz w:val="24"/>
                <w:szCs w:val="24"/>
                <w:lang w:eastAsia="en-US"/>
              </w:rPr>
              <w:t>2</w:t>
            </w:r>
          </w:p>
        </w:tc>
        <w:tc>
          <w:tcPr>
            <w:tcW w:w="849" w:type="pct"/>
            <w:vAlign w:val="center"/>
          </w:tcPr>
          <w:p w:rsidR="00107A9E" w:rsidRPr="00A40BCC" w:rsidRDefault="00107A9E" w:rsidP="00107A9E">
            <w:pPr>
              <w:spacing w:line="240" w:lineRule="auto"/>
              <w:ind w:firstLine="0"/>
              <w:jc w:val="center"/>
              <w:rPr>
                <w:sz w:val="24"/>
                <w:szCs w:val="24"/>
              </w:rPr>
            </w:pPr>
            <w:r w:rsidRPr="00A40BCC">
              <w:rPr>
                <w:sz w:val="24"/>
                <w:szCs w:val="24"/>
              </w:rPr>
              <w:t>Республика Саха (Якутия) г. Якутск</w:t>
            </w:r>
          </w:p>
        </w:tc>
        <w:tc>
          <w:tcPr>
            <w:tcW w:w="1130" w:type="pct"/>
            <w:vAlign w:val="center"/>
          </w:tcPr>
          <w:p w:rsidR="00107A9E" w:rsidRPr="00A40BCC" w:rsidRDefault="00107A9E" w:rsidP="00107A9E">
            <w:pPr>
              <w:widowControl w:val="0"/>
              <w:tabs>
                <w:tab w:val="num" w:pos="317"/>
              </w:tabs>
              <w:autoSpaceDE w:val="0"/>
              <w:autoSpaceDN w:val="0"/>
              <w:adjustRightInd w:val="0"/>
              <w:spacing w:after="200" w:line="240" w:lineRule="auto"/>
              <w:ind w:firstLine="0"/>
              <w:contextualSpacing/>
              <w:jc w:val="center"/>
              <w:rPr>
                <w:rFonts w:eastAsia="Calibri"/>
                <w:sz w:val="24"/>
                <w:szCs w:val="24"/>
                <w:lang w:eastAsia="en-US"/>
              </w:rPr>
            </w:pPr>
            <w:r w:rsidRPr="00A40BCC">
              <w:rPr>
                <w:rFonts w:eastAsia="Calibri"/>
                <w:sz w:val="24"/>
                <w:szCs w:val="24"/>
                <w:lang w:eastAsia="en-US"/>
              </w:rPr>
              <w:t>Республика Саха (Якутия),</w:t>
            </w:r>
            <w:proofErr w:type="spellStart"/>
            <w:r w:rsidRPr="00A40BCC">
              <w:rPr>
                <w:rFonts w:eastAsia="Calibri"/>
                <w:sz w:val="24"/>
                <w:szCs w:val="24"/>
                <w:lang w:eastAsia="en-US"/>
              </w:rPr>
              <w:t>Аллаиховский</w:t>
            </w:r>
            <w:proofErr w:type="spellEnd"/>
            <w:r w:rsidRPr="00A40BCC">
              <w:rPr>
                <w:rFonts w:eastAsia="Calibri"/>
                <w:sz w:val="24"/>
                <w:szCs w:val="24"/>
                <w:lang w:eastAsia="en-US"/>
              </w:rPr>
              <w:t xml:space="preserve"> район, </w:t>
            </w:r>
            <w:proofErr w:type="spellStart"/>
            <w:r w:rsidRPr="00A40BCC">
              <w:rPr>
                <w:rFonts w:eastAsia="Calibri"/>
                <w:sz w:val="24"/>
                <w:szCs w:val="24"/>
                <w:lang w:eastAsia="en-US"/>
              </w:rPr>
              <w:t>п.Чокурдах</w:t>
            </w:r>
            <w:proofErr w:type="spellEnd"/>
          </w:p>
        </w:tc>
        <w:tc>
          <w:tcPr>
            <w:tcW w:w="1663" w:type="pct"/>
            <w:tcBorders>
              <w:top w:val="single" w:sz="4" w:space="0" w:color="auto"/>
            </w:tcBorders>
            <w:vAlign w:val="center"/>
          </w:tcPr>
          <w:p w:rsidR="00107A9E" w:rsidRPr="00A40BCC" w:rsidRDefault="00107A9E" w:rsidP="00107A9E">
            <w:pPr>
              <w:spacing w:after="36" w:line="259" w:lineRule="auto"/>
              <w:ind w:left="5" w:right="107" w:firstLine="0"/>
              <w:jc w:val="center"/>
              <w:rPr>
                <w:bCs/>
                <w:sz w:val="24"/>
                <w:szCs w:val="24"/>
              </w:rPr>
            </w:pPr>
            <w:r w:rsidRPr="00A40BCC">
              <w:rPr>
                <w:bCs/>
                <w:sz w:val="24"/>
                <w:szCs w:val="24"/>
              </w:rPr>
              <w:t>20-футовый контейнер – 2 шт</w:t>
            </w:r>
          </w:p>
        </w:tc>
        <w:tc>
          <w:tcPr>
            <w:tcW w:w="1005" w:type="pct"/>
          </w:tcPr>
          <w:p w:rsidR="00107A9E" w:rsidRPr="00A40BCC" w:rsidRDefault="00107A9E" w:rsidP="00107A9E">
            <w:pPr>
              <w:spacing w:after="36" w:line="259" w:lineRule="auto"/>
              <w:ind w:right="107" w:firstLine="0"/>
              <w:jc w:val="center"/>
              <w:rPr>
                <w:bCs/>
                <w:sz w:val="24"/>
                <w:szCs w:val="24"/>
              </w:rPr>
            </w:pPr>
          </w:p>
          <w:p w:rsidR="00107A9E" w:rsidRPr="00A40BCC" w:rsidRDefault="00107A9E" w:rsidP="00107A9E">
            <w:pPr>
              <w:spacing w:after="36" w:line="259" w:lineRule="auto"/>
              <w:ind w:right="107" w:firstLine="0"/>
              <w:jc w:val="center"/>
              <w:rPr>
                <w:bCs/>
                <w:sz w:val="24"/>
                <w:szCs w:val="24"/>
              </w:rPr>
            </w:pPr>
          </w:p>
          <w:p w:rsidR="00107A9E" w:rsidRPr="00A40BCC" w:rsidRDefault="00107A9E" w:rsidP="00107A9E">
            <w:pPr>
              <w:spacing w:after="36" w:line="259" w:lineRule="auto"/>
              <w:ind w:right="107" w:firstLine="0"/>
              <w:jc w:val="center"/>
              <w:rPr>
                <w:bCs/>
                <w:sz w:val="24"/>
                <w:szCs w:val="24"/>
              </w:rPr>
            </w:pPr>
            <w:r w:rsidRPr="00A40BCC">
              <w:rPr>
                <w:bCs/>
                <w:sz w:val="24"/>
                <w:szCs w:val="24"/>
              </w:rPr>
              <w:t>без НМЦД</w:t>
            </w:r>
          </w:p>
          <w:p w:rsidR="00107A9E" w:rsidRPr="00A40BCC" w:rsidRDefault="00107A9E" w:rsidP="00107A9E">
            <w:pPr>
              <w:spacing w:after="36" w:line="259" w:lineRule="auto"/>
              <w:ind w:right="107" w:firstLine="0"/>
              <w:jc w:val="center"/>
              <w:rPr>
                <w:bCs/>
                <w:sz w:val="24"/>
                <w:szCs w:val="24"/>
              </w:rPr>
            </w:pPr>
          </w:p>
          <w:p w:rsidR="00107A9E" w:rsidRPr="00A40BCC" w:rsidRDefault="00107A9E" w:rsidP="00107A9E">
            <w:pPr>
              <w:spacing w:after="36" w:line="259" w:lineRule="auto"/>
              <w:ind w:right="107"/>
              <w:jc w:val="center"/>
              <w:rPr>
                <w:bCs/>
                <w:sz w:val="24"/>
                <w:szCs w:val="24"/>
              </w:rPr>
            </w:pPr>
          </w:p>
        </w:tc>
      </w:tr>
      <w:tr w:rsidR="00DF472B" w:rsidRPr="00A40BCC" w:rsidTr="00107A9E">
        <w:trPr>
          <w:trHeight w:val="704"/>
        </w:trPr>
        <w:tc>
          <w:tcPr>
            <w:tcW w:w="353" w:type="pct"/>
            <w:vAlign w:val="center"/>
          </w:tcPr>
          <w:p w:rsidR="00107A9E" w:rsidRPr="00A40BCC" w:rsidRDefault="00107A9E" w:rsidP="00107A9E">
            <w:pPr>
              <w:widowControl w:val="0"/>
              <w:tabs>
                <w:tab w:val="num" w:pos="317"/>
              </w:tabs>
              <w:autoSpaceDE w:val="0"/>
              <w:autoSpaceDN w:val="0"/>
              <w:adjustRightInd w:val="0"/>
              <w:spacing w:after="200" w:line="276" w:lineRule="auto"/>
              <w:ind w:left="-108" w:firstLine="0"/>
              <w:contextualSpacing/>
              <w:jc w:val="center"/>
              <w:rPr>
                <w:rFonts w:eastAsia="Calibri"/>
                <w:b/>
                <w:sz w:val="24"/>
                <w:szCs w:val="24"/>
                <w:lang w:eastAsia="en-US"/>
              </w:rPr>
            </w:pPr>
            <w:r w:rsidRPr="00A40BCC">
              <w:rPr>
                <w:rFonts w:eastAsia="Calibri"/>
                <w:b/>
                <w:sz w:val="24"/>
                <w:szCs w:val="24"/>
                <w:lang w:eastAsia="en-US"/>
              </w:rPr>
              <w:t>3</w:t>
            </w:r>
          </w:p>
        </w:tc>
        <w:tc>
          <w:tcPr>
            <w:tcW w:w="849" w:type="pct"/>
            <w:vAlign w:val="center"/>
          </w:tcPr>
          <w:p w:rsidR="00107A9E" w:rsidRPr="00A40BCC" w:rsidRDefault="00107A9E" w:rsidP="00107A9E">
            <w:pPr>
              <w:spacing w:line="240" w:lineRule="auto"/>
              <w:ind w:firstLine="0"/>
              <w:jc w:val="center"/>
              <w:rPr>
                <w:sz w:val="24"/>
                <w:szCs w:val="24"/>
              </w:rPr>
            </w:pPr>
            <w:r w:rsidRPr="00A40BCC">
              <w:rPr>
                <w:sz w:val="24"/>
                <w:szCs w:val="24"/>
              </w:rPr>
              <w:t>Республика Саха (Якутия) г. Якутск</w:t>
            </w:r>
          </w:p>
        </w:tc>
        <w:tc>
          <w:tcPr>
            <w:tcW w:w="1130" w:type="pct"/>
            <w:vAlign w:val="center"/>
          </w:tcPr>
          <w:p w:rsidR="00107A9E" w:rsidRPr="00A40BCC" w:rsidRDefault="00107A9E" w:rsidP="00107A9E">
            <w:pPr>
              <w:widowControl w:val="0"/>
              <w:tabs>
                <w:tab w:val="num" w:pos="317"/>
              </w:tabs>
              <w:autoSpaceDE w:val="0"/>
              <w:autoSpaceDN w:val="0"/>
              <w:adjustRightInd w:val="0"/>
              <w:spacing w:after="200" w:line="240" w:lineRule="auto"/>
              <w:ind w:firstLine="0"/>
              <w:contextualSpacing/>
              <w:jc w:val="center"/>
              <w:rPr>
                <w:rFonts w:eastAsia="Calibri"/>
                <w:sz w:val="24"/>
                <w:szCs w:val="24"/>
                <w:lang w:eastAsia="en-US"/>
              </w:rPr>
            </w:pPr>
            <w:r w:rsidRPr="00A40BCC">
              <w:rPr>
                <w:rFonts w:eastAsia="Calibri"/>
                <w:sz w:val="24"/>
                <w:szCs w:val="24"/>
                <w:lang w:eastAsia="en-US"/>
              </w:rPr>
              <w:t xml:space="preserve">Республика Саха (Якутия), </w:t>
            </w:r>
            <w:proofErr w:type="spellStart"/>
            <w:r w:rsidRPr="00A40BCC">
              <w:rPr>
                <w:rFonts w:eastAsia="Calibri"/>
                <w:sz w:val="24"/>
                <w:szCs w:val="24"/>
                <w:lang w:eastAsia="en-US"/>
              </w:rPr>
              <w:t>Усть</w:t>
            </w:r>
            <w:proofErr w:type="spellEnd"/>
            <w:r w:rsidRPr="00A40BCC">
              <w:rPr>
                <w:rFonts w:eastAsia="Calibri"/>
                <w:sz w:val="24"/>
                <w:szCs w:val="24"/>
                <w:lang w:eastAsia="en-US"/>
              </w:rPr>
              <w:t xml:space="preserve">-Янский район, п. </w:t>
            </w:r>
            <w:proofErr w:type="spellStart"/>
            <w:r w:rsidRPr="00A40BCC">
              <w:rPr>
                <w:rFonts w:eastAsia="Calibri"/>
                <w:sz w:val="24"/>
                <w:szCs w:val="24"/>
                <w:lang w:eastAsia="en-US"/>
              </w:rPr>
              <w:t>Нижнеянск</w:t>
            </w:r>
            <w:proofErr w:type="spellEnd"/>
          </w:p>
        </w:tc>
        <w:tc>
          <w:tcPr>
            <w:tcW w:w="1663" w:type="pct"/>
            <w:vAlign w:val="center"/>
          </w:tcPr>
          <w:p w:rsidR="00107A9E" w:rsidRPr="00A40BCC" w:rsidRDefault="00107A9E" w:rsidP="00107A9E">
            <w:pPr>
              <w:spacing w:after="36" w:line="259" w:lineRule="auto"/>
              <w:ind w:left="5" w:right="107" w:firstLine="0"/>
              <w:jc w:val="center"/>
              <w:rPr>
                <w:bCs/>
                <w:sz w:val="24"/>
                <w:szCs w:val="24"/>
              </w:rPr>
            </w:pPr>
            <w:r w:rsidRPr="00A40BCC">
              <w:rPr>
                <w:bCs/>
                <w:sz w:val="24"/>
                <w:szCs w:val="24"/>
              </w:rPr>
              <w:t>20-футовый контейнер (продукты питания и ТМЦ) – 2 шт.</w:t>
            </w:r>
          </w:p>
        </w:tc>
        <w:tc>
          <w:tcPr>
            <w:tcW w:w="1005" w:type="pct"/>
          </w:tcPr>
          <w:p w:rsidR="00107A9E" w:rsidRPr="00A40BCC" w:rsidRDefault="00107A9E" w:rsidP="00107A9E">
            <w:pPr>
              <w:spacing w:after="36" w:line="259" w:lineRule="auto"/>
              <w:ind w:right="107" w:firstLine="0"/>
              <w:jc w:val="center"/>
              <w:rPr>
                <w:bCs/>
                <w:sz w:val="24"/>
                <w:szCs w:val="24"/>
              </w:rPr>
            </w:pPr>
          </w:p>
          <w:p w:rsidR="00107A9E" w:rsidRPr="00A40BCC" w:rsidRDefault="00107A9E" w:rsidP="00107A9E">
            <w:pPr>
              <w:spacing w:after="36" w:line="259" w:lineRule="auto"/>
              <w:ind w:right="107" w:firstLine="0"/>
              <w:jc w:val="center"/>
              <w:rPr>
                <w:bCs/>
                <w:sz w:val="24"/>
                <w:szCs w:val="24"/>
              </w:rPr>
            </w:pPr>
            <w:r w:rsidRPr="00A40BCC">
              <w:rPr>
                <w:bCs/>
                <w:sz w:val="24"/>
                <w:szCs w:val="24"/>
              </w:rPr>
              <w:t>без НМЦД</w:t>
            </w:r>
          </w:p>
        </w:tc>
      </w:tr>
      <w:tr w:rsidR="00DF472B" w:rsidRPr="00A40BCC" w:rsidTr="00107A9E">
        <w:trPr>
          <w:trHeight w:val="704"/>
        </w:trPr>
        <w:tc>
          <w:tcPr>
            <w:tcW w:w="353" w:type="pct"/>
            <w:vAlign w:val="center"/>
          </w:tcPr>
          <w:p w:rsidR="00107A9E" w:rsidRPr="00A40BCC" w:rsidRDefault="00107A9E" w:rsidP="00107A9E">
            <w:pPr>
              <w:widowControl w:val="0"/>
              <w:tabs>
                <w:tab w:val="num" w:pos="317"/>
              </w:tabs>
              <w:autoSpaceDE w:val="0"/>
              <w:autoSpaceDN w:val="0"/>
              <w:adjustRightInd w:val="0"/>
              <w:spacing w:after="200" w:line="276" w:lineRule="auto"/>
              <w:ind w:left="-108" w:firstLine="0"/>
              <w:contextualSpacing/>
              <w:jc w:val="center"/>
              <w:rPr>
                <w:rFonts w:eastAsia="Calibri"/>
                <w:b/>
                <w:sz w:val="24"/>
                <w:szCs w:val="24"/>
                <w:lang w:eastAsia="en-US"/>
              </w:rPr>
            </w:pPr>
            <w:r w:rsidRPr="00A40BCC">
              <w:rPr>
                <w:rFonts w:eastAsia="Calibri"/>
                <w:b/>
                <w:sz w:val="24"/>
                <w:szCs w:val="24"/>
                <w:lang w:eastAsia="en-US"/>
              </w:rPr>
              <w:t>4</w:t>
            </w:r>
          </w:p>
        </w:tc>
        <w:tc>
          <w:tcPr>
            <w:tcW w:w="849" w:type="pct"/>
            <w:vAlign w:val="center"/>
          </w:tcPr>
          <w:p w:rsidR="00107A9E" w:rsidRPr="00A40BCC" w:rsidRDefault="00107A9E" w:rsidP="00107A9E">
            <w:pPr>
              <w:spacing w:line="240" w:lineRule="auto"/>
              <w:ind w:firstLine="0"/>
              <w:jc w:val="center"/>
              <w:rPr>
                <w:sz w:val="24"/>
                <w:szCs w:val="24"/>
              </w:rPr>
            </w:pPr>
            <w:r w:rsidRPr="00A40BCC">
              <w:rPr>
                <w:sz w:val="24"/>
                <w:szCs w:val="24"/>
              </w:rPr>
              <w:t>Республика Саха (Якутия) г. Якутск</w:t>
            </w:r>
          </w:p>
        </w:tc>
        <w:tc>
          <w:tcPr>
            <w:tcW w:w="1130" w:type="pct"/>
            <w:vAlign w:val="center"/>
          </w:tcPr>
          <w:p w:rsidR="00107A9E" w:rsidRPr="00A40BCC" w:rsidRDefault="00107A9E" w:rsidP="00107A9E">
            <w:pPr>
              <w:widowControl w:val="0"/>
              <w:tabs>
                <w:tab w:val="num" w:pos="317"/>
              </w:tabs>
              <w:autoSpaceDE w:val="0"/>
              <w:autoSpaceDN w:val="0"/>
              <w:adjustRightInd w:val="0"/>
              <w:spacing w:after="200" w:line="240" w:lineRule="auto"/>
              <w:ind w:firstLine="0"/>
              <w:contextualSpacing/>
              <w:jc w:val="center"/>
              <w:rPr>
                <w:rFonts w:eastAsia="Calibri"/>
                <w:sz w:val="24"/>
                <w:szCs w:val="24"/>
                <w:lang w:eastAsia="en-US"/>
              </w:rPr>
            </w:pPr>
            <w:r w:rsidRPr="00A40BCC">
              <w:rPr>
                <w:rFonts w:eastAsia="Calibri"/>
                <w:sz w:val="24"/>
                <w:szCs w:val="24"/>
                <w:lang w:eastAsia="en-US"/>
              </w:rPr>
              <w:t xml:space="preserve">Республика Саха (Якутия), </w:t>
            </w:r>
            <w:proofErr w:type="spellStart"/>
            <w:r w:rsidRPr="00A40BCC">
              <w:rPr>
                <w:rFonts w:eastAsia="Calibri"/>
                <w:sz w:val="24"/>
                <w:szCs w:val="24"/>
                <w:lang w:eastAsia="en-US"/>
              </w:rPr>
              <w:t>Усть</w:t>
            </w:r>
            <w:proofErr w:type="spellEnd"/>
            <w:r w:rsidRPr="00A40BCC">
              <w:rPr>
                <w:rFonts w:eastAsia="Calibri"/>
                <w:sz w:val="24"/>
                <w:szCs w:val="24"/>
                <w:lang w:eastAsia="en-US"/>
              </w:rPr>
              <w:t xml:space="preserve">-Янский район, п. </w:t>
            </w:r>
            <w:proofErr w:type="spellStart"/>
            <w:r w:rsidRPr="00A40BCC">
              <w:rPr>
                <w:rFonts w:eastAsia="Calibri"/>
                <w:sz w:val="24"/>
                <w:szCs w:val="24"/>
                <w:lang w:eastAsia="en-US"/>
              </w:rPr>
              <w:t>Усть-Куйга</w:t>
            </w:r>
            <w:proofErr w:type="spellEnd"/>
          </w:p>
        </w:tc>
        <w:tc>
          <w:tcPr>
            <w:tcW w:w="1663" w:type="pct"/>
            <w:vAlign w:val="center"/>
          </w:tcPr>
          <w:p w:rsidR="00107A9E" w:rsidRPr="00A40BCC" w:rsidRDefault="00107A9E" w:rsidP="00107A9E">
            <w:pPr>
              <w:spacing w:after="36" w:line="259" w:lineRule="auto"/>
              <w:ind w:left="5" w:right="107" w:firstLine="0"/>
              <w:jc w:val="center"/>
              <w:rPr>
                <w:bCs/>
                <w:sz w:val="24"/>
                <w:szCs w:val="24"/>
              </w:rPr>
            </w:pPr>
            <w:r w:rsidRPr="00A40BCC">
              <w:rPr>
                <w:bCs/>
                <w:sz w:val="24"/>
                <w:szCs w:val="24"/>
              </w:rPr>
              <w:t>20-футовый контейнер (продукты питания и ТМЦ) – 2 шт</w:t>
            </w:r>
          </w:p>
        </w:tc>
        <w:tc>
          <w:tcPr>
            <w:tcW w:w="1005" w:type="pct"/>
          </w:tcPr>
          <w:p w:rsidR="00107A9E" w:rsidRPr="00A40BCC" w:rsidRDefault="00107A9E" w:rsidP="00107A9E">
            <w:pPr>
              <w:spacing w:after="36" w:line="259" w:lineRule="auto"/>
              <w:ind w:right="107"/>
              <w:jc w:val="center"/>
              <w:rPr>
                <w:bCs/>
                <w:sz w:val="24"/>
                <w:szCs w:val="24"/>
              </w:rPr>
            </w:pPr>
          </w:p>
          <w:p w:rsidR="00107A9E" w:rsidRPr="00A40BCC" w:rsidRDefault="00107A9E" w:rsidP="00107A9E">
            <w:pPr>
              <w:spacing w:after="36" w:line="259" w:lineRule="auto"/>
              <w:ind w:right="107" w:firstLine="0"/>
              <w:jc w:val="center"/>
              <w:rPr>
                <w:bCs/>
                <w:sz w:val="24"/>
                <w:szCs w:val="24"/>
              </w:rPr>
            </w:pPr>
            <w:r w:rsidRPr="00A40BCC">
              <w:rPr>
                <w:bCs/>
                <w:sz w:val="24"/>
                <w:szCs w:val="24"/>
              </w:rPr>
              <w:t>без НМЦД</w:t>
            </w:r>
          </w:p>
        </w:tc>
      </w:tr>
      <w:tr w:rsidR="00DF472B" w:rsidRPr="00A40BCC" w:rsidTr="00107A9E">
        <w:trPr>
          <w:trHeight w:val="704"/>
        </w:trPr>
        <w:tc>
          <w:tcPr>
            <w:tcW w:w="353" w:type="pct"/>
            <w:vAlign w:val="center"/>
          </w:tcPr>
          <w:p w:rsidR="00107A9E" w:rsidRPr="00A40BCC" w:rsidRDefault="00107A9E" w:rsidP="00107A9E">
            <w:pPr>
              <w:widowControl w:val="0"/>
              <w:tabs>
                <w:tab w:val="num" w:pos="317"/>
              </w:tabs>
              <w:autoSpaceDE w:val="0"/>
              <w:autoSpaceDN w:val="0"/>
              <w:adjustRightInd w:val="0"/>
              <w:spacing w:after="200" w:line="276" w:lineRule="auto"/>
              <w:ind w:left="-108" w:firstLine="0"/>
              <w:contextualSpacing/>
              <w:jc w:val="center"/>
              <w:rPr>
                <w:rFonts w:eastAsia="Calibri"/>
                <w:b/>
                <w:sz w:val="24"/>
                <w:szCs w:val="24"/>
                <w:lang w:eastAsia="en-US"/>
              </w:rPr>
            </w:pPr>
            <w:r w:rsidRPr="00A40BCC">
              <w:rPr>
                <w:rFonts w:eastAsia="Calibri"/>
                <w:b/>
                <w:sz w:val="24"/>
                <w:szCs w:val="24"/>
                <w:lang w:eastAsia="en-US"/>
              </w:rPr>
              <w:t>5</w:t>
            </w:r>
          </w:p>
        </w:tc>
        <w:tc>
          <w:tcPr>
            <w:tcW w:w="849" w:type="pct"/>
            <w:vAlign w:val="center"/>
          </w:tcPr>
          <w:p w:rsidR="00107A9E" w:rsidRPr="00A40BCC" w:rsidRDefault="00107A9E" w:rsidP="00107A9E">
            <w:pPr>
              <w:spacing w:line="240" w:lineRule="auto"/>
              <w:ind w:firstLine="0"/>
              <w:jc w:val="center"/>
              <w:rPr>
                <w:sz w:val="24"/>
                <w:szCs w:val="24"/>
              </w:rPr>
            </w:pPr>
            <w:r w:rsidRPr="00A40BCC">
              <w:rPr>
                <w:sz w:val="24"/>
                <w:szCs w:val="24"/>
              </w:rPr>
              <w:t>Республика Саха (Якутия) г. Якутск</w:t>
            </w:r>
          </w:p>
        </w:tc>
        <w:tc>
          <w:tcPr>
            <w:tcW w:w="1130" w:type="pct"/>
            <w:vAlign w:val="center"/>
          </w:tcPr>
          <w:p w:rsidR="00107A9E" w:rsidRPr="00A40BCC" w:rsidRDefault="00107A9E" w:rsidP="00107A9E">
            <w:pPr>
              <w:widowControl w:val="0"/>
              <w:tabs>
                <w:tab w:val="num" w:pos="317"/>
              </w:tabs>
              <w:autoSpaceDE w:val="0"/>
              <w:autoSpaceDN w:val="0"/>
              <w:adjustRightInd w:val="0"/>
              <w:spacing w:after="200" w:line="240" w:lineRule="auto"/>
              <w:ind w:firstLine="0"/>
              <w:contextualSpacing/>
              <w:jc w:val="center"/>
              <w:rPr>
                <w:rFonts w:eastAsia="Calibri"/>
                <w:sz w:val="24"/>
                <w:szCs w:val="24"/>
                <w:lang w:eastAsia="en-US"/>
              </w:rPr>
            </w:pPr>
            <w:r w:rsidRPr="00A40BCC">
              <w:rPr>
                <w:rFonts w:eastAsia="Calibri"/>
                <w:sz w:val="24"/>
                <w:szCs w:val="24"/>
                <w:lang w:eastAsia="en-US"/>
              </w:rPr>
              <w:t xml:space="preserve">Республика Саха (Якутия), </w:t>
            </w:r>
            <w:proofErr w:type="spellStart"/>
            <w:r w:rsidRPr="00A40BCC">
              <w:rPr>
                <w:rFonts w:eastAsia="Calibri"/>
                <w:sz w:val="24"/>
                <w:szCs w:val="24"/>
                <w:lang w:eastAsia="en-US"/>
              </w:rPr>
              <w:t>Нижнеколымский</w:t>
            </w:r>
            <w:proofErr w:type="spellEnd"/>
            <w:r w:rsidRPr="00A40BCC">
              <w:rPr>
                <w:rFonts w:eastAsia="Calibri"/>
                <w:sz w:val="24"/>
                <w:szCs w:val="24"/>
                <w:lang w:eastAsia="en-US"/>
              </w:rPr>
              <w:t xml:space="preserve"> район, п. Черский</w:t>
            </w:r>
          </w:p>
        </w:tc>
        <w:tc>
          <w:tcPr>
            <w:tcW w:w="1663" w:type="pct"/>
            <w:vAlign w:val="center"/>
          </w:tcPr>
          <w:p w:rsidR="00107A9E" w:rsidRPr="00A40BCC" w:rsidRDefault="00107A9E" w:rsidP="00107A9E">
            <w:pPr>
              <w:spacing w:after="36" w:line="259" w:lineRule="auto"/>
              <w:ind w:left="5" w:right="107" w:firstLine="0"/>
              <w:jc w:val="center"/>
              <w:rPr>
                <w:bCs/>
                <w:sz w:val="24"/>
                <w:szCs w:val="24"/>
              </w:rPr>
            </w:pPr>
            <w:r w:rsidRPr="00A40BCC">
              <w:rPr>
                <w:bCs/>
                <w:sz w:val="24"/>
                <w:szCs w:val="24"/>
              </w:rPr>
              <w:t>20-футовый контейнер(продукты питания и ТМЦ)  – 2 шт</w:t>
            </w:r>
          </w:p>
        </w:tc>
        <w:tc>
          <w:tcPr>
            <w:tcW w:w="1005" w:type="pct"/>
          </w:tcPr>
          <w:p w:rsidR="00107A9E" w:rsidRPr="00A40BCC" w:rsidRDefault="00107A9E" w:rsidP="00107A9E">
            <w:pPr>
              <w:spacing w:after="36" w:line="259" w:lineRule="auto"/>
              <w:ind w:left="5" w:right="107" w:firstLine="0"/>
              <w:jc w:val="center"/>
              <w:rPr>
                <w:bCs/>
                <w:sz w:val="24"/>
                <w:szCs w:val="24"/>
              </w:rPr>
            </w:pPr>
          </w:p>
          <w:p w:rsidR="00107A9E" w:rsidRPr="00A40BCC" w:rsidRDefault="00107A9E" w:rsidP="00107A9E">
            <w:pPr>
              <w:spacing w:after="36" w:line="259" w:lineRule="auto"/>
              <w:ind w:left="5" w:right="107" w:firstLine="0"/>
              <w:jc w:val="center"/>
              <w:rPr>
                <w:bCs/>
                <w:sz w:val="24"/>
                <w:szCs w:val="24"/>
              </w:rPr>
            </w:pPr>
            <w:r w:rsidRPr="00A40BCC">
              <w:rPr>
                <w:bCs/>
                <w:sz w:val="24"/>
                <w:szCs w:val="24"/>
              </w:rPr>
              <w:t>без НМЦД</w:t>
            </w:r>
          </w:p>
        </w:tc>
      </w:tr>
      <w:tr w:rsidR="00DF472B" w:rsidRPr="00A40BCC" w:rsidTr="00107A9E">
        <w:trPr>
          <w:trHeight w:val="704"/>
        </w:trPr>
        <w:tc>
          <w:tcPr>
            <w:tcW w:w="353" w:type="pct"/>
            <w:vAlign w:val="center"/>
          </w:tcPr>
          <w:p w:rsidR="00107A9E" w:rsidRPr="00A40BCC" w:rsidRDefault="00107A9E" w:rsidP="00107A9E">
            <w:pPr>
              <w:widowControl w:val="0"/>
              <w:tabs>
                <w:tab w:val="num" w:pos="317"/>
              </w:tabs>
              <w:autoSpaceDE w:val="0"/>
              <w:autoSpaceDN w:val="0"/>
              <w:adjustRightInd w:val="0"/>
              <w:spacing w:after="200" w:line="276" w:lineRule="auto"/>
              <w:ind w:left="-108" w:firstLine="0"/>
              <w:contextualSpacing/>
              <w:jc w:val="center"/>
              <w:rPr>
                <w:rFonts w:eastAsia="Calibri"/>
                <w:b/>
                <w:sz w:val="24"/>
                <w:szCs w:val="24"/>
                <w:lang w:eastAsia="en-US"/>
              </w:rPr>
            </w:pPr>
            <w:r w:rsidRPr="00A40BCC">
              <w:rPr>
                <w:rFonts w:eastAsia="Calibri"/>
                <w:b/>
                <w:sz w:val="24"/>
                <w:szCs w:val="24"/>
                <w:lang w:eastAsia="en-US"/>
              </w:rPr>
              <w:t>6</w:t>
            </w:r>
          </w:p>
        </w:tc>
        <w:tc>
          <w:tcPr>
            <w:tcW w:w="849" w:type="pct"/>
            <w:vAlign w:val="center"/>
          </w:tcPr>
          <w:p w:rsidR="00107A9E" w:rsidRPr="00A40BCC" w:rsidRDefault="00107A9E" w:rsidP="00107A9E">
            <w:pPr>
              <w:spacing w:line="240" w:lineRule="auto"/>
              <w:ind w:firstLine="0"/>
              <w:jc w:val="center"/>
              <w:rPr>
                <w:sz w:val="24"/>
                <w:szCs w:val="24"/>
              </w:rPr>
            </w:pPr>
            <w:r w:rsidRPr="00A40BCC">
              <w:rPr>
                <w:sz w:val="24"/>
                <w:szCs w:val="24"/>
              </w:rPr>
              <w:t>Республика Саха (Якутия) г. Якутск</w:t>
            </w:r>
          </w:p>
        </w:tc>
        <w:tc>
          <w:tcPr>
            <w:tcW w:w="1130" w:type="pct"/>
            <w:vAlign w:val="center"/>
          </w:tcPr>
          <w:p w:rsidR="00107A9E" w:rsidRPr="00A40BCC" w:rsidRDefault="00107A9E" w:rsidP="00107A9E">
            <w:pPr>
              <w:widowControl w:val="0"/>
              <w:tabs>
                <w:tab w:val="num" w:pos="317"/>
              </w:tabs>
              <w:autoSpaceDE w:val="0"/>
              <w:autoSpaceDN w:val="0"/>
              <w:adjustRightInd w:val="0"/>
              <w:spacing w:after="200" w:line="240" w:lineRule="auto"/>
              <w:ind w:firstLine="0"/>
              <w:contextualSpacing/>
              <w:jc w:val="center"/>
              <w:rPr>
                <w:rFonts w:eastAsia="Calibri"/>
                <w:sz w:val="24"/>
                <w:szCs w:val="24"/>
                <w:lang w:eastAsia="en-US"/>
              </w:rPr>
            </w:pPr>
            <w:r w:rsidRPr="00A40BCC">
              <w:rPr>
                <w:rFonts w:eastAsia="Calibri"/>
                <w:sz w:val="24"/>
                <w:szCs w:val="24"/>
                <w:lang w:eastAsia="en-US"/>
              </w:rPr>
              <w:t xml:space="preserve">Республика Саха (Якутия), </w:t>
            </w:r>
            <w:proofErr w:type="spellStart"/>
            <w:r w:rsidRPr="00A40BCC">
              <w:rPr>
                <w:rFonts w:eastAsia="Calibri"/>
                <w:sz w:val="24"/>
                <w:szCs w:val="24"/>
                <w:lang w:eastAsia="en-US"/>
              </w:rPr>
              <w:t>Среднеколымский</w:t>
            </w:r>
            <w:proofErr w:type="spellEnd"/>
            <w:r w:rsidRPr="00A40BCC">
              <w:rPr>
                <w:rFonts w:eastAsia="Calibri"/>
                <w:sz w:val="24"/>
                <w:szCs w:val="24"/>
                <w:lang w:eastAsia="en-US"/>
              </w:rPr>
              <w:t xml:space="preserve"> район, г. </w:t>
            </w:r>
            <w:proofErr w:type="spellStart"/>
            <w:r w:rsidRPr="00A40BCC">
              <w:rPr>
                <w:rFonts w:eastAsia="Calibri"/>
                <w:sz w:val="24"/>
                <w:szCs w:val="24"/>
                <w:lang w:eastAsia="en-US"/>
              </w:rPr>
              <w:t>Среднеколымск</w:t>
            </w:r>
            <w:proofErr w:type="spellEnd"/>
          </w:p>
        </w:tc>
        <w:tc>
          <w:tcPr>
            <w:tcW w:w="1663" w:type="pct"/>
            <w:vAlign w:val="center"/>
          </w:tcPr>
          <w:p w:rsidR="00107A9E" w:rsidRPr="00A40BCC" w:rsidRDefault="00107A9E" w:rsidP="00107A9E">
            <w:pPr>
              <w:spacing w:after="36" w:line="259" w:lineRule="auto"/>
              <w:ind w:left="5" w:right="107" w:firstLine="0"/>
              <w:jc w:val="center"/>
              <w:rPr>
                <w:bCs/>
                <w:sz w:val="24"/>
                <w:szCs w:val="24"/>
              </w:rPr>
            </w:pPr>
            <w:r w:rsidRPr="00A40BCC">
              <w:rPr>
                <w:bCs/>
                <w:sz w:val="24"/>
                <w:szCs w:val="24"/>
              </w:rPr>
              <w:t>20-футовый контейнер(продукты питания и ТМЦ)  – 2 шт</w:t>
            </w:r>
          </w:p>
        </w:tc>
        <w:tc>
          <w:tcPr>
            <w:tcW w:w="1005" w:type="pct"/>
          </w:tcPr>
          <w:p w:rsidR="00107A9E" w:rsidRPr="00A40BCC" w:rsidRDefault="00107A9E" w:rsidP="00107A9E">
            <w:pPr>
              <w:spacing w:after="36" w:line="259" w:lineRule="auto"/>
              <w:ind w:left="5" w:right="107" w:firstLine="0"/>
              <w:jc w:val="center"/>
              <w:rPr>
                <w:bCs/>
                <w:sz w:val="24"/>
                <w:szCs w:val="24"/>
              </w:rPr>
            </w:pPr>
          </w:p>
          <w:p w:rsidR="00107A9E" w:rsidRPr="00A40BCC" w:rsidRDefault="00107A9E" w:rsidP="00107A9E">
            <w:pPr>
              <w:spacing w:after="36" w:line="259" w:lineRule="auto"/>
              <w:ind w:left="5" w:right="107" w:firstLine="0"/>
              <w:jc w:val="center"/>
              <w:rPr>
                <w:bCs/>
                <w:sz w:val="24"/>
                <w:szCs w:val="24"/>
              </w:rPr>
            </w:pPr>
            <w:r w:rsidRPr="00A40BCC">
              <w:rPr>
                <w:bCs/>
                <w:sz w:val="24"/>
                <w:szCs w:val="24"/>
              </w:rPr>
              <w:t>без НМЦД</w:t>
            </w:r>
          </w:p>
        </w:tc>
      </w:tr>
      <w:tr w:rsidR="00DF472B" w:rsidRPr="00A40BCC" w:rsidTr="00107A9E">
        <w:trPr>
          <w:trHeight w:val="704"/>
        </w:trPr>
        <w:tc>
          <w:tcPr>
            <w:tcW w:w="353" w:type="pct"/>
            <w:vAlign w:val="center"/>
          </w:tcPr>
          <w:p w:rsidR="00107A9E" w:rsidRPr="00A40BCC" w:rsidRDefault="00107A9E" w:rsidP="00107A9E">
            <w:pPr>
              <w:widowControl w:val="0"/>
              <w:tabs>
                <w:tab w:val="num" w:pos="317"/>
              </w:tabs>
              <w:autoSpaceDE w:val="0"/>
              <w:autoSpaceDN w:val="0"/>
              <w:adjustRightInd w:val="0"/>
              <w:spacing w:after="200" w:line="276" w:lineRule="auto"/>
              <w:ind w:left="-108" w:firstLine="0"/>
              <w:contextualSpacing/>
              <w:jc w:val="center"/>
              <w:rPr>
                <w:rFonts w:eastAsia="Calibri"/>
                <w:b/>
                <w:sz w:val="24"/>
                <w:szCs w:val="24"/>
                <w:lang w:eastAsia="en-US"/>
              </w:rPr>
            </w:pPr>
            <w:r w:rsidRPr="00A40BCC">
              <w:rPr>
                <w:rFonts w:eastAsia="Calibri"/>
                <w:b/>
                <w:sz w:val="24"/>
                <w:szCs w:val="24"/>
                <w:lang w:eastAsia="en-US"/>
              </w:rPr>
              <w:t>7</w:t>
            </w:r>
          </w:p>
        </w:tc>
        <w:tc>
          <w:tcPr>
            <w:tcW w:w="849" w:type="pct"/>
            <w:vAlign w:val="center"/>
          </w:tcPr>
          <w:p w:rsidR="00107A9E" w:rsidRPr="00A40BCC" w:rsidRDefault="00107A9E" w:rsidP="00107A9E">
            <w:pPr>
              <w:spacing w:line="240" w:lineRule="auto"/>
              <w:ind w:firstLine="0"/>
              <w:jc w:val="center"/>
              <w:rPr>
                <w:sz w:val="24"/>
                <w:szCs w:val="24"/>
              </w:rPr>
            </w:pPr>
            <w:r w:rsidRPr="00A40BCC">
              <w:rPr>
                <w:sz w:val="24"/>
                <w:szCs w:val="24"/>
              </w:rPr>
              <w:t>Республика Саха (Якутия) г. Якутск</w:t>
            </w:r>
          </w:p>
        </w:tc>
        <w:tc>
          <w:tcPr>
            <w:tcW w:w="1130" w:type="pct"/>
            <w:vAlign w:val="center"/>
          </w:tcPr>
          <w:p w:rsidR="00107A9E" w:rsidRPr="00A40BCC" w:rsidRDefault="00107A9E" w:rsidP="00107A9E">
            <w:pPr>
              <w:widowControl w:val="0"/>
              <w:tabs>
                <w:tab w:val="num" w:pos="317"/>
              </w:tabs>
              <w:autoSpaceDE w:val="0"/>
              <w:autoSpaceDN w:val="0"/>
              <w:adjustRightInd w:val="0"/>
              <w:spacing w:after="200" w:line="240" w:lineRule="auto"/>
              <w:ind w:firstLine="0"/>
              <w:contextualSpacing/>
              <w:jc w:val="center"/>
              <w:rPr>
                <w:rFonts w:eastAsia="Calibri"/>
                <w:sz w:val="24"/>
                <w:szCs w:val="24"/>
                <w:lang w:eastAsia="en-US"/>
              </w:rPr>
            </w:pPr>
            <w:r w:rsidRPr="00A40BCC">
              <w:rPr>
                <w:rFonts w:eastAsia="Calibri"/>
                <w:sz w:val="24"/>
                <w:szCs w:val="24"/>
                <w:lang w:eastAsia="en-US"/>
              </w:rPr>
              <w:t xml:space="preserve">Республика Саха (Якутия), </w:t>
            </w:r>
            <w:proofErr w:type="spellStart"/>
            <w:r w:rsidRPr="00A40BCC">
              <w:rPr>
                <w:rFonts w:eastAsia="Calibri"/>
                <w:sz w:val="24"/>
                <w:szCs w:val="24"/>
                <w:lang w:eastAsia="en-US"/>
              </w:rPr>
              <w:t>Верхнеколымский</w:t>
            </w:r>
            <w:proofErr w:type="spellEnd"/>
            <w:r w:rsidRPr="00A40BCC">
              <w:rPr>
                <w:rFonts w:eastAsia="Calibri"/>
                <w:sz w:val="24"/>
                <w:szCs w:val="24"/>
                <w:lang w:eastAsia="en-US"/>
              </w:rPr>
              <w:t xml:space="preserve"> район, п. Зырянка</w:t>
            </w:r>
          </w:p>
        </w:tc>
        <w:tc>
          <w:tcPr>
            <w:tcW w:w="1663" w:type="pct"/>
            <w:vAlign w:val="center"/>
          </w:tcPr>
          <w:p w:rsidR="00107A9E" w:rsidRPr="00A40BCC" w:rsidRDefault="00107A9E" w:rsidP="00107A9E">
            <w:pPr>
              <w:spacing w:after="36" w:line="259" w:lineRule="auto"/>
              <w:ind w:left="5" w:right="107" w:firstLine="0"/>
              <w:jc w:val="center"/>
              <w:rPr>
                <w:bCs/>
                <w:sz w:val="24"/>
                <w:szCs w:val="24"/>
              </w:rPr>
            </w:pPr>
            <w:r w:rsidRPr="00A40BCC">
              <w:rPr>
                <w:bCs/>
                <w:sz w:val="24"/>
                <w:szCs w:val="24"/>
              </w:rPr>
              <w:t>20-футовый контейнер(продукты питания и ТМЦ)  – 2 шт</w:t>
            </w:r>
          </w:p>
        </w:tc>
        <w:tc>
          <w:tcPr>
            <w:tcW w:w="1005" w:type="pct"/>
          </w:tcPr>
          <w:p w:rsidR="00107A9E" w:rsidRPr="00A40BCC" w:rsidRDefault="00107A9E" w:rsidP="00107A9E">
            <w:pPr>
              <w:spacing w:after="36" w:line="259" w:lineRule="auto"/>
              <w:ind w:left="5" w:right="107" w:firstLine="0"/>
              <w:jc w:val="center"/>
              <w:rPr>
                <w:bCs/>
                <w:sz w:val="24"/>
                <w:szCs w:val="24"/>
              </w:rPr>
            </w:pPr>
          </w:p>
          <w:p w:rsidR="00107A9E" w:rsidRPr="00A40BCC" w:rsidRDefault="00107A9E" w:rsidP="00107A9E">
            <w:pPr>
              <w:spacing w:after="36" w:line="259" w:lineRule="auto"/>
              <w:ind w:left="5" w:right="107" w:firstLine="0"/>
              <w:jc w:val="center"/>
              <w:rPr>
                <w:bCs/>
                <w:sz w:val="24"/>
                <w:szCs w:val="24"/>
              </w:rPr>
            </w:pPr>
            <w:r w:rsidRPr="00A40BCC">
              <w:rPr>
                <w:bCs/>
                <w:sz w:val="24"/>
                <w:szCs w:val="24"/>
              </w:rPr>
              <w:t>без НМЦД</w:t>
            </w:r>
          </w:p>
        </w:tc>
      </w:tr>
    </w:tbl>
    <w:p w:rsidR="00107A9E" w:rsidRPr="00A40BCC" w:rsidRDefault="00107A9E" w:rsidP="00107A9E">
      <w:pPr>
        <w:widowControl w:val="0"/>
        <w:tabs>
          <w:tab w:val="left" w:pos="0"/>
        </w:tabs>
        <w:spacing w:line="240" w:lineRule="atLeast"/>
        <w:ind w:left="142" w:firstLine="0"/>
        <w:rPr>
          <w:b/>
          <w:sz w:val="24"/>
          <w:szCs w:val="24"/>
        </w:rPr>
      </w:pPr>
    </w:p>
    <w:p w:rsidR="00107A9E" w:rsidRPr="00A40BCC" w:rsidRDefault="00107A9E" w:rsidP="00107A9E">
      <w:pPr>
        <w:widowControl w:val="0"/>
        <w:tabs>
          <w:tab w:val="left" w:pos="0"/>
        </w:tabs>
        <w:spacing w:line="240" w:lineRule="atLeast"/>
        <w:ind w:left="142" w:firstLine="0"/>
        <w:rPr>
          <w:sz w:val="24"/>
          <w:szCs w:val="24"/>
        </w:rPr>
      </w:pPr>
      <w:r w:rsidRPr="00A40BCC">
        <w:rPr>
          <w:b/>
          <w:sz w:val="24"/>
          <w:szCs w:val="24"/>
        </w:rPr>
        <w:t>2.2. Место доставки груза:</w:t>
      </w:r>
      <w:r w:rsidRPr="00A40BCC">
        <w:rPr>
          <w:sz w:val="24"/>
          <w:szCs w:val="24"/>
        </w:rPr>
        <w:t xml:space="preserve"> </w:t>
      </w:r>
    </w:p>
    <w:p w:rsidR="00107A9E" w:rsidRPr="00A40BCC" w:rsidRDefault="00107A9E" w:rsidP="00107A9E">
      <w:pPr>
        <w:widowControl w:val="0"/>
        <w:tabs>
          <w:tab w:val="left" w:pos="0"/>
        </w:tabs>
        <w:spacing w:line="240" w:lineRule="atLeast"/>
        <w:ind w:left="142" w:firstLine="0"/>
        <w:rPr>
          <w:b/>
          <w:sz w:val="24"/>
          <w:szCs w:val="24"/>
        </w:rPr>
      </w:pPr>
      <w:r w:rsidRPr="00A40BCC">
        <w:rPr>
          <w:b/>
          <w:sz w:val="24"/>
          <w:szCs w:val="24"/>
        </w:rPr>
        <w:t xml:space="preserve">Лот №1: </w:t>
      </w:r>
      <w:r w:rsidRPr="00A40BCC">
        <w:rPr>
          <w:sz w:val="24"/>
          <w:szCs w:val="24"/>
        </w:rPr>
        <w:t>678890 РС(Я</w:t>
      </w:r>
      <w:proofErr w:type="gramStart"/>
      <w:r w:rsidRPr="00A40BCC">
        <w:rPr>
          <w:sz w:val="24"/>
          <w:szCs w:val="24"/>
        </w:rPr>
        <w:t>) )</w:t>
      </w:r>
      <w:proofErr w:type="gramEnd"/>
      <w:r w:rsidRPr="00A40BCC">
        <w:rPr>
          <w:sz w:val="24"/>
          <w:szCs w:val="24"/>
        </w:rPr>
        <w:t xml:space="preserve">, </w:t>
      </w:r>
      <w:proofErr w:type="spellStart"/>
      <w:r w:rsidRPr="00A40BCC">
        <w:rPr>
          <w:sz w:val="24"/>
          <w:szCs w:val="24"/>
        </w:rPr>
        <w:t>Абыйский</w:t>
      </w:r>
      <w:proofErr w:type="spellEnd"/>
      <w:r w:rsidRPr="00A40BCC">
        <w:rPr>
          <w:sz w:val="24"/>
          <w:szCs w:val="24"/>
        </w:rPr>
        <w:t xml:space="preserve"> район, п. Белая гора, «</w:t>
      </w:r>
      <w:proofErr w:type="spellStart"/>
      <w:r w:rsidRPr="00A40BCC">
        <w:rPr>
          <w:sz w:val="24"/>
          <w:szCs w:val="24"/>
        </w:rPr>
        <w:t>Белогорская</w:t>
      </w:r>
      <w:proofErr w:type="spellEnd"/>
      <w:r w:rsidRPr="00A40BCC">
        <w:rPr>
          <w:sz w:val="24"/>
          <w:szCs w:val="24"/>
        </w:rPr>
        <w:t xml:space="preserve"> нефтебаза»                                                АО «Саханефтегазсбыт».</w:t>
      </w:r>
    </w:p>
    <w:p w:rsidR="00107A9E" w:rsidRPr="00A40BCC" w:rsidRDefault="00107A9E" w:rsidP="00107A9E">
      <w:pPr>
        <w:widowControl w:val="0"/>
        <w:tabs>
          <w:tab w:val="left" w:pos="0"/>
        </w:tabs>
        <w:spacing w:line="240" w:lineRule="atLeast"/>
        <w:ind w:left="142" w:firstLine="0"/>
        <w:rPr>
          <w:sz w:val="24"/>
          <w:szCs w:val="24"/>
        </w:rPr>
      </w:pPr>
      <w:r w:rsidRPr="00A40BCC">
        <w:rPr>
          <w:b/>
          <w:sz w:val="24"/>
          <w:szCs w:val="24"/>
        </w:rPr>
        <w:t xml:space="preserve">Лот №2: </w:t>
      </w:r>
      <w:r w:rsidRPr="00A40BCC">
        <w:rPr>
          <w:sz w:val="24"/>
          <w:szCs w:val="24"/>
        </w:rPr>
        <w:t xml:space="preserve">678800, РС(Я), </w:t>
      </w:r>
      <w:proofErr w:type="spellStart"/>
      <w:r w:rsidRPr="00A40BCC">
        <w:rPr>
          <w:sz w:val="24"/>
          <w:szCs w:val="24"/>
        </w:rPr>
        <w:t>Аллаиховский</w:t>
      </w:r>
      <w:proofErr w:type="spellEnd"/>
      <w:r w:rsidRPr="00A40BCC">
        <w:rPr>
          <w:sz w:val="24"/>
          <w:szCs w:val="24"/>
        </w:rPr>
        <w:t xml:space="preserve"> район, </w:t>
      </w:r>
      <w:proofErr w:type="spellStart"/>
      <w:r w:rsidRPr="00A40BCC">
        <w:rPr>
          <w:sz w:val="24"/>
          <w:szCs w:val="24"/>
        </w:rPr>
        <w:t>п.Чокурдах</w:t>
      </w:r>
      <w:proofErr w:type="spellEnd"/>
      <w:r w:rsidRPr="00A40BCC">
        <w:rPr>
          <w:sz w:val="24"/>
          <w:szCs w:val="24"/>
        </w:rPr>
        <w:t>, «</w:t>
      </w:r>
      <w:proofErr w:type="spellStart"/>
      <w:r w:rsidRPr="00A40BCC">
        <w:rPr>
          <w:sz w:val="24"/>
          <w:szCs w:val="24"/>
        </w:rPr>
        <w:t>Чокурдахская</w:t>
      </w:r>
      <w:proofErr w:type="spellEnd"/>
      <w:r w:rsidRPr="00A40BCC">
        <w:rPr>
          <w:sz w:val="24"/>
          <w:szCs w:val="24"/>
        </w:rPr>
        <w:t xml:space="preserve"> </w:t>
      </w:r>
      <w:proofErr w:type="gramStart"/>
      <w:r w:rsidRPr="00A40BCC">
        <w:rPr>
          <w:sz w:val="24"/>
          <w:szCs w:val="24"/>
        </w:rPr>
        <w:t xml:space="preserve">нефтебаза»   </w:t>
      </w:r>
      <w:proofErr w:type="gramEnd"/>
      <w:r w:rsidRPr="00A40BCC">
        <w:rPr>
          <w:sz w:val="24"/>
          <w:szCs w:val="24"/>
        </w:rPr>
        <w:t xml:space="preserve">                                       АО «Саханефтегазсбыт».</w:t>
      </w:r>
    </w:p>
    <w:p w:rsidR="00107A9E" w:rsidRPr="00A40BCC" w:rsidRDefault="00107A9E" w:rsidP="00107A9E">
      <w:pPr>
        <w:widowControl w:val="0"/>
        <w:tabs>
          <w:tab w:val="left" w:pos="0"/>
        </w:tabs>
        <w:spacing w:line="240" w:lineRule="atLeast"/>
        <w:ind w:left="142" w:firstLine="0"/>
        <w:rPr>
          <w:b/>
          <w:sz w:val="24"/>
          <w:szCs w:val="24"/>
        </w:rPr>
      </w:pPr>
      <w:r w:rsidRPr="00A40BCC">
        <w:rPr>
          <w:b/>
          <w:sz w:val="24"/>
          <w:szCs w:val="24"/>
        </w:rPr>
        <w:t>Лот №3:</w:t>
      </w:r>
      <w:r w:rsidRPr="00A40BCC">
        <w:t xml:space="preserve"> </w:t>
      </w:r>
      <w:r w:rsidRPr="00A40BCC">
        <w:rPr>
          <w:sz w:val="24"/>
          <w:szCs w:val="24"/>
        </w:rPr>
        <w:t xml:space="preserve">678562, РС(Я), </w:t>
      </w:r>
      <w:proofErr w:type="spellStart"/>
      <w:r w:rsidRPr="00A40BCC">
        <w:rPr>
          <w:sz w:val="24"/>
          <w:szCs w:val="24"/>
        </w:rPr>
        <w:t>Усть</w:t>
      </w:r>
      <w:proofErr w:type="spellEnd"/>
      <w:r w:rsidRPr="00A40BCC">
        <w:rPr>
          <w:sz w:val="24"/>
          <w:szCs w:val="24"/>
        </w:rPr>
        <w:t xml:space="preserve">-Янский район, п. </w:t>
      </w:r>
      <w:proofErr w:type="spellStart"/>
      <w:r w:rsidRPr="00A40BCC">
        <w:rPr>
          <w:sz w:val="24"/>
          <w:szCs w:val="24"/>
        </w:rPr>
        <w:t>Нижнеянск</w:t>
      </w:r>
      <w:proofErr w:type="spellEnd"/>
      <w:r w:rsidRPr="00A40BCC">
        <w:rPr>
          <w:sz w:val="24"/>
          <w:szCs w:val="24"/>
        </w:rPr>
        <w:t>, «</w:t>
      </w:r>
      <w:proofErr w:type="spellStart"/>
      <w:r w:rsidRPr="00A40BCC">
        <w:rPr>
          <w:sz w:val="24"/>
          <w:szCs w:val="24"/>
        </w:rPr>
        <w:t>Нижнеянская</w:t>
      </w:r>
      <w:proofErr w:type="spellEnd"/>
      <w:r w:rsidRPr="00A40BCC">
        <w:rPr>
          <w:sz w:val="24"/>
          <w:szCs w:val="24"/>
        </w:rPr>
        <w:t xml:space="preserve"> </w:t>
      </w:r>
      <w:proofErr w:type="gramStart"/>
      <w:r w:rsidRPr="00A40BCC">
        <w:rPr>
          <w:sz w:val="24"/>
          <w:szCs w:val="24"/>
        </w:rPr>
        <w:t xml:space="preserve">нефтебаза»   </w:t>
      </w:r>
      <w:proofErr w:type="gramEnd"/>
      <w:r w:rsidRPr="00A40BCC">
        <w:rPr>
          <w:sz w:val="24"/>
          <w:szCs w:val="24"/>
        </w:rPr>
        <w:t xml:space="preserve">                                   АО «Саханефтегазсбыт».</w:t>
      </w:r>
    </w:p>
    <w:p w:rsidR="00107A9E" w:rsidRPr="00A40BCC" w:rsidRDefault="00107A9E" w:rsidP="00107A9E">
      <w:pPr>
        <w:widowControl w:val="0"/>
        <w:tabs>
          <w:tab w:val="left" w:pos="0"/>
        </w:tabs>
        <w:spacing w:line="240" w:lineRule="atLeast"/>
        <w:ind w:left="142" w:firstLine="0"/>
        <w:rPr>
          <w:b/>
          <w:sz w:val="24"/>
          <w:szCs w:val="24"/>
        </w:rPr>
      </w:pPr>
      <w:r w:rsidRPr="00A40BCC">
        <w:rPr>
          <w:b/>
          <w:sz w:val="24"/>
          <w:szCs w:val="24"/>
        </w:rPr>
        <w:t>Лот №4:</w:t>
      </w:r>
      <w:r w:rsidRPr="00A40BCC">
        <w:rPr>
          <w:sz w:val="24"/>
          <w:szCs w:val="24"/>
        </w:rPr>
        <w:t xml:space="preserve"> 678562, РС(Я), </w:t>
      </w:r>
      <w:proofErr w:type="spellStart"/>
      <w:r w:rsidRPr="00A40BCC">
        <w:rPr>
          <w:sz w:val="24"/>
          <w:szCs w:val="24"/>
        </w:rPr>
        <w:t>Усть</w:t>
      </w:r>
      <w:proofErr w:type="spellEnd"/>
      <w:r w:rsidRPr="00A40BCC">
        <w:rPr>
          <w:sz w:val="24"/>
          <w:szCs w:val="24"/>
        </w:rPr>
        <w:t xml:space="preserve">-Янский район, п. </w:t>
      </w:r>
      <w:proofErr w:type="spellStart"/>
      <w:r w:rsidRPr="00A40BCC">
        <w:rPr>
          <w:sz w:val="24"/>
          <w:szCs w:val="24"/>
        </w:rPr>
        <w:t>Усть-куйга</w:t>
      </w:r>
      <w:proofErr w:type="spellEnd"/>
      <w:r w:rsidRPr="00A40BCC">
        <w:rPr>
          <w:sz w:val="24"/>
          <w:szCs w:val="24"/>
        </w:rPr>
        <w:t>, «</w:t>
      </w:r>
      <w:proofErr w:type="spellStart"/>
      <w:r w:rsidRPr="00A40BCC">
        <w:rPr>
          <w:sz w:val="24"/>
          <w:szCs w:val="24"/>
        </w:rPr>
        <w:t>Усть-Куйгинская</w:t>
      </w:r>
      <w:proofErr w:type="spellEnd"/>
      <w:r w:rsidRPr="00A40BCC">
        <w:rPr>
          <w:sz w:val="24"/>
          <w:szCs w:val="24"/>
        </w:rPr>
        <w:t xml:space="preserve"> </w:t>
      </w:r>
      <w:proofErr w:type="gramStart"/>
      <w:r w:rsidRPr="00A40BCC">
        <w:rPr>
          <w:sz w:val="24"/>
          <w:szCs w:val="24"/>
        </w:rPr>
        <w:t xml:space="preserve">нефтебаза»   </w:t>
      </w:r>
      <w:proofErr w:type="gramEnd"/>
      <w:r w:rsidRPr="00A40BCC">
        <w:rPr>
          <w:sz w:val="24"/>
          <w:szCs w:val="24"/>
        </w:rPr>
        <w:t xml:space="preserve">                           АО «Саханефтегазсбыт».</w:t>
      </w:r>
    </w:p>
    <w:p w:rsidR="00107A9E" w:rsidRPr="00A40BCC" w:rsidRDefault="00107A9E" w:rsidP="00107A9E">
      <w:pPr>
        <w:widowControl w:val="0"/>
        <w:tabs>
          <w:tab w:val="left" w:pos="0"/>
        </w:tabs>
        <w:spacing w:line="240" w:lineRule="atLeast"/>
        <w:ind w:left="142" w:firstLine="0"/>
        <w:rPr>
          <w:b/>
          <w:sz w:val="24"/>
          <w:szCs w:val="24"/>
        </w:rPr>
      </w:pPr>
      <w:r w:rsidRPr="00A40BCC">
        <w:rPr>
          <w:b/>
          <w:sz w:val="24"/>
          <w:szCs w:val="24"/>
        </w:rPr>
        <w:t>Лот №5:</w:t>
      </w:r>
      <w:r w:rsidRPr="00A40BCC">
        <w:rPr>
          <w:sz w:val="24"/>
          <w:szCs w:val="24"/>
        </w:rPr>
        <w:t xml:space="preserve"> 678830, РС(Я), </w:t>
      </w:r>
      <w:proofErr w:type="spellStart"/>
      <w:r w:rsidRPr="00A40BCC">
        <w:rPr>
          <w:sz w:val="24"/>
          <w:szCs w:val="24"/>
        </w:rPr>
        <w:t>Нижнеколымский</w:t>
      </w:r>
      <w:proofErr w:type="spellEnd"/>
      <w:r w:rsidRPr="00A40BCC">
        <w:rPr>
          <w:sz w:val="24"/>
          <w:szCs w:val="24"/>
        </w:rPr>
        <w:t xml:space="preserve"> район, п. </w:t>
      </w:r>
      <w:proofErr w:type="gramStart"/>
      <w:r w:rsidRPr="00A40BCC">
        <w:rPr>
          <w:sz w:val="24"/>
          <w:szCs w:val="24"/>
        </w:rPr>
        <w:t>Черский ,</w:t>
      </w:r>
      <w:proofErr w:type="gramEnd"/>
      <w:r w:rsidRPr="00A40BCC">
        <w:rPr>
          <w:sz w:val="24"/>
          <w:szCs w:val="24"/>
        </w:rPr>
        <w:t xml:space="preserve"> «</w:t>
      </w:r>
      <w:proofErr w:type="spellStart"/>
      <w:r w:rsidRPr="00A40BCC">
        <w:rPr>
          <w:sz w:val="24"/>
          <w:szCs w:val="24"/>
        </w:rPr>
        <w:t>Нижнеколымская</w:t>
      </w:r>
      <w:proofErr w:type="spellEnd"/>
      <w:r w:rsidRPr="00A40BCC">
        <w:rPr>
          <w:sz w:val="24"/>
          <w:szCs w:val="24"/>
        </w:rPr>
        <w:t xml:space="preserve"> нефтебаза»                         АО «Саханефтегазсбыт».</w:t>
      </w:r>
      <w:r w:rsidRPr="00A40BCC">
        <w:rPr>
          <w:b/>
          <w:sz w:val="24"/>
          <w:szCs w:val="24"/>
        </w:rPr>
        <w:t xml:space="preserve">                                           </w:t>
      </w:r>
    </w:p>
    <w:p w:rsidR="00107A9E" w:rsidRPr="00A40BCC" w:rsidRDefault="00107A9E" w:rsidP="00107A9E">
      <w:pPr>
        <w:widowControl w:val="0"/>
        <w:tabs>
          <w:tab w:val="left" w:pos="0"/>
        </w:tabs>
        <w:spacing w:line="240" w:lineRule="atLeast"/>
        <w:ind w:firstLine="0"/>
        <w:rPr>
          <w:b/>
          <w:sz w:val="24"/>
          <w:szCs w:val="24"/>
        </w:rPr>
      </w:pPr>
      <w:r w:rsidRPr="00A40BCC">
        <w:rPr>
          <w:b/>
          <w:sz w:val="24"/>
          <w:szCs w:val="24"/>
        </w:rPr>
        <w:t xml:space="preserve">  Лот №6: </w:t>
      </w:r>
      <w:r w:rsidRPr="00A40BCC">
        <w:rPr>
          <w:sz w:val="24"/>
          <w:szCs w:val="24"/>
        </w:rPr>
        <w:t xml:space="preserve">678790, РС(Я), </w:t>
      </w:r>
      <w:proofErr w:type="spellStart"/>
      <w:r w:rsidRPr="00A40BCC">
        <w:rPr>
          <w:sz w:val="24"/>
          <w:szCs w:val="24"/>
        </w:rPr>
        <w:t>Среднеколымский</w:t>
      </w:r>
      <w:proofErr w:type="spellEnd"/>
      <w:r w:rsidRPr="00A40BCC">
        <w:rPr>
          <w:sz w:val="24"/>
          <w:szCs w:val="24"/>
        </w:rPr>
        <w:t xml:space="preserve"> район, г. </w:t>
      </w:r>
      <w:proofErr w:type="spellStart"/>
      <w:proofErr w:type="gramStart"/>
      <w:r w:rsidRPr="00A40BCC">
        <w:rPr>
          <w:sz w:val="24"/>
          <w:szCs w:val="24"/>
        </w:rPr>
        <w:t>Среднеколымск</w:t>
      </w:r>
      <w:proofErr w:type="spellEnd"/>
      <w:r w:rsidRPr="00A40BCC">
        <w:rPr>
          <w:sz w:val="24"/>
          <w:szCs w:val="24"/>
        </w:rPr>
        <w:t xml:space="preserve"> ,</w:t>
      </w:r>
      <w:proofErr w:type="gramEnd"/>
      <w:r w:rsidRPr="00A40BCC">
        <w:rPr>
          <w:sz w:val="24"/>
          <w:szCs w:val="24"/>
        </w:rPr>
        <w:t xml:space="preserve"> «</w:t>
      </w:r>
      <w:proofErr w:type="spellStart"/>
      <w:r w:rsidRPr="00A40BCC">
        <w:rPr>
          <w:sz w:val="24"/>
          <w:szCs w:val="24"/>
        </w:rPr>
        <w:t>Среднеколымская</w:t>
      </w:r>
      <w:proofErr w:type="spellEnd"/>
      <w:r w:rsidRPr="00A40BCC">
        <w:rPr>
          <w:sz w:val="24"/>
          <w:szCs w:val="24"/>
        </w:rPr>
        <w:t xml:space="preserve">    нефтебаза» АО «Саханефтегазсбыт».</w:t>
      </w:r>
    </w:p>
    <w:p w:rsidR="00107A9E" w:rsidRPr="00A40BCC" w:rsidRDefault="00107A9E" w:rsidP="00107A9E">
      <w:pPr>
        <w:widowControl w:val="0"/>
        <w:tabs>
          <w:tab w:val="left" w:pos="0"/>
        </w:tabs>
        <w:spacing w:line="240" w:lineRule="atLeast"/>
        <w:ind w:left="142" w:firstLine="0"/>
        <w:rPr>
          <w:b/>
          <w:sz w:val="24"/>
          <w:szCs w:val="24"/>
        </w:rPr>
      </w:pPr>
      <w:r w:rsidRPr="00A40BCC">
        <w:rPr>
          <w:b/>
          <w:sz w:val="24"/>
          <w:szCs w:val="24"/>
        </w:rPr>
        <w:t>Лот №7:</w:t>
      </w:r>
      <w:r w:rsidRPr="00A40BCC">
        <w:rPr>
          <w:sz w:val="24"/>
          <w:szCs w:val="24"/>
        </w:rPr>
        <w:t xml:space="preserve"> 678790, РС(Я), </w:t>
      </w:r>
      <w:proofErr w:type="spellStart"/>
      <w:r w:rsidRPr="00A40BCC">
        <w:rPr>
          <w:sz w:val="24"/>
          <w:szCs w:val="24"/>
        </w:rPr>
        <w:t>Верхнеколымский</w:t>
      </w:r>
      <w:proofErr w:type="spellEnd"/>
      <w:r w:rsidRPr="00A40BCC">
        <w:rPr>
          <w:sz w:val="24"/>
          <w:szCs w:val="24"/>
        </w:rPr>
        <w:t xml:space="preserve"> район, п. Зырянка, «Зырянская </w:t>
      </w:r>
      <w:proofErr w:type="gramStart"/>
      <w:r w:rsidRPr="00A40BCC">
        <w:rPr>
          <w:sz w:val="24"/>
          <w:szCs w:val="24"/>
        </w:rPr>
        <w:t xml:space="preserve">нефтебаза»   </w:t>
      </w:r>
      <w:proofErr w:type="gramEnd"/>
      <w:r w:rsidRPr="00A40BCC">
        <w:rPr>
          <w:sz w:val="24"/>
          <w:szCs w:val="24"/>
        </w:rPr>
        <w:t xml:space="preserve">                                   АО «Саханефтегазсбыт».</w:t>
      </w:r>
    </w:p>
    <w:p w:rsidR="00107A9E" w:rsidRPr="00A40BCC" w:rsidRDefault="00107A9E" w:rsidP="00DF472B">
      <w:pPr>
        <w:tabs>
          <w:tab w:val="left" w:pos="142"/>
        </w:tabs>
        <w:spacing w:line="240" w:lineRule="auto"/>
        <w:ind w:firstLine="0"/>
        <w:rPr>
          <w:b/>
          <w:sz w:val="24"/>
          <w:szCs w:val="24"/>
        </w:rPr>
      </w:pPr>
      <w:r w:rsidRPr="00A40BCC">
        <w:rPr>
          <w:rFonts w:ascii="Times New Roman CYR" w:hAnsi="Times New Roman CYR" w:cs="Times New Roman CYR"/>
          <w:b/>
          <w:iCs/>
          <w:sz w:val="24"/>
          <w:szCs w:val="24"/>
        </w:rPr>
        <w:t>2.3. Грузоотправитель и грузополучатель:</w:t>
      </w:r>
      <w:r w:rsidRPr="00A40BCC">
        <w:rPr>
          <w:rFonts w:ascii="Times New Roman CYR" w:hAnsi="Times New Roman CYR" w:cs="Times New Roman CYR"/>
          <w:b/>
          <w:sz w:val="24"/>
          <w:szCs w:val="24"/>
        </w:rPr>
        <w:t xml:space="preserve"> </w:t>
      </w:r>
      <w:r w:rsidRPr="00A40BCC">
        <w:rPr>
          <w:rFonts w:ascii="Times New Roman CYR" w:hAnsi="Times New Roman CYR" w:cs="Times New Roman CYR"/>
          <w:sz w:val="24"/>
          <w:szCs w:val="24"/>
        </w:rPr>
        <w:t>АО «Саханефтегазсбыт».</w:t>
      </w:r>
    </w:p>
    <w:p w:rsidR="00107A9E" w:rsidRPr="00A40BCC" w:rsidRDefault="00107A9E" w:rsidP="00DF472B">
      <w:pPr>
        <w:shd w:val="clear" w:color="auto" w:fill="FFFFFF" w:themeFill="background1"/>
        <w:spacing w:line="240" w:lineRule="auto"/>
        <w:ind w:firstLine="0"/>
        <w:rPr>
          <w:b/>
          <w:iCs/>
          <w:sz w:val="24"/>
          <w:szCs w:val="24"/>
        </w:rPr>
      </w:pPr>
      <w:r w:rsidRPr="00A40BCC">
        <w:rPr>
          <w:b/>
          <w:iCs/>
          <w:sz w:val="24"/>
          <w:szCs w:val="24"/>
        </w:rPr>
        <w:t xml:space="preserve">2.4. </w:t>
      </w:r>
      <w:r w:rsidR="00D65EDA">
        <w:rPr>
          <w:b/>
          <w:iCs/>
          <w:sz w:val="24"/>
          <w:szCs w:val="24"/>
        </w:rPr>
        <w:t xml:space="preserve">Обязательные </w:t>
      </w:r>
      <w:r w:rsidRPr="00A40BCC">
        <w:rPr>
          <w:b/>
          <w:iCs/>
          <w:sz w:val="24"/>
          <w:szCs w:val="24"/>
        </w:rPr>
        <w:t xml:space="preserve">требования к Участнику: </w:t>
      </w:r>
    </w:p>
    <w:p w:rsidR="00107A9E" w:rsidRPr="00A40BCC" w:rsidRDefault="00107A9E" w:rsidP="00107A9E">
      <w:pPr>
        <w:shd w:val="clear" w:color="auto" w:fill="FFFFFF" w:themeFill="background1"/>
        <w:spacing w:line="240" w:lineRule="auto"/>
        <w:ind w:firstLine="0"/>
        <w:rPr>
          <w:iCs/>
          <w:sz w:val="24"/>
          <w:szCs w:val="24"/>
        </w:rPr>
      </w:pPr>
      <w:r w:rsidRPr="00A40BCC">
        <w:rPr>
          <w:iCs/>
          <w:sz w:val="24"/>
          <w:szCs w:val="24"/>
        </w:rPr>
        <w:t xml:space="preserve">2.4.1. </w:t>
      </w:r>
      <w:r w:rsidR="00D35BAA" w:rsidRPr="00A40BCC">
        <w:rPr>
          <w:iCs/>
          <w:sz w:val="24"/>
          <w:szCs w:val="24"/>
        </w:rPr>
        <w:t>Участник должен и</w:t>
      </w:r>
      <w:r w:rsidRPr="00A40BCC">
        <w:rPr>
          <w:iCs/>
          <w:sz w:val="24"/>
          <w:szCs w:val="24"/>
        </w:rPr>
        <w:t xml:space="preserve">меть Свидетельство о праве собственности на судно или договор аренды судна, предусматривающий срок передачи судна в распоряжение арендатора на период навигации 2024 года, или договор доверительного управления судном. </w:t>
      </w:r>
    </w:p>
    <w:p w:rsidR="00107A9E" w:rsidRPr="00A40BCC" w:rsidRDefault="00107A9E" w:rsidP="00107A9E">
      <w:pPr>
        <w:shd w:val="clear" w:color="auto" w:fill="FFFFFF" w:themeFill="background1"/>
        <w:spacing w:line="240" w:lineRule="auto"/>
        <w:ind w:firstLine="0"/>
        <w:rPr>
          <w:iCs/>
          <w:sz w:val="24"/>
          <w:szCs w:val="24"/>
        </w:rPr>
      </w:pPr>
      <w:r w:rsidRPr="00A40BCC">
        <w:rPr>
          <w:iCs/>
          <w:sz w:val="24"/>
          <w:szCs w:val="24"/>
        </w:rPr>
        <w:t xml:space="preserve">2.4.2. </w:t>
      </w:r>
      <w:r w:rsidR="00795C87" w:rsidRPr="00A40BCC">
        <w:rPr>
          <w:iCs/>
          <w:sz w:val="24"/>
          <w:szCs w:val="24"/>
        </w:rPr>
        <w:t xml:space="preserve">Перевозчик </w:t>
      </w:r>
      <w:r w:rsidRPr="00A40BCC">
        <w:rPr>
          <w:iCs/>
          <w:sz w:val="24"/>
          <w:szCs w:val="24"/>
        </w:rPr>
        <w:t xml:space="preserve">обязан предоставить Заказчику 20-футовые контейнера по каждому направлению для безопасной перевозки продуктов питания и ТМЦ, при этом перевозка продуктов питания должна осуществляться в отдельном контейнере. </w:t>
      </w:r>
    </w:p>
    <w:p w:rsidR="00107A9E" w:rsidRPr="00A40BCC" w:rsidRDefault="00107A9E" w:rsidP="00107A9E">
      <w:pPr>
        <w:shd w:val="clear" w:color="auto" w:fill="FFFFFF" w:themeFill="background1"/>
        <w:spacing w:line="240" w:lineRule="auto"/>
        <w:ind w:firstLine="0"/>
        <w:rPr>
          <w:iCs/>
          <w:sz w:val="24"/>
          <w:szCs w:val="24"/>
        </w:rPr>
      </w:pPr>
      <w:r w:rsidRPr="00A40BCC">
        <w:rPr>
          <w:iCs/>
          <w:sz w:val="24"/>
          <w:szCs w:val="24"/>
        </w:rPr>
        <w:t xml:space="preserve">2.4.3. </w:t>
      </w:r>
      <w:r w:rsidR="00795C87" w:rsidRPr="00A40BCC">
        <w:rPr>
          <w:iCs/>
          <w:sz w:val="24"/>
          <w:szCs w:val="24"/>
        </w:rPr>
        <w:t>Перевозчик</w:t>
      </w:r>
      <w:r w:rsidRPr="00A40BCC">
        <w:rPr>
          <w:iCs/>
          <w:sz w:val="24"/>
          <w:szCs w:val="24"/>
        </w:rPr>
        <w:t xml:space="preserve"> отвечает за сохранность груза с момента принятия груза к перевозке от     Заказчика до момента сдачи груза грузополучателю;</w:t>
      </w:r>
    </w:p>
    <w:p w:rsidR="00107A9E" w:rsidRPr="00A40BCC" w:rsidRDefault="00107A9E" w:rsidP="00107A9E">
      <w:pPr>
        <w:shd w:val="clear" w:color="auto" w:fill="FFFFFF" w:themeFill="background1"/>
        <w:spacing w:line="240" w:lineRule="auto"/>
        <w:ind w:firstLine="0"/>
        <w:rPr>
          <w:iCs/>
          <w:sz w:val="24"/>
          <w:szCs w:val="24"/>
        </w:rPr>
      </w:pPr>
      <w:r w:rsidRPr="00A40BCC">
        <w:rPr>
          <w:iCs/>
          <w:sz w:val="24"/>
          <w:szCs w:val="24"/>
        </w:rPr>
        <w:t xml:space="preserve">2.4.4. </w:t>
      </w:r>
      <w:r w:rsidR="00795C87" w:rsidRPr="00A40BCC">
        <w:rPr>
          <w:iCs/>
          <w:sz w:val="24"/>
          <w:szCs w:val="24"/>
        </w:rPr>
        <w:t>Перевозчик</w:t>
      </w:r>
      <w:r w:rsidRPr="00A40BCC">
        <w:rPr>
          <w:iCs/>
          <w:sz w:val="24"/>
          <w:szCs w:val="24"/>
        </w:rPr>
        <w:t xml:space="preserve"> несет полную материальную ответственность за сохранность/порчу/утрату грузов во время перевозки:</w:t>
      </w:r>
    </w:p>
    <w:p w:rsidR="00107A9E" w:rsidRPr="00A40BCC" w:rsidRDefault="00107A9E" w:rsidP="00107A9E">
      <w:pPr>
        <w:shd w:val="clear" w:color="auto" w:fill="FFFFFF" w:themeFill="background1"/>
        <w:spacing w:line="240" w:lineRule="auto"/>
        <w:ind w:firstLine="0"/>
        <w:rPr>
          <w:iCs/>
          <w:sz w:val="24"/>
          <w:szCs w:val="24"/>
        </w:rPr>
      </w:pPr>
      <w:r w:rsidRPr="00A40BCC">
        <w:rPr>
          <w:iCs/>
          <w:sz w:val="24"/>
          <w:szCs w:val="24"/>
        </w:rPr>
        <w:t>2.4.5. В случае утраты и недостачи груза – в размере стоимости утраченного или недостающего груза;</w:t>
      </w:r>
    </w:p>
    <w:p w:rsidR="00107A9E" w:rsidRPr="00A40BCC" w:rsidRDefault="00107A9E" w:rsidP="00107A9E">
      <w:pPr>
        <w:shd w:val="clear" w:color="auto" w:fill="FFFFFF" w:themeFill="background1"/>
        <w:spacing w:line="240" w:lineRule="auto"/>
        <w:ind w:firstLine="0"/>
        <w:rPr>
          <w:iCs/>
          <w:sz w:val="24"/>
          <w:szCs w:val="24"/>
        </w:rPr>
      </w:pPr>
      <w:r w:rsidRPr="00A40BCC">
        <w:rPr>
          <w:iCs/>
          <w:sz w:val="24"/>
          <w:szCs w:val="24"/>
        </w:rPr>
        <w:t>2.4.6. В случае повреждения груза – в размере суммы, на которую понизилась его стоимость, а в случае невозможности восстановления поврежденного груза – в размере его стоимости;</w:t>
      </w:r>
    </w:p>
    <w:p w:rsidR="00107A9E" w:rsidRPr="00A40BCC" w:rsidRDefault="00107A9E" w:rsidP="00107A9E">
      <w:pPr>
        <w:shd w:val="clear" w:color="auto" w:fill="FFFFFF" w:themeFill="background1"/>
        <w:spacing w:line="240" w:lineRule="auto"/>
        <w:ind w:firstLine="0"/>
        <w:rPr>
          <w:iCs/>
          <w:sz w:val="24"/>
          <w:szCs w:val="24"/>
        </w:rPr>
      </w:pPr>
      <w:r w:rsidRPr="00A40BCC">
        <w:rPr>
          <w:iCs/>
          <w:sz w:val="24"/>
          <w:szCs w:val="24"/>
        </w:rPr>
        <w:t>Стоимость утраченного или поврежденного груза определяется на основании отгрузочных документов;</w:t>
      </w:r>
    </w:p>
    <w:p w:rsidR="00107A9E" w:rsidRPr="00A40BCC" w:rsidRDefault="00107A9E" w:rsidP="00107A9E">
      <w:pPr>
        <w:shd w:val="clear" w:color="auto" w:fill="FFFFFF" w:themeFill="background1"/>
        <w:spacing w:line="240" w:lineRule="auto"/>
        <w:ind w:firstLine="0"/>
        <w:rPr>
          <w:iCs/>
          <w:sz w:val="24"/>
          <w:szCs w:val="24"/>
        </w:rPr>
      </w:pPr>
      <w:r w:rsidRPr="00A40BCC">
        <w:rPr>
          <w:iCs/>
          <w:sz w:val="24"/>
          <w:szCs w:val="24"/>
        </w:rPr>
        <w:t xml:space="preserve">2.4.7. </w:t>
      </w:r>
      <w:r w:rsidR="00795C87" w:rsidRPr="00A40BCC">
        <w:rPr>
          <w:iCs/>
          <w:sz w:val="24"/>
          <w:szCs w:val="24"/>
        </w:rPr>
        <w:t>Перевозчик</w:t>
      </w:r>
      <w:r w:rsidRPr="00A40BCC">
        <w:rPr>
          <w:iCs/>
          <w:sz w:val="24"/>
          <w:szCs w:val="24"/>
        </w:rPr>
        <w:t xml:space="preserve"> обязан обеспечить диспетчерский контроль за доставкой груза. При возникновении нештатной ситуации немедленно принять меры для устранения факторов, способных повлиять на несвоевременную доставку груза в пункт назначения, незамедлительно информировать Заказчика обо всех случаях задержки транспортных средств, которые повлекли или могут повлечь за собой нарушение срока доставки груза, или необеспечение его сохранности с указанием причин возникновения;</w:t>
      </w:r>
    </w:p>
    <w:p w:rsidR="00107A9E" w:rsidRPr="00A40BCC" w:rsidRDefault="00107A9E" w:rsidP="00107A9E">
      <w:pPr>
        <w:shd w:val="clear" w:color="auto" w:fill="FFFFFF" w:themeFill="background1"/>
        <w:spacing w:line="240" w:lineRule="auto"/>
        <w:ind w:firstLine="0"/>
        <w:rPr>
          <w:iCs/>
          <w:sz w:val="24"/>
          <w:szCs w:val="24"/>
        </w:rPr>
      </w:pPr>
      <w:r w:rsidRPr="00A40BCC">
        <w:rPr>
          <w:iCs/>
          <w:sz w:val="24"/>
          <w:szCs w:val="24"/>
        </w:rPr>
        <w:t xml:space="preserve">2.4.8. </w:t>
      </w:r>
      <w:r w:rsidR="00795C87" w:rsidRPr="00A40BCC">
        <w:rPr>
          <w:iCs/>
          <w:sz w:val="24"/>
          <w:szCs w:val="24"/>
        </w:rPr>
        <w:t>Перевозчик</w:t>
      </w:r>
      <w:r w:rsidRPr="00A40BCC">
        <w:rPr>
          <w:iCs/>
          <w:sz w:val="24"/>
          <w:szCs w:val="24"/>
        </w:rPr>
        <w:t xml:space="preserve"> обязан обеспечить возможность оперативной замены транспортного средства другим в случае неисправности или дорожно-транспортного происшествия в течение 24 часов;</w:t>
      </w:r>
    </w:p>
    <w:p w:rsidR="00107A9E" w:rsidRPr="00A40BCC" w:rsidRDefault="00107A9E" w:rsidP="00107A9E">
      <w:pPr>
        <w:shd w:val="clear" w:color="auto" w:fill="FFFFFF" w:themeFill="background1"/>
        <w:spacing w:line="240" w:lineRule="auto"/>
        <w:ind w:firstLine="0"/>
        <w:rPr>
          <w:iCs/>
          <w:sz w:val="24"/>
          <w:szCs w:val="24"/>
        </w:rPr>
      </w:pPr>
      <w:r w:rsidRPr="00A40BCC">
        <w:rPr>
          <w:iCs/>
          <w:sz w:val="24"/>
          <w:szCs w:val="24"/>
        </w:rPr>
        <w:t xml:space="preserve">2.4.9. </w:t>
      </w:r>
      <w:r w:rsidR="00795C87" w:rsidRPr="00A40BCC">
        <w:rPr>
          <w:iCs/>
          <w:sz w:val="24"/>
          <w:szCs w:val="24"/>
        </w:rPr>
        <w:t>Перевозчик</w:t>
      </w:r>
      <w:r w:rsidRPr="00A40BCC">
        <w:rPr>
          <w:iCs/>
          <w:sz w:val="24"/>
          <w:szCs w:val="24"/>
        </w:rPr>
        <w:t xml:space="preserve"> обязан вернуть оригиналы товаросопроводительных документов Заказчику;</w:t>
      </w:r>
    </w:p>
    <w:p w:rsidR="00107A9E" w:rsidRPr="00A40BCC" w:rsidRDefault="00107A9E" w:rsidP="00107A9E">
      <w:pPr>
        <w:shd w:val="clear" w:color="auto" w:fill="FFFFFF" w:themeFill="background1"/>
        <w:spacing w:line="240" w:lineRule="auto"/>
        <w:ind w:firstLine="0"/>
        <w:rPr>
          <w:iCs/>
          <w:sz w:val="24"/>
          <w:szCs w:val="24"/>
        </w:rPr>
      </w:pPr>
      <w:r w:rsidRPr="00A40BCC">
        <w:rPr>
          <w:iCs/>
          <w:sz w:val="24"/>
          <w:szCs w:val="24"/>
        </w:rPr>
        <w:t>2.4.10. Иные требования, предусмотренные действующим законодательством РФ.</w:t>
      </w:r>
    </w:p>
    <w:p w:rsidR="00107A9E" w:rsidRPr="00A40BCC" w:rsidRDefault="00107A9E" w:rsidP="00107A9E">
      <w:pPr>
        <w:shd w:val="clear" w:color="auto" w:fill="FFFFFF" w:themeFill="background1"/>
        <w:spacing w:line="240" w:lineRule="auto"/>
        <w:ind w:firstLine="0"/>
        <w:rPr>
          <w:sz w:val="24"/>
          <w:szCs w:val="24"/>
          <w:shd w:val="clear" w:color="auto" w:fill="FBFBFB"/>
        </w:rPr>
      </w:pPr>
      <w:r w:rsidRPr="00A40BCC">
        <w:rPr>
          <w:rFonts w:eastAsia="Calibri"/>
          <w:b/>
          <w:sz w:val="24"/>
          <w:szCs w:val="24"/>
          <w:lang w:eastAsia="en-US"/>
        </w:rPr>
        <w:t>2.5.</w:t>
      </w:r>
      <w:r w:rsidRPr="00A40BCC">
        <w:rPr>
          <w:rFonts w:eastAsia="Calibri"/>
          <w:b/>
          <w:iCs/>
          <w:sz w:val="24"/>
          <w:szCs w:val="24"/>
          <w:lang w:eastAsia="en-US"/>
        </w:rPr>
        <w:t xml:space="preserve"> </w:t>
      </w:r>
      <w:r w:rsidRPr="00A40BCC">
        <w:rPr>
          <w:b/>
          <w:sz w:val="24"/>
          <w:szCs w:val="24"/>
          <w:shd w:val="clear" w:color="auto" w:fill="FBFBFB"/>
        </w:rPr>
        <w:t xml:space="preserve">Обоснование начальной (максимальной) цены договора (НМЦД): </w:t>
      </w:r>
    </w:p>
    <w:p w:rsidR="00107A9E" w:rsidRPr="00A40BCC" w:rsidRDefault="00107A9E" w:rsidP="00107A9E">
      <w:pPr>
        <w:shd w:val="clear" w:color="auto" w:fill="FFFFFF" w:themeFill="background1"/>
        <w:spacing w:line="240" w:lineRule="auto"/>
        <w:ind w:firstLine="0"/>
        <w:rPr>
          <w:sz w:val="24"/>
          <w:szCs w:val="24"/>
          <w:shd w:val="clear" w:color="auto" w:fill="FFFFFF" w:themeFill="background1"/>
        </w:rPr>
      </w:pPr>
      <w:r w:rsidRPr="00A40BCC">
        <w:rPr>
          <w:sz w:val="24"/>
          <w:szCs w:val="24"/>
          <w:shd w:val="clear" w:color="auto" w:fill="FFFFFF" w:themeFill="background1"/>
        </w:rPr>
        <w:t xml:space="preserve">         Настоящая состязательная закупка осуществляется Заказчиком без объявления начальной (максимальной) цены договора и согласно п.12.2.1 Положения о закупке не требуется обоснование НМЦД. При этом стоимость договора, заключаемого по результатам проведения закупки не должна превышать 20 000 000,00 (двадцать миллионов) рублей включительно, с учетом НДС. В случае подачи всеми Участниками закупки ценовых предложений свыше указанной суммы Заказчиком будет принято решение договор по итогам закупки не заключать.</w:t>
      </w:r>
    </w:p>
    <w:p w:rsidR="00107A9E" w:rsidRPr="00A40BCC" w:rsidRDefault="00107A9E" w:rsidP="00107A9E">
      <w:pPr>
        <w:shd w:val="clear" w:color="auto" w:fill="FFFFFF" w:themeFill="background1"/>
        <w:spacing w:line="240" w:lineRule="auto"/>
        <w:ind w:firstLine="0"/>
        <w:rPr>
          <w:sz w:val="24"/>
          <w:szCs w:val="24"/>
          <w:shd w:val="clear" w:color="auto" w:fill="FBFBFB"/>
        </w:rPr>
      </w:pPr>
      <w:r w:rsidRPr="00A40BCC">
        <w:rPr>
          <w:sz w:val="24"/>
          <w:szCs w:val="24"/>
          <w:shd w:val="clear" w:color="auto" w:fill="FFFFFF" w:themeFill="background1"/>
        </w:rPr>
        <w:t xml:space="preserve">        Цена договора, указанная в Заявке победителя закупки, является фиксированной на период проведения закупки и в период исполнения обязательств по договору.</w:t>
      </w:r>
      <w:r w:rsidRPr="00A40BCC">
        <w:rPr>
          <w:sz w:val="24"/>
          <w:szCs w:val="24"/>
          <w:shd w:val="clear" w:color="auto" w:fill="FBFBFB"/>
        </w:rPr>
        <w:t xml:space="preserve"> </w:t>
      </w:r>
    </w:p>
    <w:p w:rsidR="00107A9E" w:rsidRPr="00A40BCC" w:rsidRDefault="00107A9E" w:rsidP="00107A9E">
      <w:pPr>
        <w:spacing w:line="240" w:lineRule="auto"/>
        <w:rPr>
          <w:sz w:val="24"/>
          <w:szCs w:val="24"/>
        </w:rPr>
      </w:pPr>
      <w:r w:rsidRPr="00A40BCC">
        <w:rPr>
          <w:sz w:val="24"/>
          <w:szCs w:val="24"/>
        </w:rPr>
        <w:t xml:space="preserve">Общая цена договора должна включать в себя все расходы Перевозчика на перевозку, включая провозную плату, погрузочно-разгрузочные работы в пунктах отправки и назначения, а также </w:t>
      </w:r>
      <w:r w:rsidRPr="00A40BCC">
        <w:rPr>
          <w:sz w:val="24"/>
          <w:szCs w:val="24"/>
        </w:rPr>
        <w:lastRenderedPageBreak/>
        <w:t xml:space="preserve">расходы на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обязательств по договору. </w:t>
      </w:r>
    </w:p>
    <w:p w:rsidR="00107A9E" w:rsidRPr="00A40BCC" w:rsidRDefault="00107A9E" w:rsidP="00107A9E">
      <w:pPr>
        <w:keepNext/>
        <w:spacing w:line="240" w:lineRule="atLeast"/>
        <w:rPr>
          <w:bCs/>
          <w:sz w:val="24"/>
          <w:szCs w:val="24"/>
        </w:rPr>
      </w:pPr>
      <w:r w:rsidRPr="00A40BCC">
        <w:rPr>
          <w:bCs/>
          <w:sz w:val="24"/>
          <w:szCs w:val="24"/>
        </w:rPr>
        <w:t>Неучтенные затраты Участника, связанные с исполнением Договора, не включенные в стоимость Договора, указанные в Заявке Участника, не подлежат оплате Заказчиком.</w:t>
      </w:r>
    </w:p>
    <w:p w:rsidR="00107A9E" w:rsidRPr="00A40BCC" w:rsidRDefault="00107A9E" w:rsidP="00DF472B">
      <w:pPr>
        <w:pStyle w:val="af6"/>
        <w:tabs>
          <w:tab w:val="clear" w:pos="360"/>
          <w:tab w:val="left" w:pos="708"/>
        </w:tabs>
        <w:spacing w:line="240" w:lineRule="atLeast"/>
        <w:ind w:left="0" w:firstLine="0"/>
      </w:pPr>
      <w:r w:rsidRPr="00A40BCC">
        <w:rPr>
          <w:b/>
          <w:bCs/>
          <w:sz w:val="24"/>
          <w:szCs w:val="24"/>
        </w:rPr>
        <w:t xml:space="preserve">2.6. Форма, сроки и порядок оплаты услуг: </w:t>
      </w:r>
      <w:r w:rsidRPr="00A40BCC">
        <w:rPr>
          <w:sz w:val="24"/>
          <w:szCs w:val="24"/>
        </w:rPr>
        <w:t xml:space="preserve">Безналичный расчет. Оплата производится в следующем порядке: </w:t>
      </w:r>
    </w:p>
    <w:p w:rsidR="00107A9E" w:rsidRPr="00A40BCC" w:rsidRDefault="00107A9E" w:rsidP="00DF472B">
      <w:pPr>
        <w:tabs>
          <w:tab w:val="left" w:pos="708"/>
        </w:tabs>
        <w:spacing w:line="240" w:lineRule="atLeast"/>
        <w:ind w:firstLine="0"/>
        <w:rPr>
          <w:sz w:val="24"/>
          <w:szCs w:val="24"/>
        </w:rPr>
      </w:pPr>
      <w:r w:rsidRPr="00A40BCC">
        <w:rPr>
          <w:sz w:val="24"/>
          <w:szCs w:val="24"/>
        </w:rPr>
        <w:t xml:space="preserve">- 100 % (сто процентов) по факту доставки Груза Заказчику при наличии оригинала надлежаще оформленного Сторонами акта оказанных услуг в течение 7 (семи) рабочих дней от даты выставленного Перевозчиком счета на оплату с приложением счета-фактуры (УПД), транспортных накладных, подтверждающих факт перевозки по каждой партии груза, по каждой накладной, по каждому пункту назначения. </w:t>
      </w:r>
    </w:p>
    <w:p w:rsidR="00107A9E" w:rsidRPr="00A40BCC" w:rsidRDefault="00107A9E" w:rsidP="00107A9E">
      <w:pPr>
        <w:spacing w:line="240" w:lineRule="atLeast"/>
        <w:ind w:firstLine="0"/>
        <w:rPr>
          <w:sz w:val="24"/>
          <w:szCs w:val="24"/>
        </w:rPr>
      </w:pPr>
      <w:r w:rsidRPr="00A40BCC">
        <w:rPr>
          <w:b/>
          <w:sz w:val="24"/>
          <w:szCs w:val="24"/>
        </w:rPr>
        <w:t>2.7. Срок оказания услуг</w:t>
      </w:r>
      <w:r w:rsidRPr="00A40BCC">
        <w:rPr>
          <w:sz w:val="24"/>
          <w:szCs w:val="24"/>
        </w:rPr>
        <w:t>: до 30.09.2024 г.</w:t>
      </w:r>
    </w:p>
    <w:p w:rsidR="00107A9E" w:rsidRPr="00A40BCC" w:rsidRDefault="00107A9E" w:rsidP="00107A9E">
      <w:pPr>
        <w:spacing w:line="240" w:lineRule="auto"/>
        <w:ind w:firstLine="0"/>
        <w:rPr>
          <w:sz w:val="24"/>
          <w:szCs w:val="24"/>
        </w:rPr>
      </w:pPr>
      <w:r w:rsidRPr="00A40BCC">
        <w:rPr>
          <w:b/>
          <w:sz w:val="24"/>
          <w:szCs w:val="24"/>
        </w:rPr>
        <w:t>2.8. Объём и характеристики груза для перевозки:</w:t>
      </w:r>
    </w:p>
    <w:p w:rsidR="00107A9E" w:rsidRPr="00A40BCC" w:rsidRDefault="00107A9E" w:rsidP="00B3141B">
      <w:pPr>
        <w:widowControl w:val="0"/>
        <w:autoSpaceDE w:val="0"/>
        <w:autoSpaceDN w:val="0"/>
        <w:adjustRightInd w:val="0"/>
        <w:spacing w:line="240" w:lineRule="auto"/>
        <w:ind w:firstLine="426"/>
        <w:rPr>
          <w:sz w:val="24"/>
          <w:szCs w:val="24"/>
        </w:rPr>
      </w:pPr>
      <w:r w:rsidRPr="00A40BCC">
        <w:rPr>
          <w:sz w:val="24"/>
          <w:szCs w:val="24"/>
        </w:rPr>
        <w:t>Указанное в Техническом задании груз является ориентировочным и не обязывает Заказчика приобретать услуги по хранению и перевозке груза в полном объеме. Объем перевозимого груза может корректироваться. Перевозка груза осуществляется по заявке от Заказчика и может быть, как в полном объеме, так и частично партиями.</w:t>
      </w:r>
    </w:p>
    <w:p w:rsidR="00107A9E" w:rsidRPr="00A40BCC" w:rsidRDefault="00107A9E" w:rsidP="00107A9E">
      <w:pPr>
        <w:pStyle w:val="af6"/>
        <w:tabs>
          <w:tab w:val="clear" w:pos="360"/>
        </w:tabs>
        <w:spacing w:line="240" w:lineRule="auto"/>
        <w:rPr>
          <w:sz w:val="24"/>
          <w:szCs w:val="24"/>
        </w:rPr>
      </w:pPr>
    </w:p>
    <w:p w:rsidR="00107A9E" w:rsidRPr="00A40BCC" w:rsidRDefault="00107A9E" w:rsidP="00107A9E">
      <w:pPr>
        <w:pStyle w:val="af6"/>
        <w:tabs>
          <w:tab w:val="clear" w:pos="360"/>
        </w:tabs>
        <w:spacing w:line="240" w:lineRule="auto"/>
        <w:rPr>
          <w:sz w:val="24"/>
          <w:szCs w:val="24"/>
        </w:rPr>
      </w:pPr>
    </w:p>
    <w:p w:rsidR="00F02254" w:rsidRPr="00A40BCC" w:rsidRDefault="00F02254" w:rsidP="0093229E">
      <w:pPr>
        <w:widowControl w:val="0"/>
        <w:autoSpaceDE w:val="0"/>
        <w:autoSpaceDN w:val="0"/>
        <w:adjustRightInd w:val="0"/>
        <w:spacing w:after="240" w:line="240" w:lineRule="auto"/>
        <w:ind w:left="142" w:firstLine="0"/>
        <w:contextualSpacing/>
        <w:rPr>
          <w:rFonts w:eastAsia="Calibri"/>
          <w:sz w:val="24"/>
          <w:szCs w:val="24"/>
          <w:lang w:eastAsia="en-US"/>
        </w:rPr>
      </w:pPr>
    </w:p>
    <w:p w:rsidR="006D169C" w:rsidRPr="00A40BCC" w:rsidRDefault="006D169C" w:rsidP="006D169C">
      <w:pPr>
        <w:widowControl w:val="0"/>
        <w:tabs>
          <w:tab w:val="left" w:pos="0"/>
        </w:tabs>
        <w:spacing w:line="240" w:lineRule="atLeast"/>
        <w:ind w:left="142" w:firstLine="0"/>
        <w:rPr>
          <w:b/>
          <w:sz w:val="24"/>
          <w:szCs w:val="24"/>
        </w:rPr>
      </w:pPr>
    </w:p>
    <w:p w:rsidR="000E442F" w:rsidRPr="00A40BCC" w:rsidRDefault="000E442F" w:rsidP="006D169C">
      <w:pPr>
        <w:widowControl w:val="0"/>
        <w:tabs>
          <w:tab w:val="left" w:pos="0"/>
        </w:tabs>
        <w:spacing w:line="240" w:lineRule="atLeast"/>
        <w:ind w:left="142" w:firstLine="0"/>
        <w:rPr>
          <w:b/>
          <w:sz w:val="24"/>
          <w:szCs w:val="24"/>
        </w:rPr>
      </w:pPr>
    </w:p>
    <w:p w:rsidR="001C73C6" w:rsidRPr="00A40BCC" w:rsidRDefault="001C73C6" w:rsidP="002853AC">
      <w:pPr>
        <w:pStyle w:val="af6"/>
        <w:tabs>
          <w:tab w:val="clear" w:pos="360"/>
        </w:tabs>
        <w:spacing w:line="240" w:lineRule="auto"/>
        <w:rPr>
          <w:sz w:val="24"/>
          <w:szCs w:val="24"/>
        </w:rPr>
      </w:pPr>
    </w:p>
    <w:p w:rsidR="001C73C6" w:rsidRPr="00A40BCC" w:rsidRDefault="001C73C6" w:rsidP="002853AC">
      <w:pPr>
        <w:pStyle w:val="af6"/>
        <w:tabs>
          <w:tab w:val="clear" w:pos="360"/>
        </w:tabs>
        <w:spacing w:line="240" w:lineRule="auto"/>
        <w:rPr>
          <w:sz w:val="24"/>
          <w:szCs w:val="24"/>
        </w:rPr>
      </w:pPr>
    </w:p>
    <w:p w:rsidR="001C73C6" w:rsidRPr="00A40BCC" w:rsidRDefault="001C73C6" w:rsidP="002853AC">
      <w:pPr>
        <w:pStyle w:val="af6"/>
        <w:tabs>
          <w:tab w:val="clear" w:pos="360"/>
        </w:tabs>
        <w:spacing w:line="240" w:lineRule="auto"/>
        <w:rPr>
          <w:sz w:val="24"/>
          <w:szCs w:val="24"/>
        </w:rPr>
      </w:pPr>
    </w:p>
    <w:p w:rsidR="001C73C6" w:rsidRPr="00A40BCC" w:rsidRDefault="001C73C6" w:rsidP="002853AC">
      <w:pPr>
        <w:pStyle w:val="af6"/>
        <w:tabs>
          <w:tab w:val="clear" w:pos="360"/>
        </w:tabs>
        <w:spacing w:line="240" w:lineRule="auto"/>
        <w:rPr>
          <w:sz w:val="24"/>
          <w:szCs w:val="24"/>
        </w:rPr>
      </w:pPr>
    </w:p>
    <w:p w:rsidR="001C73C6" w:rsidRPr="00A40BCC" w:rsidRDefault="001C73C6" w:rsidP="002853AC">
      <w:pPr>
        <w:pStyle w:val="af6"/>
        <w:tabs>
          <w:tab w:val="clear" w:pos="360"/>
        </w:tabs>
        <w:spacing w:line="240" w:lineRule="auto"/>
        <w:rPr>
          <w:sz w:val="24"/>
          <w:szCs w:val="24"/>
        </w:rPr>
      </w:pPr>
    </w:p>
    <w:p w:rsidR="001C73C6" w:rsidRPr="00A40BCC" w:rsidRDefault="001C73C6" w:rsidP="002853AC">
      <w:pPr>
        <w:pStyle w:val="af6"/>
        <w:tabs>
          <w:tab w:val="clear" w:pos="360"/>
        </w:tabs>
        <w:spacing w:line="240" w:lineRule="auto"/>
        <w:rPr>
          <w:sz w:val="24"/>
          <w:szCs w:val="24"/>
        </w:rPr>
      </w:pPr>
    </w:p>
    <w:p w:rsidR="001C73C6" w:rsidRPr="00A40BCC" w:rsidRDefault="001C73C6" w:rsidP="002853AC">
      <w:pPr>
        <w:pStyle w:val="af6"/>
        <w:tabs>
          <w:tab w:val="clear" w:pos="360"/>
        </w:tabs>
        <w:spacing w:line="240" w:lineRule="auto"/>
        <w:rPr>
          <w:sz w:val="24"/>
          <w:szCs w:val="24"/>
        </w:rPr>
      </w:pPr>
    </w:p>
    <w:p w:rsidR="000E442F" w:rsidRPr="00A40BCC" w:rsidRDefault="000E442F" w:rsidP="002853AC">
      <w:pPr>
        <w:pStyle w:val="af6"/>
        <w:tabs>
          <w:tab w:val="clear" w:pos="360"/>
        </w:tabs>
        <w:spacing w:line="240" w:lineRule="auto"/>
        <w:rPr>
          <w:sz w:val="24"/>
          <w:szCs w:val="24"/>
        </w:rPr>
      </w:pPr>
    </w:p>
    <w:p w:rsidR="000E442F" w:rsidRPr="00A40BCC" w:rsidRDefault="000E442F" w:rsidP="002853AC">
      <w:pPr>
        <w:pStyle w:val="af6"/>
        <w:tabs>
          <w:tab w:val="clear" w:pos="360"/>
        </w:tabs>
        <w:spacing w:line="240" w:lineRule="auto"/>
        <w:rPr>
          <w:sz w:val="24"/>
          <w:szCs w:val="24"/>
        </w:rPr>
      </w:pPr>
    </w:p>
    <w:p w:rsidR="000E442F" w:rsidRPr="00A40BCC" w:rsidRDefault="000E442F" w:rsidP="002853AC">
      <w:pPr>
        <w:pStyle w:val="af6"/>
        <w:tabs>
          <w:tab w:val="clear" w:pos="360"/>
        </w:tabs>
        <w:spacing w:line="240" w:lineRule="auto"/>
        <w:rPr>
          <w:sz w:val="24"/>
          <w:szCs w:val="24"/>
        </w:rPr>
      </w:pPr>
    </w:p>
    <w:p w:rsidR="000E442F" w:rsidRPr="00A40BCC" w:rsidRDefault="000E442F" w:rsidP="002853AC">
      <w:pPr>
        <w:pStyle w:val="af6"/>
        <w:tabs>
          <w:tab w:val="clear" w:pos="360"/>
        </w:tabs>
        <w:spacing w:line="240" w:lineRule="auto"/>
        <w:rPr>
          <w:sz w:val="24"/>
          <w:szCs w:val="24"/>
        </w:rPr>
      </w:pPr>
    </w:p>
    <w:p w:rsidR="000E442F" w:rsidRPr="00A40BCC" w:rsidRDefault="000E442F" w:rsidP="002853AC">
      <w:pPr>
        <w:pStyle w:val="af6"/>
        <w:tabs>
          <w:tab w:val="clear" w:pos="360"/>
        </w:tabs>
        <w:spacing w:line="240" w:lineRule="auto"/>
        <w:rPr>
          <w:sz w:val="24"/>
          <w:szCs w:val="24"/>
        </w:rPr>
      </w:pPr>
    </w:p>
    <w:p w:rsidR="000E442F" w:rsidRPr="00A40BCC" w:rsidRDefault="000E442F" w:rsidP="002853AC">
      <w:pPr>
        <w:pStyle w:val="af6"/>
        <w:tabs>
          <w:tab w:val="clear" w:pos="360"/>
        </w:tabs>
        <w:spacing w:line="240" w:lineRule="auto"/>
        <w:rPr>
          <w:sz w:val="24"/>
          <w:szCs w:val="24"/>
        </w:rPr>
      </w:pPr>
    </w:p>
    <w:p w:rsidR="000E442F" w:rsidRPr="00A40BCC" w:rsidRDefault="000E442F" w:rsidP="002853AC">
      <w:pPr>
        <w:pStyle w:val="af6"/>
        <w:tabs>
          <w:tab w:val="clear" w:pos="360"/>
        </w:tabs>
        <w:spacing w:line="240" w:lineRule="auto"/>
        <w:rPr>
          <w:sz w:val="24"/>
          <w:szCs w:val="24"/>
        </w:rPr>
      </w:pPr>
    </w:p>
    <w:p w:rsidR="000E442F" w:rsidRPr="00A40BCC" w:rsidRDefault="000E442F" w:rsidP="002853AC">
      <w:pPr>
        <w:pStyle w:val="af6"/>
        <w:tabs>
          <w:tab w:val="clear" w:pos="360"/>
        </w:tabs>
        <w:spacing w:line="240" w:lineRule="auto"/>
        <w:rPr>
          <w:sz w:val="24"/>
          <w:szCs w:val="24"/>
        </w:rPr>
      </w:pPr>
    </w:p>
    <w:p w:rsidR="000E442F" w:rsidRPr="00A40BCC" w:rsidRDefault="000E442F" w:rsidP="002853AC">
      <w:pPr>
        <w:pStyle w:val="af6"/>
        <w:tabs>
          <w:tab w:val="clear" w:pos="360"/>
        </w:tabs>
        <w:spacing w:line="240" w:lineRule="auto"/>
        <w:rPr>
          <w:sz w:val="24"/>
          <w:szCs w:val="24"/>
        </w:rPr>
      </w:pPr>
    </w:p>
    <w:p w:rsidR="000E442F" w:rsidRPr="00A40BCC" w:rsidRDefault="000E442F" w:rsidP="002853AC">
      <w:pPr>
        <w:pStyle w:val="af6"/>
        <w:tabs>
          <w:tab w:val="clear" w:pos="360"/>
        </w:tabs>
        <w:spacing w:line="240" w:lineRule="auto"/>
        <w:rPr>
          <w:sz w:val="24"/>
          <w:szCs w:val="24"/>
        </w:rPr>
      </w:pPr>
    </w:p>
    <w:p w:rsidR="000E442F" w:rsidRPr="00A40BCC" w:rsidRDefault="000E442F" w:rsidP="002853AC">
      <w:pPr>
        <w:pStyle w:val="af6"/>
        <w:tabs>
          <w:tab w:val="clear" w:pos="360"/>
        </w:tabs>
        <w:spacing w:line="240" w:lineRule="auto"/>
        <w:rPr>
          <w:sz w:val="24"/>
          <w:szCs w:val="24"/>
        </w:rPr>
      </w:pPr>
    </w:p>
    <w:p w:rsidR="000E442F" w:rsidRPr="00A40BCC" w:rsidRDefault="000E442F" w:rsidP="002853AC">
      <w:pPr>
        <w:pStyle w:val="af6"/>
        <w:tabs>
          <w:tab w:val="clear" w:pos="360"/>
        </w:tabs>
        <w:spacing w:line="240" w:lineRule="auto"/>
        <w:rPr>
          <w:sz w:val="24"/>
          <w:szCs w:val="24"/>
        </w:rPr>
      </w:pPr>
    </w:p>
    <w:p w:rsidR="000E442F" w:rsidRPr="00A40BCC" w:rsidRDefault="000E442F" w:rsidP="002853AC">
      <w:pPr>
        <w:pStyle w:val="af6"/>
        <w:tabs>
          <w:tab w:val="clear" w:pos="360"/>
        </w:tabs>
        <w:spacing w:line="240" w:lineRule="auto"/>
        <w:rPr>
          <w:sz w:val="24"/>
          <w:szCs w:val="24"/>
        </w:rPr>
      </w:pPr>
    </w:p>
    <w:p w:rsidR="000E442F" w:rsidRPr="00A40BCC" w:rsidRDefault="000E442F" w:rsidP="002853AC">
      <w:pPr>
        <w:pStyle w:val="af6"/>
        <w:tabs>
          <w:tab w:val="clear" w:pos="360"/>
        </w:tabs>
        <w:spacing w:line="240" w:lineRule="auto"/>
        <w:rPr>
          <w:sz w:val="24"/>
          <w:szCs w:val="24"/>
        </w:rPr>
      </w:pPr>
    </w:p>
    <w:p w:rsidR="000E442F" w:rsidRPr="00A40BCC" w:rsidRDefault="000E442F" w:rsidP="002853AC">
      <w:pPr>
        <w:pStyle w:val="af6"/>
        <w:tabs>
          <w:tab w:val="clear" w:pos="360"/>
        </w:tabs>
        <w:spacing w:line="240" w:lineRule="auto"/>
        <w:rPr>
          <w:sz w:val="24"/>
          <w:szCs w:val="24"/>
        </w:rPr>
      </w:pPr>
    </w:p>
    <w:p w:rsidR="000E442F" w:rsidRPr="00A40BCC" w:rsidRDefault="000E442F" w:rsidP="002853AC">
      <w:pPr>
        <w:pStyle w:val="af6"/>
        <w:tabs>
          <w:tab w:val="clear" w:pos="360"/>
        </w:tabs>
        <w:spacing w:line="240" w:lineRule="auto"/>
        <w:rPr>
          <w:sz w:val="24"/>
          <w:szCs w:val="24"/>
        </w:rPr>
      </w:pPr>
    </w:p>
    <w:p w:rsidR="000E442F" w:rsidRDefault="000E442F" w:rsidP="002853AC">
      <w:pPr>
        <w:pStyle w:val="af6"/>
        <w:tabs>
          <w:tab w:val="clear" w:pos="360"/>
        </w:tabs>
        <w:spacing w:line="240" w:lineRule="auto"/>
        <w:rPr>
          <w:sz w:val="24"/>
          <w:szCs w:val="24"/>
        </w:rPr>
      </w:pPr>
    </w:p>
    <w:p w:rsidR="00C26B6D" w:rsidRDefault="00C26B6D" w:rsidP="002853AC">
      <w:pPr>
        <w:pStyle w:val="af6"/>
        <w:tabs>
          <w:tab w:val="clear" w:pos="360"/>
        </w:tabs>
        <w:spacing w:line="240" w:lineRule="auto"/>
        <w:rPr>
          <w:sz w:val="24"/>
          <w:szCs w:val="24"/>
        </w:rPr>
      </w:pPr>
    </w:p>
    <w:p w:rsidR="00C26B6D" w:rsidRDefault="00C26B6D" w:rsidP="002853AC">
      <w:pPr>
        <w:pStyle w:val="af6"/>
        <w:tabs>
          <w:tab w:val="clear" w:pos="360"/>
        </w:tabs>
        <w:spacing w:line="240" w:lineRule="auto"/>
        <w:rPr>
          <w:sz w:val="24"/>
          <w:szCs w:val="24"/>
        </w:rPr>
      </w:pPr>
    </w:p>
    <w:p w:rsidR="00C26B6D" w:rsidRDefault="00C26B6D" w:rsidP="002853AC">
      <w:pPr>
        <w:pStyle w:val="af6"/>
        <w:tabs>
          <w:tab w:val="clear" w:pos="360"/>
        </w:tabs>
        <w:spacing w:line="240" w:lineRule="auto"/>
        <w:rPr>
          <w:sz w:val="24"/>
          <w:szCs w:val="24"/>
        </w:rPr>
      </w:pPr>
    </w:p>
    <w:p w:rsidR="00C26B6D" w:rsidRPr="00A40BCC" w:rsidRDefault="00C26B6D" w:rsidP="002853AC">
      <w:pPr>
        <w:pStyle w:val="af6"/>
        <w:tabs>
          <w:tab w:val="clear" w:pos="360"/>
        </w:tabs>
        <w:spacing w:line="240" w:lineRule="auto"/>
        <w:rPr>
          <w:sz w:val="24"/>
          <w:szCs w:val="24"/>
        </w:rPr>
      </w:pPr>
    </w:p>
    <w:p w:rsidR="000E442F" w:rsidRPr="00A40BCC" w:rsidRDefault="000E442F" w:rsidP="002853AC">
      <w:pPr>
        <w:pStyle w:val="af6"/>
        <w:tabs>
          <w:tab w:val="clear" w:pos="360"/>
        </w:tabs>
        <w:spacing w:line="240" w:lineRule="auto"/>
        <w:rPr>
          <w:sz w:val="24"/>
          <w:szCs w:val="24"/>
        </w:rPr>
      </w:pPr>
    </w:p>
    <w:p w:rsidR="000E442F" w:rsidRPr="00A40BCC" w:rsidRDefault="000E442F" w:rsidP="002853AC">
      <w:pPr>
        <w:pStyle w:val="af6"/>
        <w:tabs>
          <w:tab w:val="clear" w:pos="360"/>
        </w:tabs>
        <w:spacing w:line="240" w:lineRule="auto"/>
        <w:rPr>
          <w:sz w:val="24"/>
          <w:szCs w:val="24"/>
        </w:rPr>
      </w:pPr>
    </w:p>
    <w:p w:rsidR="000E442F" w:rsidRPr="00A40BCC" w:rsidRDefault="000E442F" w:rsidP="002853AC">
      <w:pPr>
        <w:pStyle w:val="af6"/>
        <w:tabs>
          <w:tab w:val="clear" w:pos="360"/>
        </w:tabs>
        <w:spacing w:line="240" w:lineRule="auto"/>
        <w:rPr>
          <w:sz w:val="24"/>
          <w:szCs w:val="24"/>
        </w:rPr>
      </w:pPr>
    </w:p>
    <w:p w:rsidR="002D22AD" w:rsidRPr="00A40BCC" w:rsidRDefault="002D22AD" w:rsidP="002D22AD">
      <w:pPr>
        <w:widowControl w:val="0"/>
        <w:autoSpaceDE w:val="0"/>
        <w:autoSpaceDN w:val="0"/>
        <w:adjustRightInd w:val="0"/>
        <w:spacing w:after="200" w:line="240" w:lineRule="atLeast"/>
        <w:ind w:firstLine="0"/>
        <w:contextualSpacing/>
        <w:jc w:val="left"/>
        <w:rPr>
          <w:rFonts w:cs="Arial"/>
          <w:b/>
          <w:sz w:val="24"/>
          <w:szCs w:val="24"/>
        </w:rPr>
      </w:pPr>
      <w:r w:rsidRPr="00A40BCC">
        <w:rPr>
          <w:rFonts w:cs="Arial"/>
          <w:b/>
          <w:sz w:val="24"/>
          <w:szCs w:val="24"/>
        </w:rPr>
        <w:lastRenderedPageBreak/>
        <w:t>3. Проект договора.</w:t>
      </w:r>
    </w:p>
    <w:p w:rsidR="001F4A15" w:rsidRPr="00A40BCC" w:rsidRDefault="001F4A15" w:rsidP="001F4A15">
      <w:pPr>
        <w:keepNext/>
        <w:spacing w:line="240" w:lineRule="auto"/>
        <w:ind w:right="-176" w:firstLine="0"/>
        <w:jc w:val="center"/>
        <w:rPr>
          <w:b/>
          <w:bCs/>
          <w:sz w:val="24"/>
          <w:szCs w:val="24"/>
        </w:rPr>
      </w:pPr>
    </w:p>
    <w:p w:rsidR="001F4A15" w:rsidRPr="00A40BCC" w:rsidRDefault="001F4A15" w:rsidP="001F4A15">
      <w:pPr>
        <w:keepNext/>
        <w:spacing w:line="240" w:lineRule="auto"/>
        <w:ind w:right="-176" w:firstLine="0"/>
        <w:jc w:val="center"/>
        <w:rPr>
          <w:b/>
          <w:bCs/>
          <w:sz w:val="24"/>
          <w:szCs w:val="24"/>
        </w:rPr>
      </w:pPr>
      <w:r w:rsidRPr="00A40BCC">
        <w:rPr>
          <w:b/>
          <w:bCs/>
          <w:sz w:val="24"/>
          <w:szCs w:val="24"/>
        </w:rPr>
        <w:t xml:space="preserve">Д О Г О </w:t>
      </w:r>
      <w:proofErr w:type="gramStart"/>
      <w:r w:rsidRPr="00A40BCC">
        <w:rPr>
          <w:b/>
          <w:bCs/>
          <w:sz w:val="24"/>
          <w:szCs w:val="24"/>
        </w:rPr>
        <w:t>В О</w:t>
      </w:r>
      <w:proofErr w:type="gramEnd"/>
      <w:r w:rsidRPr="00A40BCC">
        <w:rPr>
          <w:b/>
          <w:bCs/>
          <w:sz w:val="24"/>
          <w:szCs w:val="24"/>
        </w:rPr>
        <w:t xml:space="preserve"> Р   № ____________</w:t>
      </w:r>
    </w:p>
    <w:p w:rsidR="001F4A15" w:rsidRPr="00A40BCC" w:rsidRDefault="001F4A15" w:rsidP="001F4A15">
      <w:pPr>
        <w:keepNext/>
        <w:spacing w:line="240" w:lineRule="auto"/>
        <w:ind w:right="-176" w:firstLine="0"/>
        <w:jc w:val="center"/>
        <w:rPr>
          <w:b/>
          <w:bCs/>
          <w:sz w:val="24"/>
          <w:szCs w:val="24"/>
        </w:rPr>
      </w:pPr>
      <w:r w:rsidRPr="00A40BCC">
        <w:rPr>
          <w:b/>
          <w:bCs/>
          <w:sz w:val="24"/>
          <w:szCs w:val="24"/>
        </w:rPr>
        <w:t>оказания услуг перевозки груза речным транспортом</w:t>
      </w:r>
    </w:p>
    <w:p w:rsidR="001F4A15" w:rsidRPr="00A40BCC" w:rsidRDefault="001F4A15" w:rsidP="001F4A15">
      <w:pPr>
        <w:keepNext/>
        <w:spacing w:line="240" w:lineRule="auto"/>
        <w:ind w:firstLine="0"/>
        <w:jc w:val="left"/>
        <w:rPr>
          <w:b/>
          <w:bCs/>
          <w:sz w:val="24"/>
          <w:szCs w:val="24"/>
        </w:rPr>
      </w:pPr>
    </w:p>
    <w:p w:rsidR="001F4A15" w:rsidRPr="00A40BCC" w:rsidRDefault="001F4A15" w:rsidP="001F4A15">
      <w:pPr>
        <w:keepNext/>
        <w:spacing w:line="240" w:lineRule="auto"/>
        <w:ind w:firstLine="0"/>
        <w:jc w:val="left"/>
        <w:rPr>
          <w:b/>
          <w:bCs/>
          <w:sz w:val="24"/>
          <w:szCs w:val="24"/>
        </w:rPr>
      </w:pPr>
    </w:p>
    <w:p w:rsidR="001F4A15" w:rsidRPr="00A40BCC" w:rsidRDefault="001F4A15" w:rsidP="001F4A15">
      <w:pPr>
        <w:keepNext/>
        <w:spacing w:line="240" w:lineRule="auto"/>
        <w:ind w:firstLine="0"/>
        <w:jc w:val="left"/>
        <w:rPr>
          <w:b/>
          <w:bCs/>
          <w:sz w:val="24"/>
          <w:szCs w:val="24"/>
        </w:rPr>
      </w:pPr>
      <w:r w:rsidRPr="00A40BCC">
        <w:rPr>
          <w:b/>
          <w:bCs/>
          <w:sz w:val="24"/>
          <w:szCs w:val="24"/>
        </w:rPr>
        <w:t xml:space="preserve">г. Якутск                                                                                               </w:t>
      </w:r>
      <w:proofErr w:type="gramStart"/>
      <w:r w:rsidRPr="00A40BCC">
        <w:rPr>
          <w:b/>
          <w:bCs/>
          <w:sz w:val="24"/>
          <w:szCs w:val="24"/>
        </w:rPr>
        <w:t xml:space="preserve">   «</w:t>
      </w:r>
      <w:proofErr w:type="gramEnd"/>
      <w:r w:rsidRPr="00A40BCC">
        <w:rPr>
          <w:b/>
          <w:bCs/>
          <w:sz w:val="24"/>
          <w:szCs w:val="24"/>
        </w:rPr>
        <w:t>____» ____________ 2024 года</w:t>
      </w:r>
    </w:p>
    <w:p w:rsidR="001F4A15" w:rsidRPr="00A40BCC" w:rsidRDefault="001F4A15" w:rsidP="001F4A15">
      <w:pPr>
        <w:keepNext/>
        <w:tabs>
          <w:tab w:val="left" w:pos="2940"/>
        </w:tabs>
        <w:spacing w:line="240" w:lineRule="auto"/>
        <w:ind w:firstLine="540"/>
        <w:outlineLvl w:val="0"/>
        <w:rPr>
          <w:b/>
          <w:bCs/>
          <w:sz w:val="24"/>
          <w:szCs w:val="24"/>
        </w:rPr>
      </w:pPr>
    </w:p>
    <w:p w:rsidR="001F4A15" w:rsidRPr="00A40BCC" w:rsidRDefault="001F4A15" w:rsidP="001F4A15">
      <w:pPr>
        <w:keepNext/>
        <w:tabs>
          <w:tab w:val="left" w:pos="2940"/>
        </w:tabs>
        <w:spacing w:line="240" w:lineRule="auto"/>
        <w:ind w:firstLine="540"/>
        <w:outlineLvl w:val="0"/>
        <w:rPr>
          <w:sz w:val="24"/>
          <w:szCs w:val="24"/>
        </w:rPr>
      </w:pPr>
      <w:r w:rsidRPr="00A40BCC">
        <w:rPr>
          <w:b/>
          <w:bCs/>
          <w:sz w:val="24"/>
          <w:szCs w:val="24"/>
        </w:rPr>
        <w:t>Акционерное общество «Саханефтегазсбыт»</w:t>
      </w:r>
      <w:r w:rsidRPr="00A40BCC">
        <w:rPr>
          <w:sz w:val="24"/>
          <w:szCs w:val="24"/>
        </w:rPr>
        <w:t xml:space="preserve">, именуемое в дальнейшем </w:t>
      </w:r>
      <w:r w:rsidRPr="00A40BCC">
        <w:rPr>
          <w:b/>
          <w:sz w:val="24"/>
          <w:szCs w:val="24"/>
        </w:rPr>
        <w:t>«Заказчик»,</w:t>
      </w:r>
      <w:r w:rsidRPr="00A40BCC">
        <w:rPr>
          <w:sz w:val="24"/>
          <w:szCs w:val="24"/>
        </w:rPr>
        <w:t xml:space="preserve"> в лице Генерального директора Лебедева Виктора Николаевича, действующего на основании Устава, с одной стороны,</w:t>
      </w:r>
      <w:r w:rsidRPr="00A40BCC">
        <w:rPr>
          <w:b/>
          <w:sz w:val="24"/>
          <w:szCs w:val="24"/>
        </w:rPr>
        <w:t xml:space="preserve"> __________________________________________________,</w:t>
      </w:r>
      <w:r w:rsidRPr="00A40BCC">
        <w:rPr>
          <w:sz w:val="24"/>
          <w:szCs w:val="24"/>
        </w:rPr>
        <w:t xml:space="preserve"> именуемый в дальнейшем </w:t>
      </w:r>
      <w:r w:rsidRPr="00A40BCC">
        <w:rPr>
          <w:b/>
          <w:sz w:val="24"/>
          <w:szCs w:val="24"/>
        </w:rPr>
        <w:t>«Перевозчик»</w:t>
      </w:r>
      <w:r w:rsidRPr="00A40BCC">
        <w:rPr>
          <w:sz w:val="24"/>
          <w:szCs w:val="24"/>
        </w:rPr>
        <w:t>,</w:t>
      </w:r>
      <w:r w:rsidRPr="00A40BCC">
        <w:rPr>
          <w:b/>
          <w:sz w:val="24"/>
          <w:szCs w:val="24"/>
        </w:rPr>
        <w:t xml:space="preserve"> </w:t>
      </w:r>
      <w:r w:rsidRPr="00A40BCC">
        <w:rPr>
          <w:sz w:val="24"/>
          <w:szCs w:val="24"/>
        </w:rPr>
        <w:t>действующий на основании ______________________________________, с другой стороны</w:t>
      </w:r>
    </w:p>
    <w:p w:rsidR="001F4A15" w:rsidRPr="00A40BCC" w:rsidRDefault="001F4A15" w:rsidP="001F4A15">
      <w:pPr>
        <w:keepNext/>
        <w:tabs>
          <w:tab w:val="left" w:pos="426"/>
        </w:tabs>
        <w:spacing w:after="200" w:line="276" w:lineRule="auto"/>
        <w:ind w:firstLine="0"/>
        <w:outlineLvl w:val="0"/>
        <w:rPr>
          <w:rFonts w:eastAsia="Calibri"/>
          <w:sz w:val="24"/>
          <w:szCs w:val="24"/>
          <w:lang w:eastAsia="en-US"/>
        </w:rPr>
      </w:pPr>
      <w:r w:rsidRPr="00A40BCC">
        <w:rPr>
          <w:rFonts w:eastAsia="Calibri"/>
          <w:sz w:val="24"/>
          <w:szCs w:val="24"/>
          <w:lang w:eastAsia="en-US"/>
        </w:rPr>
        <w:tab/>
        <w:t xml:space="preserve">совместно именуемые </w:t>
      </w:r>
      <w:r w:rsidRPr="00A40BCC">
        <w:rPr>
          <w:rFonts w:eastAsia="Calibri"/>
          <w:b/>
          <w:sz w:val="24"/>
          <w:szCs w:val="24"/>
          <w:lang w:eastAsia="en-US"/>
        </w:rPr>
        <w:t>«Стороны»,</w:t>
      </w:r>
      <w:r w:rsidRPr="00A40BCC">
        <w:rPr>
          <w:rFonts w:eastAsia="Calibri"/>
          <w:sz w:val="24"/>
          <w:szCs w:val="24"/>
          <w:lang w:eastAsia="en-US"/>
        </w:rPr>
        <w:t xml:space="preserve"> </w:t>
      </w:r>
      <w:r w:rsidRPr="00A40BCC">
        <w:rPr>
          <w:rFonts w:eastAsia="Calibri"/>
          <w:bCs/>
          <w:sz w:val="24"/>
          <w:szCs w:val="24"/>
          <w:lang w:eastAsia="en-US"/>
        </w:rPr>
        <w:t xml:space="preserve">на основании Протокола заседания закупочной комиссии АО «Саханефтегазсбыт» по проведению состязательной закупки в электронной форме </w:t>
      </w:r>
      <w:r w:rsidRPr="00A40BCC">
        <w:rPr>
          <w:rFonts w:eastAsia="Calibri"/>
          <w:sz w:val="24"/>
          <w:szCs w:val="24"/>
          <w:lang w:eastAsia="en-US"/>
        </w:rPr>
        <w:t>на оказание услуг перевозки груза речным транспортом № ___ от ___________ года, заключили настоящий договор о нижеследующем:</w:t>
      </w:r>
    </w:p>
    <w:p w:rsidR="001F4A15" w:rsidRPr="00A40BCC" w:rsidRDefault="001F4A15" w:rsidP="001F4A15">
      <w:pPr>
        <w:keepNext/>
        <w:numPr>
          <w:ilvl w:val="0"/>
          <w:numId w:val="36"/>
        </w:numPr>
        <w:tabs>
          <w:tab w:val="left" w:pos="0"/>
          <w:tab w:val="left" w:pos="567"/>
        </w:tabs>
        <w:spacing w:after="200" w:line="240" w:lineRule="auto"/>
        <w:jc w:val="center"/>
        <w:outlineLvl w:val="0"/>
        <w:rPr>
          <w:b/>
          <w:bCs/>
          <w:sz w:val="24"/>
          <w:szCs w:val="24"/>
        </w:rPr>
      </w:pPr>
      <w:r w:rsidRPr="00A40BCC">
        <w:rPr>
          <w:b/>
          <w:bCs/>
          <w:sz w:val="24"/>
          <w:szCs w:val="24"/>
        </w:rPr>
        <w:t>РЕДМЕТ ДОГОВОРА</w:t>
      </w:r>
    </w:p>
    <w:p w:rsidR="001F4A15" w:rsidRPr="00A40BCC" w:rsidRDefault="001F4A15" w:rsidP="001F4A15">
      <w:pPr>
        <w:keepNext/>
        <w:tabs>
          <w:tab w:val="left" w:pos="2940"/>
        </w:tabs>
        <w:spacing w:line="240" w:lineRule="auto"/>
        <w:ind w:firstLine="0"/>
        <w:rPr>
          <w:sz w:val="24"/>
          <w:szCs w:val="24"/>
        </w:rPr>
      </w:pPr>
      <w:r w:rsidRPr="00A40BCC">
        <w:rPr>
          <w:sz w:val="24"/>
          <w:szCs w:val="24"/>
        </w:rPr>
        <w:t xml:space="preserve">1.1. Предметом настоящего Договора является </w:t>
      </w:r>
      <w:r w:rsidRPr="00A40BCC">
        <w:rPr>
          <w:rFonts w:eastAsia="Calibri"/>
          <w:sz w:val="24"/>
          <w:szCs w:val="24"/>
          <w:lang w:eastAsia="en-US"/>
        </w:rPr>
        <w:t>оказание услуг перевозки груза речным транспортом для нужд АО «Саханефтегазсбыт» в 2024 году</w:t>
      </w:r>
      <w:r w:rsidRPr="00A40BCC">
        <w:rPr>
          <w:sz w:val="24"/>
          <w:szCs w:val="24"/>
        </w:rPr>
        <w:t>, в течение срока действия настоящего Договора, на условиях и в порядке предусмотренных Сторонами спецификациями к настоящему Договору.</w:t>
      </w:r>
    </w:p>
    <w:p w:rsidR="001F4A15" w:rsidRPr="00A40BCC" w:rsidRDefault="001F4A15" w:rsidP="001F4A15">
      <w:pPr>
        <w:keepNext/>
        <w:tabs>
          <w:tab w:val="left" w:pos="2940"/>
        </w:tabs>
        <w:spacing w:line="240" w:lineRule="auto"/>
        <w:ind w:firstLine="0"/>
        <w:rPr>
          <w:sz w:val="24"/>
          <w:szCs w:val="24"/>
        </w:rPr>
      </w:pPr>
      <w:r w:rsidRPr="00A40BCC">
        <w:rPr>
          <w:sz w:val="24"/>
          <w:szCs w:val="24"/>
        </w:rPr>
        <w:t xml:space="preserve">1.2. Ассортимент Груза, его количество, стоимость перевозки, сроки перевозки, пункты отправления, пункты назначения, а также иные необходимые существенные условия определяются Сторонами в спецификации к настоящему Договору, являющейся приложением к настоящему Договору и его неотъемлемой частью. </w:t>
      </w:r>
    </w:p>
    <w:p w:rsidR="001F4A15" w:rsidRPr="00A40BCC" w:rsidRDefault="001F4A15" w:rsidP="001F4A15">
      <w:pPr>
        <w:keepNext/>
        <w:tabs>
          <w:tab w:val="left" w:pos="2940"/>
        </w:tabs>
        <w:spacing w:line="240" w:lineRule="auto"/>
        <w:ind w:firstLine="0"/>
        <w:rPr>
          <w:sz w:val="24"/>
          <w:szCs w:val="24"/>
        </w:rPr>
      </w:pPr>
      <w:r w:rsidRPr="00A40BCC">
        <w:rPr>
          <w:sz w:val="24"/>
          <w:szCs w:val="24"/>
        </w:rPr>
        <w:t>1.3. Перевозка Груза «Заказчика» по настоящему Договору осуществляется речным транспортом «Перевозчика» на условиях и в порядке в соответствии со спецификацией к настоящему Договору.</w:t>
      </w:r>
    </w:p>
    <w:p w:rsidR="001F4A15" w:rsidRPr="00A40BCC" w:rsidRDefault="001F4A15" w:rsidP="001F4A15">
      <w:pPr>
        <w:keepNext/>
        <w:tabs>
          <w:tab w:val="left" w:pos="2940"/>
        </w:tabs>
        <w:spacing w:line="240" w:lineRule="auto"/>
        <w:ind w:firstLine="0"/>
        <w:rPr>
          <w:sz w:val="24"/>
          <w:szCs w:val="24"/>
        </w:rPr>
      </w:pPr>
      <w:r w:rsidRPr="00A40BCC">
        <w:rPr>
          <w:sz w:val="24"/>
          <w:szCs w:val="24"/>
        </w:rPr>
        <w:t>1.4. Сроки доставки Груза по настоящему Договору строго ограничиваются сроками определенными Сторонами в спецификациях к настоящему Договору.</w:t>
      </w:r>
    </w:p>
    <w:p w:rsidR="001F4A15" w:rsidRPr="00A40BCC" w:rsidRDefault="001F4A15" w:rsidP="001F4A15">
      <w:pPr>
        <w:keepNext/>
        <w:tabs>
          <w:tab w:val="left" w:pos="2940"/>
        </w:tabs>
        <w:spacing w:line="240" w:lineRule="auto"/>
        <w:ind w:firstLine="0"/>
        <w:rPr>
          <w:sz w:val="24"/>
          <w:szCs w:val="24"/>
        </w:rPr>
      </w:pPr>
      <w:r w:rsidRPr="00A40BCC">
        <w:rPr>
          <w:sz w:val="24"/>
          <w:szCs w:val="24"/>
        </w:rPr>
        <w:t xml:space="preserve">1.6. Риск случайной гибели и/или ухудшение качества, вверенного «Заказчиком» к перевозке Груза по настоящему Договору, полностью переходит «Перевозчику» с момента передачи Груза «Перевозчику» согласно </w:t>
      </w:r>
      <w:proofErr w:type="gramStart"/>
      <w:r w:rsidRPr="00A40BCC">
        <w:rPr>
          <w:sz w:val="24"/>
          <w:szCs w:val="24"/>
        </w:rPr>
        <w:t>спецификации</w:t>
      </w:r>
      <w:proofErr w:type="gramEnd"/>
      <w:r w:rsidRPr="00A40BCC">
        <w:rPr>
          <w:sz w:val="24"/>
          <w:szCs w:val="24"/>
        </w:rPr>
        <w:t xml:space="preserve"> к настоящему Договору по транспортной накладной, и до момента передачи Груза представителю «Заказчика» посредством оформления транспортной накладной в пункте назначения согласно спецификации к настоящему Договору.</w:t>
      </w:r>
    </w:p>
    <w:p w:rsidR="001F4A15" w:rsidRPr="00A40BCC" w:rsidRDefault="001F4A15" w:rsidP="001F4A15">
      <w:pPr>
        <w:keepNext/>
        <w:tabs>
          <w:tab w:val="left" w:pos="2940"/>
        </w:tabs>
        <w:spacing w:line="240" w:lineRule="auto"/>
        <w:ind w:firstLine="0"/>
        <w:rPr>
          <w:sz w:val="24"/>
          <w:szCs w:val="24"/>
        </w:rPr>
      </w:pPr>
      <w:r w:rsidRPr="00A40BCC">
        <w:rPr>
          <w:sz w:val="24"/>
          <w:szCs w:val="24"/>
        </w:rPr>
        <w:t>1.7.</w:t>
      </w:r>
      <w:r w:rsidRPr="00A40BCC">
        <w:t xml:space="preserve"> </w:t>
      </w:r>
      <w:r w:rsidRPr="00A40BCC">
        <w:rPr>
          <w:sz w:val="24"/>
          <w:szCs w:val="24"/>
        </w:rPr>
        <w:t>Указанное в спецификации объем перевозимого груза может корректироваться. Перевозка груза осуществляется по заявке от Заказчика и может быть, как в полном объеме, так и частично партиями.</w:t>
      </w:r>
    </w:p>
    <w:p w:rsidR="001F4A15" w:rsidRPr="00A40BCC" w:rsidRDefault="001F4A15" w:rsidP="001F4A15">
      <w:pPr>
        <w:keepNext/>
        <w:tabs>
          <w:tab w:val="left" w:pos="2940"/>
        </w:tabs>
        <w:spacing w:line="240" w:lineRule="auto"/>
        <w:ind w:firstLine="0"/>
        <w:rPr>
          <w:sz w:val="24"/>
          <w:szCs w:val="24"/>
        </w:rPr>
      </w:pPr>
    </w:p>
    <w:p w:rsidR="001F4A15" w:rsidRPr="00A40BCC" w:rsidRDefault="001F4A15" w:rsidP="001F4A15">
      <w:pPr>
        <w:spacing w:line="240" w:lineRule="auto"/>
        <w:ind w:firstLine="0"/>
        <w:jc w:val="center"/>
        <w:rPr>
          <w:b/>
          <w:sz w:val="24"/>
          <w:szCs w:val="24"/>
        </w:rPr>
      </w:pPr>
      <w:r w:rsidRPr="00A40BCC">
        <w:rPr>
          <w:b/>
          <w:sz w:val="24"/>
          <w:szCs w:val="24"/>
        </w:rPr>
        <w:t>2. ПРАВА И ОБЯЗАННОСТИ СТОРОН</w:t>
      </w:r>
    </w:p>
    <w:p w:rsidR="001F4A15" w:rsidRPr="00A40BCC" w:rsidRDefault="001F4A15" w:rsidP="001F4A15">
      <w:pPr>
        <w:spacing w:line="240" w:lineRule="auto"/>
        <w:ind w:firstLine="0"/>
        <w:rPr>
          <w:b/>
          <w:sz w:val="24"/>
          <w:szCs w:val="24"/>
        </w:rPr>
      </w:pPr>
      <w:r w:rsidRPr="00A40BCC">
        <w:rPr>
          <w:b/>
          <w:sz w:val="24"/>
          <w:szCs w:val="24"/>
        </w:rPr>
        <w:t>2.1. Перевозчик обязан:</w:t>
      </w:r>
    </w:p>
    <w:p w:rsidR="001F4A15" w:rsidRPr="00A40BCC" w:rsidRDefault="001F4A15" w:rsidP="001F4A15">
      <w:pPr>
        <w:spacing w:line="240" w:lineRule="auto"/>
        <w:ind w:firstLine="0"/>
        <w:rPr>
          <w:sz w:val="24"/>
          <w:szCs w:val="24"/>
        </w:rPr>
      </w:pPr>
      <w:r w:rsidRPr="00A40BCC">
        <w:rPr>
          <w:sz w:val="24"/>
          <w:szCs w:val="24"/>
        </w:rPr>
        <w:t>2.1.1. Предоставить речное транспортное средство в технически исправном состоянии, пригодным для перевозки соответствующего груза. Производить все работы только обученными и аттестованными соответствующими органами специалистами.</w:t>
      </w:r>
    </w:p>
    <w:p w:rsidR="001F4A15" w:rsidRPr="00A40BCC" w:rsidRDefault="001F4A15" w:rsidP="001F4A15">
      <w:pPr>
        <w:spacing w:line="240" w:lineRule="auto"/>
        <w:ind w:firstLine="0"/>
        <w:rPr>
          <w:sz w:val="24"/>
          <w:szCs w:val="24"/>
        </w:rPr>
      </w:pPr>
      <w:r w:rsidRPr="00A40BCC">
        <w:rPr>
          <w:sz w:val="24"/>
          <w:szCs w:val="24"/>
        </w:rPr>
        <w:t>2.1.2. Предоставить Заказчику 20-футовые контейнера по каждому направлению для безопасной перевозки продуктов питания и ТМЦ, при этом перевозка продуктов питания должна осуществляться в отдельном контейнере.</w:t>
      </w:r>
    </w:p>
    <w:p w:rsidR="001F4A15" w:rsidRPr="00A40BCC" w:rsidRDefault="001F4A15" w:rsidP="001F4A15">
      <w:pPr>
        <w:spacing w:line="240" w:lineRule="auto"/>
        <w:ind w:firstLine="0"/>
        <w:rPr>
          <w:sz w:val="24"/>
          <w:szCs w:val="24"/>
        </w:rPr>
      </w:pPr>
      <w:r w:rsidRPr="00A40BCC">
        <w:rPr>
          <w:sz w:val="24"/>
          <w:szCs w:val="24"/>
        </w:rPr>
        <w:t>2.1.3. Погрузка и разгрузка груза за счет Перевозчика.</w:t>
      </w:r>
    </w:p>
    <w:p w:rsidR="001F4A15" w:rsidRPr="00A40BCC" w:rsidRDefault="001F4A15" w:rsidP="001F4A15">
      <w:pPr>
        <w:spacing w:line="240" w:lineRule="auto"/>
        <w:ind w:firstLine="0"/>
        <w:rPr>
          <w:sz w:val="24"/>
          <w:szCs w:val="24"/>
        </w:rPr>
      </w:pPr>
      <w:r w:rsidRPr="00A40BCC">
        <w:rPr>
          <w:sz w:val="24"/>
          <w:szCs w:val="24"/>
        </w:rPr>
        <w:t>2.1.4. Отправка речного транспорта только по факту погрузки груза.</w:t>
      </w:r>
    </w:p>
    <w:p w:rsidR="001F4A15" w:rsidRPr="00A40BCC" w:rsidRDefault="001F4A15" w:rsidP="001F4A15">
      <w:pPr>
        <w:spacing w:line="240" w:lineRule="auto"/>
        <w:ind w:firstLine="0"/>
        <w:rPr>
          <w:sz w:val="24"/>
          <w:szCs w:val="24"/>
        </w:rPr>
      </w:pPr>
      <w:r w:rsidRPr="00A40BCC">
        <w:rPr>
          <w:sz w:val="24"/>
          <w:szCs w:val="24"/>
        </w:rPr>
        <w:t xml:space="preserve">2.1.5. Нести ответственность за сохранность груза согласно действующему законодательству РФ. Доставить груз в пункт назначения и выдать его уполномоченному на получение груза лицу не позднее срока, определенного в спецификации к настоящему договору. </w:t>
      </w:r>
    </w:p>
    <w:p w:rsidR="001F4A15" w:rsidRPr="00A40BCC" w:rsidRDefault="001F4A15" w:rsidP="001F4A15">
      <w:pPr>
        <w:spacing w:line="240" w:lineRule="auto"/>
        <w:ind w:firstLine="0"/>
        <w:rPr>
          <w:sz w:val="24"/>
          <w:szCs w:val="24"/>
        </w:rPr>
      </w:pPr>
      <w:r w:rsidRPr="00A40BCC">
        <w:rPr>
          <w:sz w:val="24"/>
          <w:szCs w:val="24"/>
        </w:rPr>
        <w:t>2.1.6. Доставить и вручить уполномоченному лицу (Грузополучателю) груз в пункте назначения, в срок, оговоренный в спецификации к договору.</w:t>
      </w:r>
    </w:p>
    <w:p w:rsidR="001F4A15" w:rsidRPr="00A40BCC" w:rsidRDefault="001F4A15" w:rsidP="001F4A15">
      <w:pPr>
        <w:spacing w:line="240" w:lineRule="auto"/>
        <w:ind w:firstLine="0"/>
        <w:rPr>
          <w:sz w:val="24"/>
          <w:szCs w:val="24"/>
        </w:rPr>
      </w:pPr>
      <w:r w:rsidRPr="00A40BCC">
        <w:rPr>
          <w:sz w:val="24"/>
          <w:szCs w:val="24"/>
        </w:rPr>
        <w:lastRenderedPageBreak/>
        <w:t xml:space="preserve">2.1.7. Выдать в случае несобранности, повреждения упаковки, утери груза или повреждения пломбы, акт, об обстоятельствах, при которых груз был </w:t>
      </w:r>
      <w:proofErr w:type="spellStart"/>
      <w:r w:rsidRPr="00A40BCC">
        <w:rPr>
          <w:sz w:val="24"/>
          <w:szCs w:val="24"/>
        </w:rPr>
        <w:t>разупакован</w:t>
      </w:r>
      <w:proofErr w:type="spellEnd"/>
      <w:r w:rsidRPr="00A40BCC">
        <w:rPr>
          <w:sz w:val="24"/>
          <w:szCs w:val="24"/>
        </w:rPr>
        <w:t xml:space="preserve"> или утерян, и количестве несохраненного груза. В случае прибытия груза в неисправном кузове или в исправном кузове, но с поврежденными пломбами, или обнаружения повреждения тары, а также других обстоятельств, способных влиять на состояние груза, Стороны обязаны произвести проверку груза по товарно-транспортным накладным со вскрытием поврежденных мест.</w:t>
      </w:r>
    </w:p>
    <w:p w:rsidR="001F4A15" w:rsidRPr="00A40BCC" w:rsidRDefault="001F4A15" w:rsidP="001F4A15">
      <w:pPr>
        <w:spacing w:line="240" w:lineRule="auto"/>
        <w:ind w:firstLine="0"/>
        <w:rPr>
          <w:sz w:val="24"/>
          <w:szCs w:val="24"/>
        </w:rPr>
      </w:pPr>
      <w:r w:rsidRPr="00A40BCC">
        <w:rPr>
          <w:sz w:val="24"/>
          <w:szCs w:val="24"/>
        </w:rPr>
        <w:t>2.1.8. Информировать Заказчика о любых задержках, которые могут повлечь за собой нарушение сроков доставки груза.</w:t>
      </w:r>
    </w:p>
    <w:p w:rsidR="001F4A15" w:rsidRPr="00A40BCC" w:rsidRDefault="001F4A15" w:rsidP="001F4A15">
      <w:pPr>
        <w:spacing w:line="240" w:lineRule="auto"/>
        <w:ind w:firstLine="0"/>
        <w:rPr>
          <w:sz w:val="24"/>
          <w:szCs w:val="24"/>
        </w:rPr>
      </w:pPr>
      <w:r w:rsidRPr="00A40BCC">
        <w:rPr>
          <w:sz w:val="24"/>
          <w:szCs w:val="24"/>
        </w:rPr>
        <w:t>2.2. Заказчик обязан:</w:t>
      </w:r>
    </w:p>
    <w:p w:rsidR="001F4A15" w:rsidRPr="00A40BCC" w:rsidRDefault="001F4A15" w:rsidP="001F4A15">
      <w:pPr>
        <w:widowControl w:val="0"/>
        <w:numPr>
          <w:ilvl w:val="2"/>
          <w:numId w:val="39"/>
        </w:numPr>
        <w:autoSpaceDE w:val="0"/>
        <w:autoSpaceDN w:val="0"/>
        <w:adjustRightInd w:val="0"/>
        <w:spacing w:after="200" w:line="240" w:lineRule="auto"/>
        <w:ind w:left="0" w:firstLine="0"/>
        <w:contextualSpacing/>
        <w:rPr>
          <w:rFonts w:cs="Arial"/>
          <w:sz w:val="24"/>
          <w:szCs w:val="24"/>
        </w:rPr>
      </w:pPr>
      <w:r w:rsidRPr="00A40BCC">
        <w:rPr>
          <w:rFonts w:cs="Arial"/>
          <w:sz w:val="24"/>
          <w:szCs w:val="24"/>
        </w:rPr>
        <w:t>До прибытия речных транспортных средств в место оказания услуг, подготовить груз к перевозке (подготовить перевозочные документы, пропуски на право проезда к месту погрузки и выгрузки и т.п.)</w:t>
      </w:r>
    </w:p>
    <w:p w:rsidR="001F4A15" w:rsidRPr="00A40BCC" w:rsidRDefault="001F4A15" w:rsidP="001F4A15">
      <w:pPr>
        <w:widowControl w:val="0"/>
        <w:numPr>
          <w:ilvl w:val="2"/>
          <w:numId w:val="39"/>
        </w:numPr>
        <w:autoSpaceDE w:val="0"/>
        <w:autoSpaceDN w:val="0"/>
        <w:adjustRightInd w:val="0"/>
        <w:spacing w:after="200" w:line="240" w:lineRule="auto"/>
        <w:ind w:left="0" w:firstLine="0"/>
        <w:contextualSpacing/>
        <w:rPr>
          <w:rFonts w:cs="Arial"/>
          <w:sz w:val="24"/>
          <w:szCs w:val="24"/>
        </w:rPr>
      </w:pPr>
      <w:r w:rsidRPr="00A40BCC">
        <w:rPr>
          <w:rFonts w:cs="Arial"/>
          <w:sz w:val="24"/>
          <w:szCs w:val="24"/>
        </w:rPr>
        <w:t>В месте доставки груза, уполномоченного решать все оперативные вопросы, возникающие при осуществлении разгрузочных работ.</w:t>
      </w:r>
    </w:p>
    <w:p w:rsidR="001F4A15" w:rsidRPr="00A40BCC" w:rsidRDefault="001F4A15" w:rsidP="001F4A15">
      <w:pPr>
        <w:widowControl w:val="0"/>
        <w:numPr>
          <w:ilvl w:val="2"/>
          <w:numId w:val="39"/>
        </w:numPr>
        <w:autoSpaceDE w:val="0"/>
        <w:autoSpaceDN w:val="0"/>
        <w:adjustRightInd w:val="0"/>
        <w:spacing w:after="200" w:line="240" w:lineRule="auto"/>
        <w:ind w:left="0" w:firstLine="0"/>
        <w:contextualSpacing/>
        <w:rPr>
          <w:rFonts w:cs="Arial"/>
          <w:sz w:val="24"/>
          <w:szCs w:val="24"/>
        </w:rPr>
      </w:pPr>
      <w:r w:rsidRPr="00A40BCC">
        <w:rPr>
          <w:rFonts w:cs="Arial"/>
          <w:sz w:val="24"/>
          <w:szCs w:val="24"/>
        </w:rPr>
        <w:t>Произвести оплату в порядке, предусмотренном разделом 3 настоящего Договора.</w:t>
      </w:r>
    </w:p>
    <w:p w:rsidR="001F4A15" w:rsidRPr="00A40BCC" w:rsidRDefault="001F4A15" w:rsidP="001F4A15">
      <w:pPr>
        <w:widowControl w:val="0"/>
        <w:numPr>
          <w:ilvl w:val="2"/>
          <w:numId w:val="39"/>
        </w:numPr>
        <w:autoSpaceDE w:val="0"/>
        <w:autoSpaceDN w:val="0"/>
        <w:adjustRightInd w:val="0"/>
        <w:spacing w:after="200" w:line="240" w:lineRule="auto"/>
        <w:ind w:left="0" w:firstLine="0"/>
        <w:contextualSpacing/>
        <w:rPr>
          <w:rFonts w:cs="Arial"/>
          <w:sz w:val="24"/>
          <w:szCs w:val="24"/>
        </w:rPr>
      </w:pPr>
      <w:r w:rsidRPr="00A40BCC">
        <w:rPr>
          <w:rFonts w:cs="Arial"/>
          <w:sz w:val="24"/>
          <w:szCs w:val="24"/>
        </w:rPr>
        <w:t xml:space="preserve">Подписать акт выполненных работ в течении 5 (пяти) дней с момента его получения, либо в течении этого срока письменно выставить свои претензии по выполненным работам. Если в течении указанного срока Заказчик не выставил письменно претензии Перевозчику произведенная работа считается выполненной в надлежащий срок и в надлежащем качестве, а акты выполненных работ принятыми и одобренными. </w:t>
      </w:r>
    </w:p>
    <w:p w:rsidR="001F4A15" w:rsidRPr="00A40BCC" w:rsidRDefault="001F4A15" w:rsidP="001F4A15">
      <w:pPr>
        <w:tabs>
          <w:tab w:val="left" w:pos="708"/>
        </w:tabs>
        <w:spacing w:line="240" w:lineRule="atLeast"/>
        <w:ind w:firstLine="0"/>
        <w:rPr>
          <w:bCs/>
          <w:sz w:val="24"/>
          <w:szCs w:val="24"/>
        </w:rPr>
      </w:pPr>
    </w:p>
    <w:p w:rsidR="001F4A15" w:rsidRDefault="001F4A15" w:rsidP="001F4A15">
      <w:pPr>
        <w:widowControl w:val="0"/>
        <w:numPr>
          <w:ilvl w:val="0"/>
          <w:numId w:val="38"/>
        </w:numPr>
        <w:tabs>
          <w:tab w:val="left" w:pos="708"/>
        </w:tabs>
        <w:autoSpaceDE w:val="0"/>
        <w:autoSpaceDN w:val="0"/>
        <w:adjustRightInd w:val="0"/>
        <w:spacing w:after="200" w:line="240" w:lineRule="atLeast"/>
        <w:contextualSpacing/>
        <w:jc w:val="center"/>
        <w:rPr>
          <w:rFonts w:cs="Arial"/>
          <w:b/>
          <w:bCs/>
          <w:sz w:val="24"/>
          <w:szCs w:val="24"/>
        </w:rPr>
      </w:pPr>
      <w:r w:rsidRPr="00A40BCC">
        <w:rPr>
          <w:rFonts w:cs="Arial"/>
          <w:b/>
          <w:bCs/>
          <w:sz w:val="24"/>
          <w:szCs w:val="24"/>
        </w:rPr>
        <w:t>ПОРЯДОК РАСЧЕТОВ</w:t>
      </w:r>
    </w:p>
    <w:p w:rsidR="000E6881" w:rsidRPr="00A40BCC" w:rsidRDefault="000E6881" w:rsidP="000E6881">
      <w:pPr>
        <w:widowControl w:val="0"/>
        <w:tabs>
          <w:tab w:val="left" w:pos="708"/>
        </w:tabs>
        <w:autoSpaceDE w:val="0"/>
        <w:autoSpaceDN w:val="0"/>
        <w:adjustRightInd w:val="0"/>
        <w:spacing w:after="200" w:line="240" w:lineRule="atLeast"/>
        <w:ind w:left="720" w:firstLine="0"/>
        <w:contextualSpacing/>
        <w:rPr>
          <w:rFonts w:cs="Arial"/>
          <w:b/>
          <w:bCs/>
          <w:sz w:val="24"/>
          <w:szCs w:val="24"/>
        </w:rPr>
      </w:pPr>
    </w:p>
    <w:p w:rsidR="001F4A15" w:rsidRPr="00A40BCC" w:rsidRDefault="001F4A15" w:rsidP="001F4A15">
      <w:pPr>
        <w:tabs>
          <w:tab w:val="left" w:pos="708"/>
        </w:tabs>
        <w:spacing w:line="240" w:lineRule="atLeast"/>
        <w:ind w:firstLine="0"/>
        <w:rPr>
          <w:sz w:val="24"/>
          <w:szCs w:val="24"/>
        </w:rPr>
      </w:pPr>
      <w:r w:rsidRPr="00A40BCC">
        <w:rPr>
          <w:sz w:val="24"/>
          <w:szCs w:val="24"/>
        </w:rPr>
        <w:t>3.1. Стоимость Договора согласована сторонами в Спецификации к настоящему Договору, являющейся приложением к настоящему Договору, и изменению не подлежит.</w:t>
      </w:r>
    </w:p>
    <w:p w:rsidR="001F4A15" w:rsidRPr="00A40BCC" w:rsidRDefault="001F4A15" w:rsidP="001F4A15">
      <w:pPr>
        <w:spacing w:line="240" w:lineRule="auto"/>
        <w:ind w:firstLine="0"/>
        <w:rPr>
          <w:sz w:val="24"/>
          <w:szCs w:val="24"/>
        </w:rPr>
      </w:pPr>
      <w:r w:rsidRPr="00A40BCC">
        <w:rPr>
          <w:sz w:val="24"/>
          <w:szCs w:val="24"/>
        </w:rPr>
        <w:t xml:space="preserve">3.2. Общая стоимость услуг по перевозке в рамках настоящего договора рассчитана на основе тарифов на перевозку Груза с учетом всех расходов на перевозку, включая провозную плату, погрузочно-разгрузочные работы в пунктах отправки и назначения, а также расходов на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обязательств по договору. </w:t>
      </w:r>
    </w:p>
    <w:p w:rsidR="001F4A15" w:rsidRPr="00A40BCC" w:rsidRDefault="001F4A15" w:rsidP="001F4A15">
      <w:pPr>
        <w:tabs>
          <w:tab w:val="left" w:pos="708"/>
        </w:tabs>
        <w:spacing w:line="240" w:lineRule="atLeast"/>
        <w:ind w:firstLine="0"/>
        <w:rPr>
          <w:sz w:val="24"/>
          <w:szCs w:val="24"/>
        </w:rPr>
      </w:pPr>
      <w:r w:rsidRPr="00A40BCC">
        <w:rPr>
          <w:sz w:val="24"/>
          <w:szCs w:val="24"/>
        </w:rPr>
        <w:t>Неучтенные затраты Участника, связанные с исполнением Договора, не включенные в стоимость Договора, указанные в Заявке Участника, не подлежат оплате Заказчиком.</w:t>
      </w:r>
    </w:p>
    <w:p w:rsidR="00A40BCC" w:rsidRPr="00A40BCC" w:rsidRDefault="00A40BCC" w:rsidP="00A40BCC">
      <w:pPr>
        <w:tabs>
          <w:tab w:val="left" w:pos="708"/>
        </w:tabs>
        <w:spacing w:line="240" w:lineRule="atLeast"/>
        <w:ind w:firstLine="0"/>
        <w:rPr>
          <w:sz w:val="24"/>
          <w:szCs w:val="24"/>
        </w:rPr>
      </w:pPr>
      <w:r w:rsidRPr="00A40BCC">
        <w:rPr>
          <w:sz w:val="24"/>
          <w:szCs w:val="24"/>
        </w:rPr>
        <w:t>3.3. Расчеты с Перевозчиком за оказанные услуги по настоящему Договору производятся Заказчиком в размере 100 % (сто процентов) по факту доставки Груза Заказчику при наличии оригинала надлежаще оформленного Сторонами акта оказанных услуг в течение 7 (семи) рабочих дней от даты выставленного Перевозчиком счета на оплату с приложением счета-фактуры (УПД), транспортных накладных, подтверждающих факт перевозки по каждой партии груза, по каждой накладной, по каждому пункту назначения.</w:t>
      </w:r>
    </w:p>
    <w:p w:rsidR="001F4A15" w:rsidRPr="00A40BCC" w:rsidRDefault="001F4A15" w:rsidP="001F4A15">
      <w:pPr>
        <w:tabs>
          <w:tab w:val="left" w:pos="708"/>
        </w:tabs>
        <w:spacing w:line="240" w:lineRule="atLeast"/>
        <w:ind w:firstLine="0"/>
        <w:rPr>
          <w:sz w:val="24"/>
          <w:szCs w:val="24"/>
        </w:rPr>
      </w:pPr>
      <w:r w:rsidRPr="00A40BCC">
        <w:rPr>
          <w:sz w:val="24"/>
          <w:szCs w:val="24"/>
        </w:rPr>
        <w:t>3.4. Расчеты с «Перевозчиком» за оказанные услуги перевозки «Заказчик» осуществляет в безналичной форме путем перечисления денежных средств на расчетный счет «Перевозчика» определенный в разделе 9 настоящего Договора.</w:t>
      </w:r>
    </w:p>
    <w:p w:rsidR="001F4A15" w:rsidRPr="00A40BCC" w:rsidRDefault="001F4A15" w:rsidP="001F4A15">
      <w:pPr>
        <w:tabs>
          <w:tab w:val="left" w:pos="708"/>
        </w:tabs>
        <w:spacing w:line="240" w:lineRule="atLeast"/>
        <w:ind w:firstLine="0"/>
        <w:rPr>
          <w:sz w:val="24"/>
          <w:szCs w:val="24"/>
        </w:rPr>
      </w:pPr>
      <w:r w:rsidRPr="00A40BCC">
        <w:rPr>
          <w:sz w:val="24"/>
          <w:szCs w:val="24"/>
        </w:rPr>
        <w:t xml:space="preserve">3.5. Перевозчик оформляет и направляет Заказчику в течение 5 (пять) календарных дней с даты получения Груза Заказчиком, в соответствии с п. 1.2. настоящего Договора следующие документы: два экземпляра акта оказанных услуг, надлежаще оформленные (подписанные и заверенные печатью), счет-фактуру, транспортные накладные, счет на оплату Сторон по настоящему договору, (далее - документы) на доставленного Груза </w:t>
      </w:r>
    </w:p>
    <w:p w:rsidR="001F4A15" w:rsidRPr="00A40BCC" w:rsidRDefault="001F4A15" w:rsidP="001F4A15">
      <w:pPr>
        <w:tabs>
          <w:tab w:val="left" w:pos="708"/>
        </w:tabs>
        <w:spacing w:line="240" w:lineRule="atLeast"/>
        <w:ind w:firstLine="0"/>
        <w:rPr>
          <w:sz w:val="24"/>
          <w:szCs w:val="24"/>
        </w:rPr>
      </w:pPr>
      <w:r w:rsidRPr="00A40BCC">
        <w:rPr>
          <w:sz w:val="24"/>
          <w:szCs w:val="24"/>
        </w:rPr>
        <w:t>3.6. Перевозчик оформляет и направляет Заказчику счет-фактуру, два экземпляра акта оказанных услуг, надлежаще оформленные (подписанные и заверенные печатью), и любые другие первичные учётные документы, составляемые во исполнение обязательств Сторон по настоящему договору, (далее - документы) на доставленного Груза в течение 5 (пять) календарных дней с даты получения Груза Заказчиком, в соответствии с п. 1.2. настоящего Договора.</w:t>
      </w:r>
    </w:p>
    <w:p w:rsidR="001F4A15" w:rsidRPr="00A40BCC" w:rsidRDefault="001F4A15" w:rsidP="001F4A15">
      <w:pPr>
        <w:tabs>
          <w:tab w:val="left" w:pos="708"/>
        </w:tabs>
        <w:spacing w:line="240" w:lineRule="atLeast"/>
        <w:ind w:firstLine="0"/>
        <w:rPr>
          <w:sz w:val="24"/>
          <w:szCs w:val="24"/>
        </w:rPr>
      </w:pPr>
      <w:r w:rsidRPr="00A40BCC">
        <w:rPr>
          <w:sz w:val="24"/>
          <w:szCs w:val="24"/>
        </w:rPr>
        <w:t xml:space="preserve">3.7. Документы направляются в адрес Заказчика посредством электронной, факсимильной связи для своевременной оплаты. При этом Перевозчик должен иметь подтверждение о получении документов </w:t>
      </w:r>
      <w:r w:rsidRPr="00A40BCC">
        <w:rPr>
          <w:sz w:val="24"/>
          <w:szCs w:val="24"/>
        </w:rPr>
        <w:lastRenderedPageBreak/>
        <w:t>Заказчиком посредством электронной, факсимильной связи с указанием даты, времени, Ф.И.О., должности лица, принявшего данные документы либо через приемную (канцелярию) Заказчика с указанием входящего номера данного документа, либо уведомление о доставке по электронному адресу Заказчика, указанному в разделе 9 настоящего Договора. Подлинные документы предоставляются нарочно либо посредством почтовой связи. Датой передачи считается дата календарного штемпеля на квитанции уведомления от почтовой организации о вручении Заказчику заказного письма с оригиналами документов, подтверждающих доставку Груза.</w:t>
      </w:r>
    </w:p>
    <w:p w:rsidR="001F4A15" w:rsidRPr="00A40BCC" w:rsidRDefault="001F4A15" w:rsidP="001F4A15">
      <w:pPr>
        <w:tabs>
          <w:tab w:val="left" w:pos="708"/>
        </w:tabs>
        <w:spacing w:line="240" w:lineRule="atLeast"/>
        <w:ind w:firstLine="0"/>
        <w:rPr>
          <w:sz w:val="24"/>
          <w:szCs w:val="24"/>
        </w:rPr>
      </w:pPr>
      <w:r w:rsidRPr="00A40BCC">
        <w:rPr>
          <w:sz w:val="24"/>
          <w:szCs w:val="24"/>
        </w:rPr>
        <w:t>3.8.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p>
    <w:p w:rsidR="001F4A15" w:rsidRPr="00A40BCC" w:rsidRDefault="001F4A15" w:rsidP="001F4A15">
      <w:pPr>
        <w:tabs>
          <w:tab w:val="left" w:pos="708"/>
        </w:tabs>
        <w:spacing w:line="240" w:lineRule="atLeast"/>
        <w:ind w:firstLine="0"/>
        <w:rPr>
          <w:sz w:val="24"/>
          <w:szCs w:val="24"/>
        </w:rPr>
      </w:pPr>
      <w:r w:rsidRPr="00A40BCC">
        <w:rPr>
          <w:sz w:val="24"/>
          <w:szCs w:val="24"/>
        </w:rPr>
        <w:t>3.9. В случае получения документов, не соответствующих требованиям законодательства РФ и настоящего договора, Заказчик обязан в течение 5 (пять) рабочих дней проинформировать об этом Перевозчика с указанием конкретных допущенных нарушений.</w:t>
      </w:r>
    </w:p>
    <w:p w:rsidR="001F4A15" w:rsidRPr="00A40BCC" w:rsidRDefault="001F4A15" w:rsidP="001F4A15">
      <w:pPr>
        <w:tabs>
          <w:tab w:val="left" w:pos="708"/>
        </w:tabs>
        <w:spacing w:line="240" w:lineRule="atLeast"/>
        <w:ind w:firstLine="0"/>
        <w:rPr>
          <w:sz w:val="24"/>
          <w:szCs w:val="24"/>
        </w:rPr>
      </w:pPr>
      <w:r w:rsidRPr="00A40BCC">
        <w:rPr>
          <w:sz w:val="24"/>
          <w:szCs w:val="24"/>
        </w:rPr>
        <w:t>3.10. Услуги считаются оплаченными Заказчиком с момента списания денежных средств с расчетного счета Заказчика.</w:t>
      </w:r>
    </w:p>
    <w:p w:rsidR="001F4A15" w:rsidRPr="00A40BCC" w:rsidRDefault="001F4A15" w:rsidP="001F4A15">
      <w:pPr>
        <w:tabs>
          <w:tab w:val="left" w:pos="708"/>
        </w:tabs>
        <w:spacing w:line="240" w:lineRule="atLeast"/>
        <w:ind w:firstLine="0"/>
        <w:rPr>
          <w:sz w:val="24"/>
          <w:szCs w:val="24"/>
        </w:rPr>
      </w:pPr>
    </w:p>
    <w:p w:rsidR="001F4A15" w:rsidRDefault="001F4A15" w:rsidP="001F4A15">
      <w:pPr>
        <w:keepNext/>
        <w:widowControl w:val="0"/>
        <w:numPr>
          <w:ilvl w:val="0"/>
          <w:numId w:val="38"/>
        </w:numPr>
        <w:tabs>
          <w:tab w:val="left" w:pos="567"/>
          <w:tab w:val="left" w:pos="1985"/>
          <w:tab w:val="left" w:pos="2552"/>
        </w:tabs>
        <w:autoSpaceDE w:val="0"/>
        <w:autoSpaceDN w:val="0"/>
        <w:adjustRightInd w:val="0"/>
        <w:spacing w:after="200" w:line="240" w:lineRule="auto"/>
        <w:contextualSpacing/>
        <w:jc w:val="center"/>
        <w:rPr>
          <w:rFonts w:cs="Arial"/>
          <w:b/>
          <w:bCs/>
          <w:sz w:val="24"/>
          <w:szCs w:val="24"/>
        </w:rPr>
      </w:pPr>
      <w:r w:rsidRPr="00A40BCC">
        <w:rPr>
          <w:rFonts w:cs="Arial"/>
          <w:b/>
          <w:bCs/>
          <w:sz w:val="24"/>
          <w:szCs w:val="24"/>
        </w:rPr>
        <w:t>ОТВЕТСТВЕННОСТЬ СТОРОН</w:t>
      </w:r>
    </w:p>
    <w:p w:rsidR="000E6881" w:rsidRPr="00A40BCC" w:rsidRDefault="000E6881" w:rsidP="000E6881">
      <w:pPr>
        <w:keepNext/>
        <w:widowControl w:val="0"/>
        <w:tabs>
          <w:tab w:val="left" w:pos="567"/>
          <w:tab w:val="left" w:pos="1985"/>
          <w:tab w:val="left" w:pos="2552"/>
        </w:tabs>
        <w:autoSpaceDE w:val="0"/>
        <w:autoSpaceDN w:val="0"/>
        <w:adjustRightInd w:val="0"/>
        <w:spacing w:after="200" w:line="240" w:lineRule="auto"/>
        <w:ind w:left="720" w:firstLine="0"/>
        <w:contextualSpacing/>
        <w:rPr>
          <w:rFonts w:cs="Arial"/>
          <w:b/>
          <w:bCs/>
          <w:sz w:val="24"/>
          <w:szCs w:val="24"/>
        </w:rPr>
      </w:pPr>
    </w:p>
    <w:p w:rsidR="001F4A15" w:rsidRPr="00A40BCC" w:rsidRDefault="001F4A15" w:rsidP="001F4A15">
      <w:pPr>
        <w:keepNext/>
        <w:widowControl w:val="0"/>
        <w:tabs>
          <w:tab w:val="left" w:pos="567"/>
          <w:tab w:val="left" w:pos="1985"/>
          <w:tab w:val="left" w:pos="2552"/>
        </w:tabs>
        <w:autoSpaceDE w:val="0"/>
        <w:autoSpaceDN w:val="0"/>
        <w:adjustRightInd w:val="0"/>
        <w:spacing w:line="240" w:lineRule="auto"/>
        <w:ind w:firstLine="0"/>
        <w:contextualSpacing/>
        <w:rPr>
          <w:rFonts w:cs="Arial"/>
          <w:bCs/>
          <w:sz w:val="24"/>
          <w:szCs w:val="24"/>
        </w:rPr>
      </w:pPr>
      <w:r w:rsidRPr="00A40BCC">
        <w:rPr>
          <w:rFonts w:cs="Arial"/>
          <w:bCs/>
          <w:sz w:val="24"/>
          <w:szCs w:val="24"/>
        </w:rPr>
        <w:t>4.1. Перевозчик несет ответственность:</w:t>
      </w:r>
    </w:p>
    <w:p w:rsidR="001F4A15" w:rsidRPr="00A40BCC" w:rsidRDefault="001F4A15" w:rsidP="001F4A15">
      <w:pPr>
        <w:keepNext/>
        <w:widowControl w:val="0"/>
        <w:tabs>
          <w:tab w:val="left" w:pos="567"/>
          <w:tab w:val="left" w:pos="1985"/>
          <w:tab w:val="left" w:pos="2552"/>
        </w:tabs>
        <w:autoSpaceDE w:val="0"/>
        <w:autoSpaceDN w:val="0"/>
        <w:adjustRightInd w:val="0"/>
        <w:spacing w:line="240" w:lineRule="auto"/>
        <w:ind w:firstLine="0"/>
        <w:contextualSpacing/>
        <w:rPr>
          <w:rFonts w:cs="Arial"/>
          <w:bCs/>
          <w:sz w:val="24"/>
          <w:szCs w:val="24"/>
        </w:rPr>
      </w:pPr>
      <w:r w:rsidRPr="00A40BCC">
        <w:rPr>
          <w:rFonts w:cs="Arial"/>
          <w:bCs/>
          <w:sz w:val="24"/>
          <w:szCs w:val="24"/>
        </w:rPr>
        <w:t>4.2. За неисполнение или ненадлежащее исполнение принятых по Договору обязательств, стороны несут имущественную ответственность в соответствии с действующим законодательством РФ.</w:t>
      </w:r>
    </w:p>
    <w:p w:rsidR="001F4A15" w:rsidRPr="00A40BCC" w:rsidRDefault="001F4A15" w:rsidP="001F4A15">
      <w:pPr>
        <w:keepNext/>
        <w:widowControl w:val="0"/>
        <w:tabs>
          <w:tab w:val="left" w:pos="567"/>
          <w:tab w:val="left" w:pos="1985"/>
          <w:tab w:val="left" w:pos="2552"/>
        </w:tabs>
        <w:autoSpaceDE w:val="0"/>
        <w:autoSpaceDN w:val="0"/>
        <w:adjustRightInd w:val="0"/>
        <w:spacing w:line="240" w:lineRule="auto"/>
        <w:ind w:firstLine="0"/>
        <w:contextualSpacing/>
        <w:rPr>
          <w:rFonts w:cs="Arial"/>
          <w:bCs/>
          <w:sz w:val="24"/>
          <w:szCs w:val="24"/>
        </w:rPr>
      </w:pPr>
      <w:r w:rsidRPr="00A40BCC">
        <w:rPr>
          <w:rFonts w:cs="Arial"/>
          <w:bCs/>
          <w:sz w:val="24"/>
          <w:szCs w:val="24"/>
        </w:rPr>
        <w:t>4.3. Отсутствие вины за неисполнение или ненадлежащее исполнение обязательств по договору доказывается стороной, нарушившей обязательства.</w:t>
      </w:r>
    </w:p>
    <w:p w:rsidR="001F4A15" w:rsidRPr="00A40BCC" w:rsidRDefault="001F4A15" w:rsidP="001F4A15">
      <w:pPr>
        <w:keepNext/>
        <w:widowControl w:val="0"/>
        <w:tabs>
          <w:tab w:val="left" w:pos="567"/>
          <w:tab w:val="left" w:pos="1985"/>
          <w:tab w:val="left" w:pos="2552"/>
        </w:tabs>
        <w:autoSpaceDE w:val="0"/>
        <w:autoSpaceDN w:val="0"/>
        <w:adjustRightInd w:val="0"/>
        <w:spacing w:line="240" w:lineRule="auto"/>
        <w:ind w:firstLine="0"/>
        <w:contextualSpacing/>
        <w:rPr>
          <w:rFonts w:cs="Arial"/>
          <w:bCs/>
          <w:sz w:val="24"/>
          <w:szCs w:val="24"/>
        </w:rPr>
      </w:pPr>
      <w:r w:rsidRPr="00A40BCC">
        <w:rPr>
          <w:rFonts w:cs="Arial"/>
          <w:bCs/>
          <w:sz w:val="24"/>
          <w:szCs w:val="24"/>
        </w:rPr>
        <w:t>4.4. Подача речного транспортного средства, непригодного для перевозки груза, обусловленного данным договором, приравнивается к неподаче речного транспортного средства.</w:t>
      </w:r>
    </w:p>
    <w:p w:rsidR="001F4A15" w:rsidRPr="00A40BCC" w:rsidRDefault="001F4A15" w:rsidP="001F4A15">
      <w:pPr>
        <w:keepNext/>
        <w:widowControl w:val="0"/>
        <w:tabs>
          <w:tab w:val="left" w:pos="567"/>
          <w:tab w:val="left" w:pos="1985"/>
          <w:tab w:val="left" w:pos="2552"/>
        </w:tabs>
        <w:autoSpaceDE w:val="0"/>
        <w:autoSpaceDN w:val="0"/>
        <w:adjustRightInd w:val="0"/>
        <w:spacing w:line="240" w:lineRule="auto"/>
        <w:ind w:firstLine="0"/>
        <w:contextualSpacing/>
        <w:rPr>
          <w:rFonts w:cs="Arial"/>
          <w:bCs/>
          <w:sz w:val="24"/>
          <w:szCs w:val="24"/>
        </w:rPr>
      </w:pPr>
      <w:r w:rsidRPr="00A40BCC">
        <w:rPr>
          <w:rFonts w:cs="Arial"/>
          <w:bCs/>
          <w:sz w:val="24"/>
          <w:szCs w:val="24"/>
        </w:rPr>
        <w:t>4.5. Перевозчик уплачивает Заказчику штраф за просрочку доставки груза в размере 0,1 % от общей стоимости договора за каждые сутки просрочки.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rsidR="001F4A15" w:rsidRPr="00A40BCC" w:rsidRDefault="001F4A15" w:rsidP="001F4A15">
      <w:pPr>
        <w:keepNext/>
        <w:widowControl w:val="0"/>
        <w:tabs>
          <w:tab w:val="left" w:pos="567"/>
          <w:tab w:val="left" w:pos="1985"/>
          <w:tab w:val="left" w:pos="2552"/>
        </w:tabs>
        <w:autoSpaceDE w:val="0"/>
        <w:autoSpaceDN w:val="0"/>
        <w:adjustRightInd w:val="0"/>
        <w:spacing w:line="240" w:lineRule="auto"/>
        <w:ind w:firstLine="0"/>
        <w:contextualSpacing/>
        <w:rPr>
          <w:rFonts w:cs="Arial"/>
          <w:bCs/>
          <w:sz w:val="24"/>
          <w:szCs w:val="24"/>
        </w:rPr>
      </w:pPr>
      <w:r w:rsidRPr="00A40BCC">
        <w:rPr>
          <w:rFonts w:cs="Arial"/>
          <w:bCs/>
          <w:sz w:val="24"/>
          <w:szCs w:val="24"/>
        </w:rPr>
        <w:t>4.6. В случае пересортицы груза по вине Перевозчика, им восполняется недопоставленный груз за свой счет.</w:t>
      </w:r>
    </w:p>
    <w:p w:rsidR="001F4A15" w:rsidRPr="00A40BCC" w:rsidRDefault="001F4A15" w:rsidP="001F4A15">
      <w:pPr>
        <w:keepNext/>
        <w:widowControl w:val="0"/>
        <w:tabs>
          <w:tab w:val="left" w:pos="567"/>
          <w:tab w:val="left" w:pos="1985"/>
          <w:tab w:val="left" w:pos="2552"/>
        </w:tabs>
        <w:autoSpaceDE w:val="0"/>
        <w:autoSpaceDN w:val="0"/>
        <w:adjustRightInd w:val="0"/>
        <w:spacing w:line="240" w:lineRule="auto"/>
        <w:ind w:firstLine="0"/>
        <w:contextualSpacing/>
        <w:rPr>
          <w:rFonts w:cs="Arial"/>
          <w:bCs/>
          <w:sz w:val="24"/>
          <w:szCs w:val="24"/>
        </w:rPr>
      </w:pPr>
      <w:r w:rsidRPr="00A40BCC">
        <w:rPr>
          <w:rFonts w:cs="Arial"/>
          <w:bCs/>
          <w:sz w:val="24"/>
          <w:szCs w:val="24"/>
        </w:rPr>
        <w:t>4.</w:t>
      </w:r>
      <w:proofErr w:type="gramStart"/>
      <w:r w:rsidRPr="00A40BCC">
        <w:rPr>
          <w:rFonts w:cs="Arial"/>
          <w:bCs/>
          <w:sz w:val="24"/>
          <w:szCs w:val="24"/>
        </w:rPr>
        <w:t>7.Перевозчик</w:t>
      </w:r>
      <w:proofErr w:type="gramEnd"/>
      <w:r w:rsidRPr="00A40BCC">
        <w:rPr>
          <w:rFonts w:cs="Arial"/>
          <w:bCs/>
          <w:sz w:val="24"/>
          <w:szCs w:val="24"/>
        </w:rPr>
        <w:t xml:space="preserve"> возмещает ущерб, причиненный при перевозке в размере:</w:t>
      </w:r>
    </w:p>
    <w:p w:rsidR="001F4A15" w:rsidRPr="00A40BCC" w:rsidRDefault="001F4A15" w:rsidP="001F4A15">
      <w:pPr>
        <w:keepNext/>
        <w:widowControl w:val="0"/>
        <w:tabs>
          <w:tab w:val="left" w:pos="567"/>
          <w:tab w:val="left" w:pos="1985"/>
          <w:tab w:val="left" w:pos="2552"/>
        </w:tabs>
        <w:autoSpaceDE w:val="0"/>
        <w:autoSpaceDN w:val="0"/>
        <w:adjustRightInd w:val="0"/>
        <w:spacing w:line="240" w:lineRule="auto"/>
        <w:ind w:firstLine="0"/>
        <w:contextualSpacing/>
        <w:rPr>
          <w:rFonts w:cs="Arial"/>
          <w:bCs/>
          <w:sz w:val="24"/>
          <w:szCs w:val="24"/>
        </w:rPr>
      </w:pPr>
      <w:r w:rsidRPr="00A40BCC">
        <w:rPr>
          <w:rFonts w:cs="Arial"/>
          <w:bCs/>
          <w:sz w:val="24"/>
          <w:szCs w:val="24"/>
        </w:rPr>
        <w:t>стоимости утраченного или недостающего груза в случае его утраты или недостачи;</w:t>
      </w:r>
    </w:p>
    <w:p w:rsidR="001F4A15" w:rsidRPr="00A40BCC" w:rsidRDefault="001F4A15" w:rsidP="001F4A15">
      <w:pPr>
        <w:keepNext/>
        <w:widowControl w:val="0"/>
        <w:tabs>
          <w:tab w:val="left" w:pos="567"/>
          <w:tab w:val="left" w:pos="1985"/>
          <w:tab w:val="left" w:pos="2552"/>
        </w:tabs>
        <w:autoSpaceDE w:val="0"/>
        <w:autoSpaceDN w:val="0"/>
        <w:adjustRightInd w:val="0"/>
        <w:spacing w:line="240" w:lineRule="auto"/>
        <w:ind w:firstLine="0"/>
        <w:contextualSpacing/>
        <w:rPr>
          <w:rFonts w:cs="Arial"/>
          <w:bCs/>
          <w:sz w:val="24"/>
          <w:szCs w:val="24"/>
        </w:rPr>
      </w:pPr>
      <w:r w:rsidRPr="00A40BCC">
        <w:rPr>
          <w:rFonts w:cs="Arial"/>
          <w:bCs/>
          <w:sz w:val="24"/>
          <w:szCs w:val="24"/>
        </w:rPr>
        <w:t>суммы, на которую понизилась стоимость груза (МТР) в случае повреждения (порчи) или стоимости груза (МТР) в случае невозможности восстановления, поврежденного (испорченного) груза (МТР);</w:t>
      </w:r>
    </w:p>
    <w:p w:rsidR="001F4A15" w:rsidRPr="00A40BCC" w:rsidRDefault="001F4A15" w:rsidP="001F4A15">
      <w:pPr>
        <w:keepNext/>
        <w:widowControl w:val="0"/>
        <w:tabs>
          <w:tab w:val="left" w:pos="567"/>
          <w:tab w:val="left" w:pos="1985"/>
          <w:tab w:val="left" w:pos="2552"/>
        </w:tabs>
        <w:autoSpaceDE w:val="0"/>
        <w:autoSpaceDN w:val="0"/>
        <w:adjustRightInd w:val="0"/>
        <w:spacing w:line="240" w:lineRule="auto"/>
        <w:ind w:firstLine="0"/>
        <w:contextualSpacing/>
        <w:rPr>
          <w:rFonts w:cs="Arial"/>
          <w:bCs/>
          <w:sz w:val="24"/>
          <w:szCs w:val="24"/>
        </w:rPr>
      </w:pPr>
      <w:r w:rsidRPr="00A40BCC">
        <w:rPr>
          <w:rFonts w:cs="Arial"/>
          <w:bCs/>
          <w:sz w:val="24"/>
          <w:szCs w:val="24"/>
        </w:rPr>
        <w:t>доли объявленной стоимости груза (МТР) в случае недостачи, повреждения (порчи) груза (МТР) сданного для перевозки с объявленной ценностью;</w:t>
      </w:r>
    </w:p>
    <w:p w:rsidR="001F4A15" w:rsidRPr="00A40BCC" w:rsidRDefault="001F4A15" w:rsidP="001F4A15">
      <w:pPr>
        <w:keepNext/>
        <w:widowControl w:val="0"/>
        <w:tabs>
          <w:tab w:val="left" w:pos="567"/>
          <w:tab w:val="left" w:pos="1985"/>
          <w:tab w:val="left" w:pos="2552"/>
        </w:tabs>
        <w:autoSpaceDE w:val="0"/>
        <w:autoSpaceDN w:val="0"/>
        <w:adjustRightInd w:val="0"/>
        <w:spacing w:line="240" w:lineRule="auto"/>
        <w:ind w:firstLine="0"/>
        <w:contextualSpacing/>
        <w:rPr>
          <w:rFonts w:cs="Arial"/>
          <w:bCs/>
          <w:sz w:val="24"/>
          <w:szCs w:val="24"/>
        </w:rPr>
      </w:pPr>
      <w:r w:rsidRPr="00A40BCC">
        <w:rPr>
          <w:rFonts w:cs="Arial"/>
          <w:bCs/>
          <w:sz w:val="24"/>
          <w:szCs w:val="24"/>
        </w:rPr>
        <w:t>4.8. В случае пропуска Перевозчиком сроков предоставления первичных документов, установленных в п.3.6. настоящего Договора, Заказчик вправе:</w:t>
      </w:r>
    </w:p>
    <w:p w:rsidR="001F4A15" w:rsidRPr="00A40BCC" w:rsidRDefault="001F4A15" w:rsidP="001F4A15">
      <w:pPr>
        <w:keepNext/>
        <w:widowControl w:val="0"/>
        <w:tabs>
          <w:tab w:val="left" w:pos="567"/>
          <w:tab w:val="left" w:pos="1985"/>
          <w:tab w:val="left" w:pos="2552"/>
        </w:tabs>
        <w:autoSpaceDE w:val="0"/>
        <w:autoSpaceDN w:val="0"/>
        <w:adjustRightInd w:val="0"/>
        <w:spacing w:line="240" w:lineRule="auto"/>
        <w:ind w:firstLine="0"/>
        <w:contextualSpacing/>
        <w:rPr>
          <w:rFonts w:cs="Arial"/>
          <w:bCs/>
          <w:sz w:val="24"/>
          <w:szCs w:val="24"/>
        </w:rPr>
      </w:pPr>
      <w:r w:rsidRPr="00A40BCC">
        <w:rPr>
          <w:rFonts w:cs="Arial"/>
          <w:bCs/>
          <w:sz w:val="24"/>
          <w:szCs w:val="24"/>
        </w:rPr>
        <w:t>взыскать неустойку в размере 0,1% от суммы, указанной в первичном документе за каждый календарный день просрочки;</w:t>
      </w:r>
    </w:p>
    <w:p w:rsidR="001F4A15" w:rsidRPr="00A40BCC" w:rsidRDefault="001F4A15" w:rsidP="001F4A15">
      <w:pPr>
        <w:keepNext/>
        <w:widowControl w:val="0"/>
        <w:tabs>
          <w:tab w:val="left" w:pos="567"/>
          <w:tab w:val="left" w:pos="1985"/>
          <w:tab w:val="left" w:pos="2552"/>
        </w:tabs>
        <w:autoSpaceDE w:val="0"/>
        <w:autoSpaceDN w:val="0"/>
        <w:adjustRightInd w:val="0"/>
        <w:spacing w:line="240" w:lineRule="auto"/>
        <w:ind w:firstLine="0"/>
        <w:contextualSpacing/>
        <w:rPr>
          <w:rFonts w:cs="Arial"/>
          <w:bCs/>
          <w:sz w:val="24"/>
          <w:szCs w:val="24"/>
        </w:rPr>
      </w:pPr>
      <w:r w:rsidRPr="00A40BCC">
        <w:rPr>
          <w:rFonts w:cs="Arial"/>
          <w:bCs/>
          <w:sz w:val="24"/>
          <w:szCs w:val="24"/>
        </w:rPr>
        <w:t>производить оплату Перевозчику согласно акту выполненных работ без учета налога, на стоимость оказанных услуг.</w:t>
      </w:r>
    </w:p>
    <w:p w:rsidR="001F4A15" w:rsidRPr="00A40BCC" w:rsidRDefault="001F4A15" w:rsidP="001F4A15">
      <w:pPr>
        <w:keepNext/>
        <w:widowControl w:val="0"/>
        <w:tabs>
          <w:tab w:val="left" w:pos="567"/>
          <w:tab w:val="left" w:pos="1985"/>
          <w:tab w:val="left" w:pos="2552"/>
        </w:tabs>
        <w:autoSpaceDE w:val="0"/>
        <w:autoSpaceDN w:val="0"/>
        <w:adjustRightInd w:val="0"/>
        <w:spacing w:line="240" w:lineRule="auto"/>
        <w:ind w:firstLine="0"/>
        <w:contextualSpacing/>
        <w:rPr>
          <w:rFonts w:cs="Arial"/>
          <w:bCs/>
          <w:sz w:val="24"/>
          <w:szCs w:val="24"/>
        </w:rPr>
      </w:pPr>
      <w:r w:rsidRPr="00A40BCC">
        <w:rPr>
          <w:rFonts w:cs="Arial"/>
          <w:bCs/>
          <w:sz w:val="24"/>
          <w:szCs w:val="24"/>
        </w:rPr>
        <w:t>4.9. В случае одностороннего немотивированного отказа от Договора по инициативе Перевозчика, последний обязан выплатить Заказчику компенсацию (п. 3 ст. 310 ГК РФ) в размере 20% от общей цены договора, установленной в п. ___ Договора;</w:t>
      </w:r>
    </w:p>
    <w:p w:rsidR="001F4A15" w:rsidRPr="00A40BCC" w:rsidRDefault="001F4A15" w:rsidP="001F4A15">
      <w:pPr>
        <w:keepNext/>
        <w:widowControl w:val="0"/>
        <w:tabs>
          <w:tab w:val="left" w:pos="567"/>
          <w:tab w:val="left" w:pos="1985"/>
          <w:tab w:val="left" w:pos="2552"/>
        </w:tabs>
        <w:autoSpaceDE w:val="0"/>
        <w:autoSpaceDN w:val="0"/>
        <w:adjustRightInd w:val="0"/>
        <w:spacing w:line="240" w:lineRule="auto"/>
        <w:ind w:firstLine="0"/>
        <w:contextualSpacing/>
        <w:rPr>
          <w:rFonts w:cs="Arial"/>
          <w:bCs/>
          <w:sz w:val="24"/>
          <w:szCs w:val="24"/>
        </w:rPr>
      </w:pPr>
      <w:r w:rsidRPr="00A40BCC">
        <w:rPr>
          <w:rFonts w:cs="Arial"/>
          <w:bCs/>
          <w:sz w:val="24"/>
          <w:szCs w:val="24"/>
        </w:rPr>
        <w:t>- Заказчик вправе в одностороннем порядке расторгнуть настоящий договор в случае нарушения Перевозчиком сроков оказания услуг, согласованных сторонами в спецификации к настоящему договору более чем на 10 (десять) календарных дней. Договор считается расторгнутым с момента получения Перевозчиком письменного уведомления.</w:t>
      </w:r>
    </w:p>
    <w:p w:rsidR="001F4A15" w:rsidRPr="00A40BCC" w:rsidRDefault="001F4A15" w:rsidP="001F4A15">
      <w:pPr>
        <w:keepNext/>
        <w:widowControl w:val="0"/>
        <w:tabs>
          <w:tab w:val="left" w:pos="567"/>
          <w:tab w:val="left" w:pos="1985"/>
          <w:tab w:val="left" w:pos="2552"/>
        </w:tabs>
        <w:autoSpaceDE w:val="0"/>
        <w:autoSpaceDN w:val="0"/>
        <w:adjustRightInd w:val="0"/>
        <w:spacing w:line="240" w:lineRule="auto"/>
        <w:ind w:firstLine="0"/>
        <w:contextualSpacing/>
        <w:rPr>
          <w:rFonts w:cs="Arial"/>
          <w:bCs/>
          <w:sz w:val="24"/>
          <w:szCs w:val="24"/>
        </w:rPr>
      </w:pPr>
      <w:r w:rsidRPr="00A40BCC">
        <w:rPr>
          <w:rFonts w:cs="Arial"/>
          <w:bCs/>
          <w:sz w:val="24"/>
          <w:szCs w:val="24"/>
        </w:rPr>
        <w:t xml:space="preserve">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w:t>
      </w:r>
      <w:r w:rsidRPr="00A40BCC">
        <w:rPr>
          <w:rFonts w:cs="Arial"/>
          <w:bCs/>
          <w:sz w:val="24"/>
          <w:szCs w:val="24"/>
        </w:rPr>
        <w:lastRenderedPageBreak/>
        <w:t>суммы неустойки (штрафа, пени), понесенных убытков, в счет оплаты по Договору. Настоящим, Перевозчик заявляет, что дает безусловное и безотзывное согласие на проведение указанного зачета Заказчиком никакого дополнительного соглашения, и согласия Перевозчика далее не требуется.</w:t>
      </w:r>
    </w:p>
    <w:p w:rsidR="001F4A15" w:rsidRPr="00A40BCC" w:rsidRDefault="001F4A15" w:rsidP="001F4A15">
      <w:pPr>
        <w:keepNext/>
        <w:tabs>
          <w:tab w:val="num" w:pos="426"/>
          <w:tab w:val="left" w:pos="567"/>
        </w:tabs>
        <w:spacing w:line="240" w:lineRule="auto"/>
        <w:ind w:firstLine="0"/>
        <w:outlineLvl w:val="0"/>
        <w:rPr>
          <w:rFonts w:eastAsia="Calibri"/>
          <w:sz w:val="24"/>
          <w:szCs w:val="24"/>
          <w:lang w:eastAsia="en-US"/>
        </w:rPr>
      </w:pPr>
      <w:r w:rsidRPr="00A40BCC">
        <w:rPr>
          <w:rFonts w:eastAsia="Calibri"/>
          <w:sz w:val="24"/>
          <w:szCs w:val="24"/>
          <w:lang w:eastAsia="en-US"/>
        </w:rPr>
        <w:t>4.10. Настоящий Договор может быть расторгнут «Заказчиком» в одностороннем порядке, в случаях если:</w:t>
      </w:r>
    </w:p>
    <w:p w:rsidR="001F4A15" w:rsidRPr="00A40BCC" w:rsidRDefault="001F4A15" w:rsidP="001F4A15">
      <w:pPr>
        <w:keepNext/>
        <w:tabs>
          <w:tab w:val="num" w:pos="426"/>
          <w:tab w:val="left" w:pos="567"/>
        </w:tabs>
        <w:spacing w:line="240" w:lineRule="auto"/>
        <w:ind w:firstLine="0"/>
        <w:outlineLvl w:val="0"/>
        <w:rPr>
          <w:rFonts w:eastAsia="Calibri"/>
          <w:sz w:val="24"/>
          <w:szCs w:val="24"/>
          <w:lang w:eastAsia="en-US"/>
        </w:rPr>
      </w:pPr>
      <w:r w:rsidRPr="00A40BCC">
        <w:rPr>
          <w:rFonts w:eastAsia="Calibri"/>
          <w:sz w:val="24"/>
          <w:szCs w:val="24"/>
          <w:lang w:eastAsia="en-US"/>
        </w:rPr>
        <w:t>- «Перевозчик» не приступил к осуществлению перевозки Груза в срок, определенный Сторонами в спецификации к настоящему Договору;</w:t>
      </w:r>
    </w:p>
    <w:p w:rsidR="001F4A15" w:rsidRPr="00A40BCC" w:rsidRDefault="001F4A15" w:rsidP="001F4A15">
      <w:pPr>
        <w:keepNext/>
        <w:tabs>
          <w:tab w:val="left" w:pos="0"/>
          <w:tab w:val="num" w:pos="426"/>
          <w:tab w:val="left" w:pos="567"/>
        </w:tabs>
        <w:spacing w:line="240" w:lineRule="auto"/>
        <w:ind w:firstLine="0"/>
        <w:outlineLvl w:val="0"/>
        <w:rPr>
          <w:rFonts w:eastAsia="Calibri"/>
          <w:sz w:val="24"/>
          <w:szCs w:val="24"/>
          <w:lang w:eastAsia="en-US"/>
        </w:rPr>
      </w:pPr>
      <w:r w:rsidRPr="00A40BCC">
        <w:rPr>
          <w:rFonts w:eastAsia="Calibri"/>
          <w:sz w:val="24"/>
          <w:szCs w:val="24"/>
          <w:lang w:eastAsia="en-US"/>
        </w:rPr>
        <w:t>- «Перевозчик» осуществляет перевозку Груза по настоящему Договору с нарушением сроков доставки до пунктов назначения в соответствии со спецификациями к настоящему Договору;</w:t>
      </w:r>
    </w:p>
    <w:p w:rsidR="001F4A15" w:rsidRPr="00A40BCC" w:rsidRDefault="001F4A15" w:rsidP="001F4A15">
      <w:pPr>
        <w:keepNext/>
        <w:tabs>
          <w:tab w:val="left" w:pos="0"/>
          <w:tab w:val="num" w:pos="426"/>
          <w:tab w:val="left" w:pos="567"/>
          <w:tab w:val="num" w:pos="4089"/>
        </w:tabs>
        <w:spacing w:line="240" w:lineRule="auto"/>
        <w:ind w:firstLine="0"/>
        <w:outlineLvl w:val="0"/>
        <w:rPr>
          <w:rFonts w:eastAsia="Calibri"/>
          <w:sz w:val="24"/>
          <w:szCs w:val="24"/>
          <w:lang w:eastAsia="en-US"/>
        </w:rPr>
      </w:pPr>
      <w:r w:rsidRPr="00A40BCC">
        <w:rPr>
          <w:rFonts w:eastAsia="Calibri"/>
          <w:sz w:val="24"/>
          <w:szCs w:val="24"/>
          <w:lang w:eastAsia="en-US"/>
        </w:rPr>
        <w:t>- «Перевозчик» не исполняет установленную обязанность по обеспечению сохранности качества вверенного к перевозке Груза по настоящему Договору в соответствии с паспортами качества Груза;</w:t>
      </w:r>
    </w:p>
    <w:p w:rsidR="001F4A15" w:rsidRPr="00A40BCC" w:rsidRDefault="001F4A15" w:rsidP="001F4A15">
      <w:pPr>
        <w:keepNext/>
        <w:tabs>
          <w:tab w:val="left" w:pos="0"/>
          <w:tab w:val="num" w:pos="426"/>
          <w:tab w:val="left" w:pos="567"/>
        </w:tabs>
        <w:spacing w:line="240" w:lineRule="auto"/>
        <w:ind w:firstLine="0"/>
        <w:outlineLvl w:val="0"/>
        <w:rPr>
          <w:rFonts w:eastAsia="Calibri"/>
          <w:sz w:val="24"/>
          <w:szCs w:val="24"/>
          <w:lang w:eastAsia="en-US"/>
        </w:rPr>
      </w:pPr>
      <w:r w:rsidRPr="00A40BCC">
        <w:rPr>
          <w:rFonts w:eastAsia="Calibri"/>
          <w:sz w:val="24"/>
          <w:szCs w:val="24"/>
          <w:lang w:eastAsia="en-US"/>
        </w:rPr>
        <w:t>- «Перевозчик» не исполняет установленную обязанность по обеспечению перевозки Груза «Заказчику» в соответствии с количеством вверенного к перевозке Груза по настоящему Договору в соответствии со спецификациями к настоящему Договору, а также транспортным накладным.</w:t>
      </w:r>
    </w:p>
    <w:p w:rsidR="001F4A15" w:rsidRPr="00A40BCC" w:rsidRDefault="001F4A15" w:rsidP="001F4A15">
      <w:pPr>
        <w:keepNext/>
        <w:tabs>
          <w:tab w:val="left" w:pos="0"/>
          <w:tab w:val="num" w:pos="426"/>
          <w:tab w:val="left" w:pos="567"/>
        </w:tabs>
        <w:spacing w:line="240" w:lineRule="auto"/>
        <w:ind w:firstLine="0"/>
        <w:outlineLvl w:val="0"/>
        <w:rPr>
          <w:rFonts w:eastAsia="Calibri"/>
          <w:sz w:val="24"/>
          <w:szCs w:val="24"/>
          <w:lang w:eastAsia="en-US"/>
        </w:rPr>
      </w:pPr>
    </w:p>
    <w:p w:rsidR="001F4A15" w:rsidRPr="00A40BCC" w:rsidRDefault="001F4A15" w:rsidP="001F4A15">
      <w:pPr>
        <w:tabs>
          <w:tab w:val="left" w:pos="708"/>
        </w:tabs>
        <w:spacing w:line="240" w:lineRule="atLeast"/>
        <w:ind w:firstLine="0"/>
        <w:rPr>
          <w:rFonts w:eastAsia="Calibri"/>
          <w:sz w:val="24"/>
          <w:szCs w:val="24"/>
          <w:lang w:eastAsia="en-US"/>
        </w:rPr>
      </w:pPr>
    </w:p>
    <w:p w:rsidR="001F4A15" w:rsidRDefault="001F4A15" w:rsidP="001F4A15">
      <w:pPr>
        <w:keepNext/>
        <w:numPr>
          <w:ilvl w:val="0"/>
          <w:numId w:val="37"/>
        </w:numPr>
        <w:tabs>
          <w:tab w:val="left" w:pos="567"/>
          <w:tab w:val="left" w:pos="1843"/>
          <w:tab w:val="left" w:pos="1985"/>
        </w:tabs>
        <w:spacing w:after="200" w:line="240" w:lineRule="auto"/>
        <w:contextualSpacing/>
        <w:jc w:val="center"/>
        <w:rPr>
          <w:rFonts w:cs="Arial"/>
          <w:b/>
          <w:bCs/>
          <w:sz w:val="24"/>
          <w:szCs w:val="24"/>
        </w:rPr>
      </w:pPr>
      <w:r w:rsidRPr="00A40BCC">
        <w:rPr>
          <w:rFonts w:cs="Arial"/>
          <w:b/>
          <w:bCs/>
          <w:sz w:val="24"/>
          <w:szCs w:val="24"/>
        </w:rPr>
        <w:t>ФОРС-МАЖОР</w:t>
      </w:r>
    </w:p>
    <w:p w:rsidR="000E6881" w:rsidRPr="00A40BCC" w:rsidRDefault="000E6881" w:rsidP="000E6881">
      <w:pPr>
        <w:keepNext/>
        <w:tabs>
          <w:tab w:val="left" w:pos="567"/>
          <w:tab w:val="left" w:pos="1843"/>
          <w:tab w:val="left" w:pos="1985"/>
        </w:tabs>
        <w:spacing w:after="200" w:line="240" w:lineRule="auto"/>
        <w:ind w:left="720" w:firstLine="0"/>
        <w:contextualSpacing/>
        <w:rPr>
          <w:rFonts w:cs="Arial"/>
          <w:b/>
          <w:bCs/>
          <w:sz w:val="24"/>
          <w:szCs w:val="24"/>
        </w:rPr>
      </w:pPr>
    </w:p>
    <w:p w:rsidR="001F4A15" w:rsidRPr="00A40BCC" w:rsidRDefault="001F4A15" w:rsidP="001F4A15">
      <w:pPr>
        <w:keepNext/>
        <w:tabs>
          <w:tab w:val="left" w:pos="567"/>
          <w:tab w:val="left" w:pos="1843"/>
          <w:tab w:val="left" w:pos="1985"/>
        </w:tabs>
        <w:spacing w:after="200" w:line="240" w:lineRule="auto"/>
        <w:ind w:firstLine="0"/>
        <w:contextualSpacing/>
        <w:rPr>
          <w:rFonts w:cs="Arial"/>
          <w:bCs/>
          <w:sz w:val="24"/>
          <w:szCs w:val="24"/>
        </w:rPr>
      </w:pPr>
      <w:r w:rsidRPr="00A40BCC">
        <w:rPr>
          <w:rFonts w:cs="Arial"/>
          <w:bCs/>
          <w:sz w:val="24"/>
          <w:szCs w:val="24"/>
        </w:rPr>
        <w:t>5.1.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rsidR="001F4A15" w:rsidRPr="00A40BCC" w:rsidRDefault="001F4A15" w:rsidP="001F4A15">
      <w:pPr>
        <w:keepNext/>
        <w:tabs>
          <w:tab w:val="left" w:pos="567"/>
          <w:tab w:val="left" w:pos="1843"/>
          <w:tab w:val="left" w:pos="1985"/>
        </w:tabs>
        <w:spacing w:after="200" w:line="240" w:lineRule="auto"/>
        <w:ind w:firstLine="0"/>
        <w:contextualSpacing/>
        <w:rPr>
          <w:rFonts w:cs="Arial"/>
          <w:bCs/>
          <w:sz w:val="24"/>
          <w:szCs w:val="24"/>
        </w:rPr>
      </w:pPr>
      <w:r w:rsidRPr="00A40BCC">
        <w:rPr>
          <w:rFonts w:cs="Arial"/>
          <w:bCs/>
          <w:sz w:val="24"/>
          <w:szCs w:val="24"/>
        </w:rPr>
        <w:t>5.2.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форс-мажорных обстоятельств, приложив при этом подтверждающую справку компетентного государственного органа.</w:t>
      </w:r>
    </w:p>
    <w:p w:rsidR="001F4A15" w:rsidRPr="00A40BCC" w:rsidRDefault="001F4A15" w:rsidP="001F4A15">
      <w:pPr>
        <w:keepNext/>
        <w:tabs>
          <w:tab w:val="left" w:pos="567"/>
          <w:tab w:val="left" w:pos="1843"/>
          <w:tab w:val="left" w:pos="1985"/>
        </w:tabs>
        <w:spacing w:after="200" w:line="240" w:lineRule="auto"/>
        <w:ind w:firstLine="0"/>
        <w:contextualSpacing/>
        <w:rPr>
          <w:rFonts w:cs="Arial"/>
          <w:bCs/>
          <w:sz w:val="24"/>
          <w:szCs w:val="24"/>
        </w:rPr>
      </w:pPr>
      <w:r w:rsidRPr="00A40BCC">
        <w:rPr>
          <w:rFonts w:cs="Arial"/>
          <w:bCs/>
          <w:sz w:val="24"/>
          <w:szCs w:val="24"/>
        </w:rPr>
        <w:t>5.3.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п.5.2 настоящего договора, она не вправе будет ссылаться на наступление форс–мажорных обстоятельств и требовать освобождения от ответственности.</w:t>
      </w:r>
    </w:p>
    <w:p w:rsidR="001F4A15" w:rsidRPr="00A40BCC" w:rsidRDefault="001F4A15" w:rsidP="001F4A15">
      <w:pPr>
        <w:keepNext/>
        <w:tabs>
          <w:tab w:val="left" w:pos="567"/>
          <w:tab w:val="left" w:pos="1843"/>
          <w:tab w:val="left" w:pos="1985"/>
        </w:tabs>
        <w:spacing w:after="200" w:line="240" w:lineRule="auto"/>
        <w:ind w:firstLine="0"/>
        <w:contextualSpacing/>
        <w:rPr>
          <w:rFonts w:cs="Arial"/>
          <w:bCs/>
          <w:sz w:val="24"/>
          <w:szCs w:val="24"/>
        </w:rPr>
      </w:pPr>
      <w:r w:rsidRPr="00A40BCC">
        <w:rPr>
          <w:rFonts w:cs="Arial"/>
          <w:bCs/>
          <w:sz w:val="24"/>
          <w:szCs w:val="24"/>
        </w:rPr>
        <w:t>5.4.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rsidR="001F4A15" w:rsidRPr="00A40BCC" w:rsidRDefault="001F4A15" w:rsidP="001F4A15">
      <w:pPr>
        <w:keepNext/>
        <w:tabs>
          <w:tab w:val="left" w:pos="567"/>
          <w:tab w:val="left" w:pos="1843"/>
          <w:tab w:val="left" w:pos="1985"/>
        </w:tabs>
        <w:spacing w:after="200" w:line="240" w:lineRule="auto"/>
        <w:ind w:firstLine="0"/>
        <w:contextualSpacing/>
        <w:rPr>
          <w:rFonts w:cs="Arial"/>
          <w:bCs/>
          <w:sz w:val="24"/>
          <w:szCs w:val="24"/>
        </w:rPr>
      </w:pPr>
      <w:r w:rsidRPr="00A40BCC">
        <w:rPr>
          <w:rFonts w:cs="Arial"/>
          <w:bCs/>
          <w:sz w:val="24"/>
          <w:szCs w:val="24"/>
        </w:rPr>
        <w:t>5.5.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5.2 настоящего договора.</w:t>
      </w:r>
    </w:p>
    <w:p w:rsidR="001F4A15" w:rsidRPr="00A40BCC" w:rsidRDefault="001F4A15" w:rsidP="001F4A15">
      <w:pPr>
        <w:widowControl w:val="0"/>
        <w:autoSpaceDE w:val="0"/>
        <w:autoSpaceDN w:val="0"/>
        <w:adjustRightInd w:val="0"/>
        <w:spacing w:after="200" w:line="240" w:lineRule="auto"/>
        <w:ind w:left="360" w:firstLine="0"/>
        <w:contextualSpacing/>
        <w:jc w:val="center"/>
        <w:rPr>
          <w:b/>
          <w:sz w:val="24"/>
          <w:szCs w:val="24"/>
        </w:rPr>
      </w:pPr>
    </w:p>
    <w:p w:rsidR="001F4A15" w:rsidRDefault="001F4A15" w:rsidP="001F4A15">
      <w:pPr>
        <w:widowControl w:val="0"/>
        <w:autoSpaceDE w:val="0"/>
        <w:autoSpaceDN w:val="0"/>
        <w:adjustRightInd w:val="0"/>
        <w:spacing w:after="200" w:line="240" w:lineRule="auto"/>
        <w:ind w:left="360" w:firstLine="0"/>
        <w:contextualSpacing/>
        <w:jc w:val="center"/>
        <w:rPr>
          <w:b/>
          <w:sz w:val="24"/>
          <w:szCs w:val="24"/>
        </w:rPr>
      </w:pPr>
      <w:r w:rsidRPr="00A40BCC">
        <w:rPr>
          <w:b/>
          <w:sz w:val="24"/>
          <w:szCs w:val="24"/>
        </w:rPr>
        <w:t>6. НАЛОГОВАЯ ОГОВОРКА</w:t>
      </w:r>
    </w:p>
    <w:p w:rsidR="000E6881" w:rsidRPr="00A40BCC" w:rsidRDefault="000E6881" w:rsidP="000E6881">
      <w:pPr>
        <w:widowControl w:val="0"/>
        <w:autoSpaceDE w:val="0"/>
        <w:autoSpaceDN w:val="0"/>
        <w:adjustRightInd w:val="0"/>
        <w:spacing w:after="200" w:line="240" w:lineRule="auto"/>
        <w:ind w:left="360" w:firstLine="0"/>
        <w:contextualSpacing/>
        <w:rPr>
          <w:b/>
          <w:sz w:val="24"/>
          <w:szCs w:val="24"/>
        </w:rPr>
      </w:pPr>
    </w:p>
    <w:p w:rsidR="001F4A15" w:rsidRPr="00A40BCC" w:rsidRDefault="001F4A15" w:rsidP="001F4A15">
      <w:pPr>
        <w:spacing w:after="200" w:line="240" w:lineRule="auto"/>
        <w:ind w:firstLine="0"/>
        <w:contextualSpacing/>
        <w:jc w:val="left"/>
        <w:rPr>
          <w:rFonts w:cs="Arial"/>
          <w:bCs/>
          <w:sz w:val="24"/>
          <w:szCs w:val="24"/>
        </w:rPr>
      </w:pPr>
      <w:r w:rsidRPr="00A40BCC">
        <w:rPr>
          <w:bCs/>
          <w:sz w:val="24"/>
          <w:szCs w:val="24"/>
        </w:rPr>
        <w:t>6.1. Поставщик</w:t>
      </w:r>
      <w:r w:rsidRPr="00A40BCC">
        <w:rPr>
          <w:sz w:val="24"/>
          <w:szCs w:val="24"/>
        </w:rPr>
        <w:t xml:space="preserve"> </w:t>
      </w:r>
      <w:r w:rsidRPr="00A40BCC">
        <w:rPr>
          <w:rFonts w:cs="Arial"/>
          <w:bCs/>
          <w:sz w:val="24"/>
          <w:szCs w:val="24"/>
        </w:rPr>
        <w:t>гарантирует, что на момент заключения настоящего договора, а также в течение всего срока его действия он:</w:t>
      </w:r>
    </w:p>
    <w:p w:rsidR="001F4A15" w:rsidRPr="00A40BCC" w:rsidRDefault="001F4A15" w:rsidP="001F4A15">
      <w:pPr>
        <w:spacing w:line="240" w:lineRule="auto"/>
        <w:rPr>
          <w:bCs/>
          <w:sz w:val="24"/>
          <w:szCs w:val="24"/>
        </w:rPr>
      </w:pPr>
      <w:r w:rsidRPr="00A40BCC">
        <w:rPr>
          <w:bCs/>
          <w:sz w:val="24"/>
          <w:szCs w:val="24"/>
        </w:rPr>
        <w:t>- своевременно и в полном объеме уплачивает налоги, сборы и страховые взносы;</w:t>
      </w:r>
    </w:p>
    <w:p w:rsidR="001F4A15" w:rsidRPr="00A40BCC" w:rsidRDefault="001F4A15" w:rsidP="001F4A15">
      <w:pPr>
        <w:spacing w:line="240" w:lineRule="auto"/>
        <w:rPr>
          <w:bCs/>
          <w:sz w:val="24"/>
          <w:szCs w:val="24"/>
        </w:rPr>
      </w:pPr>
      <w:r w:rsidRPr="00A40BCC">
        <w:rPr>
          <w:bCs/>
          <w:sz w:val="24"/>
          <w:szCs w:val="24"/>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1F4A15" w:rsidRPr="00A40BCC" w:rsidRDefault="001F4A15" w:rsidP="001F4A15">
      <w:pPr>
        <w:spacing w:line="240" w:lineRule="auto"/>
        <w:rPr>
          <w:bCs/>
          <w:sz w:val="24"/>
          <w:szCs w:val="24"/>
        </w:rPr>
      </w:pPr>
      <w:r w:rsidRPr="00A40BCC">
        <w:rPr>
          <w:bCs/>
          <w:sz w:val="24"/>
          <w:szCs w:val="24"/>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1F4A15" w:rsidRPr="00A40BCC" w:rsidRDefault="001F4A15" w:rsidP="001F4A15">
      <w:pPr>
        <w:spacing w:line="240" w:lineRule="auto"/>
        <w:rPr>
          <w:bCs/>
          <w:sz w:val="24"/>
          <w:szCs w:val="24"/>
        </w:rPr>
      </w:pPr>
      <w:r w:rsidRPr="00A40BCC">
        <w:rPr>
          <w:bCs/>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1F4A15" w:rsidRPr="00A40BCC" w:rsidRDefault="001F4A15" w:rsidP="001F4A15">
      <w:pPr>
        <w:spacing w:line="240" w:lineRule="auto"/>
        <w:ind w:firstLine="0"/>
        <w:rPr>
          <w:bCs/>
          <w:sz w:val="24"/>
          <w:szCs w:val="24"/>
        </w:rPr>
      </w:pPr>
      <w:r w:rsidRPr="00A40BCC">
        <w:rPr>
          <w:bCs/>
          <w:sz w:val="24"/>
          <w:szCs w:val="24"/>
        </w:rPr>
        <w:lastRenderedPageBreak/>
        <w:t>6.2. Поставщик обязуется возместить Заказчику НДС, пени и штрафы, до начисленные Подрядчику налоговым органом, а также прочие убытки, если такие доначисления и убытки в течение 30 календарных дней со дня предъявления Заказчиком претензии, обусловленной любой из следующих причин:</w:t>
      </w:r>
    </w:p>
    <w:p w:rsidR="001F4A15" w:rsidRPr="00A40BCC" w:rsidRDefault="001F4A15" w:rsidP="001F4A15">
      <w:pPr>
        <w:spacing w:line="240" w:lineRule="auto"/>
        <w:rPr>
          <w:bCs/>
          <w:sz w:val="24"/>
          <w:szCs w:val="24"/>
        </w:rPr>
      </w:pPr>
      <w:r w:rsidRPr="00A40BCC">
        <w:rPr>
          <w:bCs/>
          <w:sz w:val="24"/>
          <w:szCs w:val="24"/>
        </w:rPr>
        <w:t>- нарушение гарантий, указанных в п. 8.1. настоящего договора о надлежащем исполнении обязанностей, предусмотренных налоговым законодательством;</w:t>
      </w:r>
    </w:p>
    <w:p w:rsidR="001F4A15" w:rsidRPr="00A40BCC" w:rsidRDefault="001F4A15" w:rsidP="001F4A15">
      <w:pPr>
        <w:spacing w:line="240" w:lineRule="auto"/>
        <w:rPr>
          <w:bCs/>
          <w:sz w:val="24"/>
          <w:szCs w:val="24"/>
        </w:rPr>
      </w:pPr>
      <w:r w:rsidRPr="00A40BCC">
        <w:rPr>
          <w:bCs/>
          <w:sz w:val="24"/>
          <w:szCs w:val="24"/>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rsidR="001F4A15" w:rsidRPr="00A40BCC" w:rsidRDefault="001F4A15" w:rsidP="001F4A15">
      <w:pPr>
        <w:spacing w:line="240" w:lineRule="auto"/>
        <w:rPr>
          <w:bCs/>
          <w:sz w:val="24"/>
          <w:szCs w:val="24"/>
        </w:rPr>
      </w:pPr>
      <w:r w:rsidRPr="00A40BCC">
        <w:rPr>
          <w:bCs/>
          <w:sz w:val="24"/>
          <w:szCs w:val="24"/>
        </w:rPr>
        <w:t>- ненадлежащее (несвоевременное) отражение счетов-фактур в декларации по НДС, представляемой Заказчиком в налоговые органы, и (или) в книге продаж.</w:t>
      </w:r>
    </w:p>
    <w:p w:rsidR="001F4A15" w:rsidRPr="00A40BCC" w:rsidRDefault="001F4A15" w:rsidP="001F4A15">
      <w:pPr>
        <w:suppressAutoHyphens/>
        <w:spacing w:line="240" w:lineRule="auto"/>
        <w:ind w:firstLine="0"/>
        <w:rPr>
          <w:iCs/>
          <w:sz w:val="24"/>
          <w:szCs w:val="24"/>
          <w:shd w:val="clear" w:color="auto" w:fill="FFFFFF"/>
        </w:rPr>
      </w:pPr>
      <w:r w:rsidRPr="00A40BCC">
        <w:rPr>
          <w:iCs/>
          <w:sz w:val="24"/>
          <w:szCs w:val="24"/>
        </w:rPr>
        <w:t>6.3. В</w:t>
      </w:r>
      <w:r w:rsidRPr="00A40BCC">
        <w:rPr>
          <w:iCs/>
          <w:sz w:val="24"/>
          <w:szCs w:val="24"/>
          <w:shd w:val="clear" w:color="auto" w:fill="FFFFFF"/>
        </w:rPr>
        <w:t xml:space="preserve"> случае если реализация товара, работ, услуг НДС не облагается согласно Налоговому кодексу Российской Федерации, либо поставщик</w:t>
      </w:r>
      <w:r w:rsidRPr="00A40BCC">
        <w:rPr>
          <w:sz w:val="24"/>
          <w:szCs w:val="24"/>
          <w:shd w:val="clear" w:color="auto" w:fill="FFFFFF"/>
        </w:rPr>
        <w:t xml:space="preserve"> </w:t>
      </w:r>
      <w:r w:rsidRPr="00A40BCC">
        <w:rPr>
          <w:iCs/>
          <w:sz w:val="24"/>
          <w:szCs w:val="24"/>
          <w:shd w:val="clear" w:color="auto" w:fill="FFFFFF"/>
        </w:rPr>
        <w:t>применяет упрощенную систему налогообложения, положения настоящего раздела, в части касающейся НДС, не применяются.</w:t>
      </w:r>
    </w:p>
    <w:p w:rsidR="001F4A15" w:rsidRPr="00A40BCC" w:rsidRDefault="001F4A15" w:rsidP="001F4A15">
      <w:pPr>
        <w:spacing w:line="240" w:lineRule="auto"/>
        <w:ind w:firstLine="0"/>
        <w:rPr>
          <w:sz w:val="24"/>
          <w:szCs w:val="24"/>
        </w:rPr>
      </w:pPr>
      <w:r w:rsidRPr="00A40BCC">
        <w:rPr>
          <w:sz w:val="24"/>
          <w:szCs w:val="24"/>
        </w:rPr>
        <w:t>6.4. В случае перехода Поставщика на общую систему налогообложения, положения настоящего Раздела применяются с момента такого перехода.</w:t>
      </w:r>
    </w:p>
    <w:p w:rsidR="001F4A15" w:rsidRPr="00A40BCC" w:rsidRDefault="001F4A15" w:rsidP="001F4A15">
      <w:pPr>
        <w:keepNext/>
        <w:widowControl w:val="0"/>
        <w:autoSpaceDE w:val="0"/>
        <w:autoSpaceDN w:val="0"/>
        <w:adjustRightInd w:val="0"/>
        <w:spacing w:after="200" w:line="240" w:lineRule="auto"/>
        <w:contextualSpacing/>
        <w:jc w:val="center"/>
        <w:rPr>
          <w:rFonts w:cs="Arial"/>
          <w:b/>
          <w:sz w:val="24"/>
          <w:szCs w:val="24"/>
        </w:rPr>
      </w:pPr>
    </w:p>
    <w:p w:rsidR="001F4A15" w:rsidRDefault="001F4A15" w:rsidP="001F4A15">
      <w:pPr>
        <w:keepNext/>
        <w:widowControl w:val="0"/>
        <w:autoSpaceDE w:val="0"/>
        <w:autoSpaceDN w:val="0"/>
        <w:adjustRightInd w:val="0"/>
        <w:spacing w:after="200" w:line="240" w:lineRule="auto"/>
        <w:ind w:left="360" w:firstLine="0"/>
        <w:contextualSpacing/>
        <w:jc w:val="center"/>
        <w:rPr>
          <w:rFonts w:cs="Arial"/>
          <w:b/>
          <w:sz w:val="24"/>
          <w:szCs w:val="24"/>
        </w:rPr>
      </w:pPr>
      <w:r w:rsidRPr="00A40BCC">
        <w:rPr>
          <w:rFonts w:cs="Arial"/>
          <w:b/>
          <w:sz w:val="24"/>
          <w:szCs w:val="24"/>
        </w:rPr>
        <w:t>7. АНТИКОРРУПЦИОННЫЕ УСЛОВИЯ</w:t>
      </w:r>
    </w:p>
    <w:p w:rsidR="000E6881" w:rsidRPr="00A40BCC" w:rsidRDefault="000E6881" w:rsidP="001F4A15">
      <w:pPr>
        <w:keepNext/>
        <w:widowControl w:val="0"/>
        <w:autoSpaceDE w:val="0"/>
        <w:autoSpaceDN w:val="0"/>
        <w:adjustRightInd w:val="0"/>
        <w:spacing w:after="200" w:line="240" w:lineRule="auto"/>
        <w:ind w:left="360" w:firstLine="0"/>
        <w:contextualSpacing/>
        <w:jc w:val="center"/>
        <w:rPr>
          <w:rFonts w:cs="Arial"/>
          <w:b/>
          <w:sz w:val="24"/>
          <w:szCs w:val="24"/>
        </w:rPr>
      </w:pPr>
    </w:p>
    <w:p w:rsidR="001F4A15" w:rsidRPr="00A40BCC" w:rsidRDefault="001F4A15" w:rsidP="001F4A15">
      <w:pPr>
        <w:keepNext/>
        <w:suppressAutoHyphens/>
        <w:spacing w:line="240" w:lineRule="auto"/>
        <w:ind w:firstLine="0"/>
        <w:rPr>
          <w:sz w:val="24"/>
          <w:szCs w:val="24"/>
        </w:rPr>
      </w:pPr>
      <w:r w:rsidRPr="00A40BCC">
        <w:rPr>
          <w:rFonts w:eastAsia="Calibri"/>
          <w:sz w:val="24"/>
          <w:szCs w:val="24"/>
          <w:lang w:eastAsia="en-US"/>
        </w:rPr>
        <w:t xml:space="preserve">7.1. Общество довела до сведения </w:t>
      </w:r>
      <w:r w:rsidRPr="00A40BCC">
        <w:rPr>
          <w:rFonts w:eastAsia="Calibri"/>
          <w:b/>
          <w:sz w:val="24"/>
          <w:szCs w:val="24"/>
          <w:lang w:eastAsia="en-US"/>
        </w:rPr>
        <w:t>Перевозчика</w:t>
      </w:r>
      <w:r w:rsidRPr="00A40BCC">
        <w:rPr>
          <w:rFonts w:eastAsia="Calibri"/>
          <w:sz w:val="24"/>
          <w:szCs w:val="24"/>
          <w:lang w:eastAsia="en-US"/>
        </w:rPr>
        <w:t xml:space="preserve"> информацию о размещении Антикоррупционной политики АО «Саханефтегазсбыт», утвержденной решением Совета директоров Общества, на официальном сайте Общества (</w:t>
      </w:r>
      <w:proofErr w:type="spellStart"/>
      <w:r w:rsidRPr="00A40BCC">
        <w:fldChar w:fldCharType="begin"/>
      </w:r>
      <w:r w:rsidRPr="00A40BCC">
        <w:instrText xml:space="preserve"> HYPERLINK "http://corpmsp.ru/" </w:instrText>
      </w:r>
      <w:r w:rsidRPr="00A40BCC">
        <w:fldChar w:fldCharType="separate"/>
      </w:r>
      <w:r w:rsidRPr="00A40BCC">
        <w:rPr>
          <w:rFonts w:eastAsia="Calibri"/>
          <w:sz w:val="24"/>
          <w:szCs w:val="24"/>
          <w:u w:val="single"/>
        </w:rPr>
        <w:t>саханефтегазсбыт.рф</w:t>
      </w:r>
      <w:proofErr w:type="spellEnd"/>
      <w:r w:rsidRPr="00A40BCC">
        <w:rPr>
          <w:rFonts w:eastAsia="Calibri"/>
          <w:sz w:val="24"/>
          <w:szCs w:val="24"/>
          <w:u w:val="single"/>
        </w:rPr>
        <w:t xml:space="preserve">) </w:t>
      </w:r>
      <w:r w:rsidRPr="00A40BCC">
        <w:rPr>
          <w:rFonts w:eastAsia="Calibri"/>
          <w:sz w:val="24"/>
          <w:szCs w:val="24"/>
          <w:u w:val="single"/>
        </w:rPr>
        <w:fldChar w:fldCharType="end"/>
      </w:r>
      <w:r w:rsidRPr="00A40BCC">
        <w:rPr>
          <w:rFonts w:eastAsia="Calibri"/>
          <w:sz w:val="24"/>
          <w:szCs w:val="24"/>
          <w:lang w:eastAsia="en-US"/>
        </w:rPr>
        <w:t xml:space="preserve">в разделе «Антикоррупционная политика». </w:t>
      </w:r>
      <w:r w:rsidRPr="00A40BCC">
        <w:rPr>
          <w:sz w:val="24"/>
          <w:szCs w:val="24"/>
        </w:rPr>
        <w:t>Заключением настоящего Договора Перевозчик подтверждает свое ознакомление с Антикоррупционной политикой АО «Саханефтегазсбыт».</w:t>
      </w:r>
    </w:p>
    <w:p w:rsidR="001F4A15" w:rsidRPr="00A40BCC" w:rsidRDefault="001F4A15" w:rsidP="001F4A15">
      <w:pPr>
        <w:keepNext/>
        <w:suppressAutoHyphens/>
        <w:spacing w:line="240" w:lineRule="auto"/>
        <w:ind w:firstLine="0"/>
        <w:rPr>
          <w:sz w:val="24"/>
          <w:szCs w:val="24"/>
        </w:rPr>
      </w:pPr>
      <w:r w:rsidRPr="00A40BCC">
        <w:rPr>
          <w:sz w:val="24"/>
          <w:szCs w:val="24"/>
        </w:rPr>
        <w:t>7.2.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1F4A15" w:rsidRPr="00A40BCC" w:rsidRDefault="001F4A15" w:rsidP="001F4A15">
      <w:pPr>
        <w:keepNext/>
        <w:suppressAutoHyphens/>
        <w:spacing w:line="240" w:lineRule="auto"/>
        <w:ind w:firstLine="0"/>
        <w:rPr>
          <w:sz w:val="24"/>
          <w:szCs w:val="24"/>
        </w:rPr>
      </w:pPr>
      <w:r w:rsidRPr="00A40BCC">
        <w:rPr>
          <w:sz w:val="24"/>
          <w:szCs w:val="24"/>
        </w:rPr>
        <w:t>7.3.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1F4A15" w:rsidRPr="00A40BCC" w:rsidRDefault="001F4A15" w:rsidP="001F4A15">
      <w:pPr>
        <w:keepNext/>
        <w:suppressAutoHyphens/>
        <w:spacing w:line="240" w:lineRule="auto"/>
        <w:ind w:firstLine="0"/>
        <w:rPr>
          <w:sz w:val="24"/>
          <w:szCs w:val="24"/>
        </w:rPr>
      </w:pPr>
      <w:r w:rsidRPr="00A40BCC">
        <w:rPr>
          <w:sz w:val="24"/>
          <w:szCs w:val="24"/>
        </w:rPr>
        <w:t>7.4.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1F4A15" w:rsidRPr="00A40BCC" w:rsidRDefault="001F4A15" w:rsidP="001F4A15">
      <w:pPr>
        <w:keepNext/>
        <w:suppressAutoHyphens/>
        <w:spacing w:line="240" w:lineRule="auto"/>
        <w:ind w:firstLine="0"/>
        <w:rPr>
          <w:sz w:val="24"/>
          <w:szCs w:val="24"/>
        </w:rPr>
      </w:pPr>
      <w:r w:rsidRPr="00A40BCC">
        <w:rPr>
          <w:sz w:val="24"/>
          <w:szCs w:val="24"/>
        </w:rPr>
        <w:tab/>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(десять) рабочих дней со дня получения письменного уведомления.</w:t>
      </w:r>
    </w:p>
    <w:p w:rsidR="001F4A15" w:rsidRPr="00A40BCC" w:rsidRDefault="001F4A15" w:rsidP="001F4A15">
      <w:pPr>
        <w:keepNext/>
        <w:suppressAutoHyphens/>
        <w:spacing w:line="240" w:lineRule="auto"/>
        <w:ind w:firstLine="0"/>
        <w:rPr>
          <w:sz w:val="24"/>
          <w:szCs w:val="24"/>
        </w:rPr>
      </w:pPr>
      <w:r w:rsidRPr="00A40BCC">
        <w:rPr>
          <w:sz w:val="24"/>
          <w:szCs w:val="24"/>
        </w:rPr>
        <w:t xml:space="preserve">7.5.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w:t>
      </w:r>
      <w:r w:rsidRPr="00A40BCC">
        <w:rPr>
          <w:sz w:val="24"/>
          <w:szCs w:val="24"/>
        </w:rPr>
        <w:lastRenderedPageBreak/>
        <w:t>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1F4A15" w:rsidRPr="00A40BCC" w:rsidRDefault="001F4A15" w:rsidP="001F4A15">
      <w:pPr>
        <w:keepNext/>
        <w:suppressAutoHyphens/>
        <w:spacing w:line="240" w:lineRule="auto"/>
        <w:ind w:firstLine="0"/>
        <w:rPr>
          <w:rFonts w:eastAsia="Calibri"/>
          <w:sz w:val="24"/>
          <w:szCs w:val="24"/>
          <w:lang w:eastAsia="en-US"/>
        </w:rPr>
      </w:pPr>
      <w:r w:rsidRPr="00A40BCC">
        <w:rPr>
          <w:sz w:val="24"/>
          <w:szCs w:val="24"/>
        </w:rPr>
        <w:t>7.6.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r w:rsidRPr="00A40BCC">
        <w:rPr>
          <w:rFonts w:eastAsia="Calibri"/>
          <w:sz w:val="24"/>
          <w:szCs w:val="24"/>
          <w:lang w:eastAsia="en-US"/>
        </w:rPr>
        <w:t xml:space="preserve"> </w:t>
      </w:r>
    </w:p>
    <w:p w:rsidR="001F4A15" w:rsidRDefault="001F4A15" w:rsidP="001F4A15">
      <w:pPr>
        <w:keepNext/>
        <w:widowControl w:val="0"/>
        <w:tabs>
          <w:tab w:val="left" w:pos="567"/>
        </w:tabs>
        <w:autoSpaceDE w:val="0"/>
        <w:autoSpaceDN w:val="0"/>
        <w:adjustRightInd w:val="0"/>
        <w:spacing w:after="200" w:line="240" w:lineRule="auto"/>
        <w:ind w:left="360" w:firstLine="0"/>
        <w:contextualSpacing/>
        <w:jc w:val="center"/>
        <w:rPr>
          <w:rFonts w:cs="Arial"/>
          <w:b/>
          <w:bCs/>
          <w:sz w:val="24"/>
          <w:szCs w:val="24"/>
        </w:rPr>
      </w:pPr>
      <w:r w:rsidRPr="00A40BCC">
        <w:rPr>
          <w:rFonts w:cs="Arial"/>
          <w:b/>
          <w:bCs/>
          <w:sz w:val="24"/>
          <w:szCs w:val="24"/>
        </w:rPr>
        <w:t>8. ПРОЧИЕ УСЛОВИЯ</w:t>
      </w:r>
    </w:p>
    <w:p w:rsidR="000E6881" w:rsidRPr="00A40BCC" w:rsidRDefault="000E6881" w:rsidP="001F4A15">
      <w:pPr>
        <w:keepNext/>
        <w:widowControl w:val="0"/>
        <w:tabs>
          <w:tab w:val="left" w:pos="567"/>
        </w:tabs>
        <w:autoSpaceDE w:val="0"/>
        <w:autoSpaceDN w:val="0"/>
        <w:adjustRightInd w:val="0"/>
        <w:spacing w:after="200" w:line="240" w:lineRule="auto"/>
        <w:ind w:left="360" w:firstLine="0"/>
        <w:contextualSpacing/>
        <w:jc w:val="center"/>
        <w:rPr>
          <w:rFonts w:cs="Arial"/>
          <w:b/>
          <w:bCs/>
          <w:sz w:val="24"/>
          <w:szCs w:val="24"/>
        </w:rPr>
      </w:pPr>
    </w:p>
    <w:p w:rsidR="001F4A15" w:rsidRPr="00A40BCC" w:rsidRDefault="001F4A15" w:rsidP="001F4A15">
      <w:pPr>
        <w:keepNext/>
        <w:shd w:val="clear" w:color="auto" w:fill="FFFFFF"/>
        <w:tabs>
          <w:tab w:val="left" w:pos="2940"/>
        </w:tabs>
        <w:spacing w:line="200" w:lineRule="atLeast"/>
        <w:ind w:firstLine="0"/>
        <w:rPr>
          <w:spacing w:val="-4"/>
          <w:sz w:val="24"/>
          <w:szCs w:val="24"/>
        </w:rPr>
      </w:pPr>
      <w:r w:rsidRPr="00A40BCC">
        <w:rPr>
          <w:spacing w:val="-4"/>
          <w:sz w:val="24"/>
          <w:szCs w:val="24"/>
        </w:rPr>
        <w:t>8.1. Настоящий Договор вступает в силу с момента его подписания уполномоченными представителями Сторон и действует по 31 декабря 2024 года.</w:t>
      </w:r>
    </w:p>
    <w:p w:rsidR="001F4A15" w:rsidRPr="00A40BCC" w:rsidRDefault="001F4A15" w:rsidP="001F4A15">
      <w:pPr>
        <w:keepNext/>
        <w:shd w:val="clear" w:color="auto" w:fill="FFFFFF"/>
        <w:tabs>
          <w:tab w:val="left" w:pos="2940"/>
        </w:tabs>
        <w:spacing w:line="200" w:lineRule="atLeast"/>
        <w:ind w:firstLine="0"/>
        <w:rPr>
          <w:spacing w:val="-4"/>
          <w:sz w:val="24"/>
          <w:szCs w:val="24"/>
        </w:rPr>
      </w:pPr>
      <w:r w:rsidRPr="00A40BCC">
        <w:rPr>
          <w:spacing w:val="-4"/>
          <w:sz w:val="24"/>
          <w:szCs w:val="24"/>
        </w:rPr>
        <w:t>8.2. Во всем остальном, что не предусмотрено настоящим Договором, Стороны руководствуются действующими правилами перевозок грузов и другими действующими нормативно-правовыми актами РФ.</w:t>
      </w:r>
    </w:p>
    <w:p w:rsidR="001F4A15" w:rsidRPr="00A40BCC" w:rsidRDefault="001F4A15" w:rsidP="001F4A15">
      <w:pPr>
        <w:keepNext/>
        <w:shd w:val="clear" w:color="auto" w:fill="FFFFFF"/>
        <w:tabs>
          <w:tab w:val="left" w:pos="2940"/>
        </w:tabs>
        <w:spacing w:line="200" w:lineRule="atLeast"/>
        <w:ind w:firstLine="0"/>
        <w:rPr>
          <w:spacing w:val="-4"/>
          <w:sz w:val="24"/>
          <w:szCs w:val="24"/>
        </w:rPr>
      </w:pPr>
      <w:r w:rsidRPr="00A40BCC">
        <w:rPr>
          <w:spacing w:val="-4"/>
          <w:sz w:val="24"/>
          <w:szCs w:val="24"/>
        </w:rPr>
        <w:t>8.3. Любые споры и разногласия, возникающие между Сторонами при исполнении или ненадлежащем исполнении условий настоящего Договора, разрешаются путем предъявления соответствующих мотивированных письменных претензий.</w:t>
      </w:r>
    </w:p>
    <w:p w:rsidR="001F4A15" w:rsidRPr="00A40BCC" w:rsidRDefault="001F4A15" w:rsidP="001F4A15">
      <w:pPr>
        <w:keepNext/>
        <w:shd w:val="clear" w:color="auto" w:fill="FFFFFF"/>
        <w:tabs>
          <w:tab w:val="left" w:pos="2940"/>
        </w:tabs>
        <w:spacing w:line="200" w:lineRule="atLeast"/>
        <w:ind w:firstLine="0"/>
        <w:rPr>
          <w:spacing w:val="-4"/>
          <w:sz w:val="24"/>
          <w:szCs w:val="24"/>
        </w:rPr>
      </w:pPr>
      <w:r w:rsidRPr="00A40BCC">
        <w:rPr>
          <w:spacing w:val="-4"/>
          <w:sz w:val="24"/>
          <w:szCs w:val="24"/>
        </w:rPr>
        <w:t>8.4. Стороны устанавливают, что все возможные претензии по настоящему Договору должны быть рассмотрены Стороной не позднее 10 (Десять) рабочих дней с даты получения письменной претензии.</w:t>
      </w:r>
    </w:p>
    <w:p w:rsidR="001F4A15" w:rsidRPr="00A40BCC" w:rsidRDefault="001F4A15" w:rsidP="001F4A15">
      <w:pPr>
        <w:keepNext/>
        <w:shd w:val="clear" w:color="auto" w:fill="FFFFFF"/>
        <w:tabs>
          <w:tab w:val="left" w:pos="2940"/>
        </w:tabs>
        <w:spacing w:line="200" w:lineRule="atLeast"/>
        <w:ind w:firstLine="0"/>
        <w:rPr>
          <w:spacing w:val="-4"/>
          <w:sz w:val="24"/>
          <w:szCs w:val="24"/>
        </w:rPr>
      </w:pPr>
      <w:r w:rsidRPr="00A40BCC">
        <w:rPr>
          <w:spacing w:val="-4"/>
          <w:sz w:val="24"/>
          <w:szCs w:val="24"/>
        </w:rPr>
        <w:t>8.5. В случае, если проведенный Сторонами письменный претензионный порядок урегулирования спора и разногласий не приведет к достижению согласия с учетом взаимных интересов, Стороны разрешают данный вопрос в судебном порядке в Арбитражном суде Республики Саха (Якутия).</w:t>
      </w:r>
    </w:p>
    <w:p w:rsidR="001F4A15" w:rsidRPr="00A40BCC" w:rsidRDefault="001F4A15" w:rsidP="001F4A15">
      <w:pPr>
        <w:keepNext/>
        <w:tabs>
          <w:tab w:val="left" w:pos="2940"/>
        </w:tabs>
        <w:spacing w:line="200" w:lineRule="atLeast"/>
        <w:ind w:firstLine="0"/>
        <w:rPr>
          <w:sz w:val="24"/>
          <w:szCs w:val="24"/>
        </w:rPr>
      </w:pPr>
      <w:r w:rsidRPr="00A40BCC">
        <w:rPr>
          <w:spacing w:val="-8"/>
          <w:sz w:val="24"/>
          <w:szCs w:val="24"/>
        </w:rPr>
        <w:t>8.6. Любые</w:t>
      </w:r>
      <w:r w:rsidRPr="00A40BCC">
        <w:rPr>
          <w:sz w:val="24"/>
          <w:szCs w:val="24"/>
        </w:rPr>
        <w:t xml:space="preserve"> уведомления, извещения, сообщения, претензии, а также иные документы, оформляемые Сторонами при исполнении, неисполнении либо ненадлежащем исполнении условий настоящего Договора, должны быть составлены в письменной форме, и могут передаваться по каналам электронной и факсимильной связи с последующим предоставлением подлинных документов по почтовым адресам Сторон в течение одного месяца с момента такой передачи.</w:t>
      </w:r>
    </w:p>
    <w:p w:rsidR="001F4A15" w:rsidRPr="00A40BCC" w:rsidRDefault="001F4A15" w:rsidP="001F4A15">
      <w:pPr>
        <w:keepNext/>
        <w:tabs>
          <w:tab w:val="left" w:pos="2940"/>
        </w:tabs>
        <w:spacing w:line="200" w:lineRule="atLeast"/>
        <w:ind w:firstLine="0"/>
        <w:rPr>
          <w:sz w:val="24"/>
          <w:szCs w:val="24"/>
        </w:rPr>
      </w:pPr>
      <w:r w:rsidRPr="00A40BCC">
        <w:rPr>
          <w:sz w:val="24"/>
          <w:szCs w:val="24"/>
        </w:rPr>
        <w:t>8.7.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1F4A15" w:rsidRPr="00A40BCC" w:rsidRDefault="001F4A15" w:rsidP="001F4A15">
      <w:pPr>
        <w:widowControl w:val="0"/>
        <w:tabs>
          <w:tab w:val="left" w:pos="2940"/>
        </w:tabs>
        <w:spacing w:line="200" w:lineRule="atLeast"/>
        <w:ind w:firstLine="0"/>
        <w:rPr>
          <w:sz w:val="24"/>
          <w:szCs w:val="24"/>
        </w:rPr>
      </w:pPr>
      <w:r w:rsidRPr="00A40BCC">
        <w:rPr>
          <w:sz w:val="24"/>
          <w:szCs w:val="24"/>
        </w:rPr>
        <w:t>8.9.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1F4A15" w:rsidRPr="00A40BCC" w:rsidRDefault="001F4A15" w:rsidP="001F4A15">
      <w:pPr>
        <w:widowControl w:val="0"/>
        <w:tabs>
          <w:tab w:val="left" w:pos="2940"/>
        </w:tabs>
        <w:spacing w:line="200" w:lineRule="atLeast"/>
        <w:ind w:firstLine="0"/>
        <w:rPr>
          <w:sz w:val="24"/>
          <w:szCs w:val="24"/>
        </w:rPr>
      </w:pPr>
      <w:r w:rsidRPr="00A40BCC">
        <w:rPr>
          <w:sz w:val="24"/>
          <w:szCs w:val="24"/>
        </w:rPr>
        <w:t>8.10. Все приложения, дополнения,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rsidR="001F4A15" w:rsidRPr="00A40BCC" w:rsidRDefault="001F4A15" w:rsidP="001F4A15">
      <w:pPr>
        <w:widowControl w:val="0"/>
        <w:tabs>
          <w:tab w:val="left" w:pos="720"/>
          <w:tab w:val="left" w:pos="2940"/>
        </w:tabs>
        <w:spacing w:line="200" w:lineRule="atLeast"/>
        <w:ind w:firstLine="0"/>
        <w:rPr>
          <w:sz w:val="24"/>
          <w:szCs w:val="24"/>
        </w:rPr>
      </w:pPr>
      <w:r w:rsidRPr="00A40BCC">
        <w:rPr>
          <w:sz w:val="24"/>
          <w:szCs w:val="24"/>
        </w:rPr>
        <w:t>8.11. Стороны по настоящему Договору не вправе без письменного согласия на то другой Стороны передавать свои права и обязанности по настоящему Договору третьей стороне.</w:t>
      </w:r>
    </w:p>
    <w:p w:rsidR="001F4A15" w:rsidRPr="00A40BCC" w:rsidRDefault="001F4A15" w:rsidP="001F4A15">
      <w:pPr>
        <w:widowControl w:val="0"/>
        <w:tabs>
          <w:tab w:val="left" w:pos="720"/>
          <w:tab w:val="left" w:pos="2940"/>
        </w:tabs>
        <w:spacing w:line="200" w:lineRule="atLeast"/>
        <w:ind w:firstLine="0"/>
        <w:rPr>
          <w:sz w:val="24"/>
          <w:szCs w:val="24"/>
        </w:rPr>
      </w:pPr>
      <w:r w:rsidRPr="00A40BCC">
        <w:rPr>
          <w:sz w:val="24"/>
          <w:szCs w:val="24"/>
        </w:rPr>
        <w:t>8.12. Настоящий Договор подписан в 2 (Двух) идентичных экземплярах, по 1 (Одному) для каждой из Сторон, имеющих одинаковую юридическую силу.</w:t>
      </w:r>
    </w:p>
    <w:p w:rsidR="001F4A15" w:rsidRPr="00A40BCC" w:rsidRDefault="001F4A15" w:rsidP="001F4A15">
      <w:pPr>
        <w:widowControl w:val="0"/>
        <w:tabs>
          <w:tab w:val="left" w:pos="720"/>
          <w:tab w:val="left" w:pos="2940"/>
        </w:tabs>
        <w:spacing w:line="200" w:lineRule="atLeast"/>
        <w:ind w:firstLine="0"/>
        <w:rPr>
          <w:sz w:val="24"/>
          <w:szCs w:val="24"/>
        </w:rPr>
      </w:pPr>
      <w:r w:rsidRPr="00A40BCC">
        <w:rPr>
          <w:sz w:val="24"/>
          <w:szCs w:val="24"/>
        </w:rPr>
        <w:t>8.13. Перечень Приложений к настоящему Договору:</w:t>
      </w:r>
    </w:p>
    <w:p w:rsidR="00CF119E" w:rsidRPr="00A40BCC" w:rsidRDefault="00CF119E" w:rsidP="00847385">
      <w:pPr>
        <w:widowControl w:val="0"/>
        <w:tabs>
          <w:tab w:val="left" w:pos="720"/>
          <w:tab w:val="left" w:pos="2940"/>
        </w:tabs>
        <w:spacing w:line="200" w:lineRule="atLeast"/>
        <w:ind w:firstLine="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606"/>
      </w:tblGrid>
      <w:tr w:rsidR="00847385" w:rsidRPr="00A40BCC" w:rsidTr="0056493D">
        <w:tc>
          <w:tcPr>
            <w:tcW w:w="675" w:type="dxa"/>
            <w:shd w:val="clear" w:color="auto" w:fill="auto"/>
          </w:tcPr>
          <w:p w:rsidR="00847385" w:rsidRPr="00A40BCC" w:rsidRDefault="00847385" w:rsidP="0056493D">
            <w:pPr>
              <w:widowControl w:val="0"/>
              <w:tabs>
                <w:tab w:val="left" w:pos="720"/>
                <w:tab w:val="left" w:pos="2940"/>
              </w:tabs>
              <w:spacing w:line="200" w:lineRule="atLeast"/>
              <w:ind w:firstLine="0"/>
              <w:rPr>
                <w:sz w:val="24"/>
                <w:szCs w:val="24"/>
              </w:rPr>
            </w:pPr>
            <w:r w:rsidRPr="00A40BCC">
              <w:rPr>
                <w:sz w:val="24"/>
                <w:szCs w:val="24"/>
              </w:rPr>
              <w:t>№</w:t>
            </w:r>
          </w:p>
        </w:tc>
        <w:tc>
          <w:tcPr>
            <w:tcW w:w="9606" w:type="dxa"/>
            <w:shd w:val="clear" w:color="auto" w:fill="auto"/>
          </w:tcPr>
          <w:p w:rsidR="00847385" w:rsidRPr="00A40BCC" w:rsidRDefault="00847385" w:rsidP="0056493D">
            <w:pPr>
              <w:widowControl w:val="0"/>
              <w:tabs>
                <w:tab w:val="left" w:pos="720"/>
                <w:tab w:val="left" w:pos="2940"/>
              </w:tabs>
              <w:spacing w:line="200" w:lineRule="atLeast"/>
              <w:ind w:firstLine="0"/>
              <w:rPr>
                <w:sz w:val="24"/>
                <w:szCs w:val="24"/>
              </w:rPr>
            </w:pPr>
            <w:r w:rsidRPr="00A40BCC">
              <w:rPr>
                <w:sz w:val="24"/>
                <w:szCs w:val="24"/>
              </w:rPr>
              <w:t>Наименование приложения</w:t>
            </w:r>
          </w:p>
        </w:tc>
      </w:tr>
      <w:tr w:rsidR="00847385" w:rsidRPr="00A40BCC" w:rsidTr="0056493D">
        <w:tc>
          <w:tcPr>
            <w:tcW w:w="675" w:type="dxa"/>
            <w:shd w:val="clear" w:color="auto" w:fill="auto"/>
          </w:tcPr>
          <w:p w:rsidR="00847385" w:rsidRPr="00A40BCC" w:rsidRDefault="00847385" w:rsidP="0056493D">
            <w:pPr>
              <w:widowControl w:val="0"/>
              <w:tabs>
                <w:tab w:val="left" w:pos="720"/>
                <w:tab w:val="left" w:pos="2940"/>
              </w:tabs>
              <w:spacing w:line="200" w:lineRule="atLeast"/>
              <w:ind w:firstLine="0"/>
              <w:rPr>
                <w:sz w:val="24"/>
                <w:szCs w:val="24"/>
              </w:rPr>
            </w:pPr>
            <w:r w:rsidRPr="00A40BCC">
              <w:rPr>
                <w:sz w:val="24"/>
                <w:szCs w:val="24"/>
              </w:rPr>
              <w:t>1.</w:t>
            </w:r>
          </w:p>
        </w:tc>
        <w:tc>
          <w:tcPr>
            <w:tcW w:w="9606" w:type="dxa"/>
            <w:shd w:val="clear" w:color="auto" w:fill="auto"/>
          </w:tcPr>
          <w:p w:rsidR="00847385" w:rsidRPr="00A40BCC" w:rsidRDefault="00847385" w:rsidP="0056493D">
            <w:pPr>
              <w:widowControl w:val="0"/>
              <w:tabs>
                <w:tab w:val="left" w:pos="720"/>
                <w:tab w:val="left" w:pos="2940"/>
              </w:tabs>
              <w:spacing w:line="200" w:lineRule="atLeast"/>
              <w:ind w:firstLine="0"/>
              <w:rPr>
                <w:sz w:val="24"/>
                <w:szCs w:val="24"/>
              </w:rPr>
            </w:pPr>
            <w:r w:rsidRPr="00A40BCC">
              <w:rPr>
                <w:sz w:val="24"/>
                <w:szCs w:val="24"/>
              </w:rPr>
              <w:t>Приложение № 1 (Спецификация)</w:t>
            </w:r>
          </w:p>
        </w:tc>
      </w:tr>
      <w:tr w:rsidR="00847385" w:rsidRPr="00A40BCC" w:rsidTr="0056493D">
        <w:tc>
          <w:tcPr>
            <w:tcW w:w="675" w:type="dxa"/>
            <w:shd w:val="clear" w:color="auto" w:fill="auto"/>
          </w:tcPr>
          <w:p w:rsidR="00847385" w:rsidRPr="00A40BCC" w:rsidRDefault="00847385" w:rsidP="0056493D">
            <w:pPr>
              <w:widowControl w:val="0"/>
              <w:tabs>
                <w:tab w:val="left" w:pos="720"/>
                <w:tab w:val="left" w:pos="2940"/>
              </w:tabs>
              <w:spacing w:line="200" w:lineRule="atLeast"/>
              <w:ind w:firstLine="0"/>
              <w:rPr>
                <w:sz w:val="24"/>
                <w:szCs w:val="24"/>
              </w:rPr>
            </w:pPr>
            <w:r w:rsidRPr="00A40BCC">
              <w:rPr>
                <w:sz w:val="24"/>
                <w:szCs w:val="24"/>
              </w:rPr>
              <w:t xml:space="preserve">2. </w:t>
            </w:r>
          </w:p>
        </w:tc>
        <w:tc>
          <w:tcPr>
            <w:tcW w:w="9606" w:type="dxa"/>
            <w:shd w:val="clear" w:color="auto" w:fill="auto"/>
          </w:tcPr>
          <w:p w:rsidR="00847385" w:rsidRPr="00A40BCC" w:rsidRDefault="00847385" w:rsidP="0056493D">
            <w:pPr>
              <w:widowControl w:val="0"/>
              <w:tabs>
                <w:tab w:val="left" w:pos="720"/>
                <w:tab w:val="left" w:pos="2940"/>
              </w:tabs>
              <w:spacing w:line="200" w:lineRule="atLeast"/>
              <w:ind w:firstLine="0"/>
              <w:rPr>
                <w:sz w:val="24"/>
                <w:szCs w:val="24"/>
              </w:rPr>
            </w:pPr>
            <w:r w:rsidRPr="00A40BCC">
              <w:rPr>
                <w:sz w:val="24"/>
                <w:szCs w:val="24"/>
              </w:rPr>
              <w:t>Приложение № 2 (Заявление о добросовестности)</w:t>
            </w:r>
          </w:p>
        </w:tc>
      </w:tr>
    </w:tbl>
    <w:p w:rsidR="009F0E02" w:rsidRPr="00A40BCC" w:rsidRDefault="00847385" w:rsidP="00847385">
      <w:pPr>
        <w:tabs>
          <w:tab w:val="left" w:pos="284"/>
        </w:tabs>
        <w:spacing w:after="60" w:line="276" w:lineRule="auto"/>
        <w:ind w:firstLine="0"/>
        <w:rPr>
          <w:sz w:val="20"/>
          <w:szCs w:val="20"/>
        </w:rPr>
      </w:pPr>
      <w:r w:rsidRPr="00A40BCC">
        <w:rPr>
          <w:sz w:val="20"/>
          <w:szCs w:val="20"/>
        </w:rPr>
        <w:lastRenderedPageBreak/>
        <w:t xml:space="preserve">                 </w:t>
      </w:r>
    </w:p>
    <w:tbl>
      <w:tblPr>
        <w:tblpPr w:leftFromText="180" w:rightFromText="180" w:vertAnchor="text" w:horzAnchor="page" w:tblpX="1891" w:tblpY="148"/>
        <w:tblW w:w="8721" w:type="dxa"/>
        <w:tblLayout w:type="fixed"/>
        <w:tblLook w:val="0000" w:firstRow="0" w:lastRow="0" w:firstColumn="0" w:lastColumn="0" w:noHBand="0" w:noVBand="0"/>
      </w:tblPr>
      <w:tblGrid>
        <w:gridCol w:w="4111"/>
        <w:gridCol w:w="4610"/>
      </w:tblGrid>
      <w:tr w:rsidR="009F0E02" w:rsidRPr="00A40BCC" w:rsidTr="00657B2D">
        <w:trPr>
          <w:trHeight w:val="3071"/>
        </w:trPr>
        <w:tc>
          <w:tcPr>
            <w:tcW w:w="4111" w:type="dxa"/>
          </w:tcPr>
          <w:p w:rsidR="009F0E02" w:rsidRPr="00A40BCC" w:rsidRDefault="009F0E02" w:rsidP="001174F1">
            <w:pPr>
              <w:autoSpaceDE w:val="0"/>
              <w:snapToGrid w:val="0"/>
              <w:spacing w:line="240" w:lineRule="auto"/>
              <w:ind w:hanging="4"/>
              <w:rPr>
                <w:bCs/>
                <w:sz w:val="24"/>
                <w:szCs w:val="24"/>
              </w:rPr>
            </w:pPr>
            <w:r w:rsidRPr="00A40BCC">
              <w:rPr>
                <w:b/>
                <w:sz w:val="24"/>
                <w:szCs w:val="24"/>
              </w:rPr>
              <w:tab/>
            </w:r>
          </w:p>
          <w:p w:rsidR="009F0E02" w:rsidRPr="00A40BCC" w:rsidRDefault="00CF119E" w:rsidP="00194052">
            <w:pPr>
              <w:autoSpaceDE w:val="0"/>
              <w:snapToGrid w:val="0"/>
              <w:spacing w:line="240" w:lineRule="auto"/>
              <w:ind w:firstLine="0"/>
              <w:rPr>
                <w:bCs/>
                <w:sz w:val="24"/>
                <w:szCs w:val="24"/>
              </w:rPr>
            </w:pPr>
            <w:r w:rsidRPr="00A40BCC">
              <w:rPr>
                <w:b/>
                <w:bCs/>
                <w:sz w:val="24"/>
                <w:szCs w:val="24"/>
              </w:rPr>
              <w:t>Перевозчик:</w:t>
            </w:r>
          </w:p>
          <w:p w:rsidR="001174F1" w:rsidRPr="00A40BCC" w:rsidRDefault="001174F1" w:rsidP="00194052">
            <w:pPr>
              <w:autoSpaceDE w:val="0"/>
              <w:snapToGrid w:val="0"/>
              <w:spacing w:line="240" w:lineRule="auto"/>
              <w:ind w:firstLine="0"/>
              <w:rPr>
                <w:bCs/>
                <w:sz w:val="24"/>
                <w:szCs w:val="24"/>
              </w:rPr>
            </w:pPr>
          </w:p>
          <w:p w:rsidR="001174F1" w:rsidRPr="00A40BCC" w:rsidRDefault="001174F1" w:rsidP="00194052">
            <w:pPr>
              <w:autoSpaceDE w:val="0"/>
              <w:snapToGrid w:val="0"/>
              <w:spacing w:line="240" w:lineRule="auto"/>
              <w:ind w:firstLine="0"/>
              <w:rPr>
                <w:bCs/>
                <w:sz w:val="24"/>
                <w:szCs w:val="24"/>
              </w:rPr>
            </w:pPr>
          </w:p>
          <w:p w:rsidR="001174F1" w:rsidRPr="00A40BCC" w:rsidRDefault="001174F1" w:rsidP="00194052">
            <w:pPr>
              <w:autoSpaceDE w:val="0"/>
              <w:snapToGrid w:val="0"/>
              <w:spacing w:line="240" w:lineRule="auto"/>
              <w:ind w:firstLine="0"/>
              <w:rPr>
                <w:bCs/>
                <w:sz w:val="24"/>
                <w:szCs w:val="24"/>
              </w:rPr>
            </w:pPr>
          </w:p>
          <w:p w:rsidR="001174F1" w:rsidRPr="00A40BCC" w:rsidRDefault="001174F1" w:rsidP="00194052">
            <w:pPr>
              <w:autoSpaceDE w:val="0"/>
              <w:snapToGrid w:val="0"/>
              <w:spacing w:line="240" w:lineRule="auto"/>
              <w:ind w:firstLine="0"/>
              <w:rPr>
                <w:bCs/>
                <w:sz w:val="24"/>
                <w:szCs w:val="24"/>
              </w:rPr>
            </w:pPr>
          </w:p>
          <w:p w:rsidR="001174F1" w:rsidRPr="00A40BCC" w:rsidRDefault="001174F1" w:rsidP="00194052">
            <w:pPr>
              <w:autoSpaceDE w:val="0"/>
              <w:snapToGrid w:val="0"/>
              <w:spacing w:line="240" w:lineRule="auto"/>
              <w:ind w:firstLine="0"/>
              <w:rPr>
                <w:bCs/>
                <w:sz w:val="24"/>
                <w:szCs w:val="24"/>
              </w:rPr>
            </w:pPr>
          </w:p>
          <w:p w:rsidR="001174F1" w:rsidRPr="00A40BCC" w:rsidRDefault="001174F1" w:rsidP="00194052">
            <w:pPr>
              <w:autoSpaceDE w:val="0"/>
              <w:snapToGrid w:val="0"/>
              <w:spacing w:line="240" w:lineRule="auto"/>
              <w:ind w:firstLine="0"/>
              <w:rPr>
                <w:bCs/>
                <w:sz w:val="24"/>
                <w:szCs w:val="24"/>
              </w:rPr>
            </w:pPr>
          </w:p>
          <w:p w:rsidR="001174F1" w:rsidRPr="00A40BCC" w:rsidRDefault="001174F1" w:rsidP="00194052">
            <w:pPr>
              <w:autoSpaceDE w:val="0"/>
              <w:snapToGrid w:val="0"/>
              <w:spacing w:line="240" w:lineRule="auto"/>
              <w:ind w:firstLine="0"/>
              <w:rPr>
                <w:bCs/>
                <w:sz w:val="24"/>
                <w:szCs w:val="24"/>
              </w:rPr>
            </w:pPr>
          </w:p>
          <w:p w:rsidR="001174F1" w:rsidRPr="00A40BCC" w:rsidRDefault="001174F1" w:rsidP="00194052">
            <w:pPr>
              <w:autoSpaceDE w:val="0"/>
              <w:snapToGrid w:val="0"/>
              <w:spacing w:line="240" w:lineRule="auto"/>
              <w:ind w:firstLine="0"/>
              <w:rPr>
                <w:bCs/>
                <w:sz w:val="24"/>
                <w:szCs w:val="24"/>
              </w:rPr>
            </w:pPr>
          </w:p>
          <w:p w:rsidR="001174F1" w:rsidRPr="00A40BCC" w:rsidRDefault="001174F1" w:rsidP="00194052">
            <w:pPr>
              <w:autoSpaceDE w:val="0"/>
              <w:snapToGrid w:val="0"/>
              <w:spacing w:line="240" w:lineRule="auto"/>
              <w:ind w:firstLine="0"/>
              <w:rPr>
                <w:bCs/>
                <w:sz w:val="24"/>
                <w:szCs w:val="24"/>
              </w:rPr>
            </w:pPr>
          </w:p>
          <w:p w:rsidR="001174F1" w:rsidRPr="00A40BCC" w:rsidRDefault="001174F1" w:rsidP="00194052">
            <w:pPr>
              <w:autoSpaceDE w:val="0"/>
              <w:snapToGrid w:val="0"/>
              <w:spacing w:line="240" w:lineRule="auto"/>
              <w:ind w:firstLine="0"/>
              <w:rPr>
                <w:bCs/>
                <w:sz w:val="24"/>
                <w:szCs w:val="24"/>
              </w:rPr>
            </w:pPr>
          </w:p>
          <w:p w:rsidR="001174F1" w:rsidRPr="00A40BCC" w:rsidRDefault="001174F1" w:rsidP="00194052">
            <w:pPr>
              <w:autoSpaceDE w:val="0"/>
              <w:snapToGrid w:val="0"/>
              <w:spacing w:line="240" w:lineRule="auto"/>
              <w:ind w:firstLine="0"/>
              <w:rPr>
                <w:bCs/>
                <w:sz w:val="24"/>
                <w:szCs w:val="24"/>
              </w:rPr>
            </w:pPr>
          </w:p>
          <w:p w:rsidR="001174F1" w:rsidRPr="00A40BCC" w:rsidRDefault="001174F1" w:rsidP="00194052">
            <w:pPr>
              <w:autoSpaceDE w:val="0"/>
              <w:snapToGrid w:val="0"/>
              <w:spacing w:line="240" w:lineRule="auto"/>
              <w:ind w:firstLine="0"/>
              <w:rPr>
                <w:bCs/>
                <w:sz w:val="24"/>
                <w:szCs w:val="24"/>
              </w:rPr>
            </w:pPr>
          </w:p>
          <w:p w:rsidR="001174F1" w:rsidRPr="00A40BCC" w:rsidRDefault="001174F1" w:rsidP="00194052">
            <w:pPr>
              <w:autoSpaceDE w:val="0"/>
              <w:snapToGrid w:val="0"/>
              <w:spacing w:line="240" w:lineRule="auto"/>
              <w:ind w:firstLine="0"/>
              <w:rPr>
                <w:bCs/>
                <w:sz w:val="24"/>
                <w:szCs w:val="24"/>
              </w:rPr>
            </w:pPr>
          </w:p>
          <w:p w:rsidR="009F0E02" w:rsidRPr="00A40BCC" w:rsidRDefault="009F0E02" w:rsidP="00194052">
            <w:pPr>
              <w:autoSpaceDE w:val="0"/>
              <w:snapToGrid w:val="0"/>
              <w:spacing w:line="240" w:lineRule="auto"/>
              <w:ind w:firstLine="0"/>
              <w:rPr>
                <w:b/>
                <w:bCs/>
                <w:sz w:val="24"/>
                <w:szCs w:val="24"/>
              </w:rPr>
            </w:pPr>
            <w:r w:rsidRPr="00A40BCC">
              <w:rPr>
                <w:b/>
                <w:bCs/>
                <w:sz w:val="24"/>
                <w:szCs w:val="24"/>
              </w:rPr>
              <w:t xml:space="preserve">__________________ </w:t>
            </w:r>
            <w:r w:rsidR="001174F1" w:rsidRPr="00A40BCC">
              <w:rPr>
                <w:b/>
                <w:bCs/>
                <w:sz w:val="24"/>
                <w:szCs w:val="24"/>
              </w:rPr>
              <w:t>/_________/</w:t>
            </w:r>
          </w:p>
          <w:p w:rsidR="009F0E02" w:rsidRPr="00A40BCC" w:rsidRDefault="009F0E02" w:rsidP="00194052">
            <w:pPr>
              <w:autoSpaceDE w:val="0"/>
              <w:snapToGrid w:val="0"/>
              <w:spacing w:line="240" w:lineRule="auto"/>
              <w:ind w:firstLine="0"/>
              <w:rPr>
                <w:b/>
                <w:bCs/>
                <w:sz w:val="24"/>
                <w:szCs w:val="24"/>
              </w:rPr>
            </w:pPr>
            <w:r w:rsidRPr="00A40BCC">
              <w:rPr>
                <w:b/>
                <w:bCs/>
                <w:sz w:val="24"/>
                <w:szCs w:val="24"/>
              </w:rPr>
              <w:t>М.П.</w:t>
            </w:r>
          </w:p>
          <w:p w:rsidR="001174F1" w:rsidRPr="00A40BCC" w:rsidRDefault="001174F1" w:rsidP="00194052">
            <w:pPr>
              <w:autoSpaceDE w:val="0"/>
              <w:snapToGrid w:val="0"/>
              <w:spacing w:line="240" w:lineRule="auto"/>
              <w:ind w:firstLine="0"/>
              <w:rPr>
                <w:b/>
                <w:bCs/>
                <w:sz w:val="24"/>
                <w:szCs w:val="24"/>
              </w:rPr>
            </w:pPr>
          </w:p>
          <w:p w:rsidR="009F0E02" w:rsidRPr="00A40BCC" w:rsidRDefault="009F0E02" w:rsidP="00194052">
            <w:pPr>
              <w:autoSpaceDE w:val="0"/>
              <w:snapToGrid w:val="0"/>
              <w:spacing w:line="240" w:lineRule="auto"/>
              <w:ind w:hanging="4"/>
              <w:rPr>
                <w:b/>
                <w:bCs/>
                <w:sz w:val="24"/>
                <w:szCs w:val="24"/>
              </w:rPr>
            </w:pPr>
            <w:r w:rsidRPr="00A40BCC">
              <w:rPr>
                <w:b/>
                <w:bCs/>
                <w:sz w:val="24"/>
                <w:szCs w:val="24"/>
              </w:rPr>
              <w:t>«_____» ________________ 202__</w:t>
            </w:r>
          </w:p>
          <w:p w:rsidR="009F0E02" w:rsidRDefault="009F0E02" w:rsidP="00194052">
            <w:pPr>
              <w:autoSpaceDE w:val="0"/>
              <w:snapToGrid w:val="0"/>
              <w:spacing w:line="240" w:lineRule="auto"/>
              <w:ind w:hanging="4"/>
              <w:rPr>
                <w:bCs/>
                <w:i/>
                <w:sz w:val="24"/>
                <w:szCs w:val="24"/>
              </w:rPr>
            </w:pPr>
          </w:p>
          <w:p w:rsidR="00C26B6D" w:rsidRDefault="00C26B6D" w:rsidP="00194052">
            <w:pPr>
              <w:autoSpaceDE w:val="0"/>
              <w:snapToGrid w:val="0"/>
              <w:spacing w:line="240" w:lineRule="auto"/>
              <w:ind w:hanging="4"/>
              <w:rPr>
                <w:bCs/>
                <w:i/>
                <w:sz w:val="24"/>
                <w:szCs w:val="24"/>
              </w:rPr>
            </w:pPr>
          </w:p>
          <w:p w:rsidR="00C26B6D" w:rsidRPr="00A40BCC" w:rsidRDefault="00C26B6D" w:rsidP="00194052">
            <w:pPr>
              <w:autoSpaceDE w:val="0"/>
              <w:snapToGrid w:val="0"/>
              <w:spacing w:line="240" w:lineRule="auto"/>
              <w:ind w:hanging="4"/>
              <w:rPr>
                <w:bCs/>
                <w:i/>
                <w:sz w:val="24"/>
                <w:szCs w:val="24"/>
              </w:rPr>
            </w:pPr>
          </w:p>
        </w:tc>
        <w:tc>
          <w:tcPr>
            <w:tcW w:w="4610" w:type="dxa"/>
          </w:tcPr>
          <w:p w:rsidR="009F0E02" w:rsidRPr="00A40BCC" w:rsidRDefault="009F0E02" w:rsidP="00194052">
            <w:pPr>
              <w:keepNext/>
              <w:autoSpaceDE w:val="0"/>
              <w:snapToGrid w:val="0"/>
              <w:spacing w:line="240" w:lineRule="auto"/>
              <w:rPr>
                <w:bCs/>
                <w:sz w:val="24"/>
                <w:szCs w:val="24"/>
              </w:rPr>
            </w:pPr>
            <w:r w:rsidRPr="00A40BCC">
              <w:rPr>
                <w:b/>
                <w:bCs/>
                <w:sz w:val="24"/>
                <w:szCs w:val="24"/>
              </w:rPr>
              <w:t xml:space="preserve">                                                                            </w:t>
            </w:r>
          </w:p>
          <w:p w:rsidR="001174F1" w:rsidRPr="00A40BCC" w:rsidRDefault="001174F1" w:rsidP="001174F1">
            <w:pPr>
              <w:keepNext/>
              <w:autoSpaceDE w:val="0"/>
              <w:snapToGrid w:val="0"/>
              <w:spacing w:line="240" w:lineRule="auto"/>
              <w:ind w:firstLine="0"/>
              <w:rPr>
                <w:b/>
                <w:bCs/>
                <w:sz w:val="24"/>
                <w:szCs w:val="24"/>
              </w:rPr>
            </w:pPr>
            <w:r w:rsidRPr="00A40BCC">
              <w:rPr>
                <w:b/>
                <w:bCs/>
                <w:sz w:val="24"/>
                <w:szCs w:val="24"/>
              </w:rPr>
              <w:t xml:space="preserve">Грузовладелец: </w:t>
            </w:r>
          </w:p>
          <w:p w:rsidR="001174F1" w:rsidRPr="00A40BCC" w:rsidRDefault="001174F1" w:rsidP="001174F1">
            <w:pPr>
              <w:keepNext/>
              <w:autoSpaceDE w:val="0"/>
              <w:snapToGrid w:val="0"/>
              <w:spacing w:line="240" w:lineRule="auto"/>
              <w:ind w:firstLine="0"/>
              <w:rPr>
                <w:b/>
                <w:bCs/>
                <w:sz w:val="24"/>
                <w:szCs w:val="24"/>
              </w:rPr>
            </w:pPr>
            <w:r w:rsidRPr="00A40BCC">
              <w:rPr>
                <w:b/>
                <w:bCs/>
                <w:sz w:val="24"/>
                <w:szCs w:val="24"/>
              </w:rPr>
              <w:t>АО «Саханефтегазсбыт»</w:t>
            </w:r>
          </w:p>
          <w:p w:rsidR="001174F1" w:rsidRPr="00A40BCC" w:rsidRDefault="001174F1" w:rsidP="001174F1">
            <w:pPr>
              <w:keepNext/>
              <w:autoSpaceDE w:val="0"/>
              <w:snapToGrid w:val="0"/>
              <w:spacing w:line="240" w:lineRule="auto"/>
              <w:ind w:firstLine="0"/>
              <w:rPr>
                <w:bCs/>
                <w:sz w:val="24"/>
                <w:szCs w:val="24"/>
              </w:rPr>
            </w:pPr>
            <w:r w:rsidRPr="00A40BCC">
              <w:rPr>
                <w:bCs/>
                <w:sz w:val="24"/>
                <w:szCs w:val="24"/>
              </w:rPr>
              <w:t xml:space="preserve">Юридический адрес: Республика </w:t>
            </w:r>
            <w:proofErr w:type="gramStart"/>
            <w:r w:rsidRPr="00A40BCC">
              <w:rPr>
                <w:bCs/>
                <w:sz w:val="24"/>
                <w:szCs w:val="24"/>
              </w:rPr>
              <w:t>Саха  (</w:t>
            </w:r>
            <w:proofErr w:type="gramEnd"/>
            <w:r w:rsidRPr="00A40BCC">
              <w:rPr>
                <w:bCs/>
                <w:sz w:val="24"/>
                <w:szCs w:val="24"/>
              </w:rPr>
              <w:t>Якутия), 677000, г. Якутск, ул. Чиряева, д. 3</w:t>
            </w:r>
          </w:p>
          <w:p w:rsidR="001174F1" w:rsidRPr="00A40BCC" w:rsidRDefault="001174F1" w:rsidP="001174F1">
            <w:pPr>
              <w:keepNext/>
              <w:autoSpaceDE w:val="0"/>
              <w:snapToGrid w:val="0"/>
              <w:spacing w:line="240" w:lineRule="auto"/>
              <w:ind w:firstLine="33"/>
              <w:rPr>
                <w:bCs/>
                <w:sz w:val="24"/>
                <w:szCs w:val="24"/>
              </w:rPr>
            </w:pPr>
            <w:r w:rsidRPr="00A40BCC">
              <w:rPr>
                <w:bCs/>
                <w:sz w:val="24"/>
                <w:szCs w:val="24"/>
              </w:rPr>
              <w:t>ИНН 1435115270</w:t>
            </w:r>
          </w:p>
          <w:p w:rsidR="001174F1" w:rsidRPr="00A40BCC" w:rsidRDefault="001174F1" w:rsidP="001174F1">
            <w:pPr>
              <w:keepNext/>
              <w:autoSpaceDE w:val="0"/>
              <w:snapToGrid w:val="0"/>
              <w:spacing w:line="240" w:lineRule="auto"/>
              <w:ind w:firstLine="33"/>
              <w:rPr>
                <w:bCs/>
                <w:sz w:val="24"/>
                <w:szCs w:val="24"/>
              </w:rPr>
            </w:pPr>
            <w:r w:rsidRPr="00A40BCC">
              <w:rPr>
                <w:bCs/>
                <w:sz w:val="24"/>
                <w:szCs w:val="24"/>
              </w:rPr>
              <w:t>КПП 546050001</w:t>
            </w:r>
          </w:p>
          <w:p w:rsidR="001174F1" w:rsidRPr="00A40BCC" w:rsidRDefault="001174F1" w:rsidP="001174F1">
            <w:pPr>
              <w:keepNext/>
              <w:autoSpaceDE w:val="0"/>
              <w:snapToGrid w:val="0"/>
              <w:spacing w:line="240" w:lineRule="auto"/>
              <w:ind w:firstLine="33"/>
              <w:rPr>
                <w:bCs/>
                <w:sz w:val="24"/>
                <w:szCs w:val="24"/>
              </w:rPr>
            </w:pPr>
            <w:r w:rsidRPr="00A40BCC">
              <w:rPr>
                <w:bCs/>
                <w:sz w:val="24"/>
                <w:szCs w:val="24"/>
              </w:rPr>
              <w:t>р/с 40702810776020101432</w:t>
            </w:r>
          </w:p>
          <w:p w:rsidR="001174F1" w:rsidRPr="00A40BCC" w:rsidRDefault="001174F1" w:rsidP="001174F1">
            <w:pPr>
              <w:keepNext/>
              <w:autoSpaceDE w:val="0"/>
              <w:snapToGrid w:val="0"/>
              <w:spacing w:line="240" w:lineRule="auto"/>
              <w:ind w:firstLine="33"/>
              <w:rPr>
                <w:bCs/>
                <w:sz w:val="24"/>
                <w:szCs w:val="24"/>
              </w:rPr>
            </w:pPr>
            <w:r w:rsidRPr="00A40BCC">
              <w:rPr>
                <w:bCs/>
                <w:sz w:val="24"/>
                <w:szCs w:val="24"/>
              </w:rPr>
              <w:t>в филиале № 8603 Якутское отделение</w:t>
            </w:r>
          </w:p>
          <w:p w:rsidR="001174F1" w:rsidRPr="00A40BCC" w:rsidRDefault="001174F1" w:rsidP="001174F1">
            <w:pPr>
              <w:keepNext/>
              <w:autoSpaceDE w:val="0"/>
              <w:snapToGrid w:val="0"/>
              <w:spacing w:line="240" w:lineRule="auto"/>
              <w:ind w:firstLine="33"/>
              <w:rPr>
                <w:bCs/>
                <w:sz w:val="24"/>
                <w:szCs w:val="24"/>
              </w:rPr>
            </w:pPr>
            <w:r w:rsidRPr="00A40BCC">
              <w:rPr>
                <w:bCs/>
                <w:sz w:val="24"/>
                <w:szCs w:val="24"/>
              </w:rPr>
              <w:t>г. Якутск</w:t>
            </w:r>
          </w:p>
          <w:p w:rsidR="001174F1" w:rsidRPr="00A40BCC" w:rsidRDefault="001174F1" w:rsidP="001174F1">
            <w:pPr>
              <w:keepNext/>
              <w:autoSpaceDE w:val="0"/>
              <w:snapToGrid w:val="0"/>
              <w:spacing w:line="240" w:lineRule="auto"/>
              <w:ind w:firstLine="33"/>
              <w:rPr>
                <w:bCs/>
                <w:sz w:val="24"/>
                <w:szCs w:val="24"/>
              </w:rPr>
            </w:pPr>
            <w:r w:rsidRPr="00A40BCC">
              <w:rPr>
                <w:bCs/>
                <w:sz w:val="24"/>
                <w:szCs w:val="24"/>
              </w:rPr>
              <w:t>к/с 30101810400000000609</w:t>
            </w:r>
          </w:p>
          <w:p w:rsidR="001174F1" w:rsidRPr="00A40BCC" w:rsidRDefault="001174F1" w:rsidP="001174F1">
            <w:pPr>
              <w:keepNext/>
              <w:autoSpaceDE w:val="0"/>
              <w:snapToGrid w:val="0"/>
              <w:spacing w:line="240" w:lineRule="auto"/>
              <w:ind w:firstLine="33"/>
              <w:rPr>
                <w:bCs/>
                <w:sz w:val="24"/>
                <w:szCs w:val="24"/>
              </w:rPr>
            </w:pPr>
            <w:r w:rsidRPr="00A40BCC">
              <w:rPr>
                <w:bCs/>
                <w:sz w:val="24"/>
                <w:szCs w:val="24"/>
              </w:rPr>
              <w:t>БИК 049805609</w:t>
            </w:r>
          </w:p>
          <w:p w:rsidR="001174F1" w:rsidRPr="00A40BCC" w:rsidRDefault="001174F1" w:rsidP="001174F1">
            <w:pPr>
              <w:keepNext/>
              <w:autoSpaceDE w:val="0"/>
              <w:snapToGrid w:val="0"/>
              <w:spacing w:line="240" w:lineRule="auto"/>
              <w:ind w:firstLine="33"/>
              <w:rPr>
                <w:bCs/>
                <w:sz w:val="24"/>
                <w:szCs w:val="24"/>
              </w:rPr>
            </w:pPr>
            <w:r w:rsidRPr="00A40BCC">
              <w:rPr>
                <w:bCs/>
                <w:sz w:val="24"/>
                <w:szCs w:val="24"/>
              </w:rPr>
              <w:t xml:space="preserve">Эл. почта: </w:t>
            </w:r>
            <w:hyperlink r:id="rId11" w:history="1">
              <w:r w:rsidRPr="00A40BCC">
                <w:rPr>
                  <w:rStyle w:val="a8"/>
                  <w:bCs/>
                  <w:color w:val="auto"/>
                  <w:sz w:val="24"/>
                  <w:szCs w:val="24"/>
                  <w:lang w:val="en-US"/>
                </w:rPr>
                <w:t>oil</w:t>
              </w:r>
              <w:r w:rsidRPr="00A40BCC">
                <w:rPr>
                  <w:rStyle w:val="a8"/>
                  <w:bCs/>
                  <w:color w:val="auto"/>
                  <w:sz w:val="24"/>
                  <w:szCs w:val="24"/>
                </w:rPr>
                <w:t>@</w:t>
              </w:r>
              <w:proofErr w:type="spellStart"/>
              <w:r w:rsidRPr="00A40BCC">
                <w:rPr>
                  <w:rStyle w:val="a8"/>
                  <w:bCs/>
                  <w:color w:val="auto"/>
                  <w:sz w:val="24"/>
                  <w:szCs w:val="24"/>
                  <w:lang w:val="en-US"/>
                </w:rPr>
                <w:t>ynp</w:t>
              </w:r>
              <w:proofErr w:type="spellEnd"/>
              <w:r w:rsidRPr="00A40BCC">
                <w:rPr>
                  <w:rStyle w:val="a8"/>
                  <w:bCs/>
                  <w:color w:val="auto"/>
                  <w:sz w:val="24"/>
                  <w:szCs w:val="24"/>
                </w:rPr>
                <w:t>.</w:t>
              </w:r>
              <w:r w:rsidRPr="00A40BCC">
                <w:rPr>
                  <w:rStyle w:val="a8"/>
                  <w:bCs/>
                  <w:color w:val="auto"/>
                  <w:sz w:val="24"/>
                  <w:szCs w:val="24"/>
                  <w:lang w:val="en-US"/>
                </w:rPr>
                <w:t>ru</w:t>
              </w:r>
            </w:hyperlink>
          </w:p>
          <w:p w:rsidR="00657B2D" w:rsidRPr="00A40BCC" w:rsidRDefault="00657B2D" w:rsidP="001174F1">
            <w:pPr>
              <w:keepNext/>
              <w:autoSpaceDE w:val="0"/>
              <w:snapToGrid w:val="0"/>
              <w:spacing w:line="240" w:lineRule="auto"/>
              <w:ind w:firstLine="33"/>
              <w:rPr>
                <w:b/>
                <w:bCs/>
                <w:sz w:val="24"/>
                <w:szCs w:val="24"/>
              </w:rPr>
            </w:pPr>
          </w:p>
          <w:p w:rsidR="009F0E02" w:rsidRPr="00A40BCC" w:rsidRDefault="001174F1" w:rsidP="001174F1">
            <w:pPr>
              <w:keepNext/>
              <w:autoSpaceDE w:val="0"/>
              <w:snapToGrid w:val="0"/>
              <w:spacing w:line="240" w:lineRule="auto"/>
              <w:ind w:firstLine="0"/>
              <w:rPr>
                <w:b/>
                <w:bCs/>
                <w:sz w:val="24"/>
                <w:szCs w:val="24"/>
              </w:rPr>
            </w:pPr>
            <w:r w:rsidRPr="00A40BCC">
              <w:rPr>
                <w:b/>
                <w:bCs/>
                <w:sz w:val="24"/>
                <w:szCs w:val="24"/>
              </w:rPr>
              <w:t xml:space="preserve">_________________ </w:t>
            </w:r>
            <w:r w:rsidRPr="00A40BCC">
              <w:rPr>
                <w:b/>
                <w:sz w:val="24"/>
                <w:szCs w:val="24"/>
              </w:rPr>
              <w:t>В.Н.</w:t>
            </w:r>
            <w:r w:rsidRPr="00A40BCC">
              <w:rPr>
                <w:b/>
                <w:bCs/>
                <w:sz w:val="24"/>
                <w:szCs w:val="24"/>
              </w:rPr>
              <w:t xml:space="preserve"> Лебедев</w:t>
            </w:r>
          </w:p>
          <w:p w:rsidR="009F0E02" w:rsidRPr="00A40BCC" w:rsidRDefault="009F0E02" w:rsidP="00194052">
            <w:pPr>
              <w:keepNext/>
              <w:autoSpaceDE w:val="0"/>
              <w:snapToGrid w:val="0"/>
              <w:spacing w:line="240" w:lineRule="auto"/>
              <w:ind w:firstLine="0"/>
              <w:rPr>
                <w:b/>
                <w:bCs/>
                <w:sz w:val="24"/>
                <w:szCs w:val="24"/>
              </w:rPr>
            </w:pPr>
            <w:r w:rsidRPr="00A40BCC">
              <w:rPr>
                <w:b/>
                <w:bCs/>
                <w:sz w:val="24"/>
                <w:szCs w:val="24"/>
              </w:rPr>
              <w:t xml:space="preserve">          М.П.</w:t>
            </w:r>
          </w:p>
          <w:p w:rsidR="009F0E02" w:rsidRPr="00A40BCC" w:rsidRDefault="009F0E02" w:rsidP="00194052">
            <w:pPr>
              <w:keepNext/>
              <w:autoSpaceDE w:val="0"/>
              <w:snapToGrid w:val="0"/>
              <w:spacing w:line="240" w:lineRule="auto"/>
              <w:ind w:firstLine="0"/>
              <w:rPr>
                <w:b/>
                <w:bCs/>
                <w:sz w:val="24"/>
                <w:szCs w:val="24"/>
              </w:rPr>
            </w:pPr>
            <w:r w:rsidRPr="00A40BCC">
              <w:rPr>
                <w:b/>
                <w:bCs/>
                <w:sz w:val="24"/>
                <w:szCs w:val="24"/>
              </w:rPr>
              <w:br/>
              <w:t>«______» _____________________ 202__</w:t>
            </w:r>
          </w:p>
          <w:p w:rsidR="009F0E02" w:rsidRPr="00A40BCC" w:rsidRDefault="009F0E02" w:rsidP="00194052">
            <w:pPr>
              <w:keepNext/>
              <w:autoSpaceDE w:val="0"/>
              <w:snapToGrid w:val="0"/>
              <w:spacing w:line="240" w:lineRule="auto"/>
              <w:ind w:firstLine="0"/>
              <w:rPr>
                <w:b/>
                <w:bCs/>
                <w:sz w:val="24"/>
                <w:szCs w:val="24"/>
              </w:rPr>
            </w:pPr>
          </w:p>
          <w:p w:rsidR="009F0E02" w:rsidRPr="00A40BCC" w:rsidRDefault="009F0E02" w:rsidP="00194052">
            <w:pPr>
              <w:keepNext/>
              <w:autoSpaceDE w:val="0"/>
              <w:snapToGrid w:val="0"/>
              <w:spacing w:line="240" w:lineRule="auto"/>
              <w:ind w:firstLine="0"/>
              <w:rPr>
                <w:b/>
                <w:bCs/>
                <w:sz w:val="24"/>
                <w:szCs w:val="24"/>
              </w:rPr>
            </w:pPr>
          </w:p>
          <w:p w:rsidR="009F0E02" w:rsidRPr="00A40BCC" w:rsidRDefault="009F0E02" w:rsidP="00194052">
            <w:pPr>
              <w:keepNext/>
              <w:autoSpaceDE w:val="0"/>
              <w:snapToGrid w:val="0"/>
              <w:spacing w:line="240" w:lineRule="auto"/>
              <w:ind w:firstLine="0"/>
              <w:rPr>
                <w:b/>
                <w:bCs/>
                <w:sz w:val="24"/>
                <w:szCs w:val="24"/>
              </w:rPr>
            </w:pPr>
          </w:p>
          <w:p w:rsidR="009F0E02" w:rsidRPr="00A40BCC" w:rsidRDefault="009F0E02" w:rsidP="00194052">
            <w:pPr>
              <w:keepNext/>
              <w:autoSpaceDE w:val="0"/>
              <w:snapToGrid w:val="0"/>
              <w:spacing w:line="240" w:lineRule="auto"/>
              <w:ind w:firstLine="0"/>
              <w:rPr>
                <w:b/>
                <w:bCs/>
                <w:sz w:val="24"/>
                <w:szCs w:val="24"/>
              </w:rPr>
            </w:pPr>
          </w:p>
          <w:p w:rsidR="009F0E02" w:rsidRPr="00A40BCC" w:rsidRDefault="009F0E02" w:rsidP="00194052">
            <w:pPr>
              <w:keepNext/>
              <w:autoSpaceDE w:val="0"/>
              <w:snapToGrid w:val="0"/>
              <w:spacing w:line="240" w:lineRule="auto"/>
              <w:ind w:firstLine="0"/>
              <w:rPr>
                <w:b/>
                <w:bCs/>
                <w:sz w:val="24"/>
                <w:szCs w:val="24"/>
              </w:rPr>
            </w:pPr>
          </w:p>
          <w:p w:rsidR="009F0E02" w:rsidRPr="00A40BCC" w:rsidRDefault="009F0E02" w:rsidP="00194052">
            <w:pPr>
              <w:keepNext/>
              <w:autoSpaceDE w:val="0"/>
              <w:snapToGrid w:val="0"/>
              <w:spacing w:line="240" w:lineRule="auto"/>
              <w:ind w:firstLine="0"/>
              <w:rPr>
                <w:b/>
                <w:bCs/>
                <w:sz w:val="24"/>
                <w:szCs w:val="24"/>
              </w:rPr>
            </w:pPr>
          </w:p>
          <w:p w:rsidR="009F0E02" w:rsidRPr="00A40BCC" w:rsidRDefault="009F0E02" w:rsidP="00194052">
            <w:pPr>
              <w:keepNext/>
              <w:autoSpaceDE w:val="0"/>
              <w:snapToGrid w:val="0"/>
              <w:spacing w:line="240" w:lineRule="auto"/>
              <w:ind w:firstLine="0"/>
              <w:rPr>
                <w:b/>
                <w:bCs/>
                <w:sz w:val="24"/>
                <w:szCs w:val="24"/>
              </w:rPr>
            </w:pPr>
          </w:p>
          <w:p w:rsidR="00A40BCC" w:rsidRPr="00A40BCC" w:rsidRDefault="00A40BCC" w:rsidP="00194052">
            <w:pPr>
              <w:keepNext/>
              <w:autoSpaceDE w:val="0"/>
              <w:snapToGrid w:val="0"/>
              <w:spacing w:line="240" w:lineRule="auto"/>
              <w:ind w:firstLine="0"/>
              <w:rPr>
                <w:b/>
                <w:bCs/>
                <w:sz w:val="24"/>
                <w:szCs w:val="24"/>
              </w:rPr>
            </w:pPr>
          </w:p>
          <w:p w:rsidR="009F0E02" w:rsidRPr="00A40BCC" w:rsidRDefault="009F0E02" w:rsidP="00194052">
            <w:pPr>
              <w:keepNext/>
              <w:autoSpaceDE w:val="0"/>
              <w:snapToGrid w:val="0"/>
              <w:spacing w:line="240" w:lineRule="auto"/>
              <w:ind w:firstLine="0"/>
              <w:rPr>
                <w:b/>
                <w:bCs/>
                <w:sz w:val="24"/>
                <w:szCs w:val="24"/>
              </w:rPr>
            </w:pPr>
          </w:p>
          <w:p w:rsidR="009F0E02" w:rsidRPr="00A40BCC" w:rsidRDefault="009F0E02" w:rsidP="00194052">
            <w:pPr>
              <w:keepNext/>
              <w:autoSpaceDE w:val="0"/>
              <w:snapToGrid w:val="0"/>
              <w:spacing w:line="240" w:lineRule="auto"/>
              <w:ind w:firstLine="0"/>
              <w:rPr>
                <w:b/>
                <w:bCs/>
                <w:sz w:val="24"/>
                <w:szCs w:val="24"/>
              </w:rPr>
            </w:pPr>
          </w:p>
          <w:p w:rsidR="009F0E02" w:rsidRPr="00A40BCC" w:rsidRDefault="009F0E02" w:rsidP="00194052">
            <w:pPr>
              <w:keepNext/>
              <w:autoSpaceDE w:val="0"/>
              <w:snapToGrid w:val="0"/>
              <w:spacing w:line="240" w:lineRule="auto"/>
              <w:ind w:firstLine="0"/>
              <w:rPr>
                <w:b/>
                <w:bCs/>
                <w:sz w:val="24"/>
                <w:szCs w:val="24"/>
              </w:rPr>
            </w:pPr>
          </w:p>
          <w:p w:rsidR="009F0E02" w:rsidRPr="00A40BCC" w:rsidRDefault="009F0E02" w:rsidP="00194052">
            <w:pPr>
              <w:keepNext/>
              <w:autoSpaceDE w:val="0"/>
              <w:snapToGrid w:val="0"/>
              <w:spacing w:line="240" w:lineRule="auto"/>
              <w:ind w:firstLine="0"/>
              <w:rPr>
                <w:b/>
                <w:bCs/>
                <w:sz w:val="24"/>
                <w:szCs w:val="24"/>
              </w:rPr>
            </w:pPr>
          </w:p>
          <w:p w:rsidR="009F0E02" w:rsidRPr="00A40BCC" w:rsidRDefault="009F0E02" w:rsidP="00194052">
            <w:pPr>
              <w:keepNext/>
              <w:autoSpaceDE w:val="0"/>
              <w:snapToGrid w:val="0"/>
              <w:spacing w:line="240" w:lineRule="auto"/>
              <w:ind w:firstLine="0"/>
              <w:rPr>
                <w:b/>
                <w:bCs/>
                <w:sz w:val="24"/>
                <w:szCs w:val="24"/>
              </w:rPr>
            </w:pPr>
          </w:p>
          <w:p w:rsidR="009F0E02" w:rsidRPr="00A40BCC" w:rsidRDefault="009F0E02" w:rsidP="00194052">
            <w:pPr>
              <w:keepNext/>
              <w:autoSpaceDE w:val="0"/>
              <w:snapToGrid w:val="0"/>
              <w:spacing w:line="240" w:lineRule="auto"/>
              <w:ind w:firstLine="0"/>
              <w:rPr>
                <w:b/>
                <w:bCs/>
                <w:sz w:val="24"/>
                <w:szCs w:val="24"/>
              </w:rPr>
            </w:pPr>
          </w:p>
          <w:p w:rsidR="009F0E02" w:rsidRPr="00A40BCC" w:rsidRDefault="009F0E02" w:rsidP="00194052">
            <w:pPr>
              <w:keepNext/>
              <w:autoSpaceDE w:val="0"/>
              <w:snapToGrid w:val="0"/>
              <w:spacing w:line="240" w:lineRule="auto"/>
              <w:ind w:firstLine="0"/>
              <w:rPr>
                <w:b/>
                <w:bCs/>
                <w:sz w:val="24"/>
                <w:szCs w:val="24"/>
              </w:rPr>
            </w:pPr>
          </w:p>
          <w:p w:rsidR="009F0E02" w:rsidRPr="00A40BCC" w:rsidRDefault="009F0E02" w:rsidP="00194052">
            <w:pPr>
              <w:keepNext/>
              <w:autoSpaceDE w:val="0"/>
              <w:snapToGrid w:val="0"/>
              <w:spacing w:line="240" w:lineRule="auto"/>
              <w:ind w:firstLine="0"/>
              <w:rPr>
                <w:b/>
                <w:bCs/>
                <w:sz w:val="24"/>
                <w:szCs w:val="24"/>
              </w:rPr>
            </w:pPr>
          </w:p>
          <w:p w:rsidR="009F0E02" w:rsidRPr="00A40BCC" w:rsidRDefault="009F0E02" w:rsidP="00194052">
            <w:pPr>
              <w:keepNext/>
              <w:autoSpaceDE w:val="0"/>
              <w:snapToGrid w:val="0"/>
              <w:spacing w:line="240" w:lineRule="auto"/>
              <w:ind w:firstLine="0"/>
              <w:rPr>
                <w:b/>
                <w:bCs/>
                <w:sz w:val="24"/>
                <w:szCs w:val="24"/>
              </w:rPr>
            </w:pPr>
          </w:p>
          <w:p w:rsidR="009F0E02" w:rsidRPr="00A40BCC" w:rsidRDefault="009F0E02" w:rsidP="00194052">
            <w:pPr>
              <w:keepNext/>
              <w:autoSpaceDE w:val="0"/>
              <w:snapToGrid w:val="0"/>
              <w:spacing w:line="240" w:lineRule="auto"/>
              <w:ind w:firstLine="0"/>
              <w:rPr>
                <w:b/>
                <w:bCs/>
                <w:sz w:val="24"/>
                <w:szCs w:val="24"/>
              </w:rPr>
            </w:pPr>
          </w:p>
          <w:p w:rsidR="009F0E02" w:rsidRPr="00A40BCC" w:rsidRDefault="009F0E02" w:rsidP="00194052">
            <w:pPr>
              <w:keepNext/>
              <w:autoSpaceDE w:val="0"/>
              <w:snapToGrid w:val="0"/>
              <w:spacing w:line="240" w:lineRule="auto"/>
              <w:ind w:firstLine="0"/>
              <w:rPr>
                <w:b/>
                <w:bCs/>
                <w:sz w:val="24"/>
                <w:szCs w:val="24"/>
              </w:rPr>
            </w:pPr>
          </w:p>
          <w:p w:rsidR="00CF119E" w:rsidRPr="00A40BCC" w:rsidRDefault="00CF119E" w:rsidP="00194052">
            <w:pPr>
              <w:keepNext/>
              <w:autoSpaceDE w:val="0"/>
              <w:snapToGrid w:val="0"/>
              <w:spacing w:line="240" w:lineRule="auto"/>
              <w:ind w:firstLine="0"/>
              <w:rPr>
                <w:b/>
                <w:bCs/>
                <w:sz w:val="24"/>
                <w:szCs w:val="24"/>
              </w:rPr>
            </w:pPr>
          </w:p>
          <w:p w:rsidR="00CF119E" w:rsidRPr="00A40BCC" w:rsidRDefault="00CF119E" w:rsidP="00194052">
            <w:pPr>
              <w:keepNext/>
              <w:autoSpaceDE w:val="0"/>
              <w:snapToGrid w:val="0"/>
              <w:spacing w:line="240" w:lineRule="auto"/>
              <w:ind w:firstLine="0"/>
              <w:rPr>
                <w:b/>
                <w:bCs/>
                <w:sz w:val="24"/>
                <w:szCs w:val="24"/>
              </w:rPr>
            </w:pPr>
          </w:p>
          <w:p w:rsidR="009F0E02" w:rsidRPr="00A40BCC" w:rsidRDefault="009F0E02" w:rsidP="00194052">
            <w:pPr>
              <w:keepNext/>
              <w:autoSpaceDE w:val="0"/>
              <w:snapToGrid w:val="0"/>
              <w:spacing w:line="240" w:lineRule="auto"/>
              <w:ind w:firstLine="0"/>
              <w:rPr>
                <w:b/>
                <w:bCs/>
                <w:sz w:val="24"/>
                <w:szCs w:val="24"/>
              </w:rPr>
            </w:pPr>
          </w:p>
          <w:p w:rsidR="009F0E02" w:rsidRPr="00A40BCC" w:rsidRDefault="009F0E02" w:rsidP="00194052">
            <w:pPr>
              <w:keepNext/>
              <w:autoSpaceDE w:val="0"/>
              <w:snapToGrid w:val="0"/>
              <w:spacing w:line="240" w:lineRule="auto"/>
              <w:ind w:firstLine="0"/>
              <w:rPr>
                <w:b/>
                <w:bCs/>
                <w:sz w:val="24"/>
                <w:szCs w:val="24"/>
              </w:rPr>
            </w:pPr>
          </w:p>
          <w:p w:rsidR="009F0E02" w:rsidRDefault="009F0E02" w:rsidP="00194052">
            <w:pPr>
              <w:keepNext/>
              <w:autoSpaceDE w:val="0"/>
              <w:snapToGrid w:val="0"/>
              <w:spacing w:line="240" w:lineRule="auto"/>
              <w:ind w:firstLine="0"/>
              <w:rPr>
                <w:b/>
                <w:bCs/>
                <w:sz w:val="24"/>
                <w:szCs w:val="24"/>
              </w:rPr>
            </w:pPr>
          </w:p>
          <w:p w:rsidR="00C26B6D" w:rsidRDefault="00C26B6D" w:rsidP="00194052">
            <w:pPr>
              <w:keepNext/>
              <w:autoSpaceDE w:val="0"/>
              <w:snapToGrid w:val="0"/>
              <w:spacing w:line="240" w:lineRule="auto"/>
              <w:ind w:firstLine="0"/>
              <w:rPr>
                <w:b/>
                <w:bCs/>
                <w:sz w:val="24"/>
                <w:szCs w:val="24"/>
              </w:rPr>
            </w:pPr>
          </w:p>
          <w:p w:rsidR="00C26B6D" w:rsidRDefault="00C26B6D" w:rsidP="00194052">
            <w:pPr>
              <w:keepNext/>
              <w:autoSpaceDE w:val="0"/>
              <w:snapToGrid w:val="0"/>
              <w:spacing w:line="240" w:lineRule="auto"/>
              <w:ind w:firstLine="0"/>
              <w:rPr>
                <w:b/>
                <w:bCs/>
                <w:sz w:val="24"/>
                <w:szCs w:val="24"/>
              </w:rPr>
            </w:pPr>
          </w:p>
          <w:p w:rsidR="00C26B6D" w:rsidRDefault="00C26B6D" w:rsidP="00194052">
            <w:pPr>
              <w:keepNext/>
              <w:autoSpaceDE w:val="0"/>
              <w:snapToGrid w:val="0"/>
              <w:spacing w:line="240" w:lineRule="auto"/>
              <w:ind w:firstLine="0"/>
              <w:rPr>
                <w:b/>
                <w:bCs/>
                <w:sz w:val="24"/>
                <w:szCs w:val="24"/>
              </w:rPr>
            </w:pPr>
          </w:p>
          <w:p w:rsidR="00C26B6D" w:rsidRDefault="00C26B6D" w:rsidP="00194052">
            <w:pPr>
              <w:keepNext/>
              <w:autoSpaceDE w:val="0"/>
              <w:snapToGrid w:val="0"/>
              <w:spacing w:line="240" w:lineRule="auto"/>
              <w:ind w:firstLine="0"/>
              <w:rPr>
                <w:b/>
                <w:bCs/>
                <w:sz w:val="24"/>
                <w:szCs w:val="24"/>
              </w:rPr>
            </w:pPr>
          </w:p>
          <w:p w:rsidR="00C26B6D" w:rsidRDefault="00C26B6D" w:rsidP="00194052">
            <w:pPr>
              <w:keepNext/>
              <w:autoSpaceDE w:val="0"/>
              <w:snapToGrid w:val="0"/>
              <w:spacing w:line="240" w:lineRule="auto"/>
              <w:ind w:firstLine="0"/>
              <w:rPr>
                <w:b/>
                <w:bCs/>
                <w:sz w:val="24"/>
                <w:szCs w:val="24"/>
              </w:rPr>
            </w:pPr>
          </w:p>
          <w:p w:rsidR="00C26B6D" w:rsidRDefault="00C26B6D" w:rsidP="00194052">
            <w:pPr>
              <w:keepNext/>
              <w:autoSpaceDE w:val="0"/>
              <w:snapToGrid w:val="0"/>
              <w:spacing w:line="240" w:lineRule="auto"/>
              <w:ind w:firstLine="0"/>
              <w:rPr>
                <w:b/>
                <w:bCs/>
                <w:sz w:val="24"/>
                <w:szCs w:val="24"/>
              </w:rPr>
            </w:pPr>
          </w:p>
          <w:p w:rsidR="000E6881" w:rsidRDefault="000E6881" w:rsidP="00194052">
            <w:pPr>
              <w:keepNext/>
              <w:autoSpaceDE w:val="0"/>
              <w:snapToGrid w:val="0"/>
              <w:spacing w:line="240" w:lineRule="auto"/>
              <w:ind w:firstLine="0"/>
              <w:rPr>
                <w:b/>
                <w:bCs/>
                <w:sz w:val="24"/>
                <w:szCs w:val="24"/>
              </w:rPr>
            </w:pPr>
          </w:p>
          <w:p w:rsidR="000E6881" w:rsidRPr="00A40BCC" w:rsidRDefault="000E6881" w:rsidP="00194052">
            <w:pPr>
              <w:keepNext/>
              <w:autoSpaceDE w:val="0"/>
              <w:snapToGrid w:val="0"/>
              <w:spacing w:line="240" w:lineRule="auto"/>
              <w:ind w:firstLine="0"/>
              <w:rPr>
                <w:b/>
                <w:bCs/>
                <w:sz w:val="24"/>
                <w:szCs w:val="24"/>
              </w:rPr>
            </w:pPr>
          </w:p>
          <w:p w:rsidR="009F0E02" w:rsidRPr="00A40BCC" w:rsidRDefault="009F0E02" w:rsidP="00194052">
            <w:pPr>
              <w:keepNext/>
              <w:autoSpaceDE w:val="0"/>
              <w:snapToGrid w:val="0"/>
              <w:spacing w:line="240" w:lineRule="auto"/>
              <w:ind w:firstLine="0"/>
              <w:rPr>
                <w:b/>
                <w:bCs/>
                <w:sz w:val="24"/>
                <w:szCs w:val="24"/>
              </w:rPr>
            </w:pPr>
          </w:p>
        </w:tc>
      </w:tr>
    </w:tbl>
    <w:p w:rsidR="00825564" w:rsidRPr="00A40BCC" w:rsidRDefault="00847385" w:rsidP="00847385">
      <w:pPr>
        <w:tabs>
          <w:tab w:val="left" w:pos="284"/>
        </w:tabs>
        <w:spacing w:after="60" w:line="276" w:lineRule="auto"/>
        <w:ind w:firstLine="0"/>
        <w:rPr>
          <w:sz w:val="20"/>
          <w:szCs w:val="20"/>
        </w:rPr>
      </w:pPr>
      <w:r w:rsidRPr="00A40BCC">
        <w:rPr>
          <w:sz w:val="20"/>
          <w:szCs w:val="20"/>
        </w:rPr>
        <w:t xml:space="preserve">                                                                                                                   </w:t>
      </w:r>
    </w:p>
    <w:p w:rsidR="00825564" w:rsidRPr="00A40BCC" w:rsidRDefault="00825564" w:rsidP="00847385">
      <w:pPr>
        <w:tabs>
          <w:tab w:val="left" w:pos="284"/>
        </w:tabs>
        <w:spacing w:after="60" w:line="276" w:lineRule="auto"/>
        <w:ind w:firstLine="0"/>
        <w:rPr>
          <w:sz w:val="20"/>
          <w:szCs w:val="20"/>
        </w:rPr>
      </w:pPr>
    </w:p>
    <w:p w:rsidR="00825564" w:rsidRPr="00A40BCC" w:rsidRDefault="00825564" w:rsidP="00847385">
      <w:pPr>
        <w:tabs>
          <w:tab w:val="left" w:pos="284"/>
        </w:tabs>
        <w:spacing w:after="60" w:line="276" w:lineRule="auto"/>
        <w:ind w:firstLine="0"/>
        <w:rPr>
          <w:sz w:val="20"/>
          <w:szCs w:val="20"/>
        </w:rPr>
      </w:pPr>
    </w:p>
    <w:p w:rsidR="00825564" w:rsidRPr="00A40BCC" w:rsidRDefault="00825564" w:rsidP="00847385">
      <w:pPr>
        <w:tabs>
          <w:tab w:val="left" w:pos="284"/>
        </w:tabs>
        <w:spacing w:after="60" w:line="276" w:lineRule="auto"/>
        <w:ind w:firstLine="0"/>
        <w:rPr>
          <w:sz w:val="20"/>
          <w:szCs w:val="20"/>
        </w:rPr>
      </w:pPr>
    </w:p>
    <w:p w:rsidR="00825564" w:rsidRPr="00A40BCC" w:rsidRDefault="00825564" w:rsidP="00847385">
      <w:pPr>
        <w:tabs>
          <w:tab w:val="left" w:pos="284"/>
        </w:tabs>
        <w:spacing w:after="60" w:line="276" w:lineRule="auto"/>
        <w:ind w:firstLine="0"/>
        <w:rPr>
          <w:sz w:val="20"/>
          <w:szCs w:val="20"/>
        </w:rPr>
      </w:pPr>
    </w:p>
    <w:p w:rsidR="00825564" w:rsidRPr="00A40BCC" w:rsidRDefault="00825564" w:rsidP="00847385">
      <w:pPr>
        <w:tabs>
          <w:tab w:val="left" w:pos="284"/>
        </w:tabs>
        <w:spacing w:after="60" w:line="276" w:lineRule="auto"/>
        <w:ind w:firstLine="0"/>
        <w:rPr>
          <w:sz w:val="20"/>
          <w:szCs w:val="20"/>
        </w:rPr>
      </w:pPr>
    </w:p>
    <w:p w:rsidR="00825564" w:rsidRPr="00A40BCC" w:rsidRDefault="00825564" w:rsidP="00847385">
      <w:pPr>
        <w:tabs>
          <w:tab w:val="left" w:pos="284"/>
        </w:tabs>
        <w:spacing w:after="60" w:line="276" w:lineRule="auto"/>
        <w:ind w:firstLine="0"/>
        <w:rPr>
          <w:sz w:val="20"/>
          <w:szCs w:val="20"/>
        </w:rPr>
      </w:pPr>
    </w:p>
    <w:p w:rsidR="00847385" w:rsidRPr="00A40BCC" w:rsidRDefault="00847385" w:rsidP="00847385">
      <w:pPr>
        <w:tabs>
          <w:tab w:val="left" w:pos="284"/>
        </w:tabs>
        <w:spacing w:after="60" w:line="276" w:lineRule="auto"/>
        <w:ind w:firstLine="0"/>
        <w:rPr>
          <w:sz w:val="20"/>
          <w:szCs w:val="20"/>
        </w:rPr>
      </w:pPr>
      <w:r w:rsidRPr="00A40BCC">
        <w:rPr>
          <w:sz w:val="20"/>
          <w:szCs w:val="20"/>
        </w:rPr>
        <w:t xml:space="preserve">                                                               </w:t>
      </w:r>
    </w:p>
    <w:p w:rsidR="00847385" w:rsidRPr="00A40BCC" w:rsidRDefault="00847385" w:rsidP="00847385">
      <w:pPr>
        <w:tabs>
          <w:tab w:val="left" w:pos="284"/>
        </w:tabs>
        <w:spacing w:after="60" w:line="276" w:lineRule="auto"/>
        <w:ind w:firstLine="0"/>
        <w:rPr>
          <w:sz w:val="24"/>
          <w:szCs w:val="24"/>
        </w:rPr>
      </w:pPr>
      <w:r w:rsidRPr="00A40BCC">
        <w:rPr>
          <w:sz w:val="20"/>
          <w:szCs w:val="20"/>
        </w:rPr>
        <w:t xml:space="preserve">                 </w:t>
      </w:r>
      <w:r w:rsidRPr="00A40BCC">
        <w:rPr>
          <w:sz w:val="24"/>
          <w:szCs w:val="24"/>
        </w:rPr>
        <w:t xml:space="preserve">                                                                                                                                                                         </w:t>
      </w:r>
    </w:p>
    <w:p w:rsidR="009F0E02" w:rsidRPr="00A40BCC" w:rsidRDefault="00847385" w:rsidP="00847385">
      <w:pPr>
        <w:tabs>
          <w:tab w:val="left" w:pos="284"/>
        </w:tabs>
        <w:spacing w:after="60" w:line="276" w:lineRule="auto"/>
        <w:ind w:firstLine="0"/>
        <w:jc w:val="right"/>
        <w:rPr>
          <w:sz w:val="24"/>
          <w:szCs w:val="24"/>
        </w:rPr>
      </w:pPr>
      <w:r w:rsidRPr="00A40BCC">
        <w:rPr>
          <w:sz w:val="24"/>
          <w:szCs w:val="24"/>
        </w:rPr>
        <w:t xml:space="preserve">                                                                                                                                                                                                 </w:t>
      </w:r>
    </w:p>
    <w:p w:rsidR="009F0E02" w:rsidRPr="00A40BCC" w:rsidRDefault="009F0E02" w:rsidP="00847385">
      <w:pPr>
        <w:tabs>
          <w:tab w:val="left" w:pos="284"/>
        </w:tabs>
        <w:spacing w:after="60" w:line="276" w:lineRule="auto"/>
        <w:ind w:firstLine="0"/>
        <w:jc w:val="right"/>
        <w:rPr>
          <w:sz w:val="24"/>
          <w:szCs w:val="24"/>
        </w:rPr>
      </w:pPr>
    </w:p>
    <w:p w:rsidR="009F0E02" w:rsidRPr="00A40BCC" w:rsidRDefault="009F0E02" w:rsidP="00847385">
      <w:pPr>
        <w:tabs>
          <w:tab w:val="left" w:pos="284"/>
        </w:tabs>
        <w:spacing w:after="60" w:line="276" w:lineRule="auto"/>
        <w:ind w:firstLine="0"/>
        <w:jc w:val="right"/>
        <w:rPr>
          <w:sz w:val="24"/>
          <w:szCs w:val="24"/>
        </w:rPr>
      </w:pPr>
    </w:p>
    <w:p w:rsidR="009F0E02" w:rsidRPr="00A40BCC" w:rsidRDefault="009F0E02" w:rsidP="00847385">
      <w:pPr>
        <w:tabs>
          <w:tab w:val="left" w:pos="284"/>
        </w:tabs>
        <w:spacing w:after="60" w:line="276" w:lineRule="auto"/>
        <w:ind w:firstLine="0"/>
        <w:jc w:val="right"/>
        <w:rPr>
          <w:sz w:val="24"/>
          <w:szCs w:val="24"/>
        </w:rPr>
      </w:pPr>
    </w:p>
    <w:p w:rsidR="009F0E02" w:rsidRPr="00A40BCC" w:rsidRDefault="009F0E02" w:rsidP="00847385">
      <w:pPr>
        <w:tabs>
          <w:tab w:val="left" w:pos="284"/>
        </w:tabs>
        <w:spacing w:after="60" w:line="276" w:lineRule="auto"/>
        <w:ind w:firstLine="0"/>
        <w:jc w:val="right"/>
        <w:rPr>
          <w:sz w:val="24"/>
          <w:szCs w:val="24"/>
        </w:rPr>
      </w:pPr>
    </w:p>
    <w:p w:rsidR="009F0E02" w:rsidRPr="00A40BCC" w:rsidRDefault="009F0E02" w:rsidP="00847385">
      <w:pPr>
        <w:tabs>
          <w:tab w:val="left" w:pos="284"/>
        </w:tabs>
        <w:spacing w:after="60" w:line="276" w:lineRule="auto"/>
        <w:ind w:firstLine="0"/>
        <w:jc w:val="right"/>
        <w:rPr>
          <w:sz w:val="24"/>
          <w:szCs w:val="24"/>
        </w:rPr>
      </w:pPr>
    </w:p>
    <w:p w:rsidR="009F0E02" w:rsidRPr="00A40BCC" w:rsidRDefault="009F0E02" w:rsidP="00847385">
      <w:pPr>
        <w:tabs>
          <w:tab w:val="left" w:pos="284"/>
        </w:tabs>
        <w:spacing w:after="60" w:line="276" w:lineRule="auto"/>
        <w:ind w:firstLine="0"/>
        <w:jc w:val="right"/>
        <w:rPr>
          <w:sz w:val="24"/>
          <w:szCs w:val="24"/>
        </w:rPr>
      </w:pPr>
    </w:p>
    <w:p w:rsidR="00847385" w:rsidRPr="00A40BCC" w:rsidRDefault="00847385" w:rsidP="00847385">
      <w:pPr>
        <w:tabs>
          <w:tab w:val="left" w:pos="284"/>
        </w:tabs>
        <w:spacing w:after="60" w:line="276" w:lineRule="auto"/>
        <w:ind w:firstLine="0"/>
        <w:jc w:val="right"/>
        <w:rPr>
          <w:sz w:val="24"/>
          <w:szCs w:val="24"/>
        </w:rPr>
      </w:pPr>
      <w:r w:rsidRPr="00A40BCC">
        <w:rPr>
          <w:sz w:val="24"/>
          <w:szCs w:val="24"/>
        </w:rPr>
        <w:lastRenderedPageBreak/>
        <w:t xml:space="preserve">Приложение № 1 </w:t>
      </w:r>
    </w:p>
    <w:p w:rsidR="00847385" w:rsidRPr="00A40BCC" w:rsidRDefault="00847385" w:rsidP="00847385">
      <w:pPr>
        <w:tabs>
          <w:tab w:val="left" w:pos="284"/>
        </w:tabs>
        <w:spacing w:after="60" w:line="276" w:lineRule="auto"/>
        <w:ind w:firstLine="0"/>
        <w:rPr>
          <w:sz w:val="24"/>
          <w:szCs w:val="24"/>
        </w:rPr>
      </w:pPr>
      <w:r w:rsidRPr="00A40BCC">
        <w:rPr>
          <w:sz w:val="20"/>
          <w:szCs w:val="20"/>
        </w:rPr>
        <w:t xml:space="preserve">                                                                            </w:t>
      </w:r>
      <w:r w:rsidRPr="00A40BCC">
        <w:rPr>
          <w:sz w:val="24"/>
          <w:szCs w:val="24"/>
        </w:rPr>
        <w:t>к Договору №_________________ от «___» __________</w:t>
      </w:r>
      <w:r w:rsidR="00A40BCC" w:rsidRPr="00A40BCC">
        <w:rPr>
          <w:sz w:val="24"/>
          <w:szCs w:val="24"/>
        </w:rPr>
        <w:t>_ 2024</w:t>
      </w:r>
      <w:r w:rsidRPr="00A40BCC">
        <w:rPr>
          <w:sz w:val="24"/>
          <w:szCs w:val="24"/>
        </w:rPr>
        <w:t xml:space="preserve"> г. </w:t>
      </w:r>
    </w:p>
    <w:p w:rsidR="00847385" w:rsidRPr="00A40BCC" w:rsidRDefault="00847385" w:rsidP="00847385">
      <w:pPr>
        <w:tabs>
          <w:tab w:val="left" w:pos="284"/>
        </w:tabs>
        <w:spacing w:after="60" w:line="276" w:lineRule="auto"/>
        <w:ind w:left="-1134" w:firstLine="0"/>
        <w:jc w:val="right"/>
        <w:rPr>
          <w:b/>
          <w:sz w:val="24"/>
          <w:szCs w:val="24"/>
        </w:rPr>
      </w:pPr>
      <w:r w:rsidRPr="00A40BCC">
        <w:rPr>
          <w:sz w:val="24"/>
          <w:szCs w:val="24"/>
        </w:rPr>
        <w:t>перевозки груза речным транспортом</w:t>
      </w:r>
    </w:p>
    <w:p w:rsidR="00847385" w:rsidRPr="00A40BCC" w:rsidRDefault="00847385" w:rsidP="00847385">
      <w:pPr>
        <w:tabs>
          <w:tab w:val="left" w:pos="284"/>
        </w:tabs>
        <w:spacing w:after="60" w:line="276" w:lineRule="auto"/>
        <w:ind w:left="-1134" w:firstLine="0"/>
        <w:jc w:val="center"/>
        <w:rPr>
          <w:b/>
          <w:sz w:val="24"/>
          <w:szCs w:val="24"/>
        </w:rPr>
      </w:pPr>
      <w:r w:rsidRPr="00A40BCC">
        <w:rPr>
          <w:b/>
          <w:sz w:val="24"/>
          <w:szCs w:val="24"/>
        </w:rPr>
        <w:t>Спецификация № _____</w:t>
      </w:r>
    </w:p>
    <w:p w:rsidR="00847385" w:rsidRPr="00A40BCC" w:rsidRDefault="00573B13" w:rsidP="00847385">
      <w:pPr>
        <w:tabs>
          <w:tab w:val="left" w:pos="284"/>
        </w:tabs>
        <w:spacing w:after="60" w:line="240" w:lineRule="auto"/>
        <w:ind w:left="-1134" w:firstLine="0"/>
        <w:jc w:val="center"/>
        <w:rPr>
          <w:b/>
          <w:sz w:val="24"/>
          <w:szCs w:val="24"/>
        </w:rPr>
      </w:pPr>
      <w:r w:rsidRPr="00A40BCC">
        <w:rPr>
          <w:b/>
          <w:sz w:val="24"/>
          <w:szCs w:val="24"/>
        </w:rPr>
        <w:tab/>
      </w:r>
    </w:p>
    <w:tbl>
      <w:tblPr>
        <w:tblW w:w="10178" w:type="dxa"/>
        <w:jc w:val="center"/>
        <w:tblLayout w:type="fixed"/>
        <w:tblLook w:val="04A0" w:firstRow="1" w:lastRow="0" w:firstColumn="1" w:lastColumn="0" w:noHBand="0" w:noVBand="1"/>
      </w:tblPr>
      <w:tblGrid>
        <w:gridCol w:w="704"/>
        <w:gridCol w:w="1559"/>
        <w:gridCol w:w="1536"/>
        <w:gridCol w:w="1985"/>
        <w:gridCol w:w="1275"/>
        <w:gridCol w:w="1134"/>
        <w:gridCol w:w="1985"/>
      </w:tblGrid>
      <w:tr w:rsidR="00847385" w:rsidRPr="00A40BCC" w:rsidTr="001174F1">
        <w:trPr>
          <w:trHeight w:val="343"/>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47385" w:rsidRPr="00A40BCC" w:rsidRDefault="00847385" w:rsidP="0056493D">
            <w:pPr>
              <w:spacing w:line="276" w:lineRule="auto"/>
              <w:ind w:firstLine="0"/>
              <w:rPr>
                <w:sz w:val="24"/>
                <w:szCs w:val="24"/>
                <w:lang w:eastAsia="en-US"/>
              </w:rPr>
            </w:pPr>
            <w:r w:rsidRPr="00A40BCC">
              <w:rPr>
                <w:sz w:val="24"/>
                <w:szCs w:val="24"/>
                <w:lang w:eastAsia="en-US"/>
              </w:rPr>
              <w:t>№ лота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47385" w:rsidRPr="00A40BCC" w:rsidRDefault="00847385" w:rsidP="0056493D">
            <w:pPr>
              <w:spacing w:line="276" w:lineRule="auto"/>
              <w:ind w:firstLine="0"/>
              <w:jc w:val="center"/>
              <w:rPr>
                <w:sz w:val="24"/>
                <w:szCs w:val="24"/>
                <w:lang w:eastAsia="en-US"/>
              </w:rPr>
            </w:pPr>
            <w:r w:rsidRPr="00A40BCC">
              <w:rPr>
                <w:sz w:val="24"/>
                <w:szCs w:val="24"/>
                <w:lang w:eastAsia="en-US"/>
              </w:rPr>
              <w:t>Пункт отправления</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47385" w:rsidRPr="00A40BCC" w:rsidRDefault="00847385" w:rsidP="0056493D">
            <w:pPr>
              <w:spacing w:line="276" w:lineRule="auto"/>
              <w:ind w:firstLine="0"/>
              <w:jc w:val="center"/>
              <w:rPr>
                <w:sz w:val="24"/>
                <w:szCs w:val="24"/>
                <w:lang w:eastAsia="en-US"/>
              </w:rPr>
            </w:pPr>
            <w:r w:rsidRPr="00A40BCC">
              <w:rPr>
                <w:sz w:val="24"/>
                <w:szCs w:val="24"/>
                <w:lang w:eastAsia="en-US"/>
              </w:rPr>
              <w:t>Пункт назначения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47385" w:rsidRPr="00A40BCC" w:rsidRDefault="00847385" w:rsidP="0056493D">
            <w:pPr>
              <w:spacing w:line="276" w:lineRule="auto"/>
              <w:ind w:firstLine="0"/>
              <w:jc w:val="center"/>
              <w:rPr>
                <w:sz w:val="24"/>
                <w:szCs w:val="24"/>
                <w:lang w:eastAsia="en-US"/>
              </w:rPr>
            </w:pPr>
            <w:r w:rsidRPr="00A40BCC">
              <w:rPr>
                <w:sz w:val="24"/>
                <w:szCs w:val="24"/>
                <w:lang w:eastAsia="en-US"/>
              </w:rPr>
              <w:t>Наименование груза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47385" w:rsidRPr="00A40BCC" w:rsidRDefault="00847385" w:rsidP="0056493D">
            <w:pPr>
              <w:spacing w:line="276" w:lineRule="auto"/>
              <w:ind w:firstLine="0"/>
              <w:jc w:val="center"/>
              <w:rPr>
                <w:sz w:val="24"/>
                <w:szCs w:val="24"/>
                <w:lang w:eastAsia="en-US"/>
              </w:rPr>
            </w:pPr>
            <w:r w:rsidRPr="00A40BCC">
              <w:rPr>
                <w:sz w:val="24"/>
                <w:szCs w:val="24"/>
                <w:lang w:eastAsia="en-US"/>
              </w:rPr>
              <w:t>Вид отправки</w:t>
            </w:r>
          </w:p>
        </w:tc>
        <w:tc>
          <w:tcPr>
            <w:tcW w:w="1134" w:type="dxa"/>
            <w:tcBorders>
              <w:top w:val="single" w:sz="4" w:space="0" w:color="auto"/>
              <w:left w:val="single" w:sz="4" w:space="0" w:color="auto"/>
              <w:right w:val="single" w:sz="4" w:space="0" w:color="auto"/>
            </w:tcBorders>
          </w:tcPr>
          <w:p w:rsidR="00847385" w:rsidRPr="00A40BCC" w:rsidRDefault="00847385" w:rsidP="0056493D">
            <w:pPr>
              <w:spacing w:line="276" w:lineRule="auto"/>
              <w:ind w:firstLine="0"/>
              <w:jc w:val="left"/>
              <w:rPr>
                <w:sz w:val="24"/>
                <w:szCs w:val="24"/>
                <w:lang w:eastAsia="en-US"/>
              </w:rPr>
            </w:pPr>
          </w:p>
        </w:tc>
        <w:tc>
          <w:tcPr>
            <w:tcW w:w="1985" w:type="dxa"/>
            <w:tcBorders>
              <w:top w:val="single" w:sz="4" w:space="0" w:color="auto"/>
              <w:left w:val="single" w:sz="4" w:space="0" w:color="auto"/>
              <w:right w:val="single" w:sz="4" w:space="0" w:color="auto"/>
            </w:tcBorders>
          </w:tcPr>
          <w:p w:rsidR="00847385" w:rsidRPr="00A40BCC" w:rsidRDefault="00847385" w:rsidP="0056493D">
            <w:pPr>
              <w:spacing w:line="276" w:lineRule="auto"/>
              <w:ind w:firstLine="0"/>
              <w:jc w:val="left"/>
              <w:rPr>
                <w:sz w:val="24"/>
                <w:szCs w:val="24"/>
                <w:lang w:eastAsia="en-US"/>
              </w:rPr>
            </w:pPr>
          </w:p>
        </w:tc>
      </w:tr>
      <w:tr w:rsidR="00847385" w:rsidRPr="00A40BCC" w:rsidTr="001174F1">
        <w:trPr>
          <w:trHeight w:val="772"/>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847385" w:rsidRPr="00A40BCC" w:rsidRDefault="00847385" w:rsidP="0056493D">
            <w:pPr>
              <w:spacing w:line="276" w:lineRule="auto"/>
              <w:ind w:firstLine="0"/>
              <w:jc w:val="left"/>
              <w:rPr>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47385" w:rsidRPr="00A40BCC" w:rsidRDefault="00847385" w:rsidP="0056493D">
            <w:pPr>
              <w:spacing w:line="276" w:lineRule="auto"/>
              <w:ind w:firstLine="0"/>
              <w:jc w:val="left"/>
              <w:rPr>
                <w:sz w:val="24"/>
                <w:szCs w:val="24"/>
                <w:lang w:eastAsia="en-US"/>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847385" w:rsidRPr="00A40BCC" w:rsidRDefault="00847385" w:rsidP="0056493D">
            <w:pPr>
              <w:spacing w:line="276" w:lineRule="auto"/>
              <w:ind w:firstLine="0"/>
              <w:jc w:val="left"/>
              <w:rPr>
                <w:sz w:val="24"/>
                <w:szCs w:val="24"/>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47385" w:rsidRPr="00A40BCC" w:rsidRDefault="00847385" w:rsidP="0056493D">
            <w:pPr>
              <w:spacing w:line="276" w:lineRule="auto"/>
              <w:ind w:firstLine="0"/>
              <w:jc w:val="left"/>
              <w:rPr>
                <w:sz w:val="24"/>
                <w:szCs w:val="24"/>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47385" w:rsidRPr="00A40BCC" w:rsidRDefault="00847385" w:rsidP="0056493D">
            <w:pPr>
              <w:spacing w:line="276" w:lineRule="auto"/>
              <w:ind w:firstLine="0"/>
              <w:jc w:val="left"/>
              <w:rPr>
                <w:sz w:val="24"/>
                <w:szCs w:val="24"/>
                <w:lang w:eastAsia="en-US"/>
              </w:rPr>
            </w:pPr>
          </w:p>
        </w:tc>
        <w:tc>
          <w:tcPr>
            <w:tcW w:w="1134" w:type="dxa"/>
            <w:tcBorders>
              <w:left w:val="single" w:sz="4" w:space="0" w:color="auto"/>
              <w:bottom w:val="single" w:sz="4" w:space="0" w:color="auto"/>
              <w:right w:val="single" w:sz="4" w:space="0" w:color="auto"/>
            </w:tcBorders>
          </w:tcPr>
          <w:p w:rsidR="00847385" w:rsidRPr="00A40BCC" w:rsidRDefault="00847385" w:rsidP="0056493D">
            <w:pPr>
              <w:spacing w:line="276" w:lineRule="auto"/>
              <w:ind w:firstLine="0"/>
              <w:jc w:val="center"/>
              <w:rPr>
                <w:sz w:val="24"/>
                <w:szCs w:val="24"/>
                <w:lang w:eastAsia="en-US"/>
              </w:rPr>
            </w:pPr>
            <w:r w:rsidRPr="00A40BCC">
              <w:rPr>
                <w:sz w:val="24"/>
                <w:szCs w:val="24"/>
                <w:lang w:eastAsia="en-US"/>
              </w:rPr>
              <w:t xml:space="preserve">Тариф, руб.   </w:t>
            </w:r>
            <w:r w:rsidR="00657B2D" w:rsidRPr="00A40BCC">
              <w:rPr>
                <w:sz w:val="24"/>
                <w:szCs w:val="24"/>
                <w:lang w:eastAsia="en-US"/>
              </w:rPr>
              <w:t>с/</w:t>
            </w:r>
            <w:r w:rsidRPr="00A40BCC">
              <w:rPr>
                <w:sz w:val="24"/>
                <w:szCs w:val="24"/>
                <w:lang w:eastAsia="en-US"/>
              </w:rPr>
              <w:t>без НДС</w:t>
            </w:r>
          </w:p>
        </w:tc>
        <w:tc>
          <w:tcPr>
            <w:tcW w:w="1985" w:type="dxa"/>
            <w:tcBorders>
              <w:left w:val="single" w:sz="4" w:space="0" w:color="auto"/>
              <w:bottom w:val="single" w:sz="4" w:space="0" w:color="auto"/>
              <w:right w:val="single" w:sz="4" w:space="0" w:color="auto"/>
            </w:tcBorders>
          </w:tcPr>
          <w:p w:rsidR="00847385" w:rsidRPr="00A40BCC" w:rsidRDefault="00847385" w:rsidP="0056493D">
            <w:pPr>
              <w:spacing w:line="276" w:lineRule="auto"/>
              <w:ind w:firstLine="0"/>
              <w:jc w:val="center"/>
              <w:rPr>
                <w:sz w:val="24"/>
                <w:szCs w:val="24"/>
                <w:lang w:eastAsia="en-US"/>
              </w:rPr>
            </w:pPr>
            <w:r w:rsidRPr="00A40BCC">
              <w:rPr>
                <w:sz w:val="24"/>
                <w:szCs w:val="24"/>
                <w:lang w:eastAsia="en-US"/>
              </w:rPr>
              <w:t xml:space="preserve">Стоимость </w:t>
            </w:r>
            <w:r w:rsidR="00657B2D" w:rsidRPr="00A40BCC">
              <w:rPr>
                <w:sz w:val="24"/>
                <w:szCs w:val="24"/>
                <w:lang w:eastAsia="en-US"/>
              </w:rPr>
              <w:t>с/</w:t>
            </w:r>
            <w:r w:rsidRPr="00A40BCC">
              <w:rPr>
                <w:sz w:val="24"/>
                <w:szCs w:val="24"/>
                <w:lang w:eastAsia="en-US"/>
              </w:rPr>
              <w:t>без НДС, рублей</w:t>
            </w:r>
          </w:p>
        </w:tc>
      </w:tr>
      <w:tr w:rsidR="00847385" w:rsidRPr="00A40BCC" w:rsidTr="001174F1">
        <w:trPr>
          <w:trHeight w:val="1934"/>
          <w:jc w:val="center"/>
        </w:trPr>
        <w:tc>
          <w:tcPr>
            <w:tcW w:w="704" w:type="dxa"/>
            <w:tcBorders>
              <w:top w:val="nil"/>
              <w:left w:val="single" w:sz="4" w:space="0" w:color="auto"/>
              <w:bottom w:val="single" w:sz="4" w:space="0" w:color="auto"/>
              <w:right w:val="single" w:sz="4" w:space="0" w:color="auto"/>
            </w:tcBorders>
            <w:noWrap/>
            <w:vAlign w:val="center"/>
            <w:hideMark/>
          </w:tcPr>
          <w:p w:rsidR="00847385" w:rsidRPr="00A40BCC" w:rsidRDefault="00847385" w:rsidP="0056493D">
            <w:pPr>
              <w:spacing w:line="276" w:lineRule="auto"/>
              <w:ind w:firstLine="0"/>
              <w:jc w:val="center"/>
              <w:rPr>
                <w:sz w:val="24"/>
                <w:szCs w:val="24"/>
                <w:lang w:eastAsia="en-US"/>
              </w:rPr>
            </w:pPr>
            <w:r w:rsidRPr="00A40BCC">
              <w:rPr>
                <w:sz w:val="24"/>
                <w:szCs w:val="24"/>
                <w:lang w:eastAsia="en-US"/>
              </w:rPr>
              <w:t>1</w:t>
            </w:r>
          </w:p>
        </w:tc>
        <w:tc>
          <w:tcPr>
            <w:tcW w:w="1559" w:type="dxa"/>
            <w:tcBorders>
              <w:top w:val="nil"/>
              <w:left w:val="nil"/>
              <w:bottom w:val="single" w:sz="4" w:space="0" w:color="auto"/>
              <w:right w:val="single" w:sz="4" w:space="0" w:color="auto"/>
            </w:tcBorders>
            <w:noWrap/>
          </w:tcPr>
          <w:p w:rsidR="00847385" w:rsidRPr="00A40BCC" w:rsidRDefault="00847385" w:rsidP="0056493D">
            <w:pPr>
              <w:ind w:firstLine="0"/>
              <w:rPr>
                <w:sz w:val="16"/>
                <w:szCs w:val="16"/>
              </w:rPr>
            </w:pPr>
          </w:p>
          <w:p w:rsidR="00847385" w:rsidRPr="00A40BCC" w:rsidRDefault="00847385" w:rsidP="0056493D">
            <w:pPr>
              <w:ind w:firstLine="0"/>
              <w:rPr>
                <w:sz w:val="16"/>
                <w:szCs w:val="16"/>
              </w:rPr>
            </w:pPr>
          </w:p>
          <w:p w:rsidR="00847385" w:rsidRPr="00A40BCC" w:rsidRDefault="00847385" w:rsidP="0056493D">
            <w:pPr>
              <w:ind w:firstLine="0"/>
              <w:rPr>
                <w:sz w:val="16"/>
                <w:szCs w:val="16"/>
              </w:rPr>
            </w:pPr>
          </w:p>
          <w:p w:rsidR="00847385" w:rsidRPr="00A40BCC" w:rsidRDefault="00847385" w:rsidP="0056493D">
            <w:pPr>
              <w:ind w:firstLine="0"/>
              <w:rPr>
                <w:sz w:val="16"/>
                <w:szCs w:val="16"/>
              </w:rPr>
            </w:pPr>
            <w:r w:rsidRPr="00A40BCC">
              <w:rPr>
                <w:sz w:val="16"/>
                <w:szCs w:val="16"/>
              </w:rPr>
              <w:t>Республика Саха (Якутия) г. Якутск</w:t>
            </w:r>
          </w:p>
        </w:tc>
        <w:tc>
          <w:tcPr>
            <w:tcW w:w="1536" w:type="dxa"/>
            <w:tcBorders>
              <w:top w:val="nil"/>
              <w:left w:val="nil"/>
              <w:bottom w:val="single" w:sz="4" w:space="0" w:color="auto"/>
              <w:right w:val="single" w:sz="4" w:space="0" w:color="auto"/>
            </w:tcBorders>
            <w:noWrap/>
          </w:tcPr>
          <w:p w:rsidR="00847385" w:rsidRPr="00A40BCC" w:rsidRDefault="00847385" w:rsidP="0056493D">
            <w:pPr>
              <w:ind w:firstLine="0"/>
              <w:rPr>
                <w:sz w:val="16"/>
                <w:szCs w:val="16"/>
              </w:rPr>
            </w:pPr>
          </w:p>
          <w:p w:rsidR="00847385" w:rsidRPr="00A40BCC" w:rsidRDefault="00847385" w:rsidP="0056493D">
            <w:pPr>
              <w:ind w:firstLine="0"/>
              <w:rPr>
                <w:sz w:val="16"/>
                <w:szCs w:val="16"/>
              </w:rPr>
            </w:pPr>
          </w:p>
          <w:p w:rsidR="00847385" w:rsidRPr="00A40BCC" w:rsidRDefault="00847385" w:rsidP="0056493D">
            <w:pPr>
              <w:ind w:firstLine="0"/>
              <w:rPr>
                <w:sz w:val="16"/>
                <w:szCs w:val="16"/>
              </w:rPr>
            </w:pPr>
          </w:p>
          <w:p w:rsidR="00847385" w:rsidRPr="00A40BCC" w:rsidRDefault="00847385" w:rsidP="0056493D">
            <w:pPr>
              <w:ind w:firstLine="0"/>
              <w:rPr>
                <w:sz w:val="16"/>
                <w:szCs w:val="16"/>
              </w:rPr>
            </w:pPr>
            <w:r w:rsidRPr="00A40BCC">
              <w:rPr>
                <w:sz w:val="16"/>
                <w:szCs w:val="16"/>
              </w:rPr>
              <w:t xml:space="preserve">Республика Саха (Якутия), </w:t>
            </w:r>
            <w:proofErr w:type="spellStart"/>
            <w:r w:rsidRPr="00A40BCC">
              <w:rPr>
                <w:sz w:val="16"/>
                <w:szCs w:val="16"/>
              </w:rPr>
              <w:t>Абыйский</w:t>
            </w:r>
            <w:proofErr w:type="spellEnd"/>
            <w:r w:rsidRPr="00A40BCC">
              <w:rPr>
                <w:sz w:val="16"/>
                <w:szCs w:val="16"/>
              </w:rPr>
              <w:t xml:space="preserve"> район, п. Белая гора</w:t>
            </w:r>
          </w:p>
        </w:tc>
        <w:tc>
          <w:tcPr>
            <w:tcW w:w="1985" w:type="dxa"/>
            <w:tcBorders>
              <w:top w:val="nil"/>
              <w:left w:val="nil"/>
              <w:bottom w:val="single" w:sz="4" w:space="0" w:color="auto"/>
              <w:right w:val="single" w:sz="4" w:space="0" w:color="auto"/>
            </w:tcBorders>
          </w:tcPr>
          <w:p w:rsidR="00847385" w:rsidRPr="00A40BCC" w:rsidRDefault="00847385" w:rsidP="0056493D">
            <w:pPr>
              <w:rPr>
                <w:sz w:val="16"/>
                <w:szCs w:val="16"/>
              </w:rPr>
            </w:pPr>
          </w:p>
          <w:p w:rsidR="00847385" w:rsidRPr="00A40BCC" w:rsidRDefault="00847385" w:rsidP="0056493D">
            <w:pPr>
              <w:rPr>
                <w:sz w:val="16"/>
                <w:szCs w:val="16"/>
              </w:rPr>
            </w:pPr>
          </w:p>
          <w:p w:rsidR="00847385" w:rsidRPr="00A40BCC" w:rsidRDefault="00847385" w:rsidP="0056493D">
            <w:pPr>
              <w:rPr>
                <w:sz w:val="16"/>
                <w:szCs w:val="16"/>
              </w:rPr>
            </w:pPr>
            <w:r w:rsidRPr="00A40BCC">
              <w:rPr>
                <w:sz w:val="16"/>
                <w:szCs w:val="16"/>
              </w:rPr>
              <w:t>20-футовый контейнер(продукты питания и ТМЦ)  – 2 шт.</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47385" w:rsidRPr="00A40BCC" w:rsidRDefault="00847385" w:rsidP="0056493D">
            <w:pPr>
              <w:spacing w:line="276" w:lineRule="auto"/>
              <w:ind w:firstLine="0"/>
              <w:jc w:val="center"/>
              <w:rPr>
                <w:sz w:val="16"/>
                <w:szCs w:val="16"/>
                <w:lang w:eastAsia="en-US"/>
              </w:rPr>
            </w:pPr>
            <w:r w:rsidRPr="00A40BCC">
              <w:rPr>
                <w:sz w:val="16"/>
                <w:szCs w:val="16"/>
                <w:lang w:eastAsia="en-US"/>
              </w:rPr>
              <w:t>Речной транспорт</w:t>
            </w:r>
          </w:p>
        </w:tc>
        <w:tc>
          <w:tcPr>
            <w:tcW w:w="1134" w:type="dxa"/>
            <w:tcBorders>
              <w:top w:val="nil"/>
              <w:left w:val="nil"/>
              <w:bottom w:val="single" w:sz="4" w:space="0" w:color="auto"/>
              <w:right w:val="single" w:sz="4" w:space="0" w:color="auto"/>
            </w:tcBorders>
          </w:tcPr>
          <w:p w:rsidR="00847385" w:rsidRPr="00A40BCC" w:rsidRDefault="00847385" w:rsidP="0056493D">
            <w:pPr>
              <w:spacing w:line="276" w:lineRule="auto"/>
              <w:ind w:firstLine="0"/>
              <w:jc w:val="center"/>
              <w:rPr>
                <w:sz w:val="16"/>
                <w:szCs w:val="16"/>
                <w:lang w:eastAsia="en-US"/>
              </w:rPr>
            </w:pPr>
          </w:p>
        </w:tc>
        <w:tc>
          <w:tcPr>
            <w:tcW w:w="1985" w:type="dxa"/>
            <w:tcBorders>
              <w:top w:val="nil"/>
              <w:left w:val="nil"/>
              <w:bottom w:val="single" w:sz="4" w:space="0" w:color="auto"/>
              <w:right w:val="single" w:sz="4" w:space="0" w:color="auto"/>
            </w:tcBorders>
          </w:tcPr>
          <w:p w:rsidR="00847385" w:rsidRPr="00A40BCC" w:rsidRDefault="00847385" w:rsidP="0056493D">
            <w:pPr>
              <w:spacing w:line="276" w:lineRule="auto"/>
              <w:ind w:firstLine="0"/>
              <w:jc w:val="center"/>
              <w:rPr>
                <w:sz w:val="16"/>
                <w:szCs w:val="16"/>
                <w:lang w:eastAsia="en-US"/>
              </w:rPr>
            </w:pPr>
          </w:p>
        </w:tc>
      </w:tr>
      <w:tr w:rsidR="00847385" w:rsidRPr="00A40BCC" w:rsidTr="001174F1">
        <w:trPr>
          <w:trHeight w:val="284"/>
          <w:jc w:val="center"/>
        </w:trPr>
        <w:tc>
          <w:tcPr>
            <w:tcW w:w="704" w:type="dxa"/>
            <w:tcBorders>
              <w:top w:val="nil"/>
              <w:left w:val="single" w:sz="4" w:space="0" w:color="auto"/>
              <w:bottom w:val="single" w:sz="4" w:space="0" w:color="auto"/>
              <w:right w:val="single" w:sz="4" w:space="0" w:color="auto"/>
            </w:tcBorders>
            <w:noWrap/>
            <w:vAlign w:val="center"/>
            <w:hideMark/>
          </w:tcPr>
          <w:p w:rsidR="00847385" w:rsidRPr="00A40BCC" w:rsidRDefault="00847385" w:rsidP="0056493D">
            <w:pPr>
              <w:spacing w:line="276" w:lineRule="auto"/>
              <w:ind w:firstLine="0"/>
              <w:jc w:val="center"/>
              <w:rPr>
                <w:sz w:val="24"/>
                <w:szCs w:val="24"/>
                <w:lang w:eastAsia="en-US"/>
              </w:rPr>
            </w:pPr>
            <w:r w:rsidRPr="00A40BCC">
              <w:rPr>
                <w:sz w:val="24"/>
                <w:szCs w:val="24"/>
                <w:lang w:eastAsia="en-US"/>
              </w:rPr>
              <w:t>2</w:t>
            </w:r>
          </w:p>
        </w:tc>
        <w:tc>
          <w:tcPr>
            <w:tcW w:w="1559" w:type="dxa"/>
            <w:tcBorders>
              <w:top w:val="nil"/>
              <w:left w:val="nil"/>
              <w:bottom w:val="single" w:sz="4" w:space="0" w:color="auto"/>
              <w:right w:val="single" w:sz="4" w:space="0" w:color="auto"/>
            </w:tcBorders>
            <w:noWrap/>
          </w:tcPr>
          <w:p w:rsidR="00847385" w:rsidRPr="00A40BCC" w:rsidRDefault="00847385" w:rsidP="0056493D">
            <w:pPr>
              <w:ind w:firstLine="0"/>
              <w:rPr>
                <w:sz w:val="16"/>
                <w:szCs w:val="16"/>
              </w:rPr>
            </w:pPr>
            <w:r w:rsidRPr="00A40BCC">
              <w:rPr>
                <w:sz w:val="16"/>
                <w:szCs w:val="16"/>
              </w:rPr>
              <w:t>Республика Саха (Якутия) г. Якутск</w:t>
            </w:r>
          </w:p>
        </w:tc>
        <w:tc>
          <w:tcPr>
            <w:tcW w:w="1536" w:type="dxa"/>
            <w:tcBorders>
              <w:top w:val="nil"/>
              <w:left w:val="nil"/>
              <w:bottom w:val="single" w:sz="4" w:space="0" w:color="auto"/>
              <w:right w:val="single" w:sz="4" w:space="0" w:color="auto"/>
            </w:tcBorders>
            <w:noWrap/>
          </w:tcPr>
          <w:p w:rsidR="00847385" w:rsidRPr="00A40BCC" w:rsidRDefault="00847385" w:rsidP="0056493D">
            <w:pPr>
              <w:ind w:firstLine="0"/>
              <w:rPr>
                <w:sz w:val="16"/>
                <w:szCs w:val="16"/>
              </w:rPr>
            </w:pPr>
            <w:r w:rsidRPr="00A40BCC">
              <w:rPr>
                <w:sz w:val="16"/>
                <w:szCs w:val="16"/>
              </w:rPr>
              <w:t>Республика Саха (Якутия),</w:t>
            </w:r>
            <w:proofErr w:type="spellStart"/>
            <w:r w:rsidRPr="00A40BCC">
              <w:rPr>
                <w:sz w:val="16"/>
                <w:szCs w:val="16"/>
              </w:rPr>
              <w:t>Аллаиховский</w:t>
            </w:r>
            <w:proofErr w:type="spellEnd"/>
            <w:r w:rsidRPr="00A40BCC">
              <w:rPr>
                <w:sz w:val="16"/>
                <w:szCs w:val="16"/>
              </w:rPr>
              <w:t xml:space="preserve"> район, </w:t>
            </w:r>
            <w:proofErr w:type="spellStart"/>
            <w:r w:rsidRPr="00A40BCC">
              <w:rPr>
                <w:sz w:val="16"/>
                <w:szCs w:val="16"/>
              </w:rPr>
              <w:t>п.Чокурдах</w:t>
            </w:r>
            <w:proofErr w:type="spellEnd"/>
          </w:p>
        </w:tc>
        <w:tc>
          <w:tcPr>
            <w:tcW w:w="1985" w:type="dxa"/>
            <w:tcBorders>
              <w:top w:val="nil"/>
              <w:left w:val="nil"/>
              <w:bottom w:val="single" w:sz="4" w:space="0" w:color="auto"/>
              <w:right w:val="single" w:sz="4" w:space="0" w:color="auto"/>
            </w:tcBorders>
          </w:tcPr>
          <w:p w:rsidR="00847385" w:rsidRPr="00A40BCC" w:rsidRDefault="00847385" w:rsidP="0056493D">
            <w:pPr>
              <w:rPr>
                <w:sz w:val="16"/>
                <w:szCs w:val="16"/>
              </w:rPr>
            </w:pPr>
            <w:r w:rsidRPr="00A40BCC">
              <w:rPr>
                <w:sz w:val="16"/>
                <w:szCs w:val="16"/>
              </w:rPr>
              <w:t>20-футовый контейнер(продукты питания и ТМЦ)  – 2 шт.</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47385" w:rsidRPr="00A40BCC" w:rsidRDefault="00847385" w:rsidP="0056493D">
            <w:pPr>
              <w:spacing w:line="276" w:lineRule="auto"/>
              <w:ind w:firstLine="0"/>
              <w:jc w:val="center"/>
              <w:rPr>
                <w:sz w:val="16"/>
                <w:szCs w:val="16"/>
                <w:lang w:eastAsia="en-US"/>
              </w:rPr>
            </w:pPr>
            <w:r w:rsidRPr="00A40BCC">
              <w:rPr>
                <w:sz w:val="16"/>
                <w:szCs w:val="16"/>
                <w:lang w:eastAsia="en-US"/>
              </w:rPr>
              <w:t>Речной транспорт</w:t>
            </w:r>
          </w:p>
        </w:tc>
        <w:tc>
          <w:tcPr>
            <w:tcW w:w="1134" w:type="dxa"/>
            <w:tcBorders>
              <w:top w:val="nil"/>
              <w:left w:val="nil"/>
              <w:bottom w:val="single" w:sz="4" w:space="0" w:color="auto"/>
              <w:right w:val="single" w:sz="4" w:space="0" w:color="auto"/>
            </w:tcBorders>
          </w:tcPr>
          <w:p w:rsidR="00847385" w:rsidRPr="00A40BCC" w:rsidRDefault="00847385" w:rsidP="0056493D">
            <w:pPr>
              <w:spacing w:line="276" w:lineRule="auto"/>
              <w:ind w:firstLine="0"/>
              <w:jc w:val="center"/>
              <w:rPr>
                <w:sz w:val="16"/>
                <w:szCs w:val="16"/>
                <w:lang w:eastAsia="en-US"/>
              </w:rPr>
            </w:pPr>
          </w:p>
        </w:tc>
        <w:tc>
          <w:tcPr>
            <w:tcW w:w="1985" w:type="dxa"/>
            <w:tcBorders>
              <w:top w:val="nil"/>
              <w:left w:val="nil"/>
              <w:bottom w:val="single" w:sz="4" w:space="0" w:color="auto"/>
              <w:right w:val="single" w:sz="4" w:space="0" w:color="auto"/>
            </w:tcBorders>
          </w:tcPr>
          <w:p w:rsidR="00847385" w:rsidRPr="00A40BCC" w:rsidRDefault="00847385" w:rsidP="0056493D">
            <w:pPr>
              <w:spacing w:line="276" w:lineRule="auto"/>
              <w:ind w:firstLine="0"/>
              <w:jc w:val="center"/>
              <w:rPr>
                <w:sz w:val="16"/>
                <w:szCs w:val="16"/>
                <w:lang w:eastAsia="en-US"/>
              </w:rPr>
            </w:pPr>
          </w:p>
        </w:tc>
      </w:tr>
      <w:tr w:rsidR="00847385" w:rsidRPr="00A40BCC" w:rsidTr="001174F1">
        <w:trPr>
          <w:trHeight w:val="287"/>
          <w:jc w:val="center"/>
        </w:trPr>
        <w:tc>
          <w:tcPr>
            <w:tcW w:w="704" w:type="dxa"/>
            <w:tcBorders>
              <w:top w:val="nil"/>
              <w:left w:val="single" w:sz="4" w:space="0" w:color="auto"/>
              <w:bottom w:val="single" w:sz="4" w:space="0" w:color="auto"/>
              <w:right w:val="single" w:sz="4" w:space="0" w:color="auto"/>
            </w:tcBorders>
            <w:noWrap/>
            <w:vAlign w:val="center"/>
            <w:hideMark/>
          </w:tcPr>
          <w:p w:rsidR="00847385" w:rsidRPr="00A40BCC" w:rsidRDefault="00847385" w:rsidP="0056493D">
            <w:pPr>
              <w:spacing w:line="276" w:lineRule="auto"/>
              <w:ind w:firstLine="0"/>
              <w:jc w:val="center"/>
              <w:rPr>
                <w:sz w:val="24"/>
                <w:szCs w:val="24"/>
                <w:lang w:eastAsia="en-US"/>
              </w:rPr>
            </w:pPr>
            <w:r w:rsidRPr="00A40BCC">
              <w:rPr>
                <w:sz w:val="24"/>
                <w:szCs w:val="24"/>
                <w:lang w:eastAsia="en-US"/>
              </w:rPr>
              <w:t>3</w:t>
            </w:r>
          </w:p>
        </w:tc>
        <w:tc>
          <w:tcPr>
            <w:tcW w:w="1559" w:type="dxa"/>
            <w:tcBorders>
              <w:top w:val="nil"/>
              <w:left w:val="nil"/>
              <w:bottom w:val="single" w:sz="4" w:space="0" w:color="auto"/>
              <w:right w:val="single" w:sz="4" w:space="0" w:color="auto"/>
            </w:tcBorders>
            <w:noWrap/>
          </w:tcPr>
          <w:p w:rsidR="00847385" w:rsidRPr="00A40BCC" w:rsidRDefault="00847385" w:rsidP="0056493D">
            <w:pPr>
              <w:ind w:firstLine="0"/>
              <w:rPr>
                <w:sz w:val="16"/>
                <w:szCs w:val="16"/>
              </w:rPr>
            </w:pPr>
            <w:r w:rsidRPr="00A40BCC">
              <w:rPr>
                <w:sz w:val="16"/>
                <w:szCs w:val="16"/>
              </w:rPr>
              <w:t>Республика Саха (Якутия) г. Якутск</w:t>
            </w:r>
          </w:p>
        </w:tc>
        <w:tc>
          <w:tcPr>
            <w:tcW w:w="1536" w:type="dxa"/>
            <w:tcBorders>
              <w:top w:val="nil"/>
              <w:left w:val="nil"/>
              <w:bottom w:val="single" w:sz="4" w:space="0" w:color="auto"/>
              <w:right w:val="single" w:sz="4" w:space="0" w:color="auto"/>
            </w:tcBorders>
            <w:noWrap/>
          </w:tcPr>
          <w:p w:rsidR="00847385" w:rsidRPr="00A40BCC" w:rsidRDefault="00847385" w:rsidP="0056493D">
            <w:pPr>
              <w:ind w:firstLine="0"/>
              <w:rPr>
                <w:sz w:val="16"/>
                <w:szCs w:val="16"/>
              </w:rPr>
            </w:pPr>
            <w:r w:rsidRPr="00A40BCC">
              <w:rPr>
                <w:sz w:val="16"/>
                <w:szCs w:val="16"/>
              </w:rPr>
              <w:t xml:space="preserve">Республика Саха (Якутия), </w:t>
            </w:r>
            <w:proofErr w:type="spellStart"/>
            <w:r w:rsidRPr="00A40BCC">
              <w:rPr>
                <w:sz w:val="16"/>
                <w:szCs w:val="16"/>
              </w:rPr>
              <w:t>Усть</w:t>
            </w:r>
            <w:proofErr w:type="spellEnd"/>
            <w:r w:rsidRPr="00A40BCC">
              <w:rPr>
                <w:sz w:val="16"/>
                <w:szCs w:val="16"/>
              </w:rPr>
              <w:t xml:space="preserve">-Янский район, п. </w:t>
            </w:r>
            <w:proofErr w:type="spellStart"/>
            <w:r w:rsidRPr="00A40BCC">
              <w:rPr>
                <w:sz w:val="16"/>
                <w:szCs w:val="16"/>
              </w:rPr>
              <w:t>Нижнеянск</w:t>
            </w:r>
            <w:proofErr w:type="spellEnd"/>
          </w:p>
        </w:tc>
        <w:tc>
          <w:tcPr>
            <w:tcW w:w="1985" w:type="dxa"/>
            <w:tcBorders>
              <w:top w:val="nil"/>
              <w:left w:val="nil"/>
              <w:bottom w:val="single" w:sz="4" w:space="0" w:color="auto"/>
              <w:right w:val="single" w:sz="4" w:space="0" w:color="auto"/>
            </w:tcBorders>
          </w:tcPr>
          <w:p w:rsidR="00847385" w:rsidRPr="00A40BCC" w:rsidRDefault="00847385" w:rsidP="0056493D">
            <w:pPr>
              <w:rPr>
                <w:sz w:val="16"/>
                <w:szCs w:val="16"/>
              </w:rPr>
            </w:pPr>
            <w:r w:rsidRPr="00A40BCC">
              <w:rPr>
                <w:sz w:val="16"/>
                <w:szCs w:val="16"/>
              </w:rPr>
              <w:t>20-футовый контейнер (продукты питания и ТМЦ) – 2 шт.</w:t>
            </w:r>
          </w:p>
        </w:tc>
        <w:tc>
          <w:tcPr>
            <w:tcW w:w="1275" w:type="dxa"/>
            <w:tcBorders>
              <w:top w:val="nil"/>
              <w:left w:val="nil"/>
              <w:bottom w:val="single" w:sz="4" w:space="0" w:color="auto"/>
              <w:right w:val="single" w:sz="4" w:space="0" w:color="auto"/>
            </w:tcBorders>
            <w:shd w:val="clear" w:color="auto" w:fill="FFFFFF"/>
            <w:vAlign w:val="center"/>
          </w:tcPr>
          <w:p w:rsidR="00847385" w:rsidRPr="00A40BCC" w:rsidRDefault="00847385" w:rsidP="0056493D">
            <w:pPr>
              <w:spacing w:line="276" w:lineRule="auto"/>
              <w:ind w:firstLine="0"/>
              <w:jc w:val="center"/>
              <w:rPr>
                <w:sz w:val="16"/>
                <w:szCs w:val="16"/>
                <w:lang w:eastAsia="en-US"/>
              </w:rPr>
            </w:pPr>
            <w:r w:rsidRPr="00A40BCC">
              <w:rPr>
                <w:sz w:val="16"/>
                <w:szCs w:val="16"/>
                <w:lang w:eastAsia="en-US"/>
              </w:rPr>
              <w:t>Речной транспорт</w:t>
            </w:r>
          </w:p>
        </w:tc>
        <w:tc>
          <w:tcPr>
            <w:tcW w:w="1134" w:type="dxa"/>
            <w:tcBorders>
              <w:top w:val="nil"/>
              <w:left w:val="nil"/>
              <w:bottom w:val="single" w:sz="4" w:space="0" w:color="auto"/>
              <w:right w:val="single" w:sz="4" w:space="0" w:color="auto"/>
            </w:tcBorders>
          </w:tcPr>
          <w:p w:rsidR="00847385" w:rsidRPr="00A40BCC" w:rsidRDefault="00847385" w:rsidP="0056493D">
            <w:pPr>
              <w:spacing w:line="276" w:lineRule="auto"/>
              <w:ind w:firstLine="0"/>
              <w:jc w:val="center"/>
              <w:rPr>
                <w:sz w:val="16"/>
                <w:szCs w:val="16"/>
                <w:lang w:eastAsia="en-US"/>
              </w:rPr>
            </w:pPr>
          </w:p>
        </w:tc>
        <w:tc>
          <w:tcPr>
            <w:tcW w:w="1985" w:type="dxa"/>
            <w:tcBorders>
              <w:top w:val="nil"/>
              <w:left w:val="nil"/>
              <w:bottom w:val="single" w:sz="4" w:space="0" w:color="auto"/>
              <w:right w:val="single" w:sz="4" w:space="0" w:color="auto"/>
            </w:tcBorders>
          </w:tcPr>
          <w:p w:rsidR="00847385" w:rsidRPr="00A40BCC" w:rsidRDefault="00847385" w:rsidP="0056493D">
            <w:pPr>
              <w:spacing w:line="276" w:lineRule="auto"/>
              <w:ind w:firstLine="0"/>
              <w:jc w:val="center"/>
              <w:rPr>
                <w:sz w:val="16"/>
                <w:szCs w:val="16"/>
                <w:lang w:eastAsia="en-US"/>
              </w:rPr>
            </w:pPr>
          </w:p>
        </w:tc>
      </w:tr>
      <w:tr w:rsidR="00847385" w:rsidRPr="00A40BCC" w:rsidTr="001174F1">
        <w:trPr>
          <w:trHeight w:val="282"/>
          <w:jc w:val="center"/>
        </w:trPr>
        <w:tc>
          <w:tcPr>
            <w:tcW w:w="704" w:type="dxa"/>
            <w:tcBorders>
              <w:top w:val="nil"/>
              <w:left w:val="single" w:sz="4" w:space="0" w:color="auto"/>
              <w:bottom w:val="single" w:sz="4" w:space="0" w:color="auto"/>
              <w:right w:val="single" w:sz="4" w:space="0" w:color="auto"/>
            </w:tcBorders>
            <w:noWrap/>
            <w:vAlign w:val="center"/>
            <w:hideMark/>
          </w:tcPr>
          <w:p w:rsidR="00847385" w:rsidRPr="00A40BCC" w:rsidRDefault="00847385" w:rsidP="0056493D">
            <w:pPr>
              <w:spacing w:line="276" w:lineRule="auto"/>
              <w:ind w:firstLine="0"/>
              <w:jc w:val="center"/>
              <w:rPr>
                <w:sz w:val="24"/>
                <w:szCs w:val="24"/>
                <w:lang w:eastAsia="en-US"/>
              </w:rPr>
            </w:pPr>
            <w:r w:rsidRPr="00A40BCC">
              <w:rPr>
                <w:sz w:val="24"/>
                <w:szCs w:val="24"/>
                <w:lang w:eastAsia="en-US"/>
              </w:rPr>
              <w:t>4</w:t>
            </w:r>
          </w:p>
        </w:tc>
        <w:tc>
          <w:tcPr>
            <w:tcW w:w="1559" w:type="dxa"/>
            <w:tcBorders>
              <w:top w:val="nil"/>
              <w:left w:val="nil"/>
              <w:bottom w:val="single" w:sz="4" w:space="0" w:color="auto"/>
              <w:right w:val="single" w:sz="4" w:space="0" w:color="auto"/>
            </w:tcBorders>
            <w:noWrap/>
          </w:tcPr>
          <w:p w:rsidR="00847385" w:rsidRPr="00A40BCC" w:rsidRDefault="00847385" w:rsidP="0056493D">
            <w:pPr>
              <w:ind w:firstLine="0"/>
              <w:rPr>
                <w:sz w:val="16"/>
                <w:szCs w:val="16"/>
              </w:rPr>
            </w:pPr>
            <w:r w:rsidRPr="00A40BCC">
              <w:rPr>
                <w:sz w:val="16"/>
                <w:szCs w:val="16"/>
              </w:rPr>
              <w:t>Республика Саха (Якутия) г. Якутск</w:t>
            </w:r>
          </w:p>
        </w:tc>
        <w:tc>
          <w:tcPr>
            <w:tcW w:w="1536" w:type="dxa"/>
            <w:tcBorders>
              <w:top w:val="nil"/>
              <w:left w:val="nil"/>
              <w:bottom w:val="single" w:sz="4" w:space="0" w:color="auto"/>
              <w:right w:val="single" w:sz="4" w:space="0" w:color="auto"/>
            </w:tcBorders>
            <w:noWrap/>
          </w:tcPr>
          <w:p w:rsidR="00847385" w:rsidRPr="00A40BCC" w:rsidRDefault="00847385" w:rsidP="0056493D">
            <w:pPr>
              <w:ind w:firstLine="0"/>
              <w:rPr>
                <w:sz w:val="16"/>
                <w:szCs w:val="16"/>
              </w:rPr>
            </w:pPr>
            <w:r w:rsidRPr="00A40BCC">
              <w:rPr>
                <w:sz w:val="16"/>
                <w:szCs w:val="16"/>
              </w:rPr>
              <w:t xml:space="preserve">Республика Саха (Якутия), </w:t>
            </w:r>
            <w:proofErr w:type="spellStart"/>
            <w:r w:rsidRPr="00A40BCC">
              <w:rPr>
                <w:sz w:val="16"/>
                <w:szCs w:val="16"/>
              </w:rPr>
              <w:t>Усть</w:t>
            </w:r>
            <w:proofErr w:type="spellEnd"/>
            <w:r w:rsidRPr="00A40BCC">
              <w:rPr>
                <w:sz w:val="16"/>
                <w:szCs w:val="16"/>
              </w:rPr>
              <w:t xml:space="preserve">-Янский район, п. </w:t>
            </w:r>
            <w:proofErr w:type="spellStart"/>
            <w:r w:rsidRPr="00A40BCC">
              <w:rPr>
                <w:sz w:val="16"/>
                <w:szCs w:val="16"/>
              </w:rPr>
              <w:t>Усть-Куйга</w:t>
            </w:r>
            <w:proofErr w:type="spellEnd"/>
          </w:p>
        </w:tc>
        <w:tc>
          <w:tcPr>
            <w:tcW w:w="1985" w:type="dxa"/>
            <w:tcBorders>
              <w:top w:val="nil"/>
              <w:left w:val="nil"/>
              <w:bottom w:val="single" w:sz="4" w:space="0" w:color="auto"/>
              <w:right w:val="single" w:sz="4" w:space="0" w:color="auto"/>
            </w:tcBorders>
          </w:tcPr>
          <w:p w:rsidR="00847385" w:rsidRPr="00A40BCC" w:rsidRDefault="00847385" w:rsidP="0056493D">
            <w:pPr>
              <w:rPr>
                <w:sz w:val="16"/>
                <w:szCs w:val="16"/>
              </w:rPr>
            </w:pPr>
            <w:r w:rsidRPr="00A40BCC">
              <w:rPr>
                <w:sz w:val="16"/>
                <w:szCs w:val="16"/>
              </w:rPr>
              <w:t>20-футовый контейнер (продукты питания и ТМЦ) – 2 шт.</w:t>
            </w:r>
          </w:p>
        </w:tc>
        <w:tc>
          <w:tcPr>
            <w:tcW w:w="1275" w:type="dxa"/>
            <w:tcBorders>
              <w:top w:val="nil"/>
              <w:left w:val="nil"/>
              <w:bottom w:val="single" w:sz="4" w:space="0" w:color="auto"/>
              <w:right w:val="single" w:sz="4" w:space="0" w:color="auto"/>
            </w:tcBorders>
            <w:shd w:val="clear" w:color="auto" w:fill="FFFFFF"/>
            <w:vAlign w:val="center"/>
          </w:tcPr>
          <w:p w:rsidR="00847385" w:rsidRPr="00A40BCC" w:rsidRDefault="00847385" w:rsidP="0056493D">
            <w:pPr>
              <w:spacing w:line="276" w:lineRule="auto"/>
              <w:ind w:firstLine="0"/>
              <w:jc w:val="center"/>
              <w:rPr>
                <w:sz w:val="16"/>
                <w:szCs w:val="16"/>
                <w:lang w:eastAsia="en-US"/>
              </w:rPr>
            </w:pPr>
            <w:r w:rsidRPr="00A40BCC">
              <w:rPr>
                <w:sz w:val="16"/>
                <w:szCs w:val="16"/>
                <w:lang w:eastAsia="en-US"/>
              </w:rPr>
              <w:t>Речной транспорт</w:t>
            </w:r>
          </w:p>
        </w:tc>
        <w:tc>
          <w:tcPr>
            <w:tcW w:w="1134" w:type="dxa"/>
            <w:tcBorders>
              <w:top w:val="nil"/>
              <w:left w:val="nil"/>
              <w:bottom w:val="single" w:sz="4" w:space="0" w:color="auto"/>
              <w:right w:val="single" w:sz="4" w:space="0" w:color="auto"/>
            </w:tcBorders>
          </w:tcPr>
          <w:p w:rsidR="00847385" w:rsidRPr="00A40BCC" w:rsidRDefault="00847385" w:rsidP="0056493D">
            <w:pPr>
              <w:spacing w:line="276" w:lineRule="auto"/>
              <w:ind w:firstLine="0"/>
              <w:jc w:val="center"/>
              <w:rPr>
                <w:sz w:val="16"/>
                <w:szCs w:val="16"/>
                <w:lang w:eastAsia="en-US"/>
              </w:rPr>
            </w:pPr>
          </w:p>
        </w:tc>
        <w:tc>
          <w:tcPr>
            <w:tcW w:w="1985" w:type="dxa"/>
            <w:tcBorders>
              <w:top w:val="nil"/>
              <w:left w:val="nil"/>
              <w:bottom w:val="single" w:sz="4" w:space="0" w:color="auto"/>
              <w:right w:val="single" w:sz="4" w:space="0" w:color="auto"/>
            </w:tcBorders>
          </w:tcPr>
          <w:p w:rsidR="00847385" w:rsidRPr="00A40BCC" w:rsidRDefault="00847385" w:rsidP="0056493D">
            <w:pPr>
              <w:spacing w:line="276" w:lineRule="auto"/>
              <w:ind w:firstLine="0"/>
              <w:jc w:val="center"/>
              <w:rPr>
                <w:sz w:val="16"/>
                <w:szCs w:val="16"/>
                <w:lang w:eastAsia="en-US"/>
              </w:rPr>
            </w:pPr>
          </w:p>
        </w:tc>
      </w:tr>
      <w:tr w:rsidR="00847385" w:rsidRPr="00A40BCC" w:rsidTr="001174F1">
        <w:trPr>
          <w:trHeight w:val="282"/>
          <w:jc w:val="center"/>
        </w:trPr>
        <w:tc>
          <w:tcPr>
            <w:tcW w:w="704" w:type="dxa"/>
            <w:tcBorders>
              <w:top w:val="nil"/>
              <w:left w:val="single" w:sz="4" w:space="0" w:color="auto"/>
              <w:bottom w:val="single" w:sz="4" w:space="0" w:color="auto"/>
              <w:right w:val="single" w:sz="4" w:space="0" w:color="auto"/>
            </w:tcBorders>
            <w:noWrap/>
            <w:vAlign w:val="center"/>
          </w:tcPr>
          <w:p w:rsidR="00847385" w:rsidRPr="00A40BCC" w:rsidRDefault="00847385" w:rsidP="0056493D">
            <w:pPr>
              <w:spacing w:line="276" w:lineRule="auto"/>
              <w:ind w:firstLine="0"/>
              <w:jc w:val="center"/>
              <w:rPr>
                <w:sz w:val="24"/>
                <w:szCs w:val="24"/>
                <w:lang w:eastAsia="en-US"/>
              </w:rPr>
            </w:pPr>
            <w:r w:rsidRPr="00A40BCC">
              <w:rPr>
                <w:sz w:val="24"/>
                <w:szCs w:val="24"/>
                <w:lang w:eastAsia="en-US"/>
              </w:rPr>
              <w:t>5</w:t>
            </w:r>
          </w:p>
        </w:tc>
        <w:tc>
          <w:tcPr>
            <w:tcW w:w="1559" w:type="dxa"/>
            <w:tcBorders>
              <w:top w:val="nil"/>
              <w:left w:val="nil"/>
              <w:bottom w:val="single" w:sz="4" w:space="0" w:color="auto"/>
              <w:right w:val="single" w:sz="4" w:space="0" w:color="auto"/>
            </w:tcBorders>
            <w:noWrap/>
          </w:tcPr>
          <w:p w:rsidR="00847385" w:rsidRPr="00A40BCC" w:rsidRDefault="00847385" w:rsidP="0056493D">
            <w:pPr>
              <w:ind w:firstLine="0"/>
              <w:rPr>
                <w:sz w:val="16"/>
                <w:szCs w:val="16"/>
              </w:rPr>
            </w:pPr>
            <w:r w:rsidRPr="00A40BCC">
              <w:rPr>
                <w:sz w:val="16"/>
                <w:szCs w:val="16"/>
              </w:rPr>
              <w:t>Республика Саха (Якутия) г. Якутск</w:t>
            </w:r>
          </w:p>
        </w:tc>
        <w:tc>
          <w:tcPr>
            <w:tcW w:w="1536" w:type="dxa"/>
            <w:tcBorders>
              <w:top w:val="nil"/>
              <w:left w:val="nil"/>
              <w:bottom w:val="single" w:sz="4" w:space="0" w:color="auto"/>
              <w:right w:val="single" w:sz="4" w:space="0" w:color="auto"/>
            </w:tcBorders>
            <w:noWrap/>
          </w:tcPr>
          <w:p w:rsidR="00847385" w:rsidRPr="00A40BCC" w:rsidRDefault="00847385" w:rsidP="0056493D">
            <w:pPr>
              <w:ind w:firstLine="0"/>
              <w:rPr>
                <w:sz w:val="16"/>
                <w:szCs w:val="16"/>
              </w:rPr>
            </w:pPr>
            <w:r w:rsidRPr="00A40BCC">
              <w:rPr>
                <w:sz w:val="16"/>
                <w:szCs w:val="16"/>
              </w:rPr>
              <w:t xml:space="preserve">Республика Саха (Якутия), </w:t>
            </w:r>
            <w:proofErr w:type="spellStart"/>
            <w:r w:rsidRPr="00A40BCC">
              <w:rPr>
                <w:sz w:val="16"/>
                <w:szCs w:val="16"/>
              </w:rPr>
              <w:t>Нижнеколымский</w:t>
            </w:r>
            <w:proofErr w:type="spellEnd"/>
            <w:r w:rsidRPr="00A40BCC">
              <w:rPr>
                <w:sz w:val="16"/>
                <w:szCs w:val="16"/>
              </w:rPr>
              <w:t xml:space="preserve"> район, п. Черский</w:t>
            </w:r>
          </w:p>
        </w:tc>
        <w:tc>
          <w:tcPr>
            <w:tcW w:w="1985" w:type="dxa"/>
            <w:tcBorders>
              <w:top w:val="nil"/>
              <w:left w:val="nil"/>
              <w:bottom w:val="single" w:sz="4" w:space="0" w:color="auto"/>
              <w:right w:val="single" w:sz="4" w:space="0" w:color="auto"/>
            </w:tcBorders>
          </w:tcPr>
          <w:p w:rsidR="00847385" w:rsidRPr="00A40BCC" w:rsidRDefault="00847385" w:rsidP="0056493D">
            <w:pPr>
              <w:rPr>
                <w:sz w:val="16"/>
                <w:szCs w:val="16"/>
              </w:rPr>
            </w:pPr>
            <w:r w:rsidRPr="00A40BCC">
              <w:rPr>
                <w:sz w:val="16"/>
                <w:szCs w:val="16"/>
              </w:rPr>
              <w:t>20-футовый контейнер(продукты питания и ТМЦ)  – 2 шт.</w:t>
            </w:r>
          </w:p>
        </w:tc>
        <w:tc>
          <w:tcPr>
            <w:tcW w:w="1275" w:type="dxa"/>
            <w:tcBorders>
              <w:top w:val="nil"/>
              <w:left w:val="nil"/>
              <w:bottom w:val="single" w:sz="4" w:space="0" w:color="auto"/>
              <w:right w:val="single" w:sz="4" w:space="0" w:color="auto"/>
            </w:tcBorders>
            <w:shd w:val="clear" w:color="auto" w:fill="FFFFFF"/>
            <w:vAlign w:val="center"/>
          </w:tcPr>
          <w:p w:rsidR="00847385" w:rsidRPr="00A40BCC" w:rsidRDefault="00847385" w:rsidP="0056493D">
            <w:pPr>
              <w:spacing w:line="276" w:lineRule="auto"/>
              <w:ind w:firstLine="0"/>
              <w:jc w:val="center"/>
              <w:rPr>
                <w:sz w:val="16"/>
                <w:szCs w:val="16"/>
                <w:lang w:eastAsia="en-US"/>
              </w:rPr>
            </w:pPr>
            <w:r w:rsidRPr="00A40BCC">
              <w:rPr>
                <w:sz w:val="16"/>
                <w:szCs w:val="16"/>
                <w:lang w:eastAsia="en-US"/>
              </w:rPr>
              <w:t>Речной транспорт</w:t>
            </w:r>
          </w:p>
        </w:tc>
        <w:tc>
          <w:tcPr>
            <w:tcW w:w="1134" w:type="dxa"/>
            <w:tcBorders>
              <w:top w:val="nil"/>
              <w:left w:val="nil"/>
              <w:bottom w:val="single" w:sz="4" w:space="0" w:color="auto"/>
              <w:right w:val="single" w:sz="4" w:space="0" w:color="auto"/>
            </w:tcBorders>
          </w:tcPr>
          <w:p w:rsidR="00847385" w:rsidRPr="00A40BCC" w:rsidRDefault="00847385" w:rsidP="0056493D">
            <w:pPr>
              <w:spacing w:line="276" w:lineRule="auto"/>
              <w:ind w:firstLine="0"/>
              <w:jc w:val="center"/>
              <w:rPr>
                <w:sz w:val="16"/>
                <w:szCs w:val="16"/>
                <w:lang w:eastAsia="en-US"/>
              </w:rPr>
            </w:pPr>
          </w:p>
        </w:tc>
        <w:tc>
          <w:tcPr>
            <w:tcW w:w="1985" w:type="dxa"/>
            <w:tcBorders>
              <w:top w:val="nil"/>
              <w:left w:val="nil"/>
              <w:bottom w:val="single" w:sz="4" w:space="0" w:color="auto"/>
              <w:right w:val="single" w:sz="4" w:space="0" w:color="auto"/>
            </w:tcBorders>
          </w:tcPr>
          <w:p w:rsidR="00847385" w:rsidRPr="00A40BCC" w:rsidRDefault="00847385" w:rsidP="0056493D">
            <w:pPr>
              <w:spacing w:line="276" w:lineRule="auto"/>
              <w:ind w:firstLine="0"/>
              <w:jc w:val="center"/>
              <w:rPr>
                <w:sz w:val="16"/>
                <w:szCs w:val="16"/>
                <w:lang w:eastAsia="en-US"/>
              </w:rPr>
            </w:pPr>
          </w:p>
        </w:tc>
      </w:tr>
      <w:tr w:rsidR="00847385" w:rsidRPr="00A40BCC" w:rsidTr="001174F1">
        <w:trPr>
          <w:trHeight w:val="286"/>
          <w:jc w:val="center"/>
        </w:trPr>
        <w:tc>
          <w:tcPr>
            <w:tcW w:w="704" w:type="dxa"/>
            <w:tcBorders>
              <w:top w:val="nil"/>
              <w:left w:val="single" w:sz="4" w:space="0" w:color="auto"/>
              <w:bottom w:val="single" w:sz="4" w:space="0" w:color="auto"/>
              <w:right w:val="single" w:sz="4" w:space="0" w:color="auto"/>
            </w:tcBorders>
            <w:noWrap/>
            <w:vAlign w:val="center"/>
            <w:hideMark/>
          </w:tcPr>
          <w:p w:rsidR="00847385" w:rsidRPr="00A40BCC" w:rsidRDefault="00847385" w:rsidP="0056493D">
            <w:pPr>
              <w:spacing w:line="276" w:lineRule="auto"/>
              <w:ind w:firstLine="0"/>
              <w:jc w:val="center"/>
              <w:rPr>
                <w:sz w:val="24"/>
                <w:szCs w:val="24"/>
                <w:lang w:eastAsia="en-US"/>
              </w:rPr>
            </w:pPr>
            <w:r w:rsidRPr="00A40BCC">
              <w:rPr>
                <w:sz w:val="24"/>
                <w:szCs w:val="24"/>
                <w:lang w:eastAsia="en-US"/>
              </w:rPr>
              <w:t>6</w:t>
            </w:r>
          </w:p>
        </w:tc>
        <w:tc>
          <w:tcPr>
            <w:tcW w:w="1559" w:type="dxa"/>
            <w:tcBorders>
              <w:top w:val="nil"/>
              <w:left w:val="nil"/>
              <w:bottom w:val="single" w:sz="4" w:space="0" w:color="auto"/>
              <w:right w:val="single" w:sz="4" w:space="0" w:color="auto"/>
            </w:tcBorders>
            <w:noWrap/>
          </w:tcPr>
          <w:p w:rsidR="00847385" w:rsidRPr="00A40BCC" w:rsidRDefault="00847385" w:rsidP="0056493D">
            <w:pPr>
              <w:ind w:firstLine="0"/>
              <w:rPr>
                <w:sz w:val="16"/>
                <w:szCs w:val="16"/>
              </w:rPr>
            </w:pPr>
            <w:r w:rsidRPr="00A40BCC">
              <w:rPr>
                <w:sz w:val="16"/>
                <w:szCs w:val="16"/>
              </w:rPr>
              <w:t>Республика Саха (Якутия) г. Якутск</w:t>
            </w:r>
          </w:p>
        </w:tc>
        <w:tc>
          <w:tcPr>
            <w:tcW w:w="1536" w:type="dxa"/>
            <w:tcBorders>
              <w:top w:val="nil"/>
              <w:left w:val="nil"/>
              <w:bottom w:val="single" w:sz="4" w:space="0" w:color="auto"/>
              <w:right w:val="single" w:sz="4" w:space="0" w:color="auto"/>
            </w:tcBorders>
            <w:noWrap/>
          </w:tcPr>
          <w:p w:rsidR="00847385" w:rsidRPr="00A40BCC" w:rsidRDefault="00847385" w:rsidP="0056493D">
            <w:pPr>
              <w:ind w:firstLine="0"/>
              <w:rPr>
                <w:sz w:val="16"/>
                <w:szCs w:val="16"/>
              </w:rPr>
            </w:pPr>
            <w:r w:rsidRPr="00A40BCC">
              <w:rPr>
                <w:sz w:val="16"/>
                <w:szCs w:val="16"/>
              </w:rPr>
              <w:t xml:space="preserve">Республика Саха (Якутия), </w:t>
            </w:r>
            <w:proofErr w:type="spellStart"/>
            <w:r w:rsidRPr="00A40BCC">
              <w:rPr>
                <w:sz w:val="16"/>
                <w:szCs w:val="16"/>
              </w:rPr>
              <w:t>Среднеколымский</w:t>
            </w:r>
            <w:proofErr w:type="spellEnd"/>
            <w:r w:rsidRPr="00A40BCC">
              <w:rPr>
                <w:sz w:val="16"/>
                <w:szCs w:val="16"/>
              </w:rPr>
              <w:t xml:space="preserve"> район, г. </w:t>
            </w:r>
            <w:proofErr w:type="spellStart"/>
            <w:r w:rsidRPr="00A40BCC">
              <w:rPr>
                <w:sz w:val="16"/>
                <w:szCs w:val="16"/>
              </w:rPr>
              <w:t>Среднеколымск</w:t>
            </w:r>
            <w:proofErr w:type="spellEnd"/>
          </w:p>
        </w:tc>
        <w:tc>
          <w:tcPr>
            <w:tcW w:w="1985" w:type="dxa"/>
            <w:tcBorders>
              <w:top w:val="nil"/>
              <w:left w:val="nil"/>
              <w:bottom w:val="single" w:sz="4" w:space="0" w:color="auto"/>
              <w:right w:val="single" w:sz="4" w:space="0" w:color="auto"/>
            </w:tcBorders>
          </w:tcPr>
          <w:p w:rsidR="00847385" w:rsidRPr="00A40BCC" w:rsidRDefault="00847385" w:rsidP="0056493D">
            <w:pPr>
              <w:rPr>
                <w:sz w:val="16"/>
                <w:szCs w:val="16"/>
              </w:rPr>
            </w:pPr>
            <w:r w:rsidRPr="00A40BCC">
              <w:rPr>
                <w:sz w:val="16"/>
                <w:szCs w:val="16"/>
              </w:rPr>
              <w:t>20-футовый контейнер(продукты питания и ТМЦ)  – 2 шт.</w:t>
            </w:r>
          </w:p>
        </w:tc>
        <w:tc>
          <w:tcPr>
            <w:tcW w:w="1275" w:type="dxa"/>
            <w:tcBorders>
              <w:top w:val="nil"/>
              <w:left w:val="nil"/>
              <w:bottom w:val="single" w:sz="4" w:space="0" w:color="auto"/>
              <w:right w:val="single" w:sz="4" w:space="0" w:color="auto"/>
            </w:tcBorders>
            <w:shd w:val="clear" w:color="auto" w:fill="FFFFFF"/>
            <w:vAlign w:val="center"/>
          </w:tcPr>
          <w:p w:rsidR="00847385" w:rsidRPr="00A40BCC" w:rsidRDefault="00847385" w:rsidP="0056493D">
            <w:pPr>
              <w:spacing w:line="276" w:lineRule="auto"/>
              <w:ind w:firstLine="0"/>
              <w:jc w:val="center"/>
              <w:rPr>
                <w:sz w:val="16"/>
                <w:szCs w:val="16"/>
                <w:lang w:eastAsia="en-US"/>
              </w:rPr>
            </w:pPr>
            <w:r w:rsidRPr="00A40BCC">
              <w:rPr>
                <w:sz w:val="16"/>
                <w:szCs w:val="16"/>
                <w:lang w:eastAsia="en-US"/>
              </w:rPr>
              <w:t>Речной транспорт</w:t>
            </w:r>
          </w:p>
        </w:tc>
        <w:tc>
          <w:tcPr>
            <w:tcW w:w="1134" w:type="dxa"/>
            <w:tcBorders>
              <w:top w:val="nil"/>
              <w:left w:val="nil"/>
              <w:bottom w:val="single" w:sz="4" w:space="0" w:color="auto"/>
              <w:right w:val="single" w:sz="4" w:space="0" w:color="auto"/>
            </w:tcBorders>
          </w:tcPr>
          <w:p w:rsidR="00847385" w:rsidRPr="00A40BCC" w:rsidRDefault="00847385" w:rsidP="0056493D">
            <w:pPr>
              <w:spacing w:line="276" w:lineRule="auto"/>
              <w:ind w:firstLine="0"/>
              <w:jc w:val="center"/>
              <w:rPr>
                <w:sz w:val="16"/>
                <w:szCs w:val="16"/>
                <w:lang w:eastAsia="en-US"/>
              </w:rPr>
            </w:pPr>
          </w:p>
        </w:tc>
        <w:tc>
          <w:tcPr>
            <w:tcW w:w="1985" w:type="dxa"/>
            <w:tcBorders>
              <w:top w:val="nil"/>
              <w:left w:val="nil"/>
              <w:bottom w:val="single" w:sz="4" w:space="0" w:color="auto"/>
              <w:right w:val="single" w:sz="4" w:space="0" w:color="auto"/>
            </w:tcBorders>
          </w:tcPr>
          <w:p w:rsidR="00847385" w:rsidRPr="00A40BCC" w:rsidRDefault="00847385" w:rsidP="0056493D">
            <w:pPr>
              <w:spacing w:line="276" w:lineRule="auto"/>
              <w:ind w:firstLine="0"/>
              <w:jc w:val="center"/>
              <w:rPr>
                <w:sz w:val="16"/>
                <w:szCs w:val="16"/>
                <w:lang w:eastAsia="en-US"/>
              </w:rPr>
            </w:pPr>
          </w:p>
        </w:tc>
      </w:tr>
      <w:tr w:rsidR="00A40BCC" w:rsidRPr="00A40BCC" w:rsidTr="001174F1">
        <w:trPr>
          <w:trHeight w:val="854"/>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847385" w:rsidRPr="00A40BCC" w:rsidRDefault="00847385" w:rsidP="0056493D">
            <w:pPr>
              <w:spacing w:line="276" w:lineRule="auto"/>
              <w:ind w:firstLine="0"/>
              <w:jc w:val="center"/>
              <w:rPr>
                <w:sz w:val="24"/>
                <w:szCs w:val="24"/>
                <w:lang w:eastAsia="en-US"/>
              </w:rPr>
            </w:pPr>
            <w:r w:rsidRPr="00A40BCC">
              <w:rPr>
                <w:sz w:val="24"/>
                <w:szCs w:val="24"/>
                <w:lang w:eastAsia="en-US"/>
              </w:rPr>
              <w:t>7</w:t>
            </w:r>
          </w:p>
        </w:tc>
        <w:tc>
          <w:tcPr>
            <w:tcW w:w="1559" w:type="dxa"/>
            <w:tcBorders>
              <w:top w:val="single" w:sz="4" w:space="0" w:color="auto"/>
              <w:left w:val="nil"/>
              <w:bottom w:val="single" w:sz="4" w:space="0" w:color="auto"/>
              <w:right w:val="single" w:sz="4" w:space="0" w:color="auto"/>
            </w:tcBorders>
            <w:noWrap/>
          </w:tcPr>
          <w:p w:rsidR="00847385" w:rsidRPr="00A40BCC" w:rsidRDefault="00847385" w:rsidP="0056493D">
            <w:pPr>
              <w:ind w:firstLine="0"/>
              <w:rPr>
                <w:sz w:val="16"/>
                <w:szCs w:val="16"/>
              </w:rPr>
            </w:pPr>
            <w:r w:rsidRPr="00A40BCC">
              <w:rPr>
                <w:sz w:val="16"/>
                <w:szCs w:val="16"/>
              </w:rPr>
              <w:t>Республика Саха (Якутия) г. Якутск</w:t>
            </w:r>
          </w:p>
        </w:tc>
        <w:tc>
          <w:tcPr>
            <w:tcW w:w="1536" w:type="dxa"/>
            <w:tcBorders>
              <w:top w:val="single" w:sz="4" w:space="0" w:color="auto"/>
              <w:left w:val="nil"/>
              <w:bottom w:val="single" w:sz="4" w:space="0" w:color="auto"/>
              <w:right w:val="single" w:sz="4" w:space="0" w:color="auto"/>
            </w:tcBorders>
            <w:noWrap/>
          </w:tcPr>
          <w:p w:rsidR="00847385" w:rsidRPr="00A40BCC" w:rsidRDefault="00847385" w:rsidP="0056493D">
            <w:pPr>
              <w:ind w:firstLine="0"/>
              <w:rPr>
                <w:sz w:val="16"/>
                <w:szCs w:val="16"/>
              </w:rPr>
            </w:pPr>
            <w:r w:rsidRPr="00A40BCC">
              <w:rPr>
                <w:sz w:val="16"/>
                <w:szCs w:val="16"/>
              </w:rPr>
              <w:t xml:space="preserve">Республика Саха (Якутия), </w:t>
            </w:r>
            <w:proofErr w:type="spellStart"/>
            <w:r w:rsidRPr="00A40BCC">
              <w:rPr>
                <w:sz w:val="16"/>
                <w:szCs w:val="16"/>
              </w:rPr>
              <w:t>Верхнеколымский</w:t>
            </w:r>
            <w:proofErr w:type="spellEnd"/>
            <w:r w:rsidRPr="00A40BCC">
              <w:rPr>
                <w:sz w:val="16"/>
                <w:szCs w:val="16"/>
              </w:rPr>
              <w:t xml:space="preserve"> район, п. Зырянка</w:t>
            </w:r>
          </w:p>
        </w:tc>
        <w:tc>
          <w:tcPr>
            <w:tcW w:w="1985" w:type="dxa"/>
            <w:tcBorders>
              <w:top w:val="single" w:sz="4" w:space="0" w:color="auto"/>
              <w:left w:val="nil"/>
              <w:bottom w:val="single" w:sz="4" w:space="0" w:color="auto"/>
              <w:right w:val="single" w:sz="4" w:space="0" w:color="auto"/>
            </w:tcBorders>
          </w:tcPr>
          <w:p w:rsidR="00847385" w:rsidRPr="00A40BCC" w:rsidRDefault="00847385" w:rsidP="0056493D">
            <w:pPr>
              <w:rPr>
                <w:sz w:val="16"/>
                <w:szCs w:val="16"/>
              </w:rPr>
            </w:pPr>
            <w:r w:rsidRPr="00A40BCC">
              <w:rPr>
                <w:sz w:val="16"/>
                <w:szCs w:val="16"/>
              </w:rPr>
              <w:t>20-футовый контейнер(продукты питания и ТМЦ)  – 2 шт.</w:t>
            </w:r>
          </w:p>
        </w:tc>
        <w:tc>
          <w:tcPr>
            <w:tcW w:w="1275" w:type="dxa"/>
            <w:tcBorders>
              <w:top w:val="single" w:sz="4" w:space="0" w:color="auto"/>
              <w:left w:val="nil"/>
              <w:bottom w:val="single" w:sz="4" w:space="0" w:color="auto"/>
              <w:right w:val="single" w:sz="4" w:space="0" w:color="auto"/>
            </w:tcBorders>
            <w:shd w:val="clear" w:color="auto" w:fill="FFFFFF"/>
            <w:vAlign w:val="center"/>
          </w:tcPr>
          <w:p w:rsidR="00847385" w:rsidRPr="00A40BCC" w:rsidRDefault="00847385" w:rsidP="0056493D">
            <w:pPr>
              <w:spacing w:line="276" w:lineRule="auto"/>
              <w:ind w:firstLine="0"/>
              <w:jc w:val="center"/>
              <w:rPr>
                <w:sz w:val="16"/>
                <w:szCs w:val="16"/>
                <w:lang w:eastAsia="en-US"/>
              </w:rPr>
            </w:pPr>
            <w:r w:rsidRPr="00A40BCC">
              <w:rPr>
                <w:sz w:val="16"/>
                <w:szCs w:val="16"/>
                <w:lang w:eastAsia="en-US"/>
              </w:rPr>
              <w:t>Речной транспорт</w:t>
            </w:r>
          </w:p>
        </w:tc>
        <w:tc>
          <w:tcPr>
            <w:tcW w:w="1134" w:type="dxa"/>
            <w:tcBorders>
              <w:top w:val="single" w:sz="4" w:space="0" w:color="auto"/>
              <w:left w:val="nil"/>
              <w:bottom w:val="single" w:sz="4" w:space="0" w:color="auto"/>
              <w:right w:val="single" w:sz="4" w:space="0" w:color="auto"/>
            </w:tcBorders>
          </w:tcPr>
          <w:p w:rsidR="00847385" w:rsidRPr="00A40BCC" w:rsidRDefault="00847385" w:rsidP="0056493D">
            <w:pPr>
              <w:spacing w:line="276" w:lineRule="auto"/>
              <w:ind w:firstLine="0"/>
              <w:jc w:val="center"/>
              <w:rPr>
                <w:sz w:val="16"/>
                <w:szCs w:val="16"/>
                <w:lang w:eastAsia="en-US"/>
              </w:rPr>
            </w:pPr>
          </w:p>
        </w:tc>
        <w:tc>
          <w:tcPr>
            <w:tcW w:w="1985" w:type="dxa"/>
            <w:tcBorders>
              <w:top w:val="single" w:sz="4" w:space="0" w:color="auto"/>
              <w:left w:val="nil"/>
              <w:bottom w:val="single" w:sz="4" w:space="0" w:color="auto"/>
              <w:right w:val="single" w:sz="4" w:space="0" w:color="auto"/>
            </w:tcBorders>
          </w:tcPr>
          <w:p w:rsidR="00847385" w:rsidRPr="00A40BCC" w:rsidRDefault="00847385" w:rsidP="0056493D">
            <w:pPr>
              <w:spacing w:line="276" w:lineRule="auto"/>
              <w:ind w:firstLine="0"/>
              <w:jc w:val="center"/>
              <w:rPr>
                <w:sz w:val="16"/>
                <w:szCs w:val="16"/>
                <w:lang w:eastAsia="en-US"/>
              </w:rPr>
            </w:pPr>
          </w:p>
        </w:tc>
      </w:tr>
    </w:tbl>
    <w:p w:rsidR="00F40204" w:rsidRPr="00A40BCC" w:rsidRDefault="00F40204" w:rsidP="00F40204">
      <w:pPr>
        <w:suppressAutoHyphens/>
        <w:autoSpaceDE w:val="0"/>
        <w:spacing w:line="240" w:lineRule="auto"/>
        <w:ind w:right="-143" w:firstLine="709"/>
        <w:rPr>
          <w:b/>
          <w:sz w:val="24"/>
          <w:szCs w:val="24"/>
        </w:rPr>
      </w:pPr>
    </w:p>
    <w:p w:rsidR="00F40204" w:rsidRPr="00F40204" w:rsidRDefault="00F40204" w:rsidP="00F40204">
      <w:pPr>
        <w:suppressAutoHyphens/>
        <w:autoSpaceDE w:val="0"/>
        <w:spacing w:line="240" w:lineRule="auto"/>
        <w:ind w:right="-143" w:firstLine="709"/>
        <w:rPr>
          <w:bCs/>
          <w:sz w:val="24"/>
          <w:szCs w:val="24"/>
        </w:rPr>
      </w:pPr>
      <w:r w:rsidRPr="00F40204">
        <w:rPr>
          <w:b/>
          <w:sz w:val="24"/>
          <w:szCs w:val="24"/>
        </w:rPr>
        <w:t xml:space="preserve">Сроки </w:t>
      </w:r>
      <w:r w:rsidRPr="00A40BCC">
        <w:rPr>
          <w:b/>
          <w:sz w:val="24"/>
          <w:szCs w:val="24"/>
        </w:rPr>
        <w:t>оказания услуг</w:t>
      </w:r>
      <w:r w:rsidRPr="00F40204">
        <w:rPr>
          <w:b/>
          <w:sz w:val="24"/>
          <w:szCs w:val="24"/>
        </w:rPr>
        <w:t xml:space="preserve">: </w:t>
      </w:r>
      <w:r w:rsidRPr="00A40BCC">
        <w:rPr>
          <w:sz w:val="24"/>
          <w:szCs w:val="24"/>
        </w:rPr>
        <w:t>до 30 сентября 2024 года</w:t>
      </w:r>
      <w:r w:rsidRPr="00F40204">
        <w:rPr>
          <w:bCs/>
          <w:sz w:val="24"/>
          <w:szCs w:val="24"/>
        </w:rPr>
        <w:t>.</w:t>
      </w:r>
    </w:p>
    <w:p w:rsidR="00847385" w:rsidRPr="00A40BCC" w:rsidRDefault="00847385" w:rsidP="00847385">
      <w:pPr>
        <w:tabs>
          <w:tab w:val="left" w:pos="284"/>
        </w:tabs>
        <w:spacing w:after="60" w:line="240" w:lineRule="auto"/>
        <w:ind w:left="-1134" w:firstLine="0"/>
        <w:jc w:val="center"/>
        <w:rPr>
          <w:b/>
          <w:sz w:val="24"/>
          <w:szCs w:val="24"/>
        </w:rPr>
      </w:pPr>
    </w:p>
    <w:p w:rsidR="00F40204" w:rsidRPr="00A40BCC" w:rsidRDefault="00F40204" w:rsidP="00847385">
      <w:pPr>
        <w:tabs>
          <w:tab w:val="left" w:pos="284"/>
        </w:tabs>
        <w:spacing w:after="60" w:line="240" w:lineRule="auto"/>
        <w:ind w:left="-1134" w:firstLine="0"/>
        <w:jc w:val="center"/>
        <w:rPr>
          <w:b/>
          <w:sz w:val="24"/>
          <w:szCs w:val="24"/>
        </w:rPr>
      </w:pPr>
    </w:p>
    <w:p w:rsidR="00847385" w:rsidRPr="00A40BCC" w:rsidRDefault="00847385" w:rsidP="00847385">
      <w:pPr>
        <w:tabs>
          <w:tab w:val="left" w:pos="284"/>
        </w:tabs>
        <w:spacing w:after="60" w:line="240" w:lineRule="auto"/>
        <w:ind w:left="-1134" w:firstLine="0"/>
        <w:rPr>
          <w:b/>
          <w:sz w:val="24"/>
          <w:szCs w:val="24"/>
        </w:rPr>
      </w:pPr>
      <w:r w:rsidRPr="00A40BCC">
        <w:rPr>
          <w:b/>
          <w:sz w:val="24"/>
          <w:szCs w:val="24"/>
        </w:rPr>
        <w:t xml:space="preserve">                             Перевозчик                                                                             Грузовладелец</w:t>
      </w:r>
    </w:p>
    <w:p w:rsidR="00847385" w:rsidRPr="00A40BCC" w:rsidRDefault="00847385" w:rsidP="00847385">
      <w:pPr>
        <w:tabs>
          <w:tab w:val="left" w:pos="851"/>
        </w:tabs>
        <w:spacing w:line="240" w:lineRule="auto"/>
        <w:ind w:firstLine="0"/>
        <w:rPr>
          <w:b/>
          <w:sz w:val="24"/>
          <w:szCs w:val="24"/>
        </w:rPr>
      </w:pPr>
    </w:p>
    <w:p w:rsidR="00847385" w:rsidRPr="00A40BCC" w:rsidRDefault="00847385" w:rsidP="00847385">
      <w:pPr>
        <w:tabs>
          <w:tab w:val="left" w:pos="851"/>
        </w:tabs>
        <w:spacing w:line="240" w:lineRule="auto"/>
        <w:ind w:firstLine="0"/>
        <w:rPr>
          <w:b/>
          <w:sz w:val="24"/>
          <w:szCs w:val="24"/>
        </w:rPr>
      </w:pPr>
      <w:r w:rsidRPr="00A40BCC">
        <w:rPr>
          <w:b/>
          <w:sz w:val="24"/>
          <w:szCs w:val="24"/>
        </w:rPr>
        <w:t xml:space="preserve">           ___________________                                                            __________________   В.Н. Лебедев</w:t>
      </w:r>
    </w:p>
    <w:p w:rsidR="00847385" w:rsidRPr="00A40BCC" w:rsidRDefault="00847385" w:rsidP="00847385">
      <w:pPr>
        <w:spacing w:line="240" w:lineRule="auto"/>
        <w:rPr>
          <w:rFonts w:eastAsia="Calibri"/>
          <w:sz w:val="24"/>
          <w:szCs w:val="24"/>
          <w:lang w:eastAsia="en-US"/>
        </w:rPr>
        <w:sectPr w:rsidR="00847385" w:rsidRPr="00A40BCC" w:rsidSect="0056493D">
          <w:footerReference w:type="default" r:id="rId12"/>
          <w:footerReference w:type="first" r:id="rId13"/>
          <w:pgSz w:w="11906" w:h="16838" w:code="9"/>
          <w:pgMar w:top="709" w:right="849" w:bottom="1134" w:left="709" w:header="680" w:footer="0" w:gutter="0"/>
          <w:cols w:space="708"/>
          <w:titlePg/>
          <w:docGrid w:linePitch="381"/>
        </w:sectPr>
      </w:pPr>
    </w:p>
    <w:p w:rsidR="00847385" w:rsidRPr="00A40BCC" w:rsidRDefault="00847385" w:rsidP="00847385">
      <w:pPr>
        <w:tabs>
          <w:tab w:val="left" w:pos="284"/>
        </w:tabs>
        <w:spacing w:after="60" w:line="276" w:lineRule="auto"/>
        <w:ind w:firstLine="0"/>
        <w:jc w:val="right"/>
        <w:rPr>
          <w:sz w:val="24"/>
          <w:szCs w:val="24"/>
        </w:rPr>
      </w:pPr>
      <w:r w:rsidRPr="00A40BCC">
        <w:rPr>
          <w:sz w:val="24"/>
          <w:szCs w:val="24"/>
        </w:rPr>
        <w:lastRenderedPageBreak/>
        <w:t xml:space="preserve">                                                                                                                                                                     Приложение № 2 </w:t>
      </w:r>
    </w:p>
    <w:p w:rsidR="00847385" w:rsidRPr="00A40BCC" w:rsidRDefault="00847385" w:rsidP="00847385">
      <w:pPr>
        <w:tabs>
          <w:tab w:val="left" w:pos="284"/>
        </w:tabs>
        <w:spacing w:after="60" w:line="276" w:lineRule="auto"/>
        <w:ind w:left="-1134" w:firstLine="0"/>
        <w:jc w:val="right"/>
        <w:rPr>
          <w:sz w:val="24"/>
          <w:szCs w:val="24"/>
        </w:rPr>
      </w:pPr>
      <w:r w:rsidRPr="00A40BCC">
        <w:rPr>
          <w:sz w:val="24"/>
          <w:szCs w:val="24"/>
        </w:rPr>
        <w:t>к Договору №_________________ от «___» __________</w:t>
      </w:r>
      <w:proofErr w:type="gramStart"/>
      <w:r w:rsidRPr="00A40BCC">
        <w:rPr>
          <w:sz w:val="24"/>
          <w:szCs w:val="24"/>
        </w:rPr>
        <w:t>_  20</w:t>
      </w:r>
      <w:r w:rsidRPr="00A40BCC">
        <w:rPr>
          <w:sz w:val="24"/>
          <w:szCs w:val="24"/>
          <w:lang w:val="sah-RU"/>
        </w:rPr>
        <w:t>24</w:t>
      </w:r>
      <w:proofErr w:type="gramEnd"/>
      <w:r w:rsidRPr="00A40BCC">
        <w:rPr>
          <w:sz w:val="24"/>
          <w:szCs w:val="24"/>
        </w:rPr>
        <w:t xml:space="preserve"> г. </w:t>
      </w:r>
    </w:p>
    <w:p w:rsidR="00847385" w:rsidRPr="00A40BCC" w:rsidRDefault="00847385" w:rsidP="00847385">
      <w:pPr>
        <w:tabs>
          <w:tab w:val="left" w:pos="284"/>
        </w:tabs>
        <w:spacing w:after="60" w:line="276" w:lineRule="auto"/>
        <w:ind w:left="-1134" w:firstLine="0"/>
        <w:jc w:val="right"/>
        <w:rPr>
          <w:b/>
          <w:sz w:val="24"/>
          <w:szCs w:val="24"/>
        </w:rPr>
      </w:pPr>
      <w:r w:rsidRPr="00A40BCC">
        <w:rPr>
          <w:sz w:val="24"/>
          <w:szCs w:val="24"/>
        </w:rPr>
        <w:t>оказания услуг перевозки груза речным транспортом</w:t>
      </w:r>
    </w:p>
    <w:p w:rsidR="00847385" w:rsidRPr="00A40BCC" w:rsidRDefault="00847385" w:rsidP="00847385">
      <w:pPr>
        <w:suppressAutoHyphens/>
        <w:spacing w:line="240" w:lineRule="auto"/>
        <w:ind w:firstLine="0"/>
      </w:pPr>
    </w:p>
    <w:p w:rsidR="00847385" w:rsidRPr="00A40BCC" w:rsidRDefault="00847385" w:rsidP="00847385">
      <w:pPr>
        <w:tabs>
          <w:tab w:val="left" w:pos="853"/>
          <w:tab w:val="left" w:pos="3573"/>
          <w:tab w:val="left" w:pos="5406"/>
          <w:tab w:val="left" w:pos="7786"/>
        </w:tabs>
        <w:spacing w:line="240" w:lineRule="auto"/>
        <w:ind w:left="-567"/>
      </w:pPr>
    </w:p>
    <w:p w:rsidR="00847385" w:rsidRPr="00A40BCC" w:rsidRDefault="00847385" w:rsidP="00847385">
      <w:pPr>
        <w:tabs>
          <w:tab w:val="left" w:pos="853"/>
          <w:tab w:val="left" w:pos="3573"/>
          <w:tab w:val="left" w:pos="5406"/>
          <w:tab w:val="left" w:pos="7786"/>
        </w:tabs>
        <w:spacing w:line="240" w:lineRule="auto"/>
        <w:ind w:left="-567"/>
      </w:pPr>
    </w:p>
    <w:p w:rsidR="00847385" w:rsidRPr="00A40BCC" w:rsidRDefault="00847385" w:rsidP="00847385">
      <w:pPr>
        <w:tabs>
          <w:tab w:val="left" w:pos="853"/>
          <w:tab w:val="left" w:pos="3573"/>
          <w:tab w:val="left" w:pos="5406"/>
          <w:tab w:val="left" w:pos="7786"/>
        </w:tabs>
        <w:spacing w:line="240" w:lineRule="auto"/>
        <w:ind w:left="-567"/>
      </w:pPr>
    </w:p>
    <w:p w:rsidR="00847385" w:rsidRPr="00A40BCC" w:rsidRDefault="00847385" w:rsidP="00847385">
      <w:pPr>
        <w:tabs>
          <w:tab w:val="left" w:pos="0"/>
        </w:tabs>
        <w:spacing w:line="240" w:lineRule="auto"/>
        <w:ind w:left="-567"/>
        <w:jc w:val="center"/>
        <w:rPr>
          <w:b/>
          <w:sz w:val="24"/>
          <w:szCs w:val="24"/>
        </w:rPr>
      </w:pPr>
      <w:r w:rsidRPr="00A40BCC">
        <w:rPr>
          <w:b/>
          <w:sz w:val="24"/>
          <w:szCs w:val="24"/>
        </w:rPr>
        <w:t xml:space="preserve">Заявление о добросовестности </w:t>
      </w:r>
    </w:p>
    <w:p w:rsidR="00847385" w:rsidRPr="00A40BCC" w:rsidRDefault="00847385" w:rsidP="00847385">
      <w:pPr>
        <w:tabs>
          <w:tab w:val="left" w:pos="0"/>
        </w:tabs>
        <w:spacing w:line="240" w:lineRule="auto"/>
        <w:ind w:left="-567" w:firstLine="709"/>
        <w:rPr>
          <w:sz w:val="24"/>
          <w:szCs w:val="24"/>
        </w:rPr>
      </w:pPr>
    </w:p>
    <w:p w:rsidR="00847385" w:rsidRPr="00A40BCC" w:rsidRDefault="00847385" w:rsidP="00847385">
      <w:pPr>
        <w:widowControl w:val="0"/>
        <w:spacing w:line="240" w:lineRule="auto"/>
        <w:ind w:left="-567" w:firstLine="0"/>
        <w:rPr>
          <w:sz w:val="24"/>
          <w:szCs w:val="24"/>
        </w:rPr>
      </w:pPr>
      <w:r w:rsidRPr="00A40BCC">
        <w:rPr>
          <w:sz w:val="24"/>
          <w:szCs w:val="24"/>
        </w:rPr>
        <w:t xml:space="preserve">             г. Якутск                                                                                                   </w:t>
      </w:r>
      <w:proofErr w:type="gramStart"/>
      <w:r w:rsidRPr="00A40BCC">
        <w:rPr>
          <w:sz w:val="24"/>
          <w:szCs w:val="24"/>
        </w:rPr>
        <w:t xml:space="preserve">   «</w:t>
      </w:r>
      <w:proofErr w:type="gramEnd"/>
      <w:r w:rsidRPr="00A40BCC">
        <w:rPr>
          <w:sz w:val="24"/>
          <w:szCs w:val="24"/>
        </w:rPr>
        <w:t xml:space="preserve">____» __________ 202_г. </w:t>
      </w:r>
    </w:p>
    <w:p w:rsidR="00847385" w:rsidRPr="00A40BCC" w:rsidRDefault="00847385" w:rsidP="00847385">
      <w:pPr>
        <w:spacing w:line="240" w:lineRule="auto"/>
        <w:ind w:left="-567"/>
        <w:rPr>
          <w:b/>
          <w:sz w:val="24"/>
          <w:szCs w:val="24"/>
        </w:rPr>
      </w:pPr>
    </w:p>
    <w:p w:rsidR="00847385" w:rsidRPr="00A40BCC" w:rsidRDefault="00847385" w:rsidP="00847385">
      <w:pPr>
        <w:tabs>
          <w:tab w:val="left" w:pos="0"/>
          <w:tab w:val="left" w:pos="567"/>
        </w:tabs>
        <w:spacing w:line="240" w:lineRule="auto"/>
        <w:ind w:left="142" w:firstLine="709"/>
        <w:rPr>
          <w:sz w:val="24"/>
          <w:szCs w:val="24"/>
        </w:rPr>
      </w:pPr>
      <w:r w:rsidRPr="00A40BCC">
        <w:rPr>
          <w:sz w:val="24"/>
          <w:szCs w:val="24"/>
        </w:rPr>
        <w:t>Настоящим _______________________________</w:t>
      </w:r>
      <w:r w:rsidRPr="00A40BCC">
        <w:rPr>
          <w:snapToGrid w:val="0"/>
          <w:sz w:val="24"/>
          <w:szCs w:val="24"/>
        </w:rPr>
        <w:t xml:space="preserve">, именуемое в дальнейшем </w:t>
      </w:r>
      <w:r w:rsidRPr="00A40BCC">
        <w:rPr>
          <w:b/>
          <w:snapToGrid w:val="0"/>
          <w:sz w:val="24"/>
          <w:szCs w:val="24"/>
        </w:rPr>
        <w:t>«Перевозчик»</w:t>
      </w:r>
      <w:r w:rsidRPr="00A40BCC">
        <w:rPr>
          <w:snapToGrid w:val="0"/>
          <w:sz w:val="24"/>
          <w:szCs w:val="24"/>
        </w:rPr>
        <w:t>, в лице ____________________________________________________________________, действующего на основании ____________________________________________________________________</w:t>
      </w:r>
      <w:r w:rsidRPr="00A40BCC">
        <w:rPr>
          <w:sz w:val="24"/>
          <w:szCs w:val="24"/>
        </w:rPr>
        <w:t xml:space="preserve">, гарантирует и подтверждает, что на момент заключения Договора между </w:t>
      </w:r>
      <w:r w:rsidRPr="00A40BCC">
        <w:rPr>
          <w:b/>
          <w:snapToGrid w:val="0"/>
          <w:sz w:val="24"/>
          <w:szCs w:val="24"/>
        </w:rPr>
        <w:t>Перевозчиком</w:t>
      </w:r>
      <w:r w:rsidRPr="00A40BCC">
        <w:rPr>
          <w:sz w:val="24"/>
          <w:szCs w:val="24"/>
        </w:rPr>
        <w:t xml:space="preserve"> и </w:t>
      </w:r>
      <w:r w:rsidRPr="00A40BCC">
        <w:rPr>
          <w:b/>
          <w:sz w:val="24"/>
          <w:szCs w:val="24"/>
        </w:rPr>
        <w:t>АО «Саханефтегазсбыт»</w:t>
      </w:r>
      <w:r w:rsidRPr="00A40BCC">
        <w:rPr>
          <w:snapToGrid w:val="0"/>
          <w:sz w:val="24"/>
          <w:szCs w:val="24"/>
        </w:rPr>
        <w:t>, в лице _____________________________________ действующего на основании ______________________________, именуемое в дальнейшем «</w:t>
      </w:r>
      <w:r w:rsidRPr="00A40BCC">
        <w:rPr>
          <w:b/>
          <w:snapToGrid w:val="0"/>
          <w:sz w:val="24"/>
          <w:szCs w:val="24"/>
        </w:rPr>
        <w:t>Заказчик»</w:t>
      </w:r>
      <w:r w:rsidRPr="00A40BCC">
        <w:rPr>
          <w:sz w:val="24"/>
          <w:szCs w:val="24"/>
        </w:rPr>
        <w:t>:</w:t>
      </w:r>
    </w:p>
    <w:p w:rsidR="00847385" w:rsidRPr="00A40BCC" w:rsidRDefault="00847385" w:rsidP="00847385">
      <w:pPr>
        <w:tabs>
          <w:tab w:val="left" w:pos="0"/>
          <w:tab w:val="left" w:pos="142"/>
        </w:tabs>
        <w:spacing w:line="240" w:lineRule="auto"/>
        <w:ind w:left="-567" w:firstLine="426"/>
        <w:rPr>
          <w:sz w:val="24"/>
          <w:szCs w:val="24"/>
        </w:rPr>
      </w:pPr>
    </w:p>
    <w:p w:rsidR="00847385" w:rsidRPr="00A40BCC" w:rsidRDefault="00847385" w:rsidP="00847385">
      <w:pPr>
        <w:numPr>
          <w:ilvl w:val="0"/>
          <w:numId w:val="8"/>
        </w:numPr>
        <w:tabs>
          <w:tab w:val="left" w:pos="0"/>
          <w:tab w:val="left" w:pos="426"/>
          <w:tab w:val="left" w:pos="993"/>
        </w:tabs>
        <w:spacing w:line="240" w:lineRule="auto"/>
        <w:ind w:left="142" w:firstLine="0"/>
        <w:contextualSpacing/>
        <w:rPr>
          <w:sz w:val="24"/>
          <w:szCs w:val="24"/>
        </w:rPr>
      </w:pPr>
      <w:r w:rsidRPr="00A40BCC">
        <w:rPr>
          <w:b/>
          <w:snapToGrid w:val="0"/>
          <w:sz w:val="24"/>
          <w:szCs w:val="24"/>
        </w:rPr>
        <w:t>Перевозчик</w:t>
      </w:r>
      <w:r w:rsidRPr="00A40BCC">
        <w:rPr>
          <w:sz w:val="24"/>
          <w:szCs w:val="24"/>
        </w:rPr>
        <w:t xml:space="preserve"> состоит на налоговом учете в Межрайонной ИФНС России с «___» ___________ 20__ г. с присвоением ОГРН ___________, ОКПО__________ИНН _________ и КПП ____________.</w:t>
      </w:r>
    </w:p>
    <w:p w:rsidR="00847385" w:rsidRPr="00A40BCC" w:rsidRDefault="00847385" w:rsidP="00847385">
      <w:pPr>
        <w:numPr>
          <w:ilvl w:val="0"/>
          <w:numId w:val="8"/>
        </w:numPr>
        <w:tabs>
          <w:tab w:val="left" w:pos="0"/>
          <w:tab w:val="left" w:pos="142"/>
          <w:tab w:val="left" w:pos="426"/>
        </w:tabs>
        <w:spacing w:line="240" w:lineRule="auto"/>
        <w:ind w:left="142" w:firstLine="0"/>
        <w:contextualSpacing/>
        <w:rPr>
          <w:sz w:val="24"/>
          <w:szCs w:val="24"/>
        </w:rPr>
      </w:pPr>
      <w:r w:rsidRPr="00A40BCC">
        <w:rPr>
          <w:b/>
          <w:snapToGrid w:val="0"/>
          <w:sz w:val="24"/>
          <w:szCs w:val="24"/>
        </w:rPr>
        <w:t>Перевозчик</w:t>
      </w:r>
      <w:r w:rsidRPr="00A40BCC">
        <w:rPr>
          <w:sz w:val="24"/>
          <w:szCs w:val="24"/>
        </w:rPr>
        <w:t xml:space="preserve"> гарантирует, что все сведения о нем в ЕГРЮЛ достоверны на момент подписания Договора и будут оставаться достоверными в дальнейшем.</w:t>
      </w:r>
    </w:p>
    <w:p w:rsidR="00847385" w:rsidRPr="00A40BCC" w:rsidRDefault="00847385" w:rsidP="00847385">
      <w:pPr>
        <w:numPr>
          <w:ilvl w:val="0"/>
          <w:numId w:val="8"/>
        </w:numPr>
        <w:tabs>
          <w:tab w:val="left" w:pos="0"/>
          <w:tab w:val="left" w:pos="142"/>
          <w:tab w:val="left" w:pos="426"/>
        </w:tabs>
        <w:spacing w:line="240" w:lineRule="auto"/>
        <w:ind w:left="142" w:firstLine="0"/>
        <w:contextualSpacing/>
        <w:rPr>
          <w:sz w:val="24"/>
          <w:szCs w:val="24"/>
        </w:rPr>
      </w:pPr>
      <w:r w:rsidRPr="00A40BCC">
        <w:rPr>
          <w:b/>
          <w:snapToGrid w:val="0"/>
          <w:sz w:val="24"/>
          <w:szCs w:val="24"/>
        </w:rPr>
        <w:t>Перевозчик</w:t>
      </w:r>
      <w:r w:rsidRPr="00A40BCC">
        <w:rPr>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A40BCC">
        <w:rPr>
          <w:b/>
          <w:snapToGrid w:val="0"/>
          <w:sz w:val="24"/>
          <w:szCs w:val="24"/>
        </w:rPr>
        <w:t>Перевозчик</w:t>
      </w:r>
      <w:r w:rsidRPr="00A40BCC">
        <w:rPr>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847385" w:rsidRPr="00A40BCC" w:rsidRDefault="00847385" w:rsidP="00847385">
      <w:pPr>
        <w:numPr>
          <w:ilvl w:val="0"/>
          <w:numId w:val="8"/>
        </w:numPr>
        <w:tabs>
          <w:tab w:val="left" w:pos="0"/>
          <w:tab w:val="left" w:pos="426"/>
        </w:tabs>
        <w:spacing w:line="240" w:lineRule="auto"/>
        <w:ind w:left="142" w:firstLine="0"/>
        <w:contextualSpacing/>
        <w:rPr>
          <w:sz w:val="24"/>
          <w:szCs w:val="24"/>
        </w:rPr>
      </w:pPr>
      <w:r w:rsidRPr="00A40BCC">
        <w:rPr>
          <w:b/>
          <w:snapToGrid w:val="0"/>
          <w:sz w:val="24"/>
          <w:szCs w:val="24"/>
        </w:rPr>
        <w:t>Перевозчик</w:t>
      </w:r>
      <w:r w:rsidRPr="00A40BCC">
        <w:rPr>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A40BCC">
        <w:rPr>
          <w:b/>
          <w:snapToGrid w:val="0"/>
          <w:sz w:val="24"/>
          <w:szCs w:val="24"/>
        </w:rPr>
        <w:t>Перевозчика</w:t>
      </w:r>
      <w:r w:rsidRPr="00A40BCC">
        <w:rPr>
          <w:sz w:val="24"/>
          <w:szCs w:val="24"/>
        </w:rPr>
        <w:t xml:space="preserve">. </w:t>
      </w:r>
    </w:p>
    <w:p w:rsidR="00847385" w:rsidRPr="00A40BCC" w:rsidRDefault="00847385" w:rsidP="00847385">
      <w:pPr>
        <w:numPr>
          <w:ilvl w:val="0"/>
          <w:numId w:val="8"/>
        </w:numPr>
        <w:tabs>
          <w:tab w:val="left" w:pos="0"/>
          <w:tab w:val="left" w:pos="426"/>
        </w:tabs>
        <w:spacing w:line="240" w:lineRule="auto"/>
        <w:ind w:left="142" w:firstLine="0"/>
        <w:contextualSpacing/>
        <w:rPr>
          <w:sz w:val="24"/>
          <w:szCs w:val="24"/>
        </w:rPr>
      </w:pPr>
      <w:r w:rsidRPr="00A40BCC">
        <w:rPr>
          <w:b/>
          <w:snapToGrid w:val="0"/>
          <w:sz w:val="24"/>
          <w:szCs w:val="24"/>
        </w:rPr>
        <w:t>Перевозчик</w:t>
      </w:r>
      <w:r w:rsidRPr="00A40BCC">
        <w:rPr>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A40BCC">
        <w:rPr>
          <w:b/>
          <w:snapToGrid w:val="0"/>
          <w:sz w:val="24"/>
          <w:szCs w:val="24"/>
        </w:rPr>
        <w:t>Перевозчиком</w:t>
      </w:r>
      <w:r w:rsidRPr="00A40BCC">
        <w:rPr>
          <w:sz w:val="24"/>
          <w:szCs w:val="24"/>
        </w:rPr>
        <w:t xml:space="preserve"> обязательств как надлежаще исполненных.</w:t>
      </w:r>
    </w:p>
    <w:p w:rsidR="00847385" w:rsidRPr="00A40BCC" w:rsidRDefault="00847385" w:rsidP="00847385">
      <w:pPr>
        <w:numPr>
          <w:ilvl w:val="0"/>
          <w:numId w:val="8"/>
        </w:numPr>
        <w:tabs>
          <w:tab w:val="left" w:pos="0"/>
          <w:tab w:val="left" w:pos="426"/>
        </w:tabs>
        <w:spacing w:line="240" w:lineRule="auto"/>
        <w:ind w:left="142" w:firstLine="0"/>
        <w:contextualSpacing/>
        <w:rPr>
          <w:sz w:val="24"/>
          <w:szCs w:val="24"/>
        </w:rPr>
      </w:pPr>
      <w:r w:rsidRPr="00A40BCC">
        <w:rPr>
          <w:b/>
          <w:snapToGrid w:val="0"/>
          <w:sz w:val="24"/>
          <w:szCs w:val="24"/>
        </w:rPr>
        <w:t>Перевозчик</w:t>
      </w:r>
      <w:r w:rsidRPr="00A40BCC">
        <w:rPr>
          <w:sz w:val="24"/>
          <w:szCs w:val="24"/>
        </w:rPr>
        <w:t xml:space="preserve"> заверяет </w:t>
      </w:r>
      <w:r w:rsidRPr="00A40BCC">
        <w:rPr>
          <w:b/>
          <w:sz w:val="24"/>
          <w:szCs w:val="24"/>
        </w:rPr>
        <w:t>Заказчика</w:t>
      </w:r>
      <w:r w:rsidRPr="00A40BCC">
        <w:rPr>
          <w:sz w:val="24"/>
          <w:szCs w:val="24"/>
        </w:rPr>
        <w:t xml:space="preserve"> в том, что будет активно взаимодействовать с представителями </w:t>
      </w:r>
      <w:r w:rsidRPr="00A40BCC">
        <w:rPr>
          <w:b/>
          <w:sz w:val="24"/>
          <w:szCs w:val="24"/>
        </w:rPr>
        <w:t>Заказчика</w:t>
      </w:r>
      <w:r w:rsidRPr="00A40BCC">
        <w:rPr>
          <w:sz w:val="24"/>
          <w:szCs w:val="24"/>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rsidR="00847385" w:rsidRPr="00A40BCC" w:rsidRDefault="00847385" w:rsidP="00847385">
      <w:pPr>
        <w:numPr>
          <w:ilvl w:val="0"/>
          <w:numId w:val="8"/>
        </w:numPr>
        <w:tabs>
          <w:tab w:val="left" w:pos="0"/>
          <w:tab w:val="left" w:pos="142"/>
          <w:tab w:val="left" w:pos="426"/>
        </w:tabs>
        <w:spacing w:line="240" w:lineRule="auto"/>
        <w:ind w:left="142" w:firstLine="0"/>
        <w:contextualSpacing/>
        <w:rPr>
          <w:sz w:val="24"/>
          <w:szCs w:val="24"/>
        </w:rPr>
      </w:pPr>
      <w:r w:rsidRPr="00A40BCC">
        <w:rPr>
          <w:b/>
          <w:snapToGrid w:val="0"/>
          <w:sz w:val="24"/>
          <w:szCs w:val="24"/>
        </w:rPr>
        <w:t>Перевозчик</w:t>
      </w:r>
      <w:r w:rsidRPr="00A40BCC">
        <w:rPr>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rsidR="00847385" w:rsidRPr="00A40BCC" w:rsidRDefault="00847385" w:rsidP="00847385">
      <w:pPr>
        <w:tabs>
          <w:tab w:val="left" w:pos="0"/>
          <w:tab w:val="left" w:pos="142"/>
          <w:tab w:val="left" w:pos="426"/>
        </w:tabs>
        <w:spacing w:line="240" w:lineRule="auto"/>
        <w:ind w:left="142" w:firstLine="0"/>
        <w:contextualSpacing/>
        <w:rPr>
          <w:b/>
          <w:snapToGrid w:val="0"/>
          <w:sz w:val="24"/>
          <w:szCs w:val="24"/>
        </w:rPr>
      </w:pPr>
    </w:p>
    <w:p w:rsidR="00847385" w:rsidRPr="00A40BCC" w:rsidRDefault="00847385" w:rsidP="00847385">
      <w:pPr>
        <w:tabs>
          <w:tab w:val="left" w:pos="0"/>
          <w:tab w:val="left" w:pos="142"/>
          <w:tab w:val="left" w:pos="426"/>
        </w:tabs>
        <w:spacing w:line="240" w:lineRule="auto"/>
        <w:ind w:left="142" w:firstLine="0"/>
        <w:contextualSpacing/>
        <w:rPr>
          <w:sz w:val="24"/>
          <w:szCs w:val="24"/>
        </w:rPr>
      </w:pPr>
    </w:p>
    <w:tbl>
      <w:tblPr>
        <w:tblStyle w:val="180"/>
        <w:tblW w:w="624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680"/>
        <w:gridCol w:w="5281"/>
      </w:tblGrid>
      <w:tr w:rsidR="00847385" w:rsidRPr="00A40BCC" w:rsidTr="0056493D">
        <w:trPr>
          <w:trHeight w:val="1329"/>
        </w:trPr>
        <w:tc>
          <w:tcPr>
            <w:tcW w:w="283" w:type="dxa"/>
          </w:tcPr>
          <w:p w:rsidR="00847385" w:rsidRPr="00A40BCC" w:rsidRDefault="00847385" w:rsidP="0056493D">
            <w:pPr>
              <w:ind w:left="743" w:right="-250" w:hanging="142"/>
              <w:rPr>
                <w:b/>
                <w:sz w:val="24"/>
                <w:szCs w:val="24"/>
              </w:rPr>
            </w:pPr>
          </w:p>
        </w:tc>
        <w:tc>
          <w:tcPr>
            <w:tcW w:w="680" w:type="dxa"/>
          </w:tcPr>
          <w:p w:rsidR="00847385" w:rsidRPr="00A40BCC" w:rsidRDefault="00847385" w:rsidP="0056493D">
            <w:pPr>
              <w:ind w:firstLine="0"/>
              <w:rPr>
                <w:rFonts w:eastAsia="Calibri"/>
                <w:b/>
                <w:bCs/>
                <w:sz w:val="24"/>
                <w:szCs w:val="24"/>
              </w:rPr>
            </w:pPr>
          </w:p>
        </w:tc>
        <w:tc>
          <w:tcPr>
            <w:tcW w:w="5281" w:type="dxa"/>
          </w:tcPr>
          <w:p w:rsidR="00847385" w:rsidRPr="00A40BCC" w:rsidRDefault="00847385" w:rsidP="0056493D">
            <w:pPr>
              <w:spacing w:line="240" w:lineRule="auto"/>
              <w:ind w:firstLine="0"/>
              <w:rPr>
                <w:b/>
                <w:sz w:val="24"/>
                <w:szCs w:val="24"/>
              </w:rPr>
            </w:pPr>
            <w:r w:rsidRPr="00A40BCC">
              <w:rPr>
                <w:b/>
                <w:sz w:val="24"/>
                <w:szCs w:val="24"/>
              </w:rPr>
              <w:t xml:space="preserve">Генеральный директор </w:t>
            </w:r>
          </w:p>
          <w:p w:rsidR="00847385" w:rsidRPr="00A40BCC" w:rsidRDefault="00847385" w:rsidP="0056493D">
            <w:pPr>
              <w:spacing w:line="240" w:lineRule="auto"/>
              <w:ind w:firstLine="0"/>
              <w:rPr>
                <w:b/>
                <w:sz w:val="24"/>
                <w:szCs w:val="24"/>
              </w:rPr>
            </w:pPr>
            <w:r w:rsidRPr="00A40BCC">
              <w:rPr>
                <w:b/>
                <w:sz w:val="24"/>
                <w:szCs w:val="24"/>
              </w:rPr>
              <w:t>______________</w:t>
            </w:r>
          </w:p>
          <w:p w:rsidR="00847385" w:rsidRPr="00A40BCC" w:rsidRDefault="00847385" w:rsidP="0056493D">
            <w:pPr>
              <w:ind w:firstLine="0"/>
              <w:rPr>
                <w:b/>
                <w:sz w:val="24"/>
                <w:szCs w:val="24"/>
              </w:rPr>
            </w:pPr>
          </w:p>
          <w:p w:rsidR="00847385" w:rsidRPr="00A40BCC" w:rsidRDefault="00847385" w:rsidP="0056493D">
            <w:pPr>
              <w:ind w:firstLine="0"/>
              <w:rPr>
                <w:b/>
                <w:sz w:val="24"/>
                <w:szCs w:val="24"/>
              </w:rPr>
            </w:pPr>
          </w:p>
          <w:p w:rsidR="00847385" w:rsidRPr="00A40BCC" w:rsidRDefault="00847385" w:rsidP="0056493D">
            <w:pPr>
              <w:ind w:firstLine="0"/>
              <w:rPr>
                <w:b/>
                <w:sz w:val="24"/>
                <w:szCs w:val="24"/>
              </w:rPr>
            </w:pPr>
            <w:r w:rsidRPr="00A40BCC">
              <w:rPr>
                <w:b/>
                <w:sz w:val="24"/>
                <w:szCs w:val="24"/>
              </w:rPr>
              <w:t xml:space="preserve">_______________________  </w:t>
            </w:r>
          </w:p>
        </w:tc>
      </w:tr>
    </w:tbl>
    <w:p w:rsidR="000E442F" w:rsidRPr="00A40BCC" w:rsidRDefault="000E442F" w:rsidP="002853AC">
      <w:pPr>
        <w:pStyle w:val="af6"/>
        <w:tabs>
          <w:tab w:val="clear" w:pos="360"/>
        </w:tabs>
        <w:spacing w:line="240" w:lineRule="auto"/>
        <w:rPr>
          <w:sz w:val="24"/>
          <w:szCs w:val="24"/>
        </w:rPr>
      </w:pPr>
    </w:p>
    <w:p w:rsidR="0033091E" w:rsidRPr="00A40BCC" w:rsidRDefault="0033091E" w:rsidP="00892244">
      <w:pPr>
        <w:keepNext/>
        <w:pageBreakBefore/>
        <w:widowControl w:val="0"/>
        <w:numPr>
          <w:ilvl w:val="0"/>
          <w:numId w:val="17"/>
        </w:numPr>
        <w:tabs>
          <w:tab w:val="num" w:pos="0"/>
          <w:tab w:val="num" w:pos="426"/>
        </w:tabs>
        <w:suppressAutoHyphens/>
        <w:autoSpaceDE w:val="0"/>
        <w:autoSpaceDN w:val="0"/>
        <w:adjustRightInd w:val="0"/>
        <w:spacing w:before="240" w:after="60" w:line="240" w:lineRule="auto"/>
        <w:ind w:left="0" w:right="153" w:firstLine="0"/>
        <w:contextualSpacing/>
        <w:outlineLvl w:val="0"/>
        <w:rPr>
          <w:b/>
          <w:sz w:val="24"/>
          <w:szCs w:val="24"/>
        </w:rPr>
      </w:pPr>
      <w:bookmarkStart w:id="44" w:name="_Ref175752415"/>
      <w:bookmarkStart w:id="45" w:name="_Toc261535088"/>
      <w:bookmarkStart w:id="46" w:name="_Toc262557844"/>
      <w:bookmarkStart w:id="47" w:name="_Toc321748162"/>
      <w:bookmarkStart w:id="48" w:name="_Toc322017068"/>
      <w:bookmarkEnd w:id="24"/>
      <w:bookmarkEnd w:id="25"/>
      <w:bookmarkEnd w:id="26"/>
      <w:bookmarkEnd w:id="27"/>
      <w:r w:rsidRPr="00A40BCC">
        <w:rPr>
          <w:b/>
          <w:sz w:val="24"/>
          <w:szCs w:val="24"/>
        </w:rPr>
        <w:lastRenderedPageBreak/>
        <w:t>Порядок проведения закупки. Инструкции по подготовке Заявок</w:t>
      </w:r>
    </w:p>
    <w:p w:rsidR="0033091E" w:rsidRPr="00A40BCC" w:rsidRDefault="0033091E" w:rsidP="00892244">
      <w:pPr>
        <w:keepNext/>
        <w:numPr>
          <w:ilvl w:val="1"/>
          <w:numId w:val="17"/>
        </w:numPr>
        <w:shd w:val="clear" w:color="auto" w:fill="FFFFFF"/>
        <w:tabs>
          <w:tab w:val="num" w:pos="709"/>
        </w:tabs>
        <w:suppressAutoHyphens/>
        <w:spacing w:before="360" w:after="120" w:line="240" w:lineRule="auto"/>
        <w:ind w:left="0" w:firstLine="0"/>
        <w:outlineLvl w:val="1"/>
        <w:rPr>
          <w:b/>
          <w:bCs/>
          <w:sz w:val="24"/>
          <w:szCs w:val="24"/>
        </w:rPr>
      </w:pPr>
      <w:bookmarkStart w:id="49" w:name="_Toc322017042"/>
      <w:r w:rsidRPr="00A40BCC">
        <w:rPr>
          <w:b/>
          <w:bCs/>
          <w:sz w:val="24"/>
          <w:szCs w:val="24"/>
        </w:rPr>
        <w:t xml:space="preserve">Общий порядок проведения </w:t>
      </w:r>
      <w:bookmarkEnd w:id="49"/>
      <w:r w:rsidRPr="00A40BCC">
        <w:rPr>
          <w:b/>
          <w:bCs/>
          <w:sz w:val="24"/>
          <w:szCs w:val="24"/>
        </w:rPr>
        <w:t>закупки</w:t>
      </w:r>
    </w:p>
    <w:p w:rsidR="0033091E" w:rsidRPr="00A40BCC" w:rsidRDefault="0033091E" w:rsidP="00892244">
      <w:pPr>
        <w:widowControl w:val="0"/>
        <w:numPr>
          <w:ilvl w:val="2"/>
          <w:numId w:val="23"/>
        </w:numPr>
        <w:shd w:val="clear" w:color="auto" w:fill="FFFFFF"/>
        <w:autoSpaceDE w:val="0"/>
        <w:autoSpaceDN w:val="0"/>
        <w:adjustRightInd w:val="0"/>
        <w:spacing w:line="240" w:lineRule="auto"/>
        <w:ind w:left="0" w:firstLine="0"/>
        <w:contextualSpacing/>
        <w:rPr>
          <w:rFonts w:cs="Arial"/>
          <w:sz w:val="24"/>
          <w:szCs w:val="24"/>
        </w:rPr>
      </w:pPr>
      <w:bookmarkStart w:id="50" w:name="_Toc322017043"/>
      <w:r w:rsidRPr="00A40BCC">
        <w:rPr>
          <w:rFonts w:cs="Arial"/>
          <w:sz w:val="24"/>
          <w:szCs w:val="24"/>
        </w:rPr>
        <w:t>Закупка проводится в следующем порядке:</w:t>
      </w:r>
    </w:p>
    <w:p w:rsidR="0033091E" w:rsidRPr="00A40BCC"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A40BCC">
        <w:rPr>
          <w:b/>
          <w:sz w:val="24"/>
          <w:szCs w:val="24"/>
        </w:rPr>
        <w:t>а)</w:t>
      </w:r>
      <w:r w:rsidRPr="00A40BCC">
        <w:rPr>
          <w:sz w:val="24"/>
          <w:szCs w:val="24"/>
        </w:rPr>
        <w:t xml:space="preserve"> публикация Извещения о проведении закупки (подраздел 4.2.);</w:t>
      </w:r>
    </w:p>
    <w:p w:rsidR="0033091E" w:rsidRPr="00A40BCC"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A40BCC">
        <w:rPr>
          <w:b/>
          <w:sz w:val="24"/>
          <w:szCs w:val="24"/>
        </w:rPr>
        <w:t>б)</w:t>
      </w:r>
      <w:r w:rsidRPr="00A40BCC">
        <w:rPr>
          <w:sz w:val="24"/>
          <w:szCs w:val="24"/>
        </w:rPr>
        <w:t xml:space="preserve"> предоставление закупочной документации Участникам (подраздел 4.3.);</w:t>
      </w:r>
    </w:p>
    <w:p w:rsidR="0033091E" w:rsidRPr="00A40BCC" w:rsidRDefault="0033091E" w:rsidP="0033091E">
      <w:pPr>
        <w:widowControl w:val="0"/>
        <w:shd w:val="clear" w:color="auto" w:fill="FFFFFF"/>
        <w:tabs>
          <w:tab w:val="left" w:pos="284"/>
        </w:tabs>
        <w:autoSpaceDE w:val="0"/>
        <w:autoSpaceDN w:val="0"/>
        <w:adjustRightInd w:val="0"/>
        <w:spacing w:line="240" w:lineRule="auto"/>
        <w:ind w:firstLine="0"/>
        <w:contextualSpacing/>
        <w:rPr>
          <w:sz w:val="24"/>
          <w:szCs w:val="24"/>
        </w:rPr>
      </w:pPr>
      <w:r w:rsidRPr="00A40BCC">
        <w:rPr>
          <w:b/>
          <w:sz w:val="24"/>
          <w:szCs w:val="24"/>
        </w:rPr>
        <w:t>в)</w:t>
      </w:r>
      <w:r w:rsidRPr="00A40BCC">
        <w:rPr>
          <w:sz w:val="24"/>
          <w:szCs w:val="24"/>
        </w:rPr>
        <w:t xml:space="preserve"> подготовка Участниками своих Заявок, разъяснения и изменение Заказчиком Извещения/Документации (подраздел 4.4.);</w:t>
      </w:r>
    </w:p>
    <w:p w:rsidR="0033091E" w:rsidRPr="00A40BCC"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A40BCC">
        <w:rPr>
          <w:b/>
          <w:sz w:val="24"/>
          <w:szCs w:val="24"/>
        </w:rPr>
        <w:t>г)</w:t>
      </w:r>
      <w:r w:rsidRPr="00A40BCC">
        <w:rPr>
          <w:sz w:val="24"/>
          <w:szCs w:val="24"/>
        </w:rPr>
        <w:t xml:space="preserve"> требования к Участникам (подраздел 4.5.);</w:t>
      </w:r>
    </w:p>
    <w:p w:rsidR="0033091E" w:rsidRPr="00A40BCC"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A40BCC">
        <w:rPr>
          <w:b/>
          <w:sz w:val="24"/>
          <w:szCs w:val="24"/>
        </w:rPr>
        <w:t>д)</w:t>
      </w:r>
      <w:r w:rsidRPr="00A40BCC">
        <w:rPr>
          <w:sz w:val="24"/>
          <w:szCs w:val="24"/>
        </w:rPr>
        <w:t xml:space="preserve"> подача Заявок и их прием (подраздел 4.6.);</w:t>
      </w:r>
    </w:p>
    <w:p w:rsidR="0033091E" w:rsidRPr="00A40BCC"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A40BCC">
        <w:rPr>
          <w:b/>
          <w:sz w:val="24"/>
          <w:szCs w:val="24"/>
        </w:rPr>
        <w:t>е)</w:t>
      </w:r>
      <w:r w:rsidRPr="00A40BCC">
        <w:rPr>
          <w:sz w:val="24"/>
          <w:szCs w:val="24"/>
        </w:rPr>
        <w:t xml:space="preserve"> изменение условий Заявки (подраздел 4.7.);</w:t>
      </w:r>
    </w:p>
    <w:p w:rsidR="0033091E" w:rsidRPr="00A40BCC"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A40BCC">
        <w:rPr>
          <w:b/>
          <w:sz w:val="24"/>
          <w:szCs w:val="24"/>
        </w:rPr>
        <w:t>ж)</w:t>
      </w:r>
      <w:r w:rsidRPr="00A40BCC">
        <w:rPr>
          <w:sz w:val="24"/>
          <w:szCs w:val="24"/>
        </w:rPr>
        <w:t xml:space="preserve"> открытие информации с Заявками Участников (подраздел 4.8.);</w:t>
      </w:r>
    </w:p>
    <w:p w:rsidR="0033091E" w:rsidRPr="00A40BCC"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A40BCC">
        <w:rPr>
          <w:b/>
          <w:sz w:val="24"/>
          <w:szCs w:val="24"/>
        </w:rPr>
        <w:t>з)</w:t>
      </w:r>
      <w:r w:rsidRPr="00A40BCC">
        <w:rPr>
          <w:sz w:val="24"/>
          <w:szCs w:val="24"/>
        </w:rPr>
        <w:t xml:space="preserve"> оценка Заявок Участников (подраздел</w:t>
      </w:r>
      <w:r w:rsidRPr="00A40BCC">
        <w:t xml:space="preserve"> </w:t>
      </w:r>
      <w:r w:rsidRPr="00A40BCC">
        <w:rPr>
          <w:sz w:val="24"/>
          <w:szCs w:val="24"/>
        </w:rPr>
        <w:t>4.9.);</w:t>
      </w:r>
    </w:p>
    <w:p w:rsidR="0033091E" w:rsidRPr="00A40BCC"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A40BCC">
        <w:rPr>
          <w:b/>
          <w:sz w:val="24"/>
          <w:szCs w:val="24"/>
        </w:rPr>
        <w:t>и)</w:t>
      </w:r>
      <w:r w:rsidRPr="00A40BCC">
        <w:rPr>
          <w:sz w:val="24"/>
          <w:szCs w:val="24"/>
        </w:rPr>
        <w:t xml:space="preserve"> проведение переторжки (подпункт 4.9.3.5.); </w:t>
      </w:r>
    </w:p>
    <w:p w:rsidR="0033091E" w:rsidRPr="00A40BCC"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A40BCC">
        <w:rPr>
          <w:b/>
          <w:sz w:val="24"/>
          <w:szCs w:val="24"/>
        </w:rPr>
        <w:t>к)</w:t>
      </w:r>
      <w:r w:rsidRPr="00A40BCC">
        <w:rPr>
          <w:sz w:val="24"/>
          <w:szCs w:val="24"/>
        </w:rPr>
        <w:t xml:space="preserve"> определение Победителя закупки (подраздел 4.10.);</w:t>
      </w:r>
    </w:p>
    <w:p w:rsidR="0033091E" w:rsidRPr="00A40BCC"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A40BCC">
        <w:rPr>
          <w:b/>
          <w:sz w:val="24"/>
          <w:szCs w:val="24"/>
        </w:rPr>
        <w:t>л)</w:t>
      </w:r>
      <w:r w:rsidRPr="00A40BCC">
        <w:rPr>
          <w:sz w:val="24"/>
          <w:szCs w:val="24"/>
        </w:rPr>
        <w:t xml:space="preserve"> уведомление Участников о результатах закупки (подраздел 4.11.);</w:t>
      </w:r>
    </w:p>
    <w:p w:rsidR="0033091E" w:rsidRPr="00A40BCC"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A40BCC">
        <w:rPr>
          <w:b/>
          <w:sz w:val="24"/>
          <w:szCs w:val="24"/>
        </w:rPr>
        <w:t>м)</w:t>
      </w:r>
      <w:r w:rsidRPr="00A40BCC">
        <w:rPr>
          <w:sz w:val="24"/>
          <w:szCs w:val="24"/>
        </w:rPr>
        <w:t xml:space="preserve"> заключение Договора (подраздел 4.12.).</w:t>
      </w:r>
    </w:p>
    <w:p w:rsidR="0033091E" w:rsidRPr="00A40BCC"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A40BCC">
        <w:rPr>
          <w:b/>
          <w:sz w:val="24"/>
          <w:szCs w:val="24"/>
        </w:rPr>
        <w:t>н)</w:t>
      </w:r>
      <w:r w:rsidRPr="00A40BCC">
        <w:rPr>
          <w:sz w:val="24"/>
          <w:szCs w:val="24"/>
        </w:rPr>
        <w:t xml:space="preserve"> исполнение Договора (подраздел 4.13)</w:t>
      </w:r>
    </w:p>
    <w:p w:rsidR="0033091E" w:rsidRPr="00A40BCC" w:rsidRDefault="0033091E" w:rsidP="00892244">
      <w:pPr>
        <w:keepNext/>
        <w:numPr>
          <w:ilvl w:val="1"/>
          <w:numId w:val="17"/>
        </w:numPr>
        <w:shd w:val="clear" w:color="auto" w:fill="FFFFFF"/>
        <w:tabs>
          <w:tab w:val="num" w:pos="709"/>
        </w:tabs>
        <w:suppressAutoHyphens/>
        <w:spacing w:before="360" w:after="120" w:line="240" w:lineRule="auto"/>
        <w:ind w:left="0" w:firstLine="0"/>
        <w:outlineLvl w:val="1"/>
        <w:rPr>
          <w:b/>
          <w:bCs/>
          <w:sz w:val="24"/>
          <w:szCs w:val="24"/>
        </w:rPr>
      </w:pPr>
      <w:r w:rsidRPr="00A40BCC">
        <w:rPr>
          <w:b/>
          <w:bCs/>
          <w:sz w:val="24"/>
          <w:szCs w:val="24"/>
        </w:rPr>
        <w:t xml:space="preserve">Публикация Извещения о проведении </w:t>
      </w:r>
      <w:bookmarkEnd w:id="50"/>
      <w:r w:rsidRPr="00A40BCC">
        <w:rPr>
          <w:b/>
          <w:bCs/>
          <w:sz w:val="24"/>
          <w:szCs w:val="24"/>
        </w:rPr>
        <w:t>закупки</w:t>
      </w:r>
    </w:p>
    <w:p w:rsidR="0033091E" w:rsidRPr="00A40BCC" w:rsidRDefault="0033091E" w:rsidP="00892244">
      <w:pPr>
        <w:numPr>
          <w:ilvl w:val="2"/>
          <w:numId w:val="20"/>
        </w:numPr>
        <w:shd w:val="clear" w:color="auto" w:fill="FFFFFF"/>
        <w:tabs>
          <w:tab w:val="clear" w:pos="720"/>
          <w:tab w:val="num" w:pos="0"/>
        </w:tabs>
        <w:spacing w:line="240" w:lineRule="auto"/>
        <w:ind w:left="0" w:firstLine="0"/>
        <w:rPr>
          <w:sz w:val="24"/>
          <w:szCs w:val="24"/>
        </w:rPr>
      </w:pPr>
      <w:r w:rsidRPr="00A40BCC">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33091E" w:rsidRPr="00A40BCC" w:rsidRDefault="0033091E" w:rsidP="0033091E">
      <w:pPr>
        <w:keepNext/>
        <w:shd w:val="clear" w:color="auto" w:fill="FFFFFF"/>
        <w:suppressAutoHyphens/>
        <w:spacing w:before="360" w:after="120" w:line="240" w:lineRule="auto"/>
        <w:ind w:firstLine="0"/>
        <w:outlineLvl w:val="1"/>
        <w:rPr>
          <w:b/>
          <w:bCs/>
          <w:sz w:val="24"/>
          <w:szCs w:val="24"/>
        </w:rPr>
      </w:pPr>
      <w:r w:rsidRPr="00A40BCC">
        <w:rPr>
          <w:b/>
          <w:bCs/>
          <w:sz w:val="24"/>
          <w:szCs w:val="24"/>
        </w:rPr>
        <w:t xml:space="preserve">4.3. </w:t>
      </w:r>
      <w:bookmarkStart w:id="51" w:name="_Toc322017044"/>
      <w:r w:rsidRPr="00A40BCC">
        <w:rPr>
          <w:b/>
          <w:bCs/>
          <w:sz w:val="24"/>
          <w:szCs w:val="24"/>
        </w:rPr>
        <w:t>Предоставление закупочной документации Участникам</w:t>
      </w:r>
      <w:bookmarkEnd w:id="51"/>
    </w:p>
    <w:p w:rsidR="0033091E" w:rsidRPr="00A40BCC" w:rsidRDefault="0033091E" w:rsidP="00892244">
      <w:pPr>
        <w:keepNext/>
        <w:numPr>
          <w:ilvl w:val="2"/>
          <w:numId w:val="19"/>
        </w:numPr>
        <w:shd w:val="clear" w:color="auto" w:fill="FFFFFF"/>
        <w:suppressAutoHyphens/>
        <w:spacing w:line="240" w:lineRule="auto"/>
        <w:ind w:left="0" w:firstLine="0"/>
        <w:outlineLvl w:val="1"/>
        <w:rPr>
          <w:bCs/>
          <w:sz w:val="24"/>
          <w:szCs w:val="24"/>
        </w:rPr>
      </w:pPr>
      <w:bookmarkStart w:id="52" w:name="_Toc322017045"/>
      <w:r w:rsidRPr="00A40BCC">
        <w:rPr>
          <w:sz w:val="24"/>
          <w:szCs w:val="24"/>
        </w:rPr>
        <w:t xml:space="preserve"> Документация о закупке размещается на ЭП и на сайте Общества вместе с Извещением об осуществлении закупки.</w:t>
      </w:r>
    </w:p>
    <w:p w:rsidR="0033091E" w:rsidRPr="00A40BCC" w:rsidRDefault="0033091E" w:rsidP="00892244">
      <w:pPr>
        <w:keepNext/>
        <w:numPr>
          <w:ilvl w:val="2"/>
          <w:numId w:val="19"/>
        </w:numPr>
        <w:shd w:val="clear" w:color="auto" w:fill="FFFFFF"/>
        <w:suppressAutoHyphens/>
        <w:spacing w:line="240" w:lineRule="auto"/>
        <w:ind w:left="0" w:firstLine="0"/>
        <w:outlineLvl w:val="1"/>
        <w:rPr>
          <w:bCs/>
          <w:sz w:val="24"/>
          <w:szCs w:val="24"/>
        </w:rPr>
      </w:pPr>
      <w:r w:rsidRPr="00A40BCC">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2"/>
      <w:r w:rsidRPr="00A40BCC">
        <w:t xml:space="preserve"> </w:t>
      </w:r>
    </w:p>
    <w:p w:rsidR="0033091E" w:rsidRPr="00A40BCC" w:rsidRDefault="0033091E" w:rsidP="00892244">
      <w:pPr>
        <w:keepNext/>
        <w:numPr>
          <w:ilvl w:val="1"/>
          <w:numId w:val="19"/>
        </w:numPr>
        <w:shd w:val="clear" w:color="auto" w:fill="FFFFFF"/>
        <w:tabs>
          <w:tab w:val="left" w:pos="709"/>
          <w:tab w:val="left" w:pos="851"/>
        </w:tabs>
        <w:suppressAutoHyphens/>
        <w:spacing w:before="360" w:after="120" w:line="240" w:lineRule="auto"/>
        <w:ind w:left="0" w:firstLine="0"/>
        <w:outlineLvl w:val="1"/>
        <w:rPr>
          <w:b/>
          <w:bCs/>
          <w:sz w:val="24"/>
          <w:szCs w:val="24"/>
        </w:rPr>
      </w:pPr>
      <w:r w:rsidRPr="00A40BCC">
        <w:rPr>
          <w:b/>
          <w:bCs/>
          <w:sz w:val="24"/>
          <w:szCs w:val="24"/>
        </w:rPr>
        <w:t>Подготовка Заявки</w:t>
      </w:r>
    </w:p>
    <w:p w:rsidR="0033091E" w:rsidRPr="00A40BCC" w:rsidRDefault="0033091E" w:rsidP="00892244">
      <w:pPr>
        <w:keepNext/>
        <w:numPr>
          <w:ilvl w:val="2"/>
          <w:numId w:val="19"/>
        </w:numPr>
        <w:shd w:val="clear" w:color="auto" w:fill="FFFFFF"/>
        <w:suppressAutoHyphens/>
        <w:spacing w:before="240" w:after="120" w:line="240" w:lineRule="auto"/>
        <w:ind w:left="0" w:firstLine="0"/>
        <w:outlineLvl w:val="2"/>
        <w:rPr>
          <w:b/>
          <w:bCs/>
          <w:sz w:val="24"/>
          <w:szCs w:val="24"/>
        </w:rPr>
      </w:pPr>
      <w:bookmarkStart w:id="53" w:name="_Toc322017047"/>
      <w:r w:rsidRPr="00A40BCC">
        <w:rPr>
          <w:b/>
          <w:bCs/>
          <w:sz w:val="24"/>
          <w:szCs w:val="24"/>
        </w:rPr>
        <w:t xml:space="preserve"> Общие требования к </w:t>
      </w:r>
      <w:bookmarkEnd w:id="53"/>
      <w:r w:rsidRPr="00A40BCC">
        <w:rPr>
          <w:b/>
          <w:bCs/>
          <w:sz w:val="24"/>
          <w:szCs w:val="24"/>
        </w:rPr>
        <w:t>Заявке</w:t>
      </w:r>
    </w:p>
    <w:p w:rsidR="00B861D2" w:rsidRPr="00A40BCC" w:rsidRDefault="00B861D2" w:rsidP="00B861D2">
      <w:pPr>
        <w:pStyle w:val="aff8"/>
        <w:numPr>
          <w:ilvl w:val="3"/>
          <w:numId w:val="19"/>
        </w:numPr>
        <w:tabs>
          <w:tab w:val="left" w:pos="993"/>
        </w:tabs>
        <w:ind w:left="0" w:firstLine="0"/>
        <w:jc w:val="both"/>
        <w:rPr>
          <w:rFonts w:ascii="Times New Roman" w:hAnsi="Times New Roman"/>
          <w:sz w:val="24"/>
          <w:szCs w:val="24"/>
        </w:rPr>
      </w:pPr>
      <w:r w:rsidRPr="00A40BCC">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33091E" w:rsidRPr="00A40BCC" w:rsidRDefault="0033091E" w:rsidP="0033091E">
      <w:pPr>
        <w:shd w:val="clear" w:color="auto" w:fill="FFFFFF" w:themeFill="background1"/>
        <w:spacing w:line="240" w:lineRule="atLeast"/>
        <w:ind w:firstLine="426"/>
        <w:rPr>
          <w:sz w:val="24"/>
          <w:szCs w:val="24"/>
        </w:rPr>
      </w:pPr>
      <w:r w:rsidRPr="00A40BCC">
        <w:rPr>
          <w:b/>
          <w:sz w:val="24"/>
          <w:szCs w:val="24"/>
        </w:rPr>
        <w:t>а)</w:t>
      </w:r>
      <w:r w:rsidRPr="00A40BCC">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rsidR="0033091E" w:rsidRPr="00A40BCC" w:rsidRDefault="00D547B7" w:rsidP="0033091E">
      <w:pPr>
        <w:shd w:val="clear" w:color="auto" w:fill="FFFFFF" w:themeFill="background1"/>
        <w:spacing w:line="240" w:lineRule="atLeast"/>
        <w:ind w:firstLine="426"/>
        <w:rPr>
          <w:sz w:val="24"/>
          <w:szCs w:val="24"/>
        </w:rPr>
      </w:pPr>
      <w:r w:rsidRPr="00A40BCC">
        <w:rPr>
          <w:b/>
          <w:sz w:val="24"/>
          <w:szCs w:val="24"/>
        </w:rPr>
        <w:t>б</w:t>
      </w:r>
      <w:r w:rsidR="0033091E" w:rsidRPr="00A40BCC">
        <w:rPr>
          <w:b/>
          <w:sz w:val="24"/>
          <w:szCs w:val="24"/>
        </w:rPr>
        <w:t>)</w:t>
      </w:r>
      <w:r w:rsidR="0033091E" w:rsidRPr="00A40BCC">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A40BCC">
        <w:rPr>
          <w:sz w:val="24"/>
          <w:szCs w:val="24"/>
        </w:rPr>
        <w:t>5.</w:t>
      </w:r>
      <w:r w:rsidRPr="00A40BCC">
        <w:rPr>
          <w:sz w:val="24"/>
          <w:szCs w:val="24"/>
        </w:rPr>
        <w:t>2</w:t>
      </w:r>
      <w:r w:rsidR="0033091E" w:rsidRPr="00A40BCC">
        <w:rPr>
          <w:sz w:val="24"/>
          <w:szCs w:val="24"/>
        </w:rPr>
        <w:t>.);</w:t>
      </w:r>
    </w:p>
    <w:p w:rsidR="0033091E" w:rsidRPr="00A40BCC" w:rsidRDefault="00D547B7" w:rsidP="0033091E">
      <w:pPr>
        <w:shd w:val="clear" w:color="auto" w:fill="FFFFFF" w:themeFill="background1"/>
        <w:spacing w:line="240" w:lineRule="atLeast"/>
        <w:ind w:firstLine="426"/>
        <w:rPr>
          <w:sz w:val="24"/>
          <w:szCs w:val="24"/>
        </w:rPr>
      </w:pPr>
      <w:r w:rsidRPr="00A40BCC">
        <w:rPr>
          <w:b/>
          <w:sz w:val="24"/>
          <w:szCs w:val="24"/>
        </w:rPr>
        <w:t>в</w:t>
      </w:r>
      <w:r w:rsidR="0033091E" w:rsidRPr="00A40BCC">
        <w:rPr>
          <w:b/>
          <w:sz w:val="24"/>
          <w:szCs w:val="24"/>
        </w:rPr>
        <w:t>)</w:t>
      </w:r>
      <w:r w:rsidR="0033091E" w:rsidRPr="00A40BCC">
        <w:rPr>
          <w:sz w:val="24"/>
          <w:szCs w:val="24"/>
        </w:rPr>
        <w:t xml:space="preserve"> Справку об отсутствии признаков крупной сделки по форме и в соответствии с инструкциями, приведенными в настоящей Документации (подраздел </w:t>
      </w:r>
      <w:r w:rsidR="00766647" w:rsidRPr="00A40BCC">
        <w:rPr>
          <w:sz w:val="24"/>
          <w:szCs w:val="24"/>
        </w:rPr>
        <w:t>5.</w:t>
      </w:r>
      <w:r w:rsidRPr="00A40BCC">
        <w:rPr>
          <w:sz w:val="24"/>
          <w:szCs w:val="24"/>
        </w:rPr>
        <w:t>3</w:t>
      </w:r>
      <w:r w:rsidR="0033091E" w:rsidRPr="00A40BCC">
        <w:rPr>
          <w:sz w:val="24"/>
          <w:szCs w:val="24"/>
        </w:rPr>
        <w:t>.);</w:t>
      </w:r>
    </w:p>
    <w:p w:rsidR="0033091E" w:rsidRPr="00A40BCC" w:rsidRDefault="00D547B7" w:rsidP="0033091E">
      <w:pPr>
        <w:shd w:val="clear" w:color="auto" w:fill="FFFFFF" w:themeFill="background1"/>
        <w:spacing w:line="240" w:lineRule="atLeast"/>
        <w:ind w:firstLine="426"/>
        <w:rPr>
          <w:sz w:val="24"/>
          <w:szCs w:val="24"/>
        </w:rPr>
      </w:pPr>
      <w:r w:rsidRPr="00A40BCC">
        <w:rPr>
          <w:b/>
          <w:sz w:val="24"/>
          <w:szCs w:val="24"/>
        </w:rPr>
        <w:t>г</w:t>
      </w:r>
      <w:r w:rsidR="0033091E" w:rsidRPr="00A40BCC">
        <w:rPr>
          <w:b/>
          <w:sz w:val="24"/>
          <w:szCs w:val="24"/>
        </w:rPr>
        <w:t>)</w:t>
      </w:r>
      <w:r w:rsidR="0033091E" w:rsidRPr="00A40BCC">
        <w:rPr>
          <w:sz w:val="24"/>
          <w:szCs w:val="24"/>
        </w:rPr>
        <w:t xml:space="preserve"> Документы, подтверждающие соответствие Участника требованиям настоящей Документации (</w:t>
      </w:r>
      <w:proofErr w:type="spellStart"/>
      <w:r w:rsidR="0033091E" w:rsidRPr="00A40BCC">
        <w:rPr>
          <w:sz w:val="24"/>
          <w:szCs w:val="24"/>
        </w:rPr>
        <w:t>п.п</w:t>
      </w:r>
      <w:proofErr w:type="spellEnd"/>
      <w:r w:rsidR="0033091E" w:rsidRPr="00A40BCC">
        <w:rPr>
          <w:sz w:val="24"/>
          <w:szCs w:val="24"/>
        </w:rPr>
        <w:t>. 4.5.2.2 Документации) предоставляются одновременно с Заявкой.</w:t>
      </w:r>
    </w:p>
    <w:p w:rsidR="00B861D2" w:rsidRPr="00A40BCC" w:rsidRDefault="008E157E" w:rsidP="00B861D2">
      <w:pPr>
        <w:shd w:val="clear" w:color="auto" w:fill="FFFFFF"/>
        <w:spacing w:line="240" w:lineRule="atLeast"/>
        <w:ind w:firstLine="0"/>
        <w:rPr>
          <w:sz w:val="24"/>
          <w:szCs w:val="24"/>
          <w:lang w:eastAsia="ar-SA"/>
        </w:rPr>
      </w:pPr>
      <w:bookmarkStart w:id="54" w:name="_Toc322017048"/>
      <w:r w:rsidRPr="00A40BCC">
        <w:rPr>
          <w:b/>
          <w:sz w:val="24"/>
          <w:szCs w:val="24"/>
        </w:rPr>
        <w:t>4.4.1.2.</w:t>
      </w:r>
      <w:r w:rsidRPr="00A40BCC">
        <w:rPr>
          <w:sz w:val="24"/>
          <w:szCs w:val="24"/>
        </w:rPr>
        <w:t xml:space="preserve"> </w:t>
      </w:r>
      <w:r w:rsidR="00B861D2" w:rsidRPr="00A40BCC">
        <w:rPr>
          <w:sz w:val="24"/>
          <w:szCs w:val="24"/>
          <w:lang w:eastAsia="ar-SA"/>
        </w:rPr>
        <w:t>Заявка на участие в закупке и Приложения к ней (</w:t>
      </w:r>
      <w:proofErr w:type="spellStart"/>
      <w:r w:rsidR="00B861D2" w:rsidRPr="00A40BCC">
        <w:rPr>
          <w:sz w:val="24"/>
          <w:szCs w:val="24"/>
          <w:lang w:eastAsia="ar-SA"/>
        </w:rPr>
        <w:t>п.п</w:t>
      </w:r>
      <w:proofErr w:type="spellEnd"/>
      <w:r w:rsidR="00B861D2" w:rsidRPr="00A40BCC">
        <w:rPr>
          <w:sz w:val="24"/>
          <w:szCs w:val="24"/>
          <w:lang w:eastAsia="ar-SA"/>
        </w:rPr>
        <w:t>. «а»-«</w:t>
      </w:r>
      <w:r w:rsidR="00D547B7" w:rsidRPr="00A40BCC">
        <w:rPr>
          <w:sz w:val="24"/>
          <w:szCs w:val="24"/>
          <w:lang w:eastAsia="ar-SA"/>
        </w:rPr>
        <w:t>в</w:t>
      </w:r>
      <w:r w:rsidR="00B861D2" w:rsidRPr="00A40BCC">
        <w:rPr>
          <w:sz w:val="24"/>
          <w:szCs w:val="24"/>
          <w:lang w:eastAsia="ar-SA"/>
        </w:rPr>
        <w:t>» п. 4.4.1.1</w:t>
      </w:r>
      <w:r w:rsidR="005C79C2" w:rsidRPr="00A40BCC">
        <w:rPr>
          <w:sz w:val="24"/>
          <w:szCs w:val="24"/>
          <w:lang w:eastAsia="ar-SA"/>
        </w:rPr>
        <w:t>.</w:t>
      </w:r>
      <w:r w:rsidR="00B861D2" w:rsidRPr="00A40BCC">
        <w:rPr>
          <w:sz w:val="24"/>
          <w:szCs w:val="24"/>
          <w:lang w:eastAsia="ar-SA"/>
        </w:rPr>
        <w:t xml:space="preserve">) должны быть подписаны уполномоченным лицом Участника / Лидером коллективного участника, что удостоверяется документом в соответствии с </w:t>
      </w:r>
      <w:proofErr w:type="spellStart"/>
      <w:r w:rsidR="00B861D2" w:rsidRPr="00A40BCC">
        <w:rPr>
          <w:sz w:val="24"/>
          <w:szCs w:val="24"/>
          <w:lang w:eastAsia="ar-SA"/>
        </w:rPr>
        <w:t>п.п</w:t>
      </w:r>
      <w:proofErr w:type="spellEnd"/>
      <w:r w:rsidR="00B861D2" w:rsidRPr="00A40BCC">
        <w:rPr>
          <w:sz w:val="24"/>
          <w:szCs w:val="24"/>
          <w:lang w:eastAsia="ar-SA"/>
        </w:rPr>
        <w:t>. «в» п. 4.5.2.2. и заверены, печатью (если имеется) Участника / Лидера коллективного участника.</w:t>
      </w:r>
    </w:p>
    <w:p w:rsidR="008E157E" w:rsidRPr="00A40BCC" w:rsidRDefault="008E157E" w:rsidP="008E157E">
      <w:pPr>
        <w:shd w:val="clear" w:color="auto" w:fill="FFFFFF"/>
        <w:spacing w:line="240" w:lineRule="atLeast"/>
        <w:ind w:firstLine="0"/>
        <w:rPr>
          <w:sz w:val="24"/>
          <w:szCs w:val="24"/>
        </w:rPr>
      </w:pPr>
      <w:r w:rsidRPr="00A40BCC">
        <w:rPr>
          <w:b/>
          <w:sz w:val="24"/>
          <w:szCs w:val="24"/>
        </w:rPr>
        <w:t>4.4.1.3</w:t>
      </w:r>
      <w:r w:rsidRPr="00A40BCC">
        <w:rPr>
          <w:sz w:val="24"/>
          <w:szCs w:val="24"/>
        </w:rPr>
        <w:t xml:space="preserve"> Заявка и Приложения к ней (</w:t>
      </w:r>
      <w:proofErr w:type="spellStart"/>
      <w:r w:rsidRPr="00A40BCC">
        <w:rPr>
          <w:sz w:val="24"/>
          <w:szCs w:val="24"/>
        </w:rPr>
        <w:t>п.п</w:t>
      </w:r>
      <w:proofErr w:type="spellEnd"/>
      <w:r w:rsidRPr="00A40BCC">
        <w:rPr>
          <w:sz w:val="24"/>
          <w:szCs w:val="24"/>
        </w:rPr>
        <w:t>. «а»-«</w:t>
      </w:r>
      <w:r w:rsidR="00825564" w:rsidRPr="00A40BCC">
        <w:rPr>
          <w:sz w:val="24"/>
          <w:szCs w:val="24"/>
        </w:rPr>
        <w:t>в</w:t>
      </w:r>
      <w:r w:rsidRPr="00A40BCC">
        <w:rPr>
          <w:sz w:val="24"/>
          <w:szCs w:val="24"/>
        </w:rPr>
        <w:t>» п. 4.4.1.1</w:t>
      </w:r>
      <w:r w:rsidR="005C79C2" w:rsidRPr="00A40BCC">
        <w:rPr>
          <w:sz w:val="24"/>
          <w:szCs w:val="24"/>
        </w:rPr>
        <w:t>.</w:t>
      </w:r>
      <w:r w:rsidRPr="00A40BCC">
        <w:rPr>
          <w:sz w:val="24"/>
          <w:szCs w:val="24"/>
        </w:rPr>
        <w:t>) должны быть отсканированными оригиналами документов.</w:t>
      </w:r>
    </w:p>
    <w:p w:rsidR="008E157E" w:rsidRPr="00A40BCC" w:rsidRDefault="008E157E" w:rsidP="008E157E">
      <w:pPr>
        <w:spacing w:line="240" w:lineRule="atLeast"/>
        <w:ind w:firstLine="0"/>
        <w:rPr>
          <w:sz w:val="24"/>
          <w:szCs w:val="24"/>
        </w:rPr>
      </w:pPr>
      <w:r w:rsidRPr="00A40BCC">
        <w:rPr>
          <w:b/>
          <w:sz w:val="24"/>
          <w:szCs w:val="24"/>
        </w:rPr>
        <w:t xml:space="preserve">4.4.1.4. </w:t>
      </w:r>
      <w:r w:rsidRPr="00A40BCC">
        <w:rPr>
          <w:sz w:val="24"/>
          <w:szCs w:val="24"/>
        </w:rPr>
        <w:t>При отсутствии Заявки на участие в закупке (</w:t>
      </w:r>
      <w:proofErr w:type="spellStart"/>
      <w:r w:rsidRPr="00A40BCC">
        <w:rPr>
          <w:sz w:val="24"/>
          <w:szCs w:val="24"/>
        </w:rPr>
        <w:t>п.п</w:t>
      </w:r>
      <w:proofErr w:type="spellEnd"/>
      <w:r w:rsidRPr="00A40BCC">
        <w:rPr>
          <w:sz w:val="24"/>
          <w:szCs w:val="24"/>
        </w:rPr>
        <w:t>. «а» п. 4.4.1.1</w:t>
      </w:r>
      <w:r w:rsidR="005C79C2" w:rsidRPr="00A40BCC">
        <w:rPr>
          <w:sz w:val="24"/>
          <w:szCs w:val="24"/>
        </w:rPr>
        <w:t>.</w:t>
      </w:r>
      <w:r w:rsidRPr="00A40BCC">
        <w:rPr>
          <w:sz w:val="24"/>
          <w:szCs w:val="24"/>
        </w:rPr>
        <w:t>),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3091E" w:rsidRPr="00A40BCC" w:rsidRDefault="0033091E" w:rsidP="00892244">
      <w:pPr>
        <w:keepNext/>
        <w:numPr>
          <w:ilvl w:val="2"/>
          <w:numId w:val="19"/>
        </w:numPr>
        <w:shd w:val="clear" w:color="auto" w:fill="FFFFFF" w:themeFill="background1"/>
        <w:suppressAutoHyphens/>
        <w:spacing w:before="240" w:after="120" w:line="240" w:lineRule="auto"/>
        <w:ind w:left="0" w:firstLine="0"/>
        <w:outlineLvl w:val="2"/>
        <w:rPr>
          <w:b/>
          <w:bCs/>
          <w:sz w:val="24"/>
          <w:szCs w:val="24"/>
        </w:rPr>
      </w:pPr>
      <w:r w:rsidRPr="00A40BCC">
        <w:rPr>
          <w:b/>
          <w:bCs/>
          <w:sz w:val="24"/>
          <w:szCs w:val="24"/>
        </w:rPr>
        <w:lastRenderedPageBreak/>
        <w:t xml:space="preserve">Требования к сроку действия </w:t>
      </w:r>
      <w:bookmarkEnd w:id="54"/>
      <w:r w:rsidRPr="00A40BCC">
        <w:rPr>
          <w:b/>
          <w:bCs/>
          <w:sz w:val="24"/>
          <w:szCs w:val="24"/>
        </w:rPr>
        <w:t>Заявки</w:t>
      </w:r>
    </w:p>
    <w:p w:rsidR="0033091E" w:rsidRPr="00A40BCC" w:rsidRDefault="0033091E" w:rsidP="00892244">
      <w:pPr>
        <w:numPr>
          <w:ilvl w:val="3"/>
          <w:numId w:val="19"/>
        </w:numPr>
        <w:shd w:val="clear" w:color="auto" w:fill="FFFFFF" w:themeFill="background1"/>
        <w:tabs>
          <w:tab w:val="left" w:pos="851"/>
        </w:tabs>
        <w:spacing w:line="240" w:lineRule="auto"/>
        <w:ind w:left="0" w:firstLine="0"/>
        <w:rPr>
          <w:sz w:val="24"/>
          <w:szCs w:val="24"/>
        </w:rPr>
      </w:pPr>
      <w:r w:rsidRPr="00A40BCC">
        <w:rPr>
          <w:sz w:val="24"/>
          <w:szCs w:val="24"/>
        </w:rPr>
        <w:t xml:space="preserve"> Заявка (Форма 1) действительна в течение срока, указанного Участником. В любом случае этот </w:t>
      </w:r>
      <w:r w:rsidR="006C356D" w:rsidRPr="00A40BCC">
        <w:rPr>
          <w:sz w:val="24"/>
          <w:szCs w:val="24"/>
        </w:rPr>
        <w:t xml:space="preserve">срок не должен быть менее чем </w:t>
      </w:r>
      <w:r w:rsidR="004D2A71" w:rsidRPr="00A40BCC">
        <w:rPr>
          <w:sz w:val="24"/>
          <w:szCs w:val="24"/>
        </w:rPr>
        <w:t>45</w:t>
      </w:r>
      <w:r w:rsidRPr="00A40BCC">
        <w:rPr>
          <w:sz w:val="24"/>
          <w:szCs w:val="24"/>
        </w:rPr>
        <w:t xml:space="preserve"> (</w:t>
      </w:r>
      <w:r w:rsidR="004D2A71" w:rsidRPr="00A40BCC">
        <w:rPr>
          <w:sz w:val="24"/>
          <w:szCs w:val="24"/>
        </w:rPr>
        <w:t>сорок пять</w:t>
      </w:r>
      <w:r w:rsidRPr="00A40BCC">
        <w:rPr>
          <w:sz w:val="24"/>
          <w:szCs w:val="24"/>
        </w:rPr>
        <w:t xml:space="preserve">) календарных дней со дня, следующего за днем окончания срока подачи Заявок. </w:t>
      </w:r>
    </w:p>
    <w:p w:rsidR="0033091E" w:rsidRPr="00A40BCC" w:rsidRDefault="0033091E" w:rsidP="00892244">
      <w:pPr>
        <w:keepNext/>
        <w:numPr>
          <w:ilvl w:val="2"/>
          <w:numId w:val="19"/>
        </w:numPr>
        <w:shd w:val="clear" w:color="auto" w:fill="FFFFFF" w:themeFill="background1"/>
        <w:suppressAutoHyphens/>
        <w:spacing w:before="240" w:after="120" w:line="240" w:lineRule="auto"/>
        <w:ind w:left="0" w:firstLine="0"/>
        <w:outlineLvl w:val="2"/>
        <w:rPr>
          <w:b/>
          <w:bCs/>
          <w:sz w:val="24"/>
          <w:szCs w:val="24"/>
        </w:rPr>
      </w:pPr>
      <w:bookmarkStart w:id="55" w:name="_Toc322017049"/>
      <w:r w:rsidRPr="00A40BCC">
        <w:rPr>
          <w:b/>
          <w:bCs/>
          <w:sz w:val="24"/>
          <w:szCs w:val="24"/>
        </w:rPr>
        <w:t xml:space="preserve">Требования к языку </w:t>
      </w:r>
      <w:bookmarkEnd w:id="55"/>
      <w:r w:rsidRPr="00A40BCC">
        <w:rPr>
          <w:b/>
          <w:bCs/>
          <w:sz w:val="24"/>
          <w:szCs w:val="24"/>
        </w:rPr>
        <w:t>Заявки</w:t>
      </w:r>
    </w:p>
    <w:p w:rsidR="0033091E" w:rsidRPr="00A40BCC" w:rsidRDefault="0033091E" w:rsidP="00892244">
      <w:pPr>
        <w:numPr>
          <w:ilvl w:val="3"/>
          <w:numId w:val="19"/>
        </w:numPr>
        <w:shd w:val="clear" w:color="auto" w:fill="FFFFFF" w:themeFill="background1"/>
        <w:tabs>
          <w:tab w:val="left" w:pos="851"/>
        </w:tabs>
        <w:spacing w:line="240" w:lineRule="auto"/>
        <w:ind w:left="0" w:firstLine="0"/>
        <w:rPr>
          <w:sz w:val="24"/>
          <w:szCs w:val="24"/>
        </w:rPr>
      </w:pPr>
      <w:r w:rsidRPr="00A40BCC">
        <w:rPr>
          <w:sz w:val="24"/>
          <w:szCs w:val="24"/>
        </w:rPr>
        <w:t xml:space="preserve"> Все документы, входящие в Заявку, должны быть предоставлены на русском языке. </w:t>
      </w:r>
    </w:p>
    <w:p w:rsidR="0033091E" w:rsidRPr="00A40BCC" w:rsidRDefault="0033091E" w:rsidP="00892244">
      <w:pPr>
        <w:keepNext/>
        <w:numPr>
          <w:ilvl w:val="2"/>
          <w:numId w:val="19"/>
        </w:numPr>
        <w:shd w:val="clear" w:color="auto" w:fill="FFFFFF" w:themeFill="background1"/>
        <w:suppressAutoHyphens/>
        <w:spacing w:before="240" w:after="120" w:line="240" w:lineRule="auto"/>
        <w:ind w:left="0" w:firstLine="0"/>
        <w:outlineLvl w:val="2"/>
        <w:rPr>
          <w:b/>
          <w:bCs/>
          <w:sz w:val="24"/>
          <w:szCs w:val="24"/>
        </w:rPr>
      </w:pPr>
      <w:bookmarkStart w:id="56" w:name="_Toc322017050"/>
      <w:r w:rsidRPr="00A40BCC">
        <w:rPr>
          <w:b/>
          <w:bCs/>
          <w:sz w:val="24"/>
          <w:szCs w:val="24"/>
        </w:rPr>
        <w:t xml:space="preserve">Требования к валюте </w:t>
      </w:r>
      <w:bookmarkEnd w:id="56"/>
      <w:r w:rsidRPr="00A40BCC">
        <w:rPr>
          <w:b/>
          <w:bCs/>
          <w:sz w:val="24"/>
          <w:szCs w:val="24"/>
        </w:rPr>
        <w:t>Заявки</w:t>
      </w:r>
    </w:p>
    <w:p w:rsidR="0033091E" w:rsidRPr="00A40BCC" w:rsidRDefault="0033091E" w:rsidP="00892244">
      <w:pPr>
        <w:numPr>
          <w:ilvl w:val="3"/>
          <w:numId w:val="19"/>
        </w:numPr>
        <w:shd w:val="clear" w:color="auto" w:fill="FFFFFF" w:themeFill="background1"/>
        <w:tabs>
          <w:tab w:val="left" w:pos="851"/>
        </w:tabs>
        <w:spacing w:line="240" w:lineRule="auto"/>
        <w:ind w:left="0" w:firstLine="0"/>
        <w:rPr>
          <w:sz w:val="24"/>
          <w:szCs w:val="24"/>
        </w:rPr>
      </w:pPr>
      <w:r w:rsidRPr="00A40BCC">
        <w:rPr>
          <w:sz w:val="24"/>
          <w:szCs w:val="24"/>
        </w:rPr>
        <w:t xml:space="preserve"> Все суммы денежных средств, указанные в документах, входящих в Заявку, должны быть выражены в российских рублях.</w:t>
      </w:r>
    </w:p>
    <w:p w:rsidR="0033091E" w:rsidRPr="00A40BCC" w:rsidRDefault="0033091E" w:rsidP="0033091E">
      <w:pPr>
        <w:shd w:val="clear" w:color="auto" w:fill="FFFFFF" w:themeFill="background1"/>
        <w:spacing w:line="240" w:lineRule="auto"/>
        <w:rPr>
          <w:sz w:val="24"/>
          <w:szCs w:val="24"/>
        </w:rPr>
      </w:pPr>
    </w:p>
    <w:p w:rsidR="0033091E" w:rsidRPr="00A40BCC" w:rsidRDefault="0033091E" w:rsidP="00892244">
      <w:pPr>
        <w:keepNext/>
        <w:numPr>
          <w:ilvl w:val="2"/>
          <w:numId w:val="19"/>
        </w:numPr>
        <w:shd w:val="clear" w:color="auto" w:fill="FFFFFF"/>
        <w:tabs>
          <w:tab w:val="left" w:pos="567"/>
        </w:tabs>
        <w:suppressAutoHyphens/>
        <w:spacing w:line="240" w:lineRule="auto"/>
        <w:ind w:left="0" w:firstLine="0"/>
        <w:outlineLvl w:val="1"/>
        <w:rPr>
          <w:b/>
          <w:bCs/>
          <w:sz w:val="24"/>
          <w:szCs w:val="24"/>
        </w:rPr>
      </w:pPr>
      <w:r w:rsidRPr="00A40BCC">
        <w:rPr>
          <w:b/>
          <w:bCs/>
          <w:sz w:val="24"/>
          <w:szCs w:val="24"/>
        </w:rPr>
        <w:t>Порядок, место, дата начала и дата и время окончания срока подачи Заявок</w:t>
      </w:r>
    </w:p>
    <w:p w:rsidR="0033091E" w:rsidRPr="00A40BCC" w:rsidRDefault="0033091E" w:rsidP="0033091E">
      <w:pPr>
        <w:shd w:val="clear" w:color="auto" w:fill="FFFFFF"/>
        <w:spacing w:line="240" w:lineRule="atLeast"/>
        <w:ind w:firstLine="0"/>
        <w:rPr>
          <w:sz w:val="24"/>
          <w:szCs w:val="24"/>
        </w:rPr>
      </w:pPr>
      <w:r w:rsidRPr="00A40BCC">
        <w:rPr>
          <w:b/>
          <w:sz w:val="24"/>
          <w:szCs w:val="24"/>
        </w:rPr>
        <w:t>4.4.5.1.</w:t>
      </w:r>
      <w:r w:rsidRPr="00A40BCC">
        <w:rPr>
          <w:sz w:val="24"/>
          <w:szCs w:val="24"/>
        </w:rPr>
        <w:t xml:space="preserve"> Заявка направляется посредством ЭП, указанный в п. 1.1.1. настоящей Документации. </w:t>
      </w:r>
    </w:p>
    <w:p w:rsidR="0033091E" w:rsidRPr="00A40BCC" w:rsidRDefault="0033091E" w:rsidP="0033091E">
      <w:pPr>
        <w:shd w:val="clear" w:color="auto" w:fill="FFFFFF"/>
        <w:spacing w:line="240" w:lineRule="atLeast"/>
        <w:ind w:firstLine="0"/>
        <w:rPr>
          <w:sz w:val="24"/>
          <w:szCs w:val="24"/>
        </w:rPr>
      </w:pPr>
      <w:r w:rsidRPr="00A40BCC">
        <w:rPr>
          <w:b/>
          <w:sz w:val="24"/>
          <w:szCs w:val="24"/>
        </w:rPr>
        <w:t xml:space="preserve">4.4.5.2. </w:t>
      </w:r>
      <w:r w:rsidRPr="00A40BCC">
        <w:rPr>
          <w:sz w:val="24"/>
          <w:szCs w:val="24"/>
        </w:rPr>
        <w:t xml:space="preserve">Заявка должна быть направлена не позднее даты и времени, указанного в Извещении о проведении закупки. </w:t>
      </w:r>
    </w:p>
    <w:p w:rsidR="0033091E" w:rsidRPr="002640EF" w:rsidRDefault="0033091E" w:rsidP="0033091E">
      <w:pPr>
        <w:autoSpaceDE w:val="0"/>
        <w:autoSpaceDN w:val="0"/>
        <w:adjustRightInd w:val="0"/>
        <w:spacing w:line="240" w:lineRule="auto"/>
        <w:ind w:firstLine="0"/>
        <w:rPr>
          <w:sz w:val="24"/>
          <w:szCs w:val="24"/>
        </w:rPr>
      </w:pPr>
      <w:r w:rsidRPr="00A40BCC">
        <w:rPr>
          <w:sz w:val="24"/>
          <w:szCs w:val="24"/>
        </w:rPr>
        <w:t>Дата начала подачи Заявок</w:t>
      </w:r>
      <w:r w:rsidRPr="002640EF">
        <w:rPr>
          <w:sz w:val="24"/>
          <w:szCs w:val="24"/>
        </w:rPr>
        <w:t>:</w:t>
      </w:r>
      <w:r w:rsidRPr="002640EF">
        <w:rPr>
          <w:b/>
          <w:sz w:val="24"/>
          <w:szCs w:val="24"/>
        </w:rPr>
        <w:t xml:space="preserve"> </w:t>
      </w:r>
      <w:r w:rsidR="00CD438F" w:rsidRPr="002640EF">
        <w:rPr>
          <w:b/>
          <w:sz w:val="24"/>
          <w:szCs w:val="24"/>
        </w:rPr>
        <w:t>26</w:t>
      </w:r>
      <w:r w:rsidR="00005B35" w:rsidRPr="002640EF">
        <w:rPr>
          <w:b/>
          <w:sz w:val="24"/>
          <w:szCs w:val="24"/>
        </w:rPr>
        <w:t>.</w:t>
      </w:r>
      <w:r w:rsidR="00F34EF7" w:rsidRPr="002640EF">
        <w:rPr>
          <w:b/>
          <w:sz w:val="24"/>
          <w:szCs w:val="24"/>
        </w:rPr>
        <w:t>0</w:t>
      </w:r>
      <w:r w:rsidR="004D2A71" w:rsidRPr="002640EF">
        <w:rPr>
          <w:b/>
          <w:sz w:val="24"/>
          <w:szCs w:val="24"/>
        </w:rPr>
        <w:t>6</w:t>
      </w:r>
      <w:r w:rsidR="009A39E3" w:rsidRPr="002640EF">
        <w:rPr>
          <w:b/>
          <w:sz w:val="24"/>
          <w:szCs w:val="24"/>
        </w:rPr>
        <w:t>.202</w:t>
      </w:r>
      <w:r w:rsidR="00D52955" w:rsidRPr="002640EF">
        <w:rPr>
          <w:b/>
          <w:sz w:val="24"/>
          <w:szCs w:val="24"/>
        </w:rPr>
        <w:t>4</w:t>
      </w:r>
      <w:r w:rsidRPr="002640EF">
        <w:rPr>
          <w:b/>
          <w:sz w:val="24"/>
          <w:szCs w:val="24"/>
        </w:rPr>
        <w:t xml:space="preserve"> года.</w:t>
      </w:r>
    </w:p>
    <w:p w:rsidR="0033091E" w:rsidRPr="002640EF" w:rsidRDefault="0033091E" w:rsidP="0033091E">
      <w:pPr>
        <w:shd w:val="clear" w:color="auto" w:fill="FFFFFF"/>
        <w:spacing w:line="240" w:lineRule="atLeast"/>
        <w:ind w:firstLine="0"/>
        <w:rPr>
          <w:b/>
          <w:sz w:val="24"/>
          <w:szCs w:val="24"/>
        </w:rPr>
      </w:pPr>
      <w:r w:rsidRPr="002640EF">
        <w:rPr>
          <w:sz w:val="24"/>
          <w:szCs w:val="24"/>
        </w:rPr>
        <w:t xml:space="preserve">Дата и время окончания подачи Заявок и открытие доступа к Заявкам: </w:t>
      </w:r>
      <w:r w:rsidRPr="002640EF">
        <w:rPr>
          <w:b/>
          <w:sz w:val="24"/>
          <w:szCs w:val="24"/>
        </w:rPr>
        <w:t xml:space="preserve">09:00 (время местное) </w:t>
      </w:r>
      <w:r w:rsidR="00CD438F" w:rsidRPr="002640EF">
        <w:rPr>
          <w:b/>
          <w:sz w:val="24"/>
          <w:szCs w:val="24"/>
        </w:rPr>
        <w:t>04</w:t>
      </w:r>
      <w:r w:rsidR="00D14964" w:rsidRPr="002640EF">
        <w:rPr>
          <w:b/>
          <w:sz w:val="24"/>
          <w:szCs w:val="24"/>
        </w:rPr>
        <w:t>.</w:t>
      </w:r>
      <w:r w:rsidR="0041557C" w:rsidRPr="002640EF">
        <w:rPr>
          <w:b/>
          <w:sz w:val="24"/>
          <w:szCs w:val="24"/>
        </w:rPr>
        <w:t>0</w:t>
      </w:r>
      <w:r w:rsidR="00D52955" w:rsidRPr="002640EF">
        <w:rPr>
          <w:b/>
          <w:sz w:val="24"/>
          <w:szCs w:val="24"/>
        </w:rPr>
        <w:t>7</w:t>
      </w:r>
      <w:r w:rsidRPr="002640EF">
        <w:rPr>
          <w:b/>
          <w:sz w:val="24"/>
          <w:szCs w:val="24"/>
        </w:rPr>
        <w:t>.202</w:t>
      </w:r>
      <w:r w:rsidR="00D52955" w:rsidRPr="002640EF">
        <w:rPr>
          <w:b/>
          <w:sz w:val="24"/>
          <w:szCs w:val="24"/>
        </w:rPr>
        <w:t>4</w:t>
      </w:r>
      <w:r w:rsidRPr="002640EF">
        <w:rPr>
          <w:b/>
          <w:sz w:val="24"/>
          <w:szCs w:val="24"/>
        </w:rPr>
        <w:t xml:space="preserve"> года.</w:t>
      </w:r>
    </w:p>
    <w:p w:rsidR="0033091E" w:rsidRPr="002640EF" w:rsidRDefault="0033091E" w:rsidP="00892244">
      <w:pPr>
        <w:keepNext/>
        <w:numPr>
          <w:ilvl w:val="2"/>
          <w:numId w:val="19"/>
        </w:numPr>
        <w:shd w:val="clear" w:color="auto" w:fill="FFFFFF"/>
        <w:suppressAutoHyphens/>
        <w:spacing w:before="240" w:after="120" w:line="240" w:lineRule="auto"/>
        <w:ind w:left="0" w:firstLine="0"/>
        <w:jc w:val="left"/>
        <w:outlineLvl w:val="2"/>
        <w:rPr>
          <w:b/>
          <w:bCs/>
          <w:sz w:val="24"/>
          <w:szCs w:val="24"/>
        </w:rPr>
      </w:pPr>
      <w:r w:rsidRPr="002640EF">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33091E" w:rsidRPr="002640EF"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2640EF">
        <w:rPr>
          <w:rFonts w:cs="Arial"/>
          <w:sz w:val="24"/>
          <w:szCs w:val="24"/>
        </w:rPr>
        <w:t xml:space="preserve">Любой участник состязательной закупки вправе направить Заказчику </w:t>
      </w:r>
      <w:r w:rsidRPr="002640EF">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2640EF">
        <w:rPr>
          <w:rFonts w:cs="Arial"/>
          <w:sz w:val="24"/>
          <w:szCs w:val="24"/>
        </w:rPr>
        <w:t>запрос о даче разъяснений положений Извещения о проведении закупки и (или) Документации о закупке, но не позднее</w:t>
      </w:r>
      <w:r w:rsidRPr="002640EF">
        <w:rPr>
          <w:rFonts w:cs="Arial"/>
          <w:bCs/>
          <w:iCs/>
          <w:sz w:val="24"/>
          <w:szCs w:val="24"/>
        </w:rPr>
        <w:t xml:space="preserve"> 2 (двух) рабочих дней </w:t>
      </w:r>
      <w:r w:rsidRPr="002640EF">
        <w:rPr>
          <w:rFonts w:cs="Arial"/>
          <w:sz w:val="24"/>
          <w:szCs w:val="24"/>
        </w:rPr>
        <w:t>до даты окончания срока подачи заявок на участие в состязательной закупке</w:t>
      </w:r>
      <w:r w:rsidRPr="002640EF">
        <w:rPr>
          <w:rFonts w:cs="Arial"/>
          <w:bCs/>
          <w:iCs/>
          <w:sz w:val="24"/>
          <w:szCs w:val="24"/>
        </w:rPr>
        <w:t>.</w:t>
      </w:r>
    </w:p>
    <w:p w:rsidR="0033091E" w:rsidRPr="002640EF" w:rsidRDefault="00C26B6D" w:rsidP="00C26B6D">
      <w:pPr>
        <w:widowControl w:val="0"/>
        <w:shd w:val="clear" w:color="auto" w:fill="FFFFFF"/>
        <w:tabs>
          <w:tab w:val="left" w:pos="0"/>
          <w:tab w:val="left" w:pos="851"/>
        </w:tabs>
        <w:autoSpaceDE w:val="0"/>
        <w:autoSpaceDN w:val="0"/>
        <w:adjustRightInd w:val="0"/>
        <w:spacing w:line="240" w:lineRule="atLeast"/>
        <w:ind w:firstLine="0"/>
        <w:contextualSpacing/>
        <w:rPr>
          <w:rFonts w:cs="Arial"/>
          <w:b/>
          <w:sz w:val="24"/>
          <w:szCs w:val="24"/>
        </w:rPr>
      </w:pPr>
      <w:r w:rsidRPr="002640EF">
        <w:rPr>
          <w:rFonts w:cs="Arial"/>
          <w:b/>
          <w:sz w:val="24"/>
          <w:szCs w:val="24"/>
        </w:rPr>
        <w:t>4.4.6.2.</w:t>
      </w:r>
      <w:r w:rsidRPr="002640EF">
        <w:rPr>
          <w:rFonts w:cs="Arial"/>
          <w:sz w:val="24"/>
          <w:szCs w:val="24"/>
        </w:rPr>
        <w:t xml:space="preserve"> </w:t>
      </w:r>
      <w:r w:rsidR="0033091E" w:rsidRPr="002640EF">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0033091E" w:rsidRPr="002640EF">
        <w:rPr>
          <w:sz w:val="24"/>
          <w:szCs w:val="24"/>
        </w:rPr>
        <w:t xml:space="preserve"> и на сайте Общества</w:t>
      </w:r>
      <w:r w:rsidR="0033091E" w:rsidRPr="002640EF">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0033091E" w:rsidRPr="002640EF">
        <w:rPr>
          <w:rFonts w:cs="Arial"/>
          <w:bCs/>
          <w:sz w:val="24"/>
          <w:szCs w:val="24"/>
        </w:rPr>
        <w:t>Дата и время окончания срока предоставления участникам закупки разъяснений положений Документации о закупке</w:t>
      </w:r>
      <w:r w:rsidR="0033091E" w:rsidRPr="002640EF">
        <w:rPr>
          <w:rFonts w:cs="Arial"/>
          <w:sz w:val="24"/>
          <w:szCs w:val="24"/>
        </w:rPr>
        <w:t>:</w:t>
      </w:r>
      <w:r w:rsidR="0033091E" w:rsidRPr="002640EF">
        <w:rPr>
          <w:rFonts w:cs="Arial"/>
          <w:b/>
          <w:sz w:val="24"/>
          <w:szCs w:val="24"/>
        </w:rPr>
        <w:t xml:space="preserve"> 1</w:t>
      </w:r>
      <w:r w:rsidR="00BD0753" w:rsidRPr="002640EF">
        <w:rPr>
          <w:rFonts w:cs="Arial"/>
          <w:b/>
          <w:sz w:val="24"/>
          <w:szCs w:val="24"/>
        </w:rPr>
        <w:t>7</w:t>
      </w:r>
      <w:r w:rsidR="0033091E" w:rsidRPr="002640EF">
        <w:rPr>
          <w:rFonts w:cs="Arial"/>
          <w:b/>
          <w:sz w:val="24"/>
          <w:szCs w:val="24"/>
        </w:rPr>
        <w:t xml:space="preserve">:00 (время местное) </w:t>
      </w:r>
      <w:r w:rsidR="00CD438F" w:rsidRPr="002640EF">
        <w:rPr>
          <w:rFonts w:cs="Arial"/>
          <w:b/>
          <w:sz w:val="24"/>
          <w:szCs w:val="24"/>
        </w:rPr>
        <w:t>03</w:t>
      </w:r>
      <w:r w:rsidR="00D05F91" w:rsidRPr="002640EF">
        <w:rPr>
          <w:rFonts w:cs="Arial"/>
          <w:b/>
          <w:sz w:val="24"/>
          <w:szCs w:val="24"/>
        </w:rPr>
        <w:t>.</w:t>
      </w:r>
      <w:r w:rsidR="0041557C" w:rsidRPr="002640EF">
        <w:rPr>
          <w:rFonts w:cs="Arial"/>
          <w:b/>
          <w:sz w:val="24"/>
          <w:szCs w:val="24"/>
        </w:rPr>
        <w:t>0</w:t>
      </w:r>
      <w:r w:rsidR="00CD438F" w:rsidRPr="002640EF">
        <w:rPr>
          <w:rFonts w:cs="Arial"/>
          <w:b/>
          <w:sz w:val="24"/>
          <w:szCs w:val="24"/>
        </w:rPr>
        <w:t>7</w:t>
      </w:r>
      <w:r w:rsidR="0033091E" w:rsidRPr="002640EF">
        <w:rPr>
          <w:rFonts w:cs="Arial"/>
          <w:b/>
          <w:sz w:val="24"/>
          <w:szCs w:val="24"/>
        </w:rPr>
        <w:t>.202</w:t>
      </w:r>
      <w:r w:rsidR="0056493D" w:rsidRPr="002640EF">
        <w:rPr>
          <w:rFonts w:cs="Arial"/>
          <w:b/>
          <w:sz w:val="24"/>
          <w:szCs w:val="24"/>
        </w:rPr>
        <w:t>4</w:t>
      </w:r>
      <w:r w:rsidR="0033091E" w:rsidRPr="002640EF">
        <w:rPr>
          <w:rFonts w:cs="Arial"/>
          <w:b/>
          <w:sz w:val="24"/>
          <w:szCs w:val="24"/>
        </w:rPr>
        <w:t xml:space="preserve"> года.</w:t>
      </w:r>
    </w:p>
    <w:p w:rsidR="0033091E" w:rsidRPr="002640EF"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2640EF">
        <w:rPr>
          <w:rFonts w:cs="Arial"/>
          <w:sz w:val="24"/>
          <w:szCs w:val="24"/>
        </w:rPr>
        <w:t xml:space="preserve">Разъяснения положений документации о закупке размещаются заказчиком на ЭП </w:t>
      </w:r>
      <w:r w:rsidRPr="002640EF">
        <w:rPr>
          <w:sz w:val="24"/>
          <w:szCs w:val="24"/>
        </w:rPr>
        <w:t>и на сайте Общества</w:t>
      </w:r>
      <w:r w:rsidRPr="002640EF">
        <w:rPr>
          <w:rFonts w:cs="Arial"/>
          <w:sz w:val="24"/>
          <w:szCs w:val="24"/>
        </w:rPr>
        <w:t xml:space="preserve"> не позднее чем в течение 3 (трех) дней со дня принятия решения о предоставлении указанных разъяснений.</w:t>
      </w:r>
    </w:p>
    <w:p w:rsidR="0033091E" w:rsidRPr="002640EF"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2640EF">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33091E" w:rsidRPr="002640EF" w:rsidRDefault="0033091E" w:rsidP="00892244">
      <w:pPr>
        <w:keepNext/>
        <w:numPr>
          <w:ilvl w:val="2"/>
          <w:numId w:val="19"/>
        </w:numPr>
        <w:shd w:val="clear" w:color="auto" w:fill="FFFFFF"/>
        <w:suppressAutoHyphens/>
        <w:spacing w:before="240" w:after="120" w:line="240" w:lineRule="auto"/>
        <w:ind w:left="0" w:firstLine="0"/>
        <w:outlineLvl w:val="2"/>
        <w:rPr>
          <w:b/>
          <w:bCs/>
          <w:sz w:val="24"/>
          <w:szCs w:val="24"/>
        </w:rPr>
      </w:pPr>
      <w:r w:rsidRPr="002640EF">
        <w:rPr>
          <w:b/>
          <w:bCs/>
          <w:sz w:val="24"/>
          <w:szCs w:val="24"/>
        </w:rPr>
        <w:t xml:space="preserve">Порядок внесения изменений в закупочную Документацию, отмены закупки </w:t>
      </w:r>
    </w:p>
    <w:p w:rsidR="0033091E" w:rsidRPr="002640EF" w:rsidRDefault="0033091E" w:rsidP="00892244">
      <w:pPr>
        <w:widowControl w:val="0"/>
        <w:numPr>
          <w:ilvl w:val="3"/>
          <w:numId w:val="19"/>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2640EF">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33091E" w:rsidRPr="002640EF" w:rsidRDefault="0033091E" w:rsidP="00892244">
      <w:pPr>
        <w:widowControl w:val="0"/>
        <w:numPr>
          <w:ilvl w:val="3"/>
          <w:numId w:val="19"/>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2640EF">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rsidR="0033091E" w:rsidRPr="002640EF"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2640EF">
        <w:rPr>
          <w:b/>
          <w:bCs/>
          <w:iCs/>
          <w:sz w:val="24"/>
          <w:szCs w:val="24"/>
        </w:rPr>
        <w:t>4.4.7.3.</w:t>
      </w:r>
      <w:r w:rsidRPr="002640EF">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2640EF">
        <w:rPr>
          <w:sz w:val="24"/>
          <w:szCs w:val="24"/>
        </w:rPr>
        <w:t>и на сайте Общества</w:t>
      </w:r>
      <w:r w:rsidRPr="002640EF">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33091E" w:rsidRPr="002640EF" w:rsidRDefault="0033091E" w:rsidP="00892244">
      <w:pPr>
        <w:widowControl w:val="0"/>
        <w:numPr>
          <w:ilvl w:val="3"/>
          <w:numId w:val="22"/>
        </w:numPr>
        <w:shd w:val="clear" w:color="auto" w:fill="FFFFFF"/>
        <w:tabs>
          <w:tab w:val="left" w:pos="0"/>
        </w:tabs>
        <w:autoSpaceDE w:val="0"/>
        <w:autoSpaceDN w:val="0"/>
        <w:adjustRightInd w:val="0"/>
        <w:spacing w:before="240" w:line="240" w:lineRule="auto"/>
        <w:ind w:left="0" w:firstLine="0"/>
        <w:contextualSpacing/>
        <w:rPr>
          <w:bCs/>
          <w:iCs/>
          <w:sz w:val="24"/>
          <w:szCs w:val="24"/>
        </w:rPr>
      </w:pPr>
      <w:r w:rsidRPr="002640EF">
        <w:rPr>
          <w:bCs/>
          <w:iCs/>
          <w:sz w:val="24"/>
          <w:szCs w:val="24"/>
        </w:rPr>
        <w:lastRenderedPageBreak/>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33091E" w:rsidRPr="002640EF" w:rsidRDefault="0033091E" w:rsidP="0093229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2640EF">
        <w:rPr>
          <w:b/>
          <w:bCs/>
          <w:iCs/>
          <w:sz w:val="24"/>
          <w:szCs w:val="24"/>
        </w:rPr>
        <w:t>4.4.7.5</w:t>
      </w:r>
      <w:r w:rsidRPr="002640EF">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rsidR="0033091E" w:rsidRPr="002640EF" w:rsidRDefault="0033091E" w:rsidP="00892244">
      <w:pPr>
        <w:widowControl w:val="0"/>
        <w:numPr>
          <w:ilvl w:val="2"/>
          <w:numId w:val="22"/>
        </w:numPr>
        <w:shd w:val="clear" w:color="auto" w:fill="FFFFFF"/>
        <w:tabs>
          <w:tab w:val="left" w:pos="0"/>
        </w:tabs>
        <w:autoSpaceDE w:val="0"/>
        <w:autoSpaceDN w:val="0"/>
        <w:adjustRightInd w:val="0"/>
        <w:spacing w:before="240" w:line="240" w:lineRule="auto"/>
        <w:ind w:left="0" w:firstLine="0"/>
        <w:contextualSpacing/>
        <w:rPr>
          <w:rFonts w:cs="Arial"/>
          <w:b/>
          <w:sz w:val="24"/>
          <w:szCs w:val="24"/>
        </w:rPr>
      </w:pPr>
      <w:r w:rsidRPr="002640EF">
        <w:rPr>
          <w:rFonts w:cs="Arial"/>
          <w:b/>
          <w:sz w:val="24"/>
          <w:szCs w:val="24"/>
        </w:rPr>
        <w:t>Дата рассмотрения Заявок Участников и подведения итогов закупки.</w:t>
      </w:r>
    </w:p>
    <w:p w:rsidR="0033091E" w:rsidRPr="002640EF" w:rsidRDefault="0033091E" w:rsidP="0033091E">
      <w:pPr>
        <w:shd w:val="clear" w:color="auto" w:fill="FFFFFF"/>
        <w:tabs>
          <w:tab w:val="left" w:pos="709"/>
        </w:tabs>
        <w:spacing w:line="240" w:lineRule="auto"/>
        <w:ind w:firstLine="0"/>
        <w:rPr>
          <w:sz w:val="24"/>
          <w:szCs w:val="24"/>
        </w:rPr>
      </w:pPr>
      <w:r w:rsidRPr="002640EF">
        <w:rPr>
          <w:b/>
          <w:sz w:val="24"/>
          <w:szCs w:val="24"/>
        </w:rPr>
        <w:t>4.4.8.1</w:t>
      </w:r>
      <w:r w:rsidRPr="002640EF">
        <w:rPr>
          <w:sz w:val="24"/>
          <w:szCs w:val="24"/>
        </w:rPr>
        <w:t xml:space="preserve"> Дата рассмотрения Заявок</w:t>
      </w:r>
      <w:r w:rsidR="005773AE" w:rsidRPr="002640EF">
        <w:rPr>
          <w:sz w:val="24"/>
          <w:szCs w:val="24"/>
        </w:rPr>
        <w:t xml:space="preserve"> (ориентировочно)</w:t>
      </w:r>
      <w:r w:rsidRPr="002640EF">
        <w:rPr>
          <w:sz w:val="24"/>
          <w:szCs w:val="24"/>
        </w:rPr>
        <w:t xml:space="preserve">: </w:t>
      </w:r>
      <w:r w:rsidR="00CD438F" w:rsidRPr="002640EF">
        <w:rPr>
          <w:b/>
          <w:sz w:val="24"/>
          <w:szCs w:val="24"/>
        </w:rPr>
        <w:t>05</w:t>
      </w:r>
      <w:r w:rsidR="00D05F91" w:rsidRPr="002640EF">
        <w:rPr>
          <w:b/>
          <w:sz w:val="24"/>
          <w:szCs w:val="24"/>
        </w:rPr>
        <w:t>.</w:t>
      </w:r>
      <w:r w:rsidR="0041557C" w:rsidRPr="002640EF">
        <w:rPr>
          <w:b/>
          <w:sz w:val="24"/>
          <w:szCs w:val="24"/>
        </w:rPr>
        <w:t>0</w:t>
      </w:r>
      <w:r w:rsidR="0056493D" w:rsidRPr="002640EF">
        <w:rPr>
          <w:b/>
          <w:sz w:val="24"/>
          <w:szCs w:val="24"/>
        </w:rPr>
        <w:t>7</w:t>
      </w:r>
      <w:r w:rsidRPr="002640EF">
        <w:rPr>
          <w:b/>
          <w:sz w:val="24"/>
          <w:szCs w:val="24"/>
        </w:rPr>
        <w:t>.202</w:t>
      </w:r>
      <w:r w:rsidR="0056493D" w:rsidRPr="002640EF">
        <w:rPr>
          <w:b/>
          <w:sz w:val="24"/>
          <w:szCs w:val="24"/>
        </w:rPr>
        <w:t>4</w:t>
      </w:r>
      <w:r w:rsidRPr="002640EF">
        <w:rPr>
          <w:b/>
          <w:sz w:val="24"/>
          <w:szCs w:val="24"/>
        </w:rPr>
        <w:t xml:space="preserve"> года</w:t>
      </w:r>
      <w:r w:rsidRPr="002640EF">
        <w:rPr>
          <w:sz w:val="24"/>
          <w:szCs w:val="24"/>
        </w:rPr>
        <w:t xml:space="preserve"> </w:t>
      </w:r>
      <w:r w:rsidRPr="002640EF">
        <w:rPr>
          <w:b/>
          <w:sz w:val="24"/>
          <w:szCs w:val="24"/>
        </w:rPr>
        <w:t xml:space="preserve"> </w:t>
      </w:r>
    </w:p>
    <w:p w:rsidR="0033091E" w:rsidRPr="002640EF" w:rsidRDefault="0033091E" w:rsidP="0033091E">
      <w:pPr>
        <w:autoSpaceDE w:val="0"/>
        <w:autoSpaceDN w:val="0"/>
        <w:adjustRightInd w:val="0"/>
        <w:spacing w:line="240" w:lineRule="auto"/>
        <w:ind w:firstLine="0"/>
        <w:rPr>
          <w:b/>
          <w:sz w:val="24"/>
          <w:szCs w:val="24"/>
        </w:rPr>
      </w:pPr>
      <w:r w:rsidRPr="002640EF">
        <w:rPr>
          <w:b/>
          <w:sz w:val="24"/>
          <w:szCs w:val="24"/>
        </w:rPr>
        <w:t xml:space="preserve">4.4.8.2 </w:t>
      </w:r>
      <w:r w:rsidR="005773AE" w:rsidRPr="002640EF">
        <w:rPr>
          <w:sz w:val="24"/>
          <w:szCs w:val="24"/>
        </w:rPr>
        <w:t xml:space="preserve">Дата подведения итогов закупочной процедуры (ориентировочно): </w:t>
      </w:r>
      <w:r w:rsidR="00CD438F" w:rsidRPr="002640EF">
        <w:rPr>
          <w:b/>
          <w:sz w:val="24"/>
          <w:szCs w:val="24"/>
        </w:rPr>
        <w:t>08</w:t>
      </w:r>
      <w:r w:rsidR="00D94FB1" w:rsidRPr="002640EF">
        <w:rPr>
          <w:b/>
          <w:sz w:val="24"/>
          <w:szCs w:val="24"/>
        </w:rPr>
        <w:t>.</w:t>
      </w:r>
      <w:r w:rsidR="0041557C" w:rsidRPr="002640EF">
        <w:rPr>
          <w:b/>
          <w:sz w:val="24"/>
          <w:szCs w:val="24"/>
        </w:rPr>
        <w:t>0</w:t>
      </w:r>
      <w:r w:rsidR="0056493D" w:rsidRPr="002640EF">
        <w:rPr>
          <w:b/>
          <w:sz w:val="24"/>
          <w:szCs w:val="24"/>
        </w:rPr>
        <w:t>7</w:t>
      </w:r>
      <w:r w:rsidR="009A39E3" w:rsidRPr="002640EF">
        <w:rPr>
          <w:b/>
          <w:sz w:val="24"/>
          <w:szCs w:val="24"/>
        </w:rPr>
        <w:t>.202</w:t>
      </w:r>
      <w:r w:rsidR="0041557C" w:rsidRPr="002640EF">
        <w:rPr>
          <w:b/>
          <w:sz w:val="24"/>
          <w:szCs w:val="24"/>
        </w:rPr>
        <w:t>3</w:t>
      </w:r>
      <w:r w:rsidR="005773AE" w:rsidRPr="002640EF">
        <w:rPr>
          <w:b/>
          <w:sz w:val="24"/>
          <w:szCs w:val="24"/>
        </w:rPr>
        <w:t xml:space="preserve"> года</w:t>
      </w:r>
    </w:p>
    <w:p w:rsidR="0033091E" w:rsidRPr="002640EF" w:rsidRDefault="0033091E" w:rsidP="00892244">
      <w:pPr>
        <w:keepNext/>
        <w:numPr>
          <w:ilvl w:val="2"/>
          <w:numId w:val="22"/>
        </w:numPr>
        <w:shd w:val="clear" w:color="auto" w:fill="FFFFFF" w:themeFill="background1"/>
        <w:tabs>
          <w:tab w:val="left" w:pos="851"/>
        </w:tabs>
        <w:suppressAutoHyphens/>
        <w:spacing w:before="240" w:after="120" w:line="240" w:lineRule="auto"/>
        <w:ind w:left="0" w:firstLine="0"/>
        <w:outlineLvl w:val="2"/>
        <w:rPr>
          <w:b/>
          <w:bCs/>
          <w:sz w:val="24"/>
          <w:szCs w:val="24"/>
        </w:rPr>
      </w:pPr>
      <w:r w:rsidRPr="002640EF">
        <w:rPr>
          <w:b/>
          <w:bCs/>
          <w:sz w:val="24"/>
          <w:szCs w:val="24"/>
        </w:rPr>
        <w:t>Требования к предоставлению Заявок</w:t>
      </w:r>
    </w:p>
    <w:p w:rsidR="0033091E" w:rsidRPr="00A40BCC" w:rsidRDefault="0033091E" w:rsidP="0033091E">
      <w:pPr>
        <w:shd w:val="clear" w:color="auto" w:fill="FFFFFF" w:themeFill="background1"/>
        <w:tabs>
          <w:tab w:val="left" w:pos="851"/>
        </w:tabs>
        <w:spacing w:line="240" w:lineRule="atLeast"/>
        <w:ind w:firstLine="0"/>
        <w:rPr>
          <w:sz w:val="24"/>
          <w:szCs w:val="24"/>
        </w:rPr>
      </w:pPr>
      <w:bookmarkStart w:id="57" w:name="_GoBack"/>
      <w:bookmarkEnd w:id="57"/>
      <w:r w:rsidRPr="00A40BCC">
        <w:rPr>
          <w:b/>
          <w:sz w:val="24"/>
          <w:szCs w:val="24"/>
        </w:rPr>
        <w:t>4.4.9.1.</w:t>
      </w:r>
      <w:r w:rsidRPr="00A40BCC">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33091E" w:rsidRPr="00A40BCC" w:rsidRDefault="0033091E" w:rsidP="0033091E">
      <w:pPr>
        <w:shd w:val="clear" w:color="auto" w:fill="FFFFFF" w:themeFill="background1"/>
        <w:tabs>
          <w:tab w:val="left" w:pos="851"/>
        </w:tabs>
        <w:spacing w:line="240" w:lineRule="atLeast"/>
        <w:ind w:firstLine="0"/>
        <w:rPr>
          <w:b/>
          <w:i/>
          <w:noProof/>
          <w:sz w:val="24"/>
          <w:szCs w:val="24"/>
        </w:rPr>
      </w:pPr>
      <w:r w:rsidRPr="00A40BCC">
        <w:rPr>
          <w:b/>
          <w:sz w:val="24"/>
          <w:szCs w:val="24"/>
        </w:rPr>
        <w:t>4.4.9.2.</w:t>
      </w:r>
      <w:r w:rsidRPr="00A40BCC">
        <w:rPr>
          <w:sz w:val="24"/>
          <w:szCs w:val="24"/>
        </w:rPr>
        <w:t xml:space="preserve"> </w:t>
      </w:r>
      <w:r w:rsidRPr="00A40BCC">
        <w:rPr>
          <w:snapToGrid w:val="0"/>
          <w:sz w:val="24"/>
          <w:szCs w:val="24"/>
        </w:rPr>
        <w:t xml:space="preserve">Все файлы должны быть в доступном для прочтения формате: не должны иметь защиты от их открытия и печати. </w:t>
      </w:r>
      <w:r w:rsidRPr="00A40BCC">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A40BCC">
        <w:rPr>
          <w:b/>
          <w:i/>
          <w:noProof/>
          <w:sz w:val="24"/>
          <w:szCs w:val="24"/>
        </w:rPr>
        <w:t xml:space="preserve">в формате PDF, с качестовом изображения не ниже 300 dpi. </w:t>
      </w:r>
    </w:p>
    <w:p w:rsidR="0033091E" w:rsidRPr="00A40BCC" w:rsidRDefault="0033091E" w:rsidP="0033091E">
      <w:pPr>
        <w:shd w:val="clear" w:color="auto" w:fill="FFFFFF" w:themeFill="background1"/>
        <w:tabs>
          <w:tab w:val="left" w:pos="851"/>
        </w:tabs>
        <w:spacing w:line="240" w:lineRule="atLeast"/>
        <w:ind w:firstLine="0"/>
        <w:rPr>
          <w:sz w:val="24"/>
          <w:szCs w:val="24"/>
        </w:rPr>
      </w:pPr>
      <w:r w:rsidRPr="00A40BCC">
        <w:rPr>
          <w:b/>
          <w:sz w:val="24"/>
          <w:szCs w:val="24"/>
        </w:rPr>
        <w:t>4.4.9.3.</w:t>
      </w:r>
      <w:r w:rsidRPr="00A40BCC">
        <w:rPr>
          <w:sz w:val="24"/>
          <w:szCs w:val="24"/>
        </w:rPr>
        <w:t xml:space="preserve"> Цена договора (лота) размещенная на сайте ЭП не должна противоречить цене (прописью) договора (лота) указанного в Заявке Участника (п.п.5.1. Документации).</w:t>
      </w:r>
    </w:p>
    <w:p w:rsidR="0033091E" w:rsidRPr="00A40BCC" w:rsidRDefault="0033091E" w:rsidP="00892244">
      <w:pPr>
        <w:keepNext/>
        <w:numPr>
          <w:ilvl w:val="1"/>
          <w:numId w:val="22"/>
        </w:numPr>
        <w:shd w:val="clear" w:color="auto" w:fill="FFFFFF" w:themeFill="background1"/>
        <w:suppressAutoHyphens/>
        <w:spacing w:before="360" w:after="120" w:line="240" w:lineRule="auto"/>
        <w:ind w:left="0" w:firstLine="0"/>
        <w:outlineLvl w:val="1"/>
        <w:rPr>
          <w:b/>
          <w:bCs/>
          <w:sz w:val="24"/>
          <w:szCs w:val="24"/>
        </w:rPr>
      </w:pPr>
      <w:r w:rsidRPr="00A40BCC">
        <w:rPr>
          <w:b/>
          <w:bCs/>
          <w:sz w:val="24"/>
          <w:szCs w:val="24"/>
        </w:rPr>
        <w:t>Требования к Участникам. Подтверждение соответствия предъявляемым требованиям</w:t>
      </w:r>
    </w:p>
    <w:p w:rsidR="0033091E" w:rsidRPr="00A40BCC" w:rsidRDefault="0033091E" w:rsidP="0033091E">
      <w:pPr>
        <w:keepNext/>
        <w:shd w:val="clear" w:color="auto" w:fill="FFFFFF" w:themeFill="background1"/>
        <w:suppressAutoHyphens/>
        <w:spacing w:line="240" w:lineRule="auto"/>
        <w:ind w:firstLine="0"/>
        <w:outlineLvl w:val="1"/>
        <w:rPr>
          <w:b/>
          <w:bCs/>
          <w:sz w:val="24"/>
          <w:szCs w:val="24"/>
        </w:rPr>
      </w:pPr>
      <w:r w:rsidRPr="00A40BCC">
        <w:rPr>
          <w:b/>
          <w:bCs/>
          <w:sz w:val="24"/>
          <w:szCs w:val="24"/>
        </w:rPr>
        <w:t>4.5.1. Требования к Участникам</w:t>
      </w:r>
    </w:p>
    <w:p w:rsidR="00B861D2" w:rsidRPr="00A40BCC" w:rsidRDefault="0033091E" w:rsidP="00B861D2">
      <w:pPr>
        <w:widowControl w:val="0"/>
        <w:autoSpaceDE w:val="0"/>
        <w:autoSpaceDN w:val="0"/>
        <w:adjustRightInd w:val="0"/>
        <w:spacing w:line="240" w:lineRule="auto"/>
        <w:ind w:firstLine="0"/>
        <w:contextualSpacing/>
        <w:rPr>
          <w:rFonts w:eastAsia="Calibri"/>
          <w:sz w:val="24"/>
          <w:szCs w:val="24"/>
          <w:lang w:eastAsia="en-US"/>
        </w:rPr>
      </w:pPr>
      <w:r w:rsidRPr="00A40BCC">
        <w:rPr>
          <w:b/>
          <w:sz w:val="24"/>
          <w:szCs w:val="24"/>
        </w:rPr>
        <w:t>4.5.1.1.</w:t>
      </w:r>
      <w:r w:rsidRPr="00A40BCC">
        <w:rPr>
          <w:rFonts w:eastAsiaTheme="minorHAnsi"/>
          <w:sz w:val="24"/>
          <w:szCs w:val="24"/>
        </w:rPr>
        <w:t xml:space="preserve"> </w:t>
      </w:r>
      <w:r w:rsidR="00B861D2" w:rsidRPr="00A40BCC">
        <w:rPr>
          <w:rFonts w:eastAsia="Calibri"/>
          <w:sz w:val="24"/>
          <w:szCs w:val="24"/>
          <w:lang w:eastAsia="en-US"/>
        </w:rPr>
        <w:t>Участником закупки может быть любое юридическое лицо независимо от организационно</w:t>
      </w:r>
      <w:r w:rsidR="00B861D2" w:rsidRPr="00A40BCC">
        <w:rPr>
          <w:rFonts w:eastAsia="Calibri"/>
          <w:b/>
          <w:sz w:val="24"/>
          <w:szCs w:val="24"/>
          <w:lang w:eastAsia="en-US"/>
        </w:rPr>
        <w:t>-</w:t>
      </w:r>
      <w:r w:rsidR="00B861D2" w:rsidRPr="00A40BCC">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33091E" w:rsidRPr="00A40BCC" w:rsidRDefault="00B861D2" w:rsidP="00B861D2">
      <w:pPr>
        <w:widowControl w:val="0"/>
        <w:shd w:val="clear" w:color="auto" w:fill="FFFFFF"/>
        <w:autoSpaceDE w:val="0"/>
        <w:autoSpaceDN w:val="0"/>
        <w:adjustRightInd w:val="0"/>
        <w:spacing w:line="240" w:lineRule="atLeast"/>
        <w:ind w:firstLine="0"/>
        <w:contextualSpacing/>
        <w:rPr>
          <w:sz w:val="24"/>
          <w:szCs w:val="24"/>
        </w:rPr>
      </w:pPr>
      <w:r w:rsidRPr="00A40BCC">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A40BCC">
        <w:rPr>
          <w:sz w:val="24"/>
          <w:szCs w:val="24"/>
        </w:rPr>
        <w:t>.</w:t>
      </w:r>
    </w:p>
    <w:p w:rsidR="0033091E" w:rsidRPr="00A40BCC" w:rsidRDefault="0033091E" w:rsidP="00892244">
      <w:pPr>
        <w:pStyle w:val="aff8"/>
        <w:numPr>
          <w:ilvl w:val="3"/>
          <w:numId w:val="21"/>
        </w:numPr>
        <w:shd w:val="clear" w:color="auto" w:fill="FFFFFF"/>
        <w:tabs>
          <w:tab w:val="num" w:pos="851"/>
        </w:tabs>
        <w:spacing w:line="240" w:lineRule="atLeast"/>
        <w:ind w:left="0" w:firstLine="0"/>
        <w:jc w:val="both"/>
        <w:rPr>
          <w:rFonts w:ascii="Times New Roman" w:hAnsi="Times New Roman" w:cs="Times New Roman"/>
          <w:sz w:val="24"/>
          <w:szCs w:val="24"/>
        </w:rPr>
      </w:pPr>
      <w:r w:rsidRPr="00A40BCC">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33091E" w:rsidRPr="00A40BCC" w:rsidRDefault="00B861D2" w:rsidP="00892244">
      <w:pPr>
        <w:widowControl w:val="0"/>
        <w:numPr>
          <w:ilvl w:val="3"/>
          <w:numId w:val="21"/>
        </w:numPr>
        <w:shd w:val="clear" w:color="auto" w:fill="FFFFFF" w:themeFill="background1"/>
        <w:tabs>
          <w:tab w:val="left" w:pos="851"/>
          <w:tab w:val="left" w:pos="1134"/>
        </w:tabs>
        <w:autoSpaceDE w:val="0"/>
        <w:autoSpaceDN w:val="0"/>
        <w:adjustRightInd w:val="0"/>
        <w:spacing w:line="240" w:lineRule="atLeast"/>
        <w:ind w:left="0" w:firstLine="0"/>
        <w:contextualSpacing/>
        <w:rPr>
          <w:sz w:val="24"/>
          <w:szCs w:val="24"/>
        </w:rPr>
      </w:pPr>
      <w:r w:rsidRPr="00A40BCC">
        <w:rPr>
          <w:sz w:val="24"/>
          <w:szCs w:val="24"/>
        </w:rPr>
        <w:t>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r w:rsidR="0033091E" w:rsidRPr="00A40BCC">
        <w:rPr>
          <w:sz w:val="24"/>
          <w:szCs w:val="24"/>
        </w:rPr>
        <w:t>:</w:t>
      </w:r>
    </w:p>
    <w:p w:rsidR="0038676B" w:rsidRPr="00A40BCC" w:rsidRDefault="0033091E" w:rsidP="0038676B">
      <w:pPr>
        <w:tabs>
          <w:tab w:val="left" w:pos="851"/>
        </w:tabs>
        <w:spacing w:line="240" w:lineRule="atLeast"/>
        <w:rPr>
          <w:sz w:val="24"/>
          <w:szCs w:val="24"/>
        </w:rPr>
      </w:pPr>
      <w:r w:rsidRPr="00A40BCC">
        <w:rPr>
          <w:b/>
          <w:sz w:val="24"/>
          <w:szCs w:val="24"/>
        </w:rPr>
        <w:t>а)</w:t>
      </w:r>
      <w:r w:rsidR="0038676B" w:rsidRPr="00A40BCC">
        <w:rPr>
          <w:sz w:val="24"/>
          <w:szCs w:val="24"/>
        </w:rPr>
        <w:t xml:space="preserve"> в соответствии с Федеральным законом от 30.12.2006 No281-ФЗ «О</w:t>
      </w:r>
      <w:r w:rsidR="0038676B" w:rsidRPr="00A40BCC">
        <w:rPr>
          <w:sz w:val="24"/>
          <w:szCs w:val="24"/>
        </w:rPr>
        <w:br/>
        <w:t>специальных экономических мерах и принудительных мерах» Участник закупки не</w:t>
      </w:r>
      <w:r w:rsidR="0038676B" w:rsidRPr="00A40BCC">
        <w:rPr>
          <w:sz w:val="24"/>
          <w:szCs w:val="24"/>
        </w:rPr>
        <w:br/>
        <w:t>должен являться юридическим или физическим лицом, включенным в перечень,</w:t>
      </w:r>
      <w:r w:rsidR="0038676B" w:rsidRPr="00A40BCC">
        <w:rPr>
          <w:sz w:val="24"/>
          <w:szCs w:val="24"/>
        </w:rPr>
        <w:br/>
        <w:t>утвержденный постановлением Правительства РФ от 11.05.2022 No851 «О мерах по</w:t>
      </w:r>
      <w:r w:rsidR="0038676B" w:rsidRPr="00A40BCC">
        <w:rPr>
          <w:sz w:val="24"/>
          <w:szCs w:val="24"/>
        </w:rPr>
        <w:br/>
        <w:t>реализации Указа Президента Российск</w:t>
      </w:r>
      <w:r w:rsidR="0056493D" w:rsidRPr="00A40BCC">
        <w:rPr>
          <w:sz w:val="24"/>
          <w:szCs w:val="24"/>
        </w:rPr>
        <w:t>ой Федерации от 3 мая 2022 г. №</w:t>
      </w:r>
      <w:r w:rsidR="0038676B" w:rsidRPr="00A40BCC">
        <w:rPr>
          <w:sz w:val="24"/>
          <w:szCs w:val="24"/>
        </w:rPr>
        <w:t>252», в</w:t>
      </w:r>
      <w:r w:rsidR="0038676B" w:rsidRPr="00A40BCC">
        <w:rPr>
          <w:sz w:val="24"/>
          <w:szCs w:val="24"/>
        </w:rPr>
        <w:br/>
        <w:t>отношении которого применяются специальные экономические меры,</w:t>
      </w:r>
      <w:r w:rsidR="0038676B" w:rsidRPr="00A40BCC">
        <w:rPr>
          <w:sz w:val="24"/>
          <w:szCs w:val="24"/>
        </w:rPr>
        <w:br/>
        <w:t xml:space="preserve">предусмотренные </w:t>
      </w:r>
      <w:proofErr w:type="spellStart"/>
      <w:r w:rsidR="0038676B" w:rsidRPr="00A40BCC">
        <w:rPr>
          <w:sz w:val="24"/>
          <w:szCs w:val="24"/>
        </w:rPr>
        <w:t>п.п</w:t>
      </w:r>
      <w:proofErr w:type="spellEnd"/>
      <w:r w:rsidR="0038676B" w:rsidRPr="00A40BCC">
        <w:rPr>
          <w:sz w:val="24"/>
          <w:szCs w:val="24"/>
        </w:rPr>
        <w:t>. «а» п. 2 Указа Пре</w:t>
      </w:r>
      <w:r w:rsidR="0056493D" w:rsidRPr="00A40BCC">
        <w:rPr>
          <w:sz w:val="24"/>
          <w:szCs w:val="24"/>
        </w:rPr>
        <w:t>зидента РФ от 03.05.2022 г. №</w:t>
      </w:r>
      <w:r w:rsidR="0038676B" w:rsidRPr="00A40BCC">
        <w:rPr>
          <w:sz w:val="24"/>
          <w:szCs w:val="24"/>
        </w:rPr>
        <w:t>252, либо</w:t>
      </w:r>
      <w:r w:rsidR="0038676B" w:rsidRPr="00A40BCC">
        <w:rPr>
          <w:sz w:val="24"/>
          <w:szCs w:val="24"/>
        </w:rPr>
        <w:br/>
      </w:r>
      <w:r w:rsidR="0038676B" w:rsidRPr="00A40BCC">
        <w:rPr>
          <w:sz w:val="24"/>
          <w:szCs w:val="24"/>
        </w:rPr>
        <w:lastRenderedPageBreak/>
        <w:t>являться организацией, находящейся под контролем таких лиц.</w:t>
      </w:r>
      <w:r w:rsidR="0038676B" w:rsidRPr="00A40BCC">
        <w:rPr>
          <w:sz w:val="24"/>
          <w:szCs w:val="24"/>
        </w:rPr>
        <w:br/>
        <w:t xml:space="preserve">      Представление информации или документов, подтверждающих о соответствии</w:t>
      </w:r>
      <w:r w:rsidR="0038676B" w:rsidRPr="00A40BCC">
        <w:rPr>
          <w:sz w:val="24"/>
          <w:szCs w:val="24"/>
        </w:rPr>
        <w:br/>
        <w:t>участника закупки вышеуказанному требованию, не требуются.</w:t>
      </w:r>
    </w:p>
    <w:p w:rsidR="0033091E" w:rsidRPr="00A40BCC" w:rsidRDefault="0038676B" w:rsidP="0033091E">
      <w:pPr>
        <w:shd w:val="clear" w:color="auto" w:fill="FFFFFF" w:themeFill="background1"/>
        <w:spacing w:line="240" w:lineRule="atLeast"/>
        <w:rPr>
          <w:sz w:val="24"/>
          <w:szCs w:val="24"/>
        </w:rPr>
      </w:pPr>
      <w:r w:rsidRPr="00A40BCC">
        <w:rPr>
          <w:b/>
          <w:sz w:val="24"/>
          <w:szCs w:val="24"/>
        </w:rPr>
        <w:t>б)</w:t>
      </w:r>
      <w:r w:rsidRPr="00A40BCC">
        <w:rPr>
          <w:sz w:val="24"/>
          <w:szCs w:val="24"/>
        </w:rPr>
        <w:t xml:space="preserve"> </w:t>
      </w:r>
      <w:r w:rsidR="0033091E" w:rsidRPr="00A40BCC">
        <w:rPr>
          <w:sz w:val="24"/>
          <w:szCs w:val="24"/>
        </w:rPr>
        <w:t xml:space="preserve">располагать необходимым опытом, иметь ресурсные возможности (производственные, трудовые), </w:t>
      </w:r>
      <w:r w:rsidR="0033091E" w:rsidRPr="00A40BCC">
        <w:rPr>
          <w:rFonts w:eastAsiaTheme="minorHAnsi"/>
          <w:sz w:val="24"/>
          <w:szCs w:val="24"/>
        </w:rPr>
        <w:t>что должно быть подтверждено документами, указанными в п. 4.5.2.2 настоящей документации</w:t>
      </w:r>
      <w:r w:rsidR="0033091E" w:rsidRPr="00A40BCC">
        <w:rPr>
          <w:sz w:val="24"/>
          <w:szCs w:val="24"/>
        </w:rPr>
        <w:t xml:space="preserve">; </w:t>
      </w:r>
    </w:p>
    <w:p w:rsidR="0033091E" w:rsidRPr="00A40BCC" w:rsidRDefault="0038676B" w:rsidP="0033091E">
      <w:pPr>
        <w:shd w:val="clear" w:color="auto" w:fill="FFFFFF" w:themeFill="background1"/>
        <w:spacing w:line="240" w:lineRule="atLeast"/>
        <w:rPr>
          <w:sz w:val="24"/>
          <w:szCs w:val="24"/>
        </w:rPr>
      </w:pPr>
      <w:r w:rsidRPr="00A40BCC">
        <w:rPr>
          <w:b/>
          <w:sz w:val="24"/>
          <w:szCs w:val="24"/>
        </w:rPr>
        <w:t>в</w:t>
      </w:r>
      <w:r w:rsidR="0033091E" w:rsidRPr="00A40BCC">
        <w:rPr>
          <w:b/>
          <w:sz w:val="24"/>
          <w:szCs w:val="24"/>
        </w:rPr>
        <w:t>)</w:t>
      </w:r>
      <w:r w:rsidR="0033091E" w:rsidRPr="00A40BCC">
        <w:rPr>
          <w:sz w:val="24"/>
          <w:szCs w:val="24"/>
        </w:rPr>
        <w:t xml:space="preserve"> </w:t>
      </w:r>
      <w:r w:rsidR="00B861D2" w:rsidRPr="00A40BCC">
        <w:rPr>
          <w:sz w:val="24"/>
          <w:szCs w:val="24"/>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r w:rsidR="0033091E" w:rsidRPr="00A40BCC">
        <w:rPr>
          <w:sz w:val="24"/>
          <w:szCs w:val="24"/>
        </w:rPr>
        <w:t>;</w:t>
      </w:r>
    </w:p>
    <w:p w:rsidR="0033091E" w:rsidRPr="00A40BCC" w:rsidRDefault="0038676B" w:rsidP="0033091E">
      <w:pPr>
        <w:shd w:val="clear" w:color="auto" w:fill="FFFFFF" w:themeFill="background1"/>
        <w:spacing w:line="240" w:lineRule="atLeast"/>
        <w:rPr>
          <w:sz w:val="24"/>
          <w:szCs w:val="24"/>
        </w:rPr>
      </w:pPr>
      <w:r w:rsidRPr="00A40BCC">
        <w:rPr>
          <w:b/>
          <w:bCs/>
          <w:iCs/>
          <w:sz w:val="24"/>
          <w:szCs w:val="24"/>
        </w:rPr>
        <w:t>г</w:t>
      </w:r>
      <w:r w:rsidR="0033091E" w:rsidRPr="00A40BCC">
        <w:rPr>
          <w:b/>
          <w:bCs/>
          <w:iCs/>
          <w:sz w:val="24"/>
          <w:szCs w:val="24"/>
        </w:rPr>
        <w:t>)</w:t>
      </w:r>
      <w:r w:rsidR="0033091E" w:rsidRPr="00A40BCC">
        <w:rPr>
          <w:bCs/>
          <w:iCs/>
          <w:sz w:val="24"/>
          <w:szCs w:val="24"/>
        </w:rPr>
        <w:t xml:space="preserve"> </w:t>
      </w:r>
      <w:r w:rsidR="0033091E" w:rsidRPr="00A40BCC">
        <w:rPr>
          <w:sz w:val="24"/>
          <w:szCs w:val="24"/>
        </w:rPr>
        <w:t xml:space="preserve">сведения об Участнике закупки не должны </w:t>
      </w:r>
      <w:r w:rsidR="0033091E" w:rsidRPr="00A40BCC">
        <w:rPr>
          <w:bCs/>
          <w:iCs/>
          <w:sz w:val="24"/>
          <w:szCs w:val="24"/>
        </w:rPr>
        <w:t>быть</w:t>
      </w:r>
      <w:r w:rsidR="0033091E" w:rsidRPr="00A40BCC">
        <w:rPr>
          <w:sz w:val="24"/>
          <w:szCs w:val="24"/>
        </w:rPr>
        <w:t xml:space="preserve"> в реестрах недобросовестных поставщиков (РНП);</w:t>
      </w:r>
    </w:p>
    <w:p w:rsidR="0033091E" w:rsidRPr="00A40BCC" w:rsidRDefault="00D05F91" w:rsidP="0033091E">
      <w:pPr>
        <w:shd w:val="clear" w:color="auto" w:fill="FFFFFF" w:themeFill="background1"/>
        <w:tabs>
          <w:tab w:val="left" w:pos="426"/>
        </w:tabs>
        <w:overflowPunct w:val="0"/>
        <w:snapToGrid w:val="0"/>
        <w:spacing w:line="240" w:lineRule="atLeast"/>
        <w:rPr>
          <w:sz w:val="24"/>
          <w:szCs w:val="24"/>
        </w:rPr>
      </w:pPr>
      <w:r w:rsidRPr="00A40BCC">
        <w:rPr>
          <w:b/>
          <w:sz w:val="24"/>
          <w:szCs w:val="24"/>
        </w:rPr>
        <w:t>д</w:t>
      </w:r>
      <w:r w:rsidR="0033091E" w:rsidRPr="00A40BCC">
        <w:rPr>
          <w:b/>
          <w:sz w:val="24"/>
          <w:szCs w:val="24"/>
        </w:rPr>
        <w:t>)</w:t>
      </w:r>
      <w:r w:rsidR="00C34589" w:rsidRPr="00A40BCC">
        <w:rPr>
          <w:sz w:val="24"/>
          <w:szCs w:val="24"/>
        </w:rPr>
        <w:t xml:space="preserve"> не должно</w:t>
      </w:r>
      <w:r w:rsidR="0033091E" w:rsidRPr="00A40BCC">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3091E" w:rsidRPr="00A40BCC" w:rsidRDefault="00D05F91" w:rsidP="0033091E">
      <w:pPr>
        <w:widowControl w:val="0"/>
        <w:shd w:val="clear" w:color="auto" w:fill="FFFFFF" w:themeFill="background1"/>
        <w:tabs>
          <w:tab w:val="left" w:pos="426"/>
        </w:tabs>
        <w:overflowPunct w:val="0"/>
        <w:autoSpaceDE w:val="0"/>
        <w:autoSpaceDN w:val="0"/>
        <w:adjustRightInd w:val="0"/>
        <w:snapToGrid w:val="0"/>
        <w:spacing w:line="240" w:lineRule="atLeast"/>
        <w:contextualSpacing/>
        <w:rPr>
          <w:sz w:val="24"/>
          <w:szCs w:val="24"/>
        </w:rPr>
      </w:pPr>
      <w:r w:rsidRPr="00A40BCC">
        <w:rPr>
          <w:b/>
          <w:sz w:val="24"/>
          <w:szCs w:val="24"/>
        </w:rPr>
        <w:t>е</w:t>
      </w:r>
      <w:r w:rsidR="0033091E" w:rsidRPr="00A40BCC">
        <w:rPr>
          <w:b/>
          <w:sz w:val="24"/>
          <w:szCs w:val="24"/>
        </w:rPr>
        <w:t>)</w:t>
      </w:r>
      <w:r w:rsidR="0033091E" w:rsidRPr="00A40BCC">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3091E" w:rsidRPr="00A40BCC" w:rsidRDefault="00D05F91" w:rsidP="0033091E">
      <w:pPr>
        <w:widowControl w:val="0"/>
        <w:shd w:val="clear" w:color="auto" w:fill="FFFFFF" w:themeFill="background1"/>
        <w:tabs>
          <w:tab w:val="left" w:pos="426"/>
        </w:tabs>
        <w:overflowPunct w:val="0"/>
        <w:autoSpaceDE w:val="0"/>
        <w:autoSpaceDN w:val="0"/>
        <w:adjustRightInd w:val="0"/>
        <w:snapToGrid w:val="0"/>
        <w:spacing w:line="240" w:lineRule="atLeast"/>
        <w:rPr>
          <w:sz w:val="24"/>
          <w:szCs w:val="24"/>
        </w:rPr>
      </w:pPr>
      <w:r w:rsidRPr="00A40BCC">
        <w:rPr>
          <w:b/>
          <w:sz w:val="24"/>
          <w:szCs w:val="24"/>
        </w:rPr>
        <w:t>ж</w:t>
      </w:r>
      <w:r w:rsidR="0033091E" w:rsidRPr="00A40BCC">
        <w:rPr>
          <w:b/>
          <w:sz w:val="24"/>
          <w:szCs w:val="24"/>
        </w:rPr>
        <w:t>)</w:t>
      </w:r>
      <w:r w:rsidR="0033091E" w:rsidRPr="00A40BCC">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rsidR="0033091E" w:rsidRPr="00A40BCC" w:rsidRDefault="00396929" w:rsidP="00396929">
      <w:pPr>
        <w:widowControl w:val="0"/>
        <w:shd w:val="clear" w:color="auto" w:fill="FFFFFF"/>
        <w:tabs>
          <w:tab w:val="left" w:pos="426"/>
          <w:tab w:val="left" w:pos="851"/>
        </w:tabs>
        <w:overflowPunct w:val="0"/>
        <w:autoSpaceDE w:val="0"/>
        <w:autoSpaceDN w:val="0"/>
        <w:adjustRightInd w:val="0"/>
        <w:snapToGrid w:val="0"/>
        <w:spacing w:line="240" w:lineRule="atLeast"/>
        <w:ind w:firstLine="0"/>
        <w:rPr>
          <w:rFonts w:eastAsia="Calibri"/>
          <w:b/>
          <w:sz w:val="24"/>
          <w:szCs w:val="24"/>
          <w:lang w:eastAsia="en-US"/>
        </w:rPr>
      </w:pPr>
      <w:r w:rsidRPr="00A40BCC">
        <w:rPr>
          <w:sz w:val="24"/>
          <w:szCs w:val="24"/>
        </w:rPr>
        <w:t xml:space="preserve">        </w:t>
      </w:r>
      <w:r w:rsidRPr="00A40BCC">
        <w:rPr>
          <w:b/>
          <w:sz w:val="24"/>
          <w:szCs w:val="24"/>
        </w:rPr>
        <w:t>з)</w:t>
      </w:r>
      <w:r w:rsidRPr="00A40BCC">
        <w:rPr>
          <w:sz w:val="24"/>
          <w:szCs w:val="24"/>
        </w:rPr>
        <w:t xml:space="preserve"> участник закупки должен соответствовать требованиям, согласно </w:t>
      </w:r>
      <w:proofErr w:type="spellStart"/>
      <w:r w:rsidRPr="00A40BCC">
        <w:rPr>
          <w:sz w:val="24"/>
          <w:szCs w:val="24"/>
        </w:rPr>
        <w:t>п.п</w:t>
      </w:r>
      <w:proofErr w:type="spellEnd"/>
      <w:r w:rsidRPr="00A40BCC">
        <w:rPr>
          <w:sz w:val="24"/>
          <w:szCs w:val="24"/>
        </w:rPr>
        <w:t>.  2.4.1.</w:t>
      </w:r>
      <w:r w:rsidR="00007089" w:rsidRPr="00A40BCC">
        <w:rPr>
          <w:sz w:val="24"/>
          <w:szCs w:val="24"/>
        </w:rPr>
        <w:t xml:space="preserve"> </w:t>
      </w:r>
      <w:r w:rsidRPr="00A40BCC">
        <w:rPr>
          <w:sz w:val="24"/>
          <w:szCs w:val="24"/>
        </w:rPr>
        <w:t>В</w:t>
      </w:r>
      <w:r w:rsidR="00007089" w:rsidRPr="00A40BCC">
        <w:rPr>
          <w:sz w:val="24"/>
          <w:szCs w:val="24"/>
        </w:rPr>
        <w:t xml:space="preserve"> случае, если Заявку на участие в закупке подает Коллективный участник, то требованию настоящего подпункта должна соответствовать в совокупности группа лиц, выступающих на стороне коллективного участника;</w:t>
      </w:r>
    </w:p>
    <w:p w:rsidR="0033091E" w:rsidRPr="00A40BCC" w:rsidRDefault="0033091E" w:rsidP="0033091E">
      <w:pPr>
        <w:spacing w:line="240" w:lineRule="auto"/>
        <w:ind w:firstLine="0"/>
        <w:rPr>
          <w:b/>
          <w:bCs/>
          <w:sz w:val="24"/>
          <w:szCs w:val="24"/>
        </w:rPr>
      </w:pPr>
      <w:bookmarkStart w:id="58" w:name="_Toc322017057"/>
      <w:r w:rsidRPr="00A40BCC">
        <w:rPr>
          <w:b/>
          <w:sz w:val="24"/>
          <w:szCs w:val="24"/>
        </w:rPr>
        <w:t>4.5.2.</w:t>
      </w:r>
      <w:r w:rsidRPr="00A40BCC">
        <w:rPr>
          <w:sz w:val="24"/>
          <w:szCs w:val="24"/>
        </w:rPr>
        <w:t xml:space="preserve"> </w:t>
      </w:r>
      <w:r w:rsidRPr="00A40BCC">
        <w:rPr>
          <w:b/>
          <w:bCs/>
          <w:sz w:val="24"/>
          <w:szCs w:val="24"/>
        </w:rPr>
        <w:t>Требования к документам, подтверждающим соответствие Участника установленным требованиям</w:t>
      </w:r>
      <w:bookmarkEnd w:id="58"/>
    </w:p>
    <w:p w:rsidR="0033091E" w:rsidRPr="00A40BCC" w:rsidRDefault="0033091E" w:rsidP="00892244">
      <w:pPr>
        <w:numPr>
          <w:ilvl w:val="3"/>
          <w:numId w:val="18"/>
        </w:numPr>
        <w:tabs>
          <w:tab w:val="left" w:pos="851"/>
        </w:tabs>
        <w:spacing w:line="240" w:lineRule="auto"/>
        <w:ind w:left="0" w:firstLine="0"/>
        <w:rPr>
          <w:sz w:val="24"/>
          <w:szCs w:val="24"/>
        </w:rPr>
      </w:pPr>
      <w:r w:rsidRPr="00A40BCC">
        <w:rPr>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w:t>
      </w:r>
      <w:proofErr w:type="spellStart"/>
      <w:r w:rsidRPr="00A40BCC">
        <w:rPr>
          <w:sz w:val="24"/>
          <w:szCs w:val="24"/>
        </w:rPr>
        <w:t>п.</w:t>
      </w:r>
      <w:r w:rsidR="004A05BC" w:rsidRPr="00A40BCC">
        <w:rPr>
          <w:sz w:val="24"/>
          <w:szCs w:val="24"/>
        </w:rPr>
        <w:t>п</w:t>
      </w:r>
      <w:proofErr w:type="spellEnd"/>
      <w:r w:rsidR="004A05BC" w:rsidRPr="00A40BCC">
        <w:rPr>
          <w:sz w:val="24"/>
          <w:szCs w:val="24"/>
        </w:rPr>
        <w:t>. 4.6. настоящей Документации.</w:t>
      </w:r>
    </w:p>
    <w:p w:rsidR="0033091E" w:rsidRPr="00A40BCC" w:rsidRDefault="0033091E" w:rsidP="00892244">
      <w:pPr>
        <w:numPr>
          <w:ilvl w:val="3"/>
          <w:numId w:val="18"/>
        </w:numPr>
        <w:tabs>
          <w:tab w:val="left" w:pos="851"/>
        </w:tabs>
        <w:spacing w:line="240" w:lineRule="auto"/>
        <w:ind w:left="0" w:firstLine="0"/>
        <w:rPr>
          <w:sz w:val="24"/>
          <w:szCs w:val="24"/>
        </w:rPr>
      </w:pPr>
      <w:r w:rsidRPr="00A40BCC">
        <w:rPr>
          <w:sz w:val="24"/>
          <w:szCs w:val="24"/>
        </w:rPr>
        <w:t xml:space="preserve">Документами, подтверждающими соответствие Участника, вышеуказанным требованиям являются следующие документы: </w:t>
      </w:r>
    </w:p>
    <w:p w:rsidR="0033091E" w:rsidRPr="00A40BCC" w:rsidRDefault="0033091E" w:rsidP="0033091E">
      <w:pPr>
        <w:tabs>
          <w:tab w:val="left" w:pos="1701"/>
        </w:tabs>
        <w:spacing w:line="240" w:lineRule="auto"/>
        <w:ind w:firstLine="0"/>
        <w:rPr>
          <w:rFonts w:eastAsia="Calibri"/>
          <w:sz w:val="24"/>
          <w:szCs w:val="24"/>
          <w:lang w:eastAsia="en-US"/>
        </w:rPr>
      </w:pPr>
      <w:r w:rsidRPr="00A40BCC">
        <w:rPr>
          <w:b/>
          <w:sz w:val="24"/>
          <w:szCs w:val="24"/>
        </w:rPr>
        <w:t>а)</w:t>
      </w:r>
      <w:r w:rsidRPr="00A40BCC">
        <w:rPr>
          <w:sz w:val="24"/>
          <w:szCs w:val="24"/>
        </w:rPr>
        <w:t xml:space="preserve"> </w:t>
      </w:r>
      <w:r w:rsidRPr="00A40BCC">
        <w:rPr>
          <w:rFonts w:eastAsia="Calibri"/>
          <w:sz w:val="24"/>
          <w:szCs w:val="24"/>
          <w:lang w:eastAsia="en-US"/>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Pr="00A40BCC">
        <w:rPr>
          <w:rFonts w:eastAsia="Calibri"/>
          <w:sz w:val="24"/>
          <w:szCs w:val="24"/>
          <w:shd w:val="clear" w:color="auto" w:fill="FFFFFF"/>
          <w:lang w:eastAsia="en-US"/>
        </w:rPr>
        <w:t>документооборота;</w:t>
      </w:r>
      <w:r w:rsidRPr="00A40BCC">
        <w:rPr>
          <w:rFonts w:eastAsia="Calibri"/>
          <w:sz w:val="24"/>
          <w:szCs w:val="24"/>
          <w:shd w:val="clear" w:color="auto" w:fill="D9D9D9"/>
          <w:lang w:eastAsia="en-US"/>
        </w:rPr>
        <w:t xml:space="preserve"> </w:t>
      </w:r>
    </w:p>
    <w:p w:rsidR="0033091E" w:rsidRPr="00A40BCC" w:rsidRDefault="0033091E" w:rsidP="0033091E">
      <w:pPr>
        <w:tabs>
          <w:tab w:val="left" w:pos="1701"/>
        </w:tabs>
        <w:spacing w:line="240" w:lineRule="auto"/>
        <w:ind w:firstLine="0"/>
        <w:rPr>
          <w:sz w:val="24"/>
          <w:szCs w:val="24"/>
        </w:rPr>
      </w:pPr>
      <w:r w:rsidRPr="00A40BCC">
        <w:rPr>
          <w:b/>
          <w:sz w:val="24"/>
          <w:szCs w:val="24"/>
        </w:rPr>
        <w:t>б)</w:t>
      </w:r>
      <w:r w:rsidRPr="00A40BCC">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33091E" w:rsidRPr="00A40BCC" w:rsidRDefault="0033091E" w:rsidP="0033091E">
      <w:pPr>
        <w:tabs>
          <w:tab w:val="left" w:pos="1701"/>
        </w:tabs>
        <w:spacing w:line="240" w:lineRule="auto"/>
        <w:ind w:firstLine="0"/>
        <w:rPr>
          <w:rFonts w:eastAsia="Calibri"/>
          <w:sz w:val="24"/>
          <w:szCs w:val="24"/>
          <w:lang w:eastAsia="en-US"/>
        </w:rPr>
      </w:pPr>
      <w:r w:rsidRPr="00A40BCC">
        <w:rPr>
          <w:b/>
          <w:sz w:val="24"/>
          <w:szCs w:val="24"/>
        </w:rPr>
        <w:t>в)</w:t>
      </w:r>
      <w:r w:rsidRPr="00A40BCC">
        <w:rPr>
          <w:sz w:val="24"/>
          <w:szCs w:val="24"/>
        </w:rPr>
        <w:t xml:space="preserve"> </w:t>
      </w:r>
      <w:r w:rsidRPr="00A40BCC">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rsidR="0033091E" w:rsidRPr="00A40BCC" w:rsidRDefault="00F03C3B" w:rsidP="00C007A8">
      <w:pPr>
        <w:spacing w:line="240" w:lineRule="atLeast"/>
        <w:ind w:firstLine="0"/>
        <w:rPr>
          <w:rFonts w:eastAsia="Calibri"/>
          <w:i/>
          <w:sz w:val="24"/>
          <w:szCs w:val="24"/>
          <w:lang w:eastAsia="en-US"/>
        </w:rPr>
      </w:pPr>
      <w:r w:rsidRPr="00A40BCC">
        <w:rPr>
          <w:rFonts w:eastAsia="Calibri"/>
          <w:b/>
          <w:sz w:val="24"/>
          <w:szCs w:val="24"/>
          <w:lang w:eastAsia="en-US"/>
        </w:rPr>
        <w:t>г)</w:t>
      </w:r>
      <w:r w:rsidRPr="00A40BCC">
        <w:rPr>
          <w:rFonts w:eastAsia="Calibri"/>
          <w:sz w:val="24"/>
          <w:szCs w:val="24"/>
          <w:lang w:eastAsia="en-US"/>
        </w:rPr>
        <w:t xml:space="preserve"> </w:t>
      </w:r>
      <w:r w:rsidR="00B861D2" w:rsidRPr="00A40BCC">
        <w:rPr>
          <w:sz w:val="24"/>
          <w:szCs w:val="24"/>
        </w:rPr>
        <w:t xml:space="preserve">бухгалтерский баланс вместе с отчетами о прибылях и убытках - формы № 1 и № 2 </w:t>
      </w:r>
      <w:r w:rsidR="00DF7BF6" w:rsidRPr="00A40BCC">
        <w:rPr>
          <w:sz w:val="24"/>
          <w:szCs w:val="24"/>
        </w:rPr>
        <w:t xml:space="preserve">за </w:t>
      </w:r>
      <w:r w:rsidR="00B861D2" w:rsidRPr="00A40BCC">
        <w:rPr>
          <w:sz w:val="24"/>
          <w:szCs w:val="24"/>
        </w:rPr>
        <w:t>202</w:t>
      </w:r>
      <w:r w:rsidR="007D7DF7" w:rsidRPr="00A40BCC">
        <w:rPr>
          <w:sz w:val="24"/>
          <w:szCs w:val="24"/>
        </w:rPr>
        <w:t>3</w:t>
      </w:r>
      <w:r w:rsidR="00B861D2" w:rsidRPr="00A40BCC">
        <w:rPr>
          <w:sz w:val="24"/>
          <w:szCs w:val="24"/>
        </w:rPr>
        <w:t xml:space="preserve"> год. Баланс предоставляется с отметкой ИФНС </w:t>
      </w:r>
      <w:r w:rsidR="00B861D2" w:rsidRPr="00A40BCC">
        <w:rPr>
          <w:i/>
          <w:sz w:val="24"/>
          <w:szCs w:val="24"/>
        </w:rPr>
        <w:t xml:space="preserve">(в случае сдачи баланса в бумажной форме) </w:t>
      </w:r>
      <w:r w:rsidR="00B861D2" w:rsidRPr="00A40BCC">
        <w:rPr>
          <w:sz w:val="24"/>
          <w:szCs w:val="24"/>
        </w:rPr>
        <w:t xml:space="preserve">или с приложением квитанции ИФНС о приеме либо с электронной отметкой </w:t>
      </w:r>
      <w:r w:rsidR="00B861D2" w:rsidRPr="00A40BCC">
        <w:rPr>
          <w:i/>
          <w:sz w:val="24"/>
          <w:szCs w:val="24"/>
        </w:rPr>
        <w:t>ИФНС (в случае сдачи в электронной форме)</w:t>
      </w:r>
      <w:r w:rsidR="00C007A8" w:rsidRPr="00A40BCC">
        <w:rPr>
          <w:rFonts w:eastAsia="Calibri"/>
          <w:i/>
          <w:sz w:val="24"/>
          <w:szCs w:val="24"/>
          <w:lang w:eastAsia="en-US"/>
        </w:rPr>
        <w:t>;</w:t>
      </w:r>
    </w:p>
    <w:p w:rsidR="0033091E" w:rsidRPr="00A40BCC" w:rsidRDefault="0033091E" w:rsidP="0033091E">
      <w:pPr>
        <w:tabs>
          <w:tab w:val="left" w:pos="0"/>
        </w:tabs>
        <w:autoSpaceDE w:val="0"/>
        <w:spacing w:line="240" w:lineRule="atLeast"/>
        <w:ind w:firstLine="0"/>
        <w:rPr>
          <w:sz w:val="24"/>
          <w:szCs w:val="24"/>
        </w:rPr>
      </w:pPr>
      <w:r w:rsidRPr="00A40BCC">
        <w:rPr>
          <w:b/>
          <w:sz w:val="24"/>
          <w:szCs w:val="24"/>
        </w:rPr>
        <w:t>д)</w:t>
      </w:r>
      <w:r w:rsidRPr="00A40BCC">
        <w:rPr>
          <w:sz w:val="24"/>
          <w:szCs w:val="24"/>
        </w:rPr>
        <w:t xml:space="preserve"> декларацию по НДС за </w:t>
      </w:r>
      <w:r w:rsidR="007D7DF7" w:rsidRPr="00A40BCC">
        <w:rPr>
          <w:sz w:val="24"/>
          <w:szCs w:val="24"/>
        </w:rPr>
        <w:t>последний отчетный период.</w:t>
      </w:r>
      <w:r w:rsidRPr="00A40BCC">
        <w:rPr>
          <w:sz w:val="24"/>
          <w:szCs w:val="24"/>
        </w:rPr>
        <w:t xml:space="preserve"> Декларация предоставляется с отметкой ИФНС </w:t>
      </w:r>
      <w:r w:rsidRPr="00A40BCC">
        <w:rPr>
          <w:i/>
          <w:sz w:val="24"/>
          <w:szCs w:val="24"/>
        </w:rPr>
        <w:t>(в случае сдачи в бумажной форме)</w:t>
      </w:r>
      <w:r w:rsidRPr="00A40BCC">
        <w:rPr>
          <w:sz w:val="24"/>
          <w:szCs w:val="24"/>
        </w:rPr>
        <w:t xml:space="preserve"> или с приложением квитанции ИФНС о приеме либо с электронной отметкой </w:t>
      </w:r>
      <w:r w:rsidRPr="00A40BCC">
        <w:rPr>
          <w:i/>
          <w:sz w:val="24"/>
          <w:szCs w:val="24"/>
        </w:rPr>
        <w:t>ИФНС (в случае сдачи в электронной форме)</w:t>
      </w:r>
      <w:r w:rsidRPr="00A40BCC">
        <w:rPr>
          <w:sz w:val="24"/>
          <w:szCs w:val="24"/>
        </w:rPr>
        <w:t xml:space="preserve"> (если Участник плательщик налога на добавленную стоимость)</w:t>
      </w:r>
      <w:r w:rsidRPr="00A40BCC">
        <w:rPr>
          <w:rFonts w:eastAsia="Calibri"/>
          <w:sz w:val="24"/>
          <w:szCs w:val="24"/>
          <w:lang w:eastAsia="en-US"/>
        </w:rPr>
        <w:t>;</w:t>
      </w:r>
    </w:p>
    <w:p w:rsidR="0033091E" w:rsidRPr="00A40BCC" w:rsidRDefault="0033091E" w:rsidP="0033091E">
      <w:pPr>
        <w:tabs>
          <w:tab w:val="left" w:pos="0"/>
        </w:tabs>
        <w:autoSpaceDE w:val="0"/>
        <w:spacing w:line="240" w:lineRule="atLeast"/>
        <w:ind w:firstLine="0"/>
        <w:rPr>
          <w:rFonts w:eastAsia="Calibri"/>
          <w:sz w:val="24"/>
          <w:szCs w:val="24"/>
          <w:lang w:eastAsia="en-US"/>
        </w:rPr>
      </w:pPr>
      <w:r w:rsidRPr="00A40BCC">
        <w:rPr>
          <w:b/>
          <w:sz w:val="24"/>
          <w:szCs w:val="24"/>
        </w:rPr>
        <w:t>е)</w:t>
      </w:r>
      <w:r w:rsidRPr="00A40BCC">
        <w:rPr>
          <w:sz w:val="24"/>
          <w:szCs w:val="24"/>
        </w:rPr>
        <w:t xml:space="preserve"> </w:t>
      </w:r>
      <w:r w:rsidR="005256D6" w:rsidRPr="00A40BCC">
        <w:rPr>
          <w:sz w:val="24"/>
          <w:szCs w:val="24"/>
        </w:rPr>
        <w:t xml:space="preserve">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w:t>
      </w:r>
      <w:r w:rsidR="005256D6" w:rsidRPr="00A40BCC">
        <w:rPr>
          <w:sz w:val="24"/>
          <w:szCs w:val="24"/>
        </w:rPr>
        <w:lastRenderedPageBreak/>
        <w:t>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Pr="00A40BCC">
        <w:rPr>
          <w:rFonts w:eastAsia="Calibri"/>
          <w:sz w:val="24"/>
          <w:szCs w:val="24"/>
          <w:lang w:eastAsia="en-US"/>
        </w:rPr>
        <w:t>;</w:t>
      </w:r>
    </w:p>
    <w:p w:rsidR="00CD17CE" w:rsidRPr="00A40BCC" w:rsidRDefault="00D94FB1" w:rsidP="00CD17CE">
      <w:pPr>
        <w:tabs>
          <w:tab w:val="left" w:pos="0"/>
        </w:tabs>
        <w:autoSpaceDE w:val="0"/>
        <w:spacing w:line="240" w:lineRule="atLeast"/>
        <w:ind w:firstLine="0"/>
        <w:rPr>
          <w:b/>
          <w:sz w:val="24"/>
          <w:szCs w:val="24"/>
        </w:rPr>
      </w:pPr>
      <w:r w:rsidRPr="00A40BCC">
        <w:rPr>
          <w:b/>
          <w:sz w:val="24"/>
          <w:szCs w:val="24"/>
        </w:rPr>
        <w:t>ж)</w:t>
      </w:r>
      <w:r w:rsidRPr="00A40BCC">
        <w:rPr>
          <w:sz w:val="24"/>
          <w:szCs w:val="24"/>
        </w:rPr>
        <w:t xml:space="preserve"> отчет "Расчет по страховым взносам" за </w:t>
      </w:r>
      <w:r w:rsidR="005256D6" w:rsidRPr="00A40BCC">
        <w:rPr>
          <w:sz w:val="24"/>
          <w:szCs w:val="24"/>
        </w:rPr>
        <w:t>последний отчетный период</w:t>
      </w:r>
      <w:r w:rsidR="00BC215F" w:rsidRPr="00A40BCC">
        <w:rPr>
          <w:sz w:val="24"/>
          <w:szCs w:val="24"/>
        </w:rPr>
        <w:t xml:space="preserve"> </w:t>
      </w:r>
      <w:r w:rsidRPr="00A40BCC">
        <w:rPr>
          <w:sz w:val="24"/>
          <w:szCs w:val="24"/>
        </w:rPr>
        <w:t xml:space="preserve">с отметкой ИФНС </w:t>
      </w:r>
      <w:r w:rsidRPr="00A40BCC">
        <w:rPr>
          <w:i/>
          <w:sz w:val="24"/>
          <w:szCs w:val="24"/>
        </w:rPr>
        <w:t>(в случае сдачи в бумажной форме)</w:t>
      </w:r>
      <w:r w:rsidRPr="00A40BCC">
        <w:rPr>
          <w:sz w:val="24"/>
          <w:szCs w:val="24"/>
        </w:rPr>
        <w:t xml:space="preserve"> или с приложением квитанции ИФНС о приеме либо с электронной отметкой </w:t>
      </w:r>
      <w:r w:rsidRPr="00A40BCC">
        <w:rPr>
          <w:i/>
          <w:sz w:val="24"/>
          <w:szCs w:val="24"/>
        </w:rPr>
        <w:t>ИФНС (в случае сдачи в электронной форме).</w:t>
      </w:r>
      <w:r w:rsidR="00CD17CE" w:rsidRPr="00A40BCC">
        <w:rPr>
          <w:i/>
          <w:sz w:val="24"/>
          <w:szCs w:val="24"/>
        </w:rPr>
        <w:t xml:space="preserve"> </w:t>
      </w:r>
      <w:r w:rsidR="00CD17CE" w:rsidRPr="00A40BCC">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33091E" w:rsidRPr="00A40BCC" w:rsidRDefault="00D94FB1" w:rsidP="0033091E">
      <w:pPr>
        <w:spacing w:line="240" w:lineRule="atLeast"/>
        <w:ind w:firstLine="0"/>
        <w:rPr>
          <w:sz w:val="24"/>
          <w:szCs w:val="24"/>
        </w:rPr>
      </w:pPr>
      <w:r w:rsidRPr="00A40BCC">
        <w:rPr>
          <w:rFonts w:ascii="Times New Roman CYR" w:hAnsi="Times New Roman CYR" w:cs="Times New Roman CYR"/>
          <w:b/>
          <w:sz w:val="24"/>
          <w:szCs w:val="24"/>
        </w:rPr>
        <w:t>з</w:t>
      </w:r>
      <w:r w:rsidR="0033091E" w:rsidRPr="00A40BCC">
        <w:rPr>
          <w:rFonts w:ascii="Times New Roman CYR" w:hAnsi="Times New Roman CYR" w:cs="Times New Roman CYR"/>
          <w:b/>
          <w:sz w:val="24"/>
          <w:szCs w:val="24"/>
        </w:rPr>
        <w:t>)</w:t>
      </w:r>
      <w:r w:rsidR="0033091E" w:rsidRPr="00A40BCC">
        <w:rPr>
          <w:sz w:val="24"/>
          <w:szCs w:val="24"/>
        </w:rPr>
        <w:t xml:space="preserve"> </w:t>
      </w:r>
      <w:r w:rsidR="0033091E" w:rsidRPr="00A40BCC">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33091E" w:rsidRPr="00A40BCC" w:rsidRDefault="0033091E" w:rsidP="0033091E">
      <w:pPr>
        <w:tabs>
          <w:tab w:val="left" w:pos="426"/>
          <w:tab w:val="left" w:pos="1701"/>
        </w:tabs>
        <w:spacing w:line="240" w:lineRule="auto"/>
        <w:rPr>
          <w:bCs/>
          <w:iCs/>
          <w:sz w:val="24"/>
          <w:szCs w:val="24"/>
          <w:shd w:val="clear" w:color="auto" w:fill="FFFF99"/>
        </w:rPr>
      </w:pPr>
      <w:r w:rsidRPr="00A40BCC">
        <w:rPr>
          <w:sz w:val="24"/>
          <w:szCs w:val="24"/>
        </w:rPr>
        <w:t xml:space="preserve">           </w:t>
      </w:r>
      <w:r w:rsidRPr="00A40BCC">
        <w:rPr>
          <w:bCs/>
          <w:iCs/>
          <w:sz w:val="24"/>
          <w:szCs w:val="24"/>
          <w:shd w:val="clear" w:color="auto" w:fill="FFFF99"/>
        </w:rPr>
        <w:t xml:space="preserve">Примечание: Таковыми документами являются: </w:t>
      </w:r>
    </w:p>
    <w:p w:rsidR="0033091E" w:rsidRPr="00A40BCC" w:rsidRDefault="0033091E" w:rsidP="00892244">
      <w:pPr>
        <w:numPr>
          <w:ilvl w:val="0"/>
          <w:numId w:val="16"/>
        </w:numPr>
        <w:tabs>
          <w:tab w:val="clear" w:pos="1985"/>
          <w:tab w:val="num" w:pos="426"/>
        </w:tabs>
        <w:spacing w:line="240" w:lineRule="auto"/>
        <w:ind w:left="0" w:firstLine="0"/>
        <w:rPr>
          <w:bCs/>
          <w:iCs/>
          <w:sz w:val="24"/>
          <w:szCs w:val="24"/>
          <w:shd w:val="clear" w:color="auto" w:fill="FFFF99"/>
        </w:rPr>
      </w:pPr>
      <w:r w:rsidRPr="00A40BCC">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33091E" w:rsidRPr="00A40BCC" w:rsidRDefault="0033091E" w:rsidP="00892244">
      <w:pPr>
        <w:numPr>
          <w:ilvl w:val="0"/>
          <w:numId w:val="16"/>
        </w:numPr>
        <w:tabs>
          <w:tab w:val="clear" w:pos="1985"/>
          <w:tab w:val="num" w:pos="426"/>
          <w:tab w:val="num" w:pos="1418"/>
        </w:tabs>
        <w:spacing w:line="240" w:lineRule="auto"/>
        <w:ind w:left="0" w:firstLine="0"/>
        <w:rPr>
          <w:bCs/>
          <w:iCs/>
          <w:sz w:val="24"/>
          <w:szCs w:val="24"/>
          <w:shd w:val="clear" w:color="auto" w:fill="FFFF99"/>
        </w:rPr>
      </w:pPr>
      <w:r w:rsidRPr="00A40BCC">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33091E" w:rsidRPr="00A40BCC" w:rsidRDefault="0033091E" w:rsidP="00892244">
      <w:pPr>
        <w:numPr>
          <w:ilvl w:val="0"/>
          <w:numId w:val="16"/>
        </w:numPr>
        <w:tabs>
          <w:tab w:val="clear" w:pos="1985"/>
          <w:tab w:val="num" w:pos="426"/>
        </w:tabs>
        <w:spacing w:line="240" w:lineRule="auto"/>
        <w:ind w:left="0" w:firstLine="0"/>
        <w:rPr>
          <w:bCs/>
          <w:iCs/>
          <w:sz w:val="24"/>
          <w:szCs w:val="24"/>
          <w:shd w:val="clear" w:color="auto" w:fill="FFFF99"/>
        </w:rPr>
      </w:pPr>
      <w:r w:rsidRPr="00A40BCC">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33091E" w:rsidRPr="00A40BCC" w:rsidRDefault="0033091E" w:rsidP="0033091E">
      <w:pPr>
        <w:shd w:val="clear" w:color="auto" w:fill="FFFFFF" w:themeFill="background1"/>
        <w:tabs>
          <w:tab w:val="left" w:pos="1134"/>
          <w:tab w:val="left" w:pos="1701"/>
        </w:tabs>
        <w:spacing w:line="240" w:lineRule="atLeast"/>
        <w:ind w:firstLine="0"/>
        <w:rPr>
          <w:snapToGrid w:val="0"/>
          <w:sz w:val="24"/>
          <w:szCs w:val="24"/>
        </w:rPr>
      </w:pPr>
      <w:r w:rsidRPr="00A40BCC">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rsidR="0033091E" w:rsidRPr="00A40BCC" w:rsidRDefault="00D94FB1" w:rsidP="0033091E">
      <w:pPr>
        <w:shd w:val="clear" w:color="auto" w:fill="FFFFFF" w:themeFill="background1"/>
        <w:tabs>
          <w:tab w:val="left" w:pos="1134"/>
          <w:tab w:val="left" w:pos="1701"/>
        </w:tabs>
        <w:spacing w:line="240" w:lineRule="atLeast"/>
        <w:ind w:firstLine="0"/>
        <w:rPr>
          <w:sz w:val="24"/>
          <w:szCs w:val="24"/>
        </w:rPr>
      </w:pPr>
      <w:r w:rsidRPr="00A40BCC">
        <w:rPr>
          <w:b/>
          <w:snapToGrid w:val="0"/>
          <w:sz w:val="24"/>
          <w:szCs w:val="24"/>
        </w:rPr>
        <w:t>и</w:t>
      </w:r>
      <w:r w:rsidR="0033091E" w:rsidRPr="00A40BCC">
        <w:rPr>
          <w:b/>
          <w:snapToGrid w:val="0"/>
          <w:sz w:val="24"/>
          <w:szCs w:val="24"/>
        </w:rPr>
        <w:t>)</w:t>
      </w:r>
      <w:r w:rsidR="0033091E" w:rsidRPr="00A40BCC">
        <w:rPr>
          <w:snapToGrid w:val="0"/>
          <w:sz w:val="24"/>
          <w:szCs w:val="24"/>
        </w:rPr>
        <w:t xml:space="preserve"> </w:t>
      </w:r>
      <w:r w:rsidR="00F15F7C" w:rsidRPr="00A40BCC">
        <w:rPr>
          <w:snapToGrid w:val="0"/>
          <w:sz w:val="24"/>
          <w:szCs w:val="24"/>
        </w:rPr>
        <w:t>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приглашения к участию в закупке</w:t>
      </w:r>
      <w:r w:rsidR="00DD6E95" w:rsidRPr="00A40BCC">
        <w:rPr>
          <w:sz w:val="24"/>
          <w:szCs w:val="24"/>
        </w:rPr>
        <w:t>;</w:t>
      </w:r>
    </w:p>
    <w:p w:rsidR="002D22AD" w:rsidRPr="00A40BCC" w:rsidRDefault="0093229E" w:rsidP="00DD6E95">
      <w:pPr>
        <w:shd w:val="clear" w:color="auto" w:fill="FFFFFF" w:themeFill="background1"/>
        <w:tabs>
          <w:tab w:val="left" w:pos="426"/>
          <w:tab w:val="left" w:pos="1134"/>
          <w:tab w:val="left" w:pos="1701"/>
        </w:tabs>
        <w:spacing w:line="240" w:lineRule="atLeast"/>
        <w:ind w:firstLine="0"/>
        <w:rPr>
          <w:sz w:val="24"/>
          <w:szCs w:val="24"/>
        </w:rPr>
      </w:pPr>
      <w:r w:rsidRPr="00A40BCC">
        <w:rPr>
          <w:b/>
          <w:sz w:val="24"/>
          <w:szCs w:val="24"/>
        </w:rPr>
        <w:t>к)</w:t>
      </w:r>
      <w:r w:rsidR="002D22AD" w:rsidRPr="00A40BCC">
        <w:rPr>
          <w:sz w:val="24"/>
          <w:szCs w:val="24"/>
        </w:rPr>
        <w:t xml:space="preserve"> </w:t>
      </w:r>
      <w:r w:rsidR="00DD6E95" w:rsidRPr="00A40BCC">
        <w:rPr>
          <w:iCs/>
          <w:sz w:val="24"/>
          <w:szCs w:val="24"/>
        </w:rPr>
        <w:t>свидетельство о праве собственности на судно или договор аренды судна, предусматривающий срок передачи судна в распоряжение арендатора на период навигации 2024 года, или договор доверительного управления.</w:t>
      </w:r>
    </w:p>
    <w:p w:rsidR="00B861D2" w:rsidRPr="00A40BCC" w:rsidRDefault="00B861D2" w:rsidP="002D22AD">
      <w:pPr>
        <w:shd w:val="clear" w:color="auto" w:fill="FFFFFF" w:themeFill="background1"/>
        <w:tabs>
          <w:tab w:val="left" w:pos="1134"/>
          <w:tab w:val="left" w:pos="1701"/>
        </w:tabs>
        <w:spacing w:line="240" w:lineRule="atLeast"/>
        <w:ind w:firstLine="0"/>
        <w:rPr>
          <w:sz w:val="24"/>
          <w:szCs w:val="24"/>
        </w:rPr>
      </w:pPr>
      <w:r w:rsidRPr="00A40BCC">
        <w:rPr>
          <w:b/>
          <w:sz w:val="24"/>
          <w:szCs w:val="24"/>
        </w:rPr>
        <w:t>4.5.2.</w:t>
      </w:r>
      <w:r w:rsidR="00F2374A" w:rsidRPr="00A40BCC">
        <w:rPr>
          <w:b/>
          <w:sz w:val="24"/>
          <w:szCs w:val="24"/>
        </w:rPr>
        <w:t>3</w:t>
      </w:r>
      <w:r w:rsidRPr="00A40BCC">
        <w:rPr>
          <w:b/>
          <w:sz w:val="24"/>
          <w:szCs w:val="24"/>
        </w:rPr>
        <w:t xml:space="preserve"> </w:t>
      </w:r>
      <w:proofErr w:type="gramStart"/>
      <w:r w:rsidRPr="00A40BCC">
        <w:rPr>
          <w:sz w:val="24"/>
          <w:szCs w:val="24"/>
        </w:rPr>
        <w:t>В</w:t>
      </w:r>
      <w:proofErr w:type="gramEnd"/>
      <w:r w:rsidRPr="00A40BCC">
        <w:rPr>
          <w:sz w:val="24"/>
          <w:szCs w:val="24"/>
        </w:rPr>
        <w:t xml:space="preserve">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B861D2" w:rsidRPr="00A40BCC" w:rsidRDefault="00B861D2" w:rsidP="00B861D2">
      <w:pPr>
        <w:autoSpaceDE w:val="0"/>
        <w:autoSpaceDN w:val="0"/>
        <w:adjustRightInd w:val="0"/>
        <w:spacing w:line="240" w:lineRule="atLeast"/>
        <w:ind w:firstLine="0"/>
        <w:contextualSpacing/>
        <w:rPr>
          <w:sz w:val="24"/>
          <w:szCs w:val="24"/>
        </w:rPr>
      </w:pPr>
      <w:r w:rsidRPr="00A40BCC">
        <w:rPr>
          <w:b/>
          <w:sz w:val="24"/>
          <w:szCs w:val="24"/>
        </w:rPr>
        <w:t>а)</w:t>
      </w:r>
      <w:r w:rsidRPr="00A40BCC">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B861D2" w:rsidRPr="00A40BCC" w:rsidRDefault="000530FB" w:rsidP="000530FB">
      <w:pPr>
        <w:widowControl w:val="0"/>
        <w:tabs>
          <w:tab w:val="left" w:pos="851"/>
          <w:tab w:val="left" w:pos="1134"/>
        </w:tabs>
        <w:suppressAutoHyphens/>
        <w:autoSpaceDE w:val="0"/>
        <w:autoSpaceDN w:val="0"/>
        <w:adjustRightInd w:val="0"/>
        <w:spacing w:line="240" w:lineRule="atLeast"/>
        <w:ind w:firstLine="0"/>
        <w:contextualSpacing/>
        <w:rPr>
          <w:b/>
          <w:sz w:val="24"/>
          <w:szCs w:val="24"/>
        </w:rPr>
      </w:pPr>
      <w:r w:rsidRPr="00A40BCC">
        <w:rPr>
          <w:sz w:val="24"/>
          <w:szCs w:val="24"/>
        </w:rPr>
        <w:t xml:space="preserve">       </w:t>
      </w:r>
      <w:r w:rsidR="00B861D2" w:rsidRPr="00A40BCC">
        <w:rPr>
          <w:sz w:val="24"/>
          <w:szCs w:val="24"/>
        </w:rPr>
        <w:t>Такой договор, соглашение или иной правоустанавливающий документ также должен включать в себя:</w:t>
      </w:r>
    </w:p>
    <w:p w:rsidR="00B861D2" w:rsidRPr="00A40BCC"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A40BCC">
        <w:rPr>
          <w:sz w:val="24"/>
          <w:szCs w:val="24"/>
          <w:lang w:eastAsia="ar-SA"/>
        </w:rPr>
        <w:t>- положение о закреплении намерения каждого члена коллективного участника исполнить договор по итогам закупки;</w:t>
      </w:r>
    </w:p>
    <w:p w:rsidR="00B861D2" w:rsidRPr="00A40BCC"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A40BCC">
        <w:rPr>
          <w:sz w:val="24"/>
          <w:szCs w:val="24"/>
          <w:lang w:eastAsia="ar-SA"/>
        </w:rPr>
        <w:t>- положение о сроке действия документа;</w:t>
      </w:r>
    </w:p>
    <w:p w:rsidR="00B861D2" w:rsidRPr="00A40BCC"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A40BCC">
        <w:rPr>
          <w:sz w:val="24"/>
          <w:szCs w:val="24"/>
          <w:lang w:eastAsia="ar-SA"/>
        </w:rPr>
        <w:lastRenderedPageBreak/>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B37BAC" w:rsidRPr="00A40BCC" w:rsidRDefault="00B861D2" w:rsidP="002D22AD">
      <w:pPr>
        <w:shd w:val="clear" w:color="auto" w:fill="FFFFFF"/>
        <w:tabs>
          <w:tab w:val="left" w:pos="1134"/>
          <w:tab w:val="left" w:pos="1701"/>
        </w:tabs>
        <w:spacing w:line="240" w:lineRule="atLeast"/>
        <w:rPr>
          <w:sz w:val="24"/>
          <w:szCs w:val="24"/>
          <w:lang w:eastAsia="ar-SA"/>
        </w:rPr>
      </w:pPr>
      <w:r w:rsidRPr="00A40BCC">
        <w:rPr>
          <w:sz w:val="24"/>
          <w:szCs w:val="24"/>
          <w:lang w:eastAsia="ar-SA"/>
        </w:rPr>
        <w:t>- положение о солидарной ответственности перед Заказчиком по обязательствам, связанным с исполнением договора.</w:t>
      </w:r>
    </w:p>
    <w:p w:rsidR="00135864" w:rsidRPr="00A40BCC" w:rsidRDefault="00135864" w:rsidP="00892244">
      <w:pPr>
        <w:keepNext/>
        <w:widowControl w:val="0"/>
        <w:numPr>
          <w:ilvl w:val="1"/>
          <w:numId w:val="21"/>
        </w:numPr>
        <w:shd w:val="clear" w:color="auto" w:fill="FFFFFF"/>
        <w:tabs>
          <w:tab w:val="left" w:pos="851"/>
        </w:tabs>
        <w:suppressAutoHyphens/>
        <w:autoSpaceDE w:val="0"/>
        <w:autoSpaceDN w:val="0"/>
        <w:adjustRightInd w:val="0"/>
        <w:spacing w:before="240" w:after="120" w:line="240" w:lineRule="auto"/>
        <w:contextualSpacing/>
        <w:outlineLvl w:val="2"/>
        <w:rPr>
          <w:b/>
          <w:bCs/>
          <w:sz w:val="24"/>
          <w:szCs w:val="24"/>
        </w:rPr>
      </w:pPr>
      <w:bookmarkStart w:id="59" w:name="_Toc322017059"/>
      <w:bookmarkStart w:id="60" w:name="_Toc322017064"/>
      <w:bookmarkStart w:id="61" w:name="_Toc322017065"/>
      <w:r w:rsidRPr="00A40BCC">
        <w:rPr>
          <w:b/>
          <w:bCs/>
          <w:sz w:val="24"/>
          <w:szCs w:val="24"/>
        </w:rPr>
        <w:t xml:space="preserve">Подача Заявок и их прием.  </w:t>
      </w:r>
    </w:p>
    <w:p w:rsidR="00135864" w:rsidRPr="00A40BCC"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sz w:val="24"/>
          <w:szCs w:val="24"/>
        </w:rPr>
      </w:pPr>
      <w:r w:rsidRPr="00A40BCC">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A40BCC">
        <w:rPr>
          <w:bCs/>
          <w:iCs/>
          <w:snapToGrid w:val="0"/>
          <w:sz w:val="24"/>
          <w:szCs w:val="24"/>
        </w:rPr>
        <w:t xml:space="preserve">через ЭП </w:t>
      </w:r>
      <w:r w:rsidRPr="00A40BCC">
        <w:rPr>
          <w:snapToGrid w:val="0"/>
          <w:sz w:val="24"/>
          <w:szCs w:val="24"/>
        </w:rPr>
        <w:t>с использованием функционала ЭП, указанной в Документации и Извещении о проведении закупки</w:t>
      </w:r>
      <w:r w:rsidRPr="00A40BCC">
        <w:rPr>
          <w:sz w:val="24"/>
          <w:szCs w:val="24"/>
        </w:rPr>
        <w:t xml:space="preserve">. </w:t>
      </w:r>
    </w:p>
    <w:p w:rsidR="00135864" w:rsidRPr="00A40BCC"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sz w:val="24"/>
          <w:szCs w:val="24"/>
        </w:rPr>
      </w:pPr>
      <w:r w:rsidRPr="00A40BCC">
        <w:rPr>
          <w:sz w:val="24"/>
          <w:szCs w:val="24"/>
        </w:rPr>
        <w:t xml:space="preserve"> 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135864" w:rsidRPr="00A40BCC"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A40BCC">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135864" w:rsidRPr="00A40BCC"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A40BCC">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E95D30" w:rsidRPr="00A40BCC" w:rsidRDefault="00E95D30" w:rsidP="00135864">
      <w:pPr>
        <w:widowControl w:val="0"/>
        <w:shd w:val="clear" w:color="auto" w:fill="FFFFFF"/>
        <w:tabs>
          <w:tab w:val="left" w:pos="284"/>
        </w:tabs>
        <w:autoSpaceDE w:val="0"/>
        <w:autoSpaceDN w:val="0"/>
        <w:adjustRightInd w:val="0"/>
        <w:spacing w:line="240" w:lineRule="atLeast"/>
        <w:contextualSpacing/>
        <w:rPr>
          <w:rFonts w:cs="Arial"/>
          <w:sz w:val="24"/>
          <w:szCs w:val="24"/>
        </w:rPr>
      </w:pPr>
    </w:p>
    <w:p w:rsidR="00135864" w:rsidRPr="00A40BCC"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A40BCC">
        <w:rPr>
          <w:b/>
          <w:bCs/>
          <w:sz w:val="24"/>
          <w:szCs w:val="24"/>
        </w:rPr>
        <w:t xml:space="preserve">4.7. Изменение условий </w:t>
      </w:r>
      <w:bookmarkEnd w:id="59"/>
      <w:r w:rsidRPr="00A40BCC">
        <w:rPr>
          <w:b/>
          <w:bCs/>
          <w:sz w:val="24"/>
          <w:szCs w:val="24"/>
        </w:rPr>
        <w:t>Заявки</w:t>
      </w:r>
    </w:p>
    <w:p w:rsidR="00135864" w:rsidRPr="00A40BCC"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A40BCC">
        <w:rPr>
          <w:b/>
          <w:sz w:val="24"/>
          <w:szCs w:val="24"/>
        </w:rPr>
        <w:t>4.7.1.</w:t>
      </w:r>
      <w:r w:rsidRPr="00A40BCC">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rsidR="00135864" w:rsidRPr="00A40BCC" w:rsidRDefault="00135864" w:rsidP="00135864">
      <w:pPr>
        <w:shd w:val="clear" w:color="auto" w:fill="FFFFFF"/>
        <w:spacing w:line="240" w:lineRule="auto"/>
        <w:ind w:firstLine="0"/>
        <w:rPr>
          <w:sz w:val="24"/>
          <w:szCs w:val="24"/>
        </w:rPr>
      </w:pPr>
      <w:r w:rsidRPr="00A40BCC">
        <w:rPr>
          <w:b/>
          <w:sz w:val="24"/>
          <w:szCs w:val="24"/>
        </w:rPr>
        <w:t>4.7.2.</w:t>
      </w:r>
      <w:r w:rsidRPr="00A40BCC">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135864" w:rsidRPr="00A40BCC" w:rsidRDefault="00135864" w:rsidP="00135864">
      <w:pPr>
        <w:shd w:val="clear" w:color="auto" w:fill="FFFFFF"/>
        <w:spacing w:line="240" w:lineRule="auto"/>
        <w:ind w:firstLine="0"/>
        <w:rPr>
          <w:sz w:val="24"/>
          <w:szCs w:val="24"/>
        </w:rPr>
      </w:pPr>
      <w:r w:rsidRPr="00A40BCC">
        <w:rPr>
          <w:b/>
          <w:sz w:val="24"/>
          <w:szCs w:val="24"/>
        </w:rPr>
        <w:t>4.7.3.</w:t>
      </w:r>
      <w:r w:rsidRPr="00A40BCC">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135864" w:rsidRPr="00A40BCC" w:rsidRDefault="00135864" w:rsidP="00135864">
      <w:pPr>
        <w:keepNext/>
        <w:shd w:val="clear" w:color="auto" w:fill="FFFFFF"/>
        <w:tabs>
          <w:tab w:val="left" w:pos="567"/>
          <w:tab w:val="left" w:pos="709"/>
        </w:tabs>
        <w:suppressAutoHyphens/>
        <w:spacing w:before="360" w:after="120" w:line="240" w:lineRule="auto"/>
        <w:ind w:firstLine="0"/>
        <w:outlineLvl w:val="1"/>
        <w:rPr>
          <w:b/>
          <w:bCs/>
          <w:sz w:val="24"/>
          <w:szCs w:val="24"/>
        </w:rPr>
      </w:pPr>
      <w:r w:rsidRPr="00A40BCC">
        <w:rPr>
          <w:b/>
          <w:bCs/>
          <w:sz w:val="24"/>
          <w:szCs w:val="24"/>
        </w:rPr>
        <w:t xml:space="preserve">4.8. Открытие доступа к поступившим Заявкам Участников закупки </w:t>
      </w:r>
    </w:p>
    <w:p w:rsidR="00135864" w:rsidRPr="00A40BCC" w:rsidRDefault="00135864" w:rsidP="00135864">
      <w:pPr>
        <w:shd w:val="clear" w:color="auto" w:fill="FFFFFF"/>
        <w:autoSpaceDE w:val="0"/>
        <w:autoSpaceDN w:val="0"/>
        <w:adjustRightInd w:val="0"/>
        <w:spacing w:line="240" w:lineRule="auto"/>
        <w:ind w:firstLine="0"/>
        <w:rPr>
          <w:sz w:val="24"/>
          <w:szCs w:val="24"/>
        </w:rPr>
      </w:pPr>
      <w:r w:rsidRPr="00A40BCC">
        <w:rPr>
          <w:b/>
          <w:sz w:val="24"/>
          <w:szCs w:val="24"/>
        </w:rPr>
        <w:t>4.8.1.</w:t>
      </w:r>
      <w:r w:rsidRPr="00A40BCC">
        <w:rPr>
          <w:sz w:val="24"/>
          <w:szCs w:val="24"/>
        </w:rPr>
        <w:t xml:space="preserve"> В день, час, указанные в извещении о проведении закупки, </w:t>
      </w:r>
      <w:r w:rsidRPr="00A40BCC">
        <w:rPr>
          <w:bCs/>
          <w:sz w:val="24"/>
          <w:szCs w:val="24"/>
        </w:rPr>
        <w:t>ЭП</w:t>
      </w:r>
      <w:r w:rsidRPr="00A40BCC">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135864" w:rsidRPr="00A40BCC" w:rsidRDefault="00135864" w:rsidP="00135864">
      <w:pPr>
        <w:shd w:val="clear" w:color="auto" w:fill="FFFFFF"/>
        <w:autoSpaceDE w:val="0"/>
        <w:autoSpaceDN w:val="0"/>
        <w:adjustRightInd w:val="0"/>
        <w:spacing w:line="240" w:lineRule="auto"/>
        <w:rPr>
          <w:sz w:val="24"/>
          <w:szCs w:val="24"/>
        </w:rPr>
      </w:pPr>
    </w:p>
    <w:p w:rsidR="00135864" w:rsidRPr="00A40BCC" w:rsidRDefault="00135864" w:rsidP="00892244">
      <w:pPr>
        <w:keepNext/>
        <w:widowControl w:val="0"/>
        <w:numPr>
          <w:ilvl w:val="1"/>
          <w:numId w:val="26"/>
        </w:numPr>
        <w:shd w:val="clear" w:color="auto" w:fill="FFFFFF"/>
        <w:suppressAutoHyphens/>
        <w:autoSpaceDE w:val="0"/>
        <w:autoSpaceDN w:val="0"/>
        <w:adjustRightInd w:val="0"/>
        <w:spacing w:before="360" w:after="120" w:line="240" w:lineRule="auto"/>
        <w:contextualSpacing/>
        <w:outlineLvl w:val="1"/>
        <w:rPr>
          <w:rFonts w:cs="Arial"/>
          <w:b/>
          <w:bCs/>
          <w:sz w:val="24"/>
          <w:szCs w:val="24"/>
        </w:rPr>
      </w:pPr>
      <w:bookmarkStart w:id="62" w:name="_Toc322017061"/>
      <w:r w:rsidRPr="00A40BCC">
        <w:rPr>
          <w:rFonts w:cs="Arial"/>
          <w:b/>
          <w:bCs/>
          <w:sz w:val="24"/>
          <w:szCs w:val="24"/>
        </w:rPr>
        <w:t xml:space="preserve"> Закупочная комиссия. Отбор и оценка </w:t>
      </w:r>
      <w:bookmarkEnd w:id="62"/>
      <w:r w:rsidRPr="00A40BCC">
        <w:rPr>
          <w:rFonts w:cs="Arial"/>
          <w:b/>
          <w:bCs/>
          <w:sz w:val="24"/>
          <w:szCs w:val="24"/>
        </w:rPr>
        <w:t>Заявок</w:t>
      </w:r>
    </w:p>
    <w:p w:rsidR="00135864" w:rsidRPr="00A40BCC" w:rsidRDefault="00135864" w:rsidP="00892244">
      <w:pPr>
        <w:keepNext/>
        <w:numPr>
          <w:ilvl w:val="2"/>
          <w:numId w:val="24"/>
        </w:numPr>
        <w:shd w:val="clear" w:color="auto" w:fill="FFFFFF"/>
        <w:tabs>
          <w:tab w:val="clear" w:pos="1134"/>
          <w:tab w:val="num" w:pos="709"/>
        </w:tabs>
        <w:suppressAutoHyphens/>
        <w:spacing w:before="240" w:after="120" w:line="240" w:lineRule="auto"/>
        <w:ind w:left="0" w:firstLine="0"/>
        <w:outlineLvl w:val="2"/>
        <w:rPr>
          <w:b/>
          <w:bCs/>
          <w:sz w:val="24"/>
          <w:szCs w:val="24"/>
        </w:rPr>
      </w:pPr>
      <w:bookmarkStart w:id="63" w:name="_Toc322017062"/>
      <w:r w:rsidRPr="00A40BCC">
        <w:rPr>
          <w:b/>
          <w:bCs/>
          <w:sz w:val="24"/>
          <w:szCs w:val="24"/>
        </w:rPr>
        <w:t>Общие положения</w:t>
      </w:r>
      <w:bookmarkEnd w:id="63"/>
    </w:p>
    <w:p w:rsidR="00135864" w:rsidRPr="00A40BCC"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bookmarkStart w:id="64" w:name="_Toc322017063"/>
      <w:r w:rsidRPr="00A40BCC">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135864" w:rsidRPr="00A40BCC"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A40BCC">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135864" w:rsidRPr="00A40BCC"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A40BCC">
        <w:rPr>
          <w:sz w:val="24"/>
          <w:szCs w:val="24"/>
        </w:rPr>
        <w:t>Рассмотрение Заявок включает этап отбора заявок (пункт 4.9.2.) и этап оценки заявок (пункт 4.9.3.).</w:t>
      </w:r>
    </w:p>
    <w:p w:rsidR="00135864" w:rsidRPr="00A40BCC" w:rsidRDefault="005B4D97"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A40BCC">
        <w:rPr>
          <w:rFonts w:eastAsia="Calibri"/>
          <w:sz w:val="24"/>
          <w:szCs w:val="24"/>
          <w:lang w:eastAsia="en-US"/>
        </w:rPr>
        <w:t xml:space="preserve">Этап отбора заявок может совмещаться с этапом оценки заявок, </w:t>
      </w:r>
      <w:r w:rsidR="00C37E5A" w:rsidRPr="00A40BCC">
        <w:rPr>
          <w:sz w:val="24"/>
          <w:szCs w:val="24"/>
        </w:rPr>
        <w:t>при этом составляется единый протокол заседания закупочной комиссии</w:t>
      </w:r>
      <w:r w:rsidR="00C37E5A" w:rsidRPr="00A40BCC">
        <w:rPr>
          <w:bCs/>
          <w:iCs/>
          <w:sz w:val="24"/>
          <w:szCs w:val="24"/>
        </w:rPr>
        <w:t xml:space="preserve"> рассмотрения заявок и подведения итогов закупки</w:t>
      </w:r>
      <w:r w:rsidR="00C37E5A" w:rsidRPr="00A40BCC">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A40BCC">
        <w:rPr>
          <w:rFonts w:eastAsia="Calibri"/>
          <w:sz w:val="24"/>
          <w:szCs w:val="24"/>
          <w:lang w:eastAsia="en-US"/>
        </w:rPr>
        <w:t>.</w:t>
      </w:r>
    </w:p>
    <w:p w:rsidR="00135864" w:rsidRPr="00A40BCC"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A40BCC">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A40BCC">
        <w:rPr>
          <w:bCs/>
          <w:iCs/>
          <w:snapToGrid w:val="0"/>
          <w:sz w:val="24"/>
          <w:szCs w:val="24"/>
        </w:rPr>
        <w:t xml:space="preserve"> с пересмотром сроков поставки товара (выполнения работ, оказания услуг), в случае необходимости</w:t>
      </w:r>
      <w:r w:rsidRPr="00A40BCC">
        <w:rPr>
          <w:bCs/>
          <w:iCs/>
          <w:sz w:val="24"/>
          <w:szCs w:val="24"/>
        </w:rPr>
        <w:t>.</w:t>
      </w:r>
    </w:p>
    <w:bookmarkEnd w:id="64"/>
    <w:p w:rsidR="00135864" w:rsidRPr="00A40BCC" w:rsidRDefault="00135864" w:rsidP="00892244">
      <w:pPr>
        <w:keepNext/>
        <w:numPr>
          <w:ilvl w:val="2"/>
          <w:numId w:val="25"/>
        </w:numPr>
        <w:shd w:val="clear" w:color="auto" w:fill="FFFFFF"/>
        <w:tabs>
          <w:tab w:val="left" w:pos="709"/>
        </w:tabs>
        <w:suppressAutoHyphens/>
        <w:spacing w:before="240" w:after="120" w:line="240" w:lineRule="auto"/>
        <w:ind w:left="0" w:firstLine="0"/>
        <w:outlineLvl w:val="2"/>
        <w:rPr>
          <w:b/>
          <w:bCs/>
          <w:sz w:val="24"/>
          <w:szCs w:val="24"/>
        </w:rPr>
      </w:pPr>
      <w:r w:rsidRPr="00A40BCC">
        <w:rPr>
          <w:b/>
          <w:bCs/>
          <w:sz w:val="24"/>
          <w:szCs w:val="24"/>
        </w:rPr>
        <w:lastRenderedPageBreak/>
        <w:t>Этап отбора заявок</w:t>
      </w:r>
    </w:p>
    <w:p w:rsidR="00135864" w:rsidRPr="00A40BCC" w:rsidRDefault="00135864" w:rsidP="00B53DC8">
      <w:pPr>
        <w:widowControl w:val="0"/>
        <w:numPr>
          <w:ilvl w:val="3"/>
          <w:numId w:val="32"/>
        </w:numPr>
        <w:shd w:val="clear" w:color="auto" w:fill="FFFFFF"/>
        <w:tabs>
          <w:tab w:val="left" w:pos="851"/>
        </w:tabs>
        <w:autoSpaceDE w:val="0"/>
        <w:autoSpaceDN w:val="0"/>
        <w:adjustRightInd w:val="0"/>
        <w:spacing w:line="240" w:lineRule="atLeast"/>
        <w:ind w:left="0" w:firstLine="0"/>
        <w:contextualSpacing/>
        <w:rPr>
          <w:rFonts w:cs="Arial"/>
          <w:sz w:val="24"/>
          <w:szCs w:val="24"/>
        </w:rPr>
      </w:pPr>
      <w:r w:rsidRPr="00A40BCC">
        <w:rPr>
          <w:rFonts w:cs="Arial"/>
          <w:sz w:val="24"/>
          <w:szCs w:val="24"/>
        </w:rPr>
        <w:t xml:space="preserve"> </w:t>
      </w:r>
      <w:r w:rsidRPr="00A40BCC">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135864" w:rsidRPr="00A40BCC" w:rsidRDefault="00135864" w:rsidP="00135864">
      <w:pPr>
        <w:shd w:val="clear" w:color="auto" w:fill="FFFFFF"/>
        <w:autoSpaceDE w:val="0"/>
        <w:autoSpaceDN w:val="0"/>
        <w:adjustRightInd w:val="0"/>
        <w:spacing w:line="240" w:lineRule="atLeast"/>
        <w:rPr>
          <w:bCs/>
          <w:iCs/>
          <w:sz w:val="24"/>
          <w:szCs w:val="24"/>
        </w:rPr>
      </w:pPr>
      <w:r w:rsidRPr="00A40BCC">
        <w:rPr>
          <w:b/>
          <w:bCs/>
          <w:iCs/>
          <w:sz w:val="24"/>
          <w:szCs w:val="24"/>
        </w:rPr>
        <w:t>а)</w:t>
      </w:r>
      <w:r w:rsidRPr="00A40BCC">
        <w:rPr>
          <w:bCs/>
          <w:iCs/>
          <w:sz w:val="24"/>
          <w:szCs w:val="24"/>
        </w:rPr>
        <w:t xml:space="preserve"> правильность оформления заявки; </w:t>
      </w:r>
    </w:p>
    <w:p w:rsidR="00135864" w:rsidRPr="00A40BCC" w:rsidRDefault="00135864" w:rsidP="00135864">
      <w:pPr>
        <w:shd w:val="clear" w:color="auto" w:fill="FFFFFF"/>
        <w:autoSpaceDE w:val="0"/>
        <w:autoSpaceDN w:val="0"/>
        <w:adjustRightInd w:val="0"/>
        <w:spacing w:line="240" w:lineRule="atLeast"/>
        <w:rPr>
          <w:bCs/>
          <w:iCs/>
          <w:sz w:val="24"/>
          <w:szCs w:val="24"/>
        </w:rPr>
      </w:pPr>
      <w:r w:rsidRPr="00A40BCC">
        <w:rPr>
          <w:b/>
          <w:bCs/>
          <w:iCs/>
          <w:sz w:val="24"/>
          <w:szCs w:val="24"/>
        </w:rPr>
        <w:t>б)</w:t>
      </w:r>
      <w:r w:rsidRPr="00A40BCC">
        <w:rPr>
          <w:bCs/>
          <w:iCs/>
          <w:sz w:val="24"/>
          <w:szCs w:val="24"/>
        </w:rPr>
        <w:t xml:space="preserve"> соответствие участника требованиям, установленным в закупочной документации;  </w:t>
      </w:r>
    </w:p>
    <w:p w:rsidR="00135864" w:rsidRPr="00A40BCC" w:rsidRDefault="00135864" w:rsidP="00135864">
      <w:pPr>
        <w:shd w:val="clear" w:color="auto" w:fill="FFFFFF"/>
        <w:autoSpaceDE w:val="0"/>
        <w:autoSpaceDN w:val="0"/>
        <w:adjustRightInd w:val="0"/>
        <w:spacing w:line="240" w:lineRule="atLeast"/>
        <w:rPr>
          <w:bCs/>
          <w:iCs/>
          <w:sz w:val="24"/>
          <w:szCs w:val="24"/>
        </w:rPr>
      </w:pPr>
      <w:r w:rsidRPr="00A40BCC">
        <w:rPr>
          <w:b/>
          <w:bCs/>
          <w:iCs/>
          <w:sz w:val="24"/>
          <w:szCs w:val="24"/>
        </w:rPr>
        <w:t>в)</w:t>
      </w:r>
      <w:r w:rsidRPr="00A40BCC">
        <w:rPr>
          <w:bCs/>
          <w:iCs/>
          <w:sz w:val="24"/>
          <w:szCs w:val="24"/>
        </w:rPr>
        <w:t xml:space="preserve"> предоставление, действительность и достоверность документов, требуемых закупочной документацией;</w:t>
      </w:r>
    </w:p>
    <w:p w:rsidR="00135864" w:rsidRPr="00A40BCC" w:rsidRDefault="00135864" w:rsidP="00135864">
      <w:pPr>
        <w:shd w:val="clear" w:color="auto" w:fill="FFFFFF"/>
        <w:autoSpaceDE w:val="0"/>
        <w:autoSpaceDN w:val="0"/>
        <w:adjustRightInd w:val="0"/>
        <w:spacing w:line="240" w:lineRule="atLeast"/>
        <w:rPr>
          <w:bCs/>
          <w:iCs/>
          <w:sz w:val="24"/>
          <w:szCs w:val="24"/>
        </w:rPr>
      </w:pPr>
      <w:r w:rsidRPr="00A40BCC">
        <w:rPr>
          <w:b/>
          <w:bCs/>
          <w:iCs/>
          <w:sz w:val="24"/>
          <w:szCs w:val="24"/>
        </w:rPr>
        <w:t>г)</w:t>
      </w:r>
      <w:r w:rsidRPr="00A40BCC">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135864" w:rsidRPr="00A40BCC" w:rsidRDefault="00135864" w:rsidP="00135864">
      <w:pPr>
        <w:shd w:val="clear" w:color="auto" w:fill="FFFFFF"/>
        <w:autoSpaceDE w:val="0"/>
        <w:autoSpaceDN w:val="0"/>
        <w:adjustRightInd w:val="0"/>
        <w:spacing w:line="240" w:lineRule="atLeast"/>
        <w:rPr>
          <w:bCs/>
          <w:iCs/>
          <w:sz w:val="24"/>
          <w:szCs w:val="24"/>
        </w:rPr>
      </w:pPr>
      <w:r w:rsidRPr="00A40BCC">
        <w:rPr>
          <w:b/>
          <w:bCs/>
          <w:iCs/>
          <w:sz w:val="24"/>
          <w:szCs w:val="24"/>
        </w:rPr>
        <w:t>д)</w:t>
      </w:r>
      <w:r w:rsidRPr="00A40BCC">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135864" w:rsidRPr="00A40BCC" w:rsidRDefault="00135864" w:rsidP="00135864">
      <w:pPr>
        <w:shd w:val="clear" w:color="auto" w:fill="FFFFFF"/>
        <w:autoSpaceDE w:val="0"/>
        <w:autoSpaceDN w:val="0"/>
        <w:adjustRightInd w:val="0"/>
        <w:spacing w:line="240" w:lineRule="atLeast"/>
        <w:rPr>
          <w:bCs/>
          <w:iCs/>
          <w:sz w:val="24"/>
          <w:szCs w:val="24"/>
        </w:rPr>
      </w:pPr>
      <w:r w:rsidRPr="00A40BCC">
        <w:rPr>
          <w:b/>
          <w:bCs/>
          <w:iCs/>
          <w:sz w:val="24"/>
          <w:szCs w:val="24"/>
        </w:rPr>
        <w:t>е)</w:t>
      </w:r>
      <w:r w:rsidRPr="00A40BCC">
        <w:rPr>
          <w:bCs/>
          <w:iCs/>
          <w:sz w:val="24"/>
          <w:szCs w:val="24"/>
        </w:rPr>
        <w:t xml:space="preserve"> не превышение цены предложения Участника начальной (максимальной) цены договора (цены лота).</w:t>
      </w:r>
    </w:p>
    <w:p w:rsidR="00135864" w:rsidRPr="00A40BCC" w:rsidRDefault="00135864" w:rsidP="00135864">
      <w:pPr>
        <w:shd w:val="clear" w:color="auto" w:fill="FFFFFF"/>
        <w:spacing w:line="240" w:lineRule="atLeast"/>
        <w:ind w:firstLine="0"/>
        <w:rPr>
          <w:rFonts w:eastAsia="Arial Unicode MS"/>
          <w:bCs/>
          <w:sz w:val="24"/>
          <w:szCs w:val="24"/>
        </w:rPr>
      </w:pPr>
      <w:r w:rsidRPr="00A40BCC">
        <w:rPr>
          <w:rFonts w:eastAsia="Arial Unicode MS"/>
          <w:b/>
          <w:bCs/>
          <w:sz w:val="24"/>
          <w:szCs w:val="24"/>
        </w:rPr>
        <w:t>4.9.2.2.</w:t>
      </w:r>
      <w:r w:rsidRPr="00A40BCC">
        <w:rPr>
          <w:rFonts w:eastAsia="Arial Unicode MS"/>
          <w:bCs/>
          <w:sz w:val="24"/>
          <w:szCs w:val="24"/>
        </w:rPr>
        <w:t xml:space="preserve"> </w:t>
      </w:r>
      <w:r w:rsidRPr="00A40BCC">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A40BCC">
        <w:rPr>
          <w:sz w:val="24"/>
          <w:szCs w:val="24"/>
          <w:shd w:val="clear" w:color="auto" w:fill="FFFFFF"/>
        </w:rPr>
        <w:t>Заявке</w:t>
      </w:r>
      <w:r w:rsidRPr="00A40BCC">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A40BCC">
        <w:rPr>
          <w:rFonts w:eastAsia="Arial Unicode MS"/>
          <w:bCs/>
          <w:sz w:val="24"/>
          <w:szCs w:val="24"/>
        </w:rPr>
        <w:t>.</w:t>
      </w:r>
    </w:p>
    <w:p w:rsidR="00135864" w:rsidRPr="00A40BCC" w:rsidRDefault="00135864" w:rsidP="00B53DC8">
      <w:pPr>
        <w:widowControl w:val="0"/>
        <w:numPr>
          <w:ilvl w:val="3"/>
          <w:numId w:val="31"/>
        </w:numPr>
        <w:shd w:val="clear" w:color="auto" w:fill="FFFFFF"/>
        <w:tabs>
          <w:tab w:val="left" w:pos="851"/>
        </w:tabs>
        <w:autoSpaceDE w:val="0"/>
        <w:autoSpaceDN w:val="0"/>
        <w:adjustRightInd w:val="0"/>
        <w:spacing w:line="240" w:lineRule="auto"/>
        <w:ind w:left="0" w:firstLine="0"/>
        <w:contextualSpacing/>
        <w:rPr>
          <w:rFonts w:cs="Arial"/>
          <w:sz w:val="24"/>
          <w:szCs w:val="24"/>
        </w:rPr>
      </w:pPr>
      <w:r w:rsidRPr="00A40BCC">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135864" w:rsidRPr="00A40BCC"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A40BCC">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A40BCC">
        <w:rPr>
          <w:rFonts w:cs="Arial"/>
          <w:sz w:val="24"/>
          <w:szCs w:val="24"/>
        </w:rPr>
        <w:t>а именно</w:t>
      </w:r>
      <w:r w:rsidRPr="00A40BCC">
        <w:rPr>
          <w:rFonts w:cs="Arial"/>
          <w:sz w:val="24"/>
          <w:szCs w:val="24"/>
        </w:rPr>
        <w:t xml:space="preserve"> изменение коммерческих условий такой заявки (</w:t>
      </w:r>
      <w:r w:rsidRPr="00A40BCC">
        <w:rPr>
          <w:bCs/>
          <w:iCs/>
          <w:sz w:val="24"/>
          <w:szCs w:val="24"/>
        </w:rPr>
        <w:t>предмета закупки, цены договора, сроков поставки (выполнения работ, оказания услуг)</w:t>
      </w:r>
      <w:r w:rsidRPr="00A40BCC">
        <w:rPr>
          <w:rFonts w:cs="Arial"/>
          <w:sz w:val="24"/>
          <w:szCs w:val="24"/>
        </w:rPr>
        <w:t>);</w:t>
      </w:r>
    </w:p>
    <w:p w:rsidR="00135864" w:rsidRPr="00A40BCC"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A40BCC">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135864" w:rsidRPr="00A40BCC"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A40BCC">
        <w:rPr>
          <w:rFonts w:cs="Arial"/>
          <w:sz w:val="24"/>
          <w:szCs w:val="24"/>
        </w:rPr>
        <w:t xml:space="preserve">- при наличии разночтений между ценой, указанной </w:t>
      </w:r>
      <w:r w:rsidR="00DD699B" w:rsidRPr="00A40BCC">
        <w:rPr>
          <w:rFonts w:cs="Arial"/>
          <w:sz w:val="24"/>
          <w:szCs w:val="24"/>
        </w:rPr>
        <w:t>прописью</w:t>
      </w:r>
      <w:r w:rsidRPr="00A40BCC">
        <w:rPr>
          <w:rFonts w:cs="Arial"/>
          <w:sz w:val="24"/>
          <w:szCs w:val="24"/>
        </w:rPr>
        <w:t xml:space="preserve"> и ценой, указанной цифрами, преимущество имеет цена, указанная </w:t>
      </w:r>
      <w:r w:rsidR="00DD699B" w:rsidRPr="00A40BCC">
        <w:rPr>
          <w:rFonts w:cs="Arial"/>
          <w:sz w:val="24"/>
          <w:szCs w:val="24"/>
        </w:rPr>
        <w:t>прописью</w:t>
      </w:r>
      <w:r w:rsidRPr="00A40BCC">
        <w:rPr>
          <w:rFonts w:cs="Arial"/>
          <w:sz w:val="24"/>
          <w:szCs w:val="24"/>
        </w:rPr>
        <w:t xml:space="preserve">; </w:t>
      </w:r>
    </w:p>
    <w:p w:rsidR="00135864" w:rsidRPr="00A40BCC"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A40BCC">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135864" w:rsidRPr="00A40BCC"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A40BCC">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135864" w:rsidRPr="00A40BCC" w:rsidRDefault="00135864" w:rsidP="00135864">
      <w:pPr>
        <w:widowControl w:val="0"/>
        <w:shd w:val="clear" w:color="auto" w:fill="FFFFFF"/>
        <w:autoSpaceDE w:val="0"/>
        <w:autoSpaceDN w:val="0"/>
        <w:adjustRightInd w:val="0"/>
        <w:spacing w:line="240" w:lineRule="auto"/>
        <w:ind w:firstLine="0"/>
        <w:contextualSpacing/>
        <w:rPr>
          <w:rFonts w:cs="Arial"/>
          <w:sz w:val="24"/>
          <w:szCs w:val="24"/>
        </w:rPr>
      </w:pPr>
      <w:r w:rsidRPr="00A40BCC">
        <w:rPr>
          <w:rFonts w:cs="Arial"/>
          <w:b/>
          <w:sz w:val="24"/>
          <w:szCs w:val="24"/>
        </w:rPr>
        <w:t>4.9.2.4.</w:t>
      </w:r>
      <w:r w:rsidRPr="00A40BCC">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135864" w:rsidRPr="00A40BCC" w:rsidRDefault="00135864" w:rsidP="00135864">
      <w:pPr>
        <w:widowControl w:val="0"/>
        <w:numPr>
          <w:ilvl w:val="3"/>
          <w:numId w:val="10"/>
        </w:numPr>
        <w:shd w:val="clear" w:color="auto" w:fill="FFFFFF"/>
        <w:tabs>
          <w:tab w:val="left" w:pos="993"/>
          <w:tab w:val="left" w:pos="1276"/>
          <w:tab w:val="left" w:pos="1560"/>
        </w:tabs>
        <w:autoSpaceDE w:val="0"/>
        <w:autoSpaceDN w:val="0"/>
        <w:adjustRightInd w:val="0"/>
        <w:spacing w:line="240" w:lineRule="auto"/>
        <w:ind w:left="0" w:firstLine="0"/>
        <w:contextualSpacing/>
        <w:rPr>
          <w:rFonts w:cs="Arial"/>
          <w:sz w:val="24"/>
          <w:szCs w:val="24"/>
        </w:rPr>
      </w:pPr>
      <w:r w:rsidRPr="00A40BCC">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A40BCC">
        <w:rPr>
          <w:rFonts w:cs="Arial"/>
          <w:bCs/>
          <w:iCs/>
          <w:sz w:val="24"/>
          <w:szCs w:val="24"/>
          <w:shd w:val="clear" w:color="auto" w:fill="FFFFFF"/>
        </w:rPr>
        <w:t xml:space="preserve">.  </w:t>
      </w:r>
      <w:r w:rsidRPr="00A40BCC">
        <w:rPr>
          <w:rFonts w:cs="Arial"/>
          <w:sz w:val="24"/>
          <w:szCs w:val="24"/>
          <w:shd w:val="clear" w:color="auto" w:fill="FFFFFF"/>
        </w:rPr>
        <w:t>В случае неисполнения установленных</w:t>
      </w:r>
      <w:r w:rsidRPr="00A40BCC">
        <w:rPr>
          <w:rFonts w:cs="Arial"/>
          <w:sz w:val="24"/>
          <w:szCs w:val="24"/>
        </w:rPr>
        <w:t xml:space="preserve"> антидемпинговыми мерами требований заявка такого участника закупки</w:t>
      </w:r>
      <w:r w:rsidRPr="00A40BCC">
        <w:rPr>
          <w:rFonts w:cs="Arial"/>
          <w:bCs/>
          <w:iCs/>
          <w:sz w:val="24"/>
          <w:szCs w:val="24"/>
        </w:rPr>
        <w:t xml:space="preserve"> отклоняется</w:t>
      </w:r>
      <w:r w:rsidRPr="00A40BCC">
        <w:rPr>
          <w:rFonts w:cs="Arial"/>
          <w:sz w:val="24"/>
          <w:szCs w:val="24"/>
        </w:rPr>
        <w:t xml:space="preserve">. </w:t>
      </w:r>
    </w:p>
    <w:p w:rsidR="00135864" w:rsidRPr="00A40BCC" w:rsidRDefault="00135864" w:rsidP="00135864">
      <w:pPr>
        <w:numPr>
          <w:ilvl w:val="3"/>
          <w:numId w:val="10"/>
        </w:numPr>
        <w:shd w:val="clear" w:color="auto" w:fill="FFFFFF"/>
        <w:tabs>
          <w:tab w:val="left" w:pos="993"/>
          <w:tab w:val="left" w:pos="1276"/>
          <w:tab w:val="left" w:pos="1560"/>
        </w:tabs>
        <w:spacing w:line="240" w:lineRule="atLeast"/>
        <w:ind w:left="0" w:firstLine="0"/>
        <w:rPr>
          <w:sz w:val="24"/>
          <w:szCs w:val="24"/>
        </w:rPr>
      </w:pPr>
      <w:r w:rsidRPr="00A40BCC">
        <w:rPr>
          <w:sz w:val="24"/>
          <w:szCs w:val="24"/>
        </w:rPr>
        <w:t>По результатам проведения отборочной стадии закупочная комиссия также имеет право отклонить Заявки, которые:</w:t>
      </w:r>
    </w:p>
    <w:p w:rsidR="00135864" w:rsidRPr="00A40BCC" w:rsidRDefault="00135864" w:rsidP="00135864">
      <w:pPr>
        <w:shd w:val="clear" w:color="auto" w:fill="FFFFFF"/>
        <w:tabs>
          <w:tab w:val="left" w:pos="993"/>
          <w:tab w:val="left" w:pos="1276"/>
          <w:tab w:val="left" w:pos="1560"/>
        </w:tabs>
        <w:spacing w:line="240" w:lineRule="atLeast"/>
        <w:rPr>
          <w:sz w:val="24"/>
          <w:szCs w:val="24"/>
        </w:rPr>
      </w:pPr>
      <w:r w:rsidRPr="00A40BCC">
        <w:rPr>
          <w:b/>
          <w:sz w:val="24"/>
          <w:szCs w:val="24"/>
        </w:rPr>
        <w:t>а)</w:t>
      </w:r>
      <w:r w:rsidRPr="00A40BCC">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135864" w:rsidRPr="00A40BCC" w:rsidRDefault="00135864" w:rsidP="00135864">
      <w:pPr>
        <w:shd w:val="clear" w:color="auto" w:fill="FFFFFF"/>
        <w:spacing w:line="240" w:lineRule="atLeast"/>
        <w:rPr>
          <w:sz w:val="24"/>
          <w:szCs w:val="24"/>
        </w:rPr>
      </w:pPr>
      <w:r w:rsidRPr="00A40BCC">
        <w:rPr>
          <w:b/>
          <w:sz w:val="24"/>
          <w:szCs w:val="24"/>
        </w:rPr>
        <w:t>б)</w:t>
      </w:r>
      <w:r w:rsidRPr="00A40BCC">
        <w:rPr>
          <w:sz w:val="24"/>
          <w:szCs w:val="24"/>
        </w:rPr>
        <w:t xml:space="preserve"> не отвечают требованиям настоящей Документации к оформлению; </w:t>
      </w:r>
    </w:p>
    <w:p w:rsidR="00135864" w:rsidRPr="00A40BCC" w:rsidRDefault="00135864" w:rsidP="00135864">
      <w:pPr>
        <w:shd w:val="clear" w:color="auto" w:fill="FFFFFF"/>
        <w:spacing w:line="240" w:lineRule="atLeast"/>
        <w:rPr>
          <w:sz w:val="24"/>
          <w:szCs w:val="24"/>
        </w:rPr>
      </w:pPr>
      <w:r w:rsidRPr="00A40BCC">
        <w:rPr>
          <w:b/>
          <w:sz w:val="24"/>
          <w:szCs w:val="24"/>
        </w:rPr>
        <w:t>в)</w:t>
      </w:r>
      <w:r w:rsidRPr="00A40BCC">
        <w:rPr>
          <w:sz w:val="24"/>
          <w:szCs w:val="24"/>
        </w:rPr>
        <w:t xml:space="preserve"> поданы Участниками, которые не отвечают требованиям настоящей Документации;</w:t>
      </w:r>
    </w:p>
    <w:p w:rsidR="00135864" w:rsidRPr="00A40BCC" w:rsidRDefault="00135864" w:rsidP="00135864">
      <w:pPr>
        <w:shd w:val="clear" w:color="auto" w:fill="FFFFFF"/>
        <w:spacing w:line="240" w:lineRule="atLeast"/>
        <w:rPr>
          <w:sz w:val="24"/>
          <w:szCs w:val="24"/>
        </w:rPr>
      </w:pPr>
      <w:r w:rsidRPr="00A40BCC">
        <w:rPr>
          <w:b/>
          <w:sz w:val="24"/>
          <w:szCs w:val="24"/>
        </w:rPr>
        <w:lastRenderedPageBreak/>
        <w:t>г)</w:t>
      </w:r>
      <w:r w:rsidRPr="00A40BCC">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135864" w:rsidRPr="00A40BCC" w:rsidRDefault="00135864" w:rsidP="00135864">
      <w:pPr>
        <w:shd w:val="clear" w:color="auto" w:fill="FFFFFF"/>
        <w:spacing w:line="240" w:lineRule="atLeast"/>
        <w:rPr>
          <w:sz w:val="24"/>
          <w:szCs w:val="24"/>
        </w:rPr>
      </w:pPr>
      <w:r w:rsidRPr="00A40BCC">
        <w:rPr>
          <w:b/>
          <w:sz w:val="24"/>
          <w:szCs w:val="24"/>
        </w:rPr>
        <w:t>д)</w:t>
      </w:r>
      <w:r w:rsidRPr="00A40BCC">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135864" w:rsidRPr="00A40BCC" w:rsidRDefault="00135864" w:rsidP="00135864">
      <w:pPr>
        <w:shd w:val="clear" w:color="auto" w:fill="FFFFFF"/>
        <w:spacing w:line="240" w:lineRule="atLeast"/>
        <w:rPr>
          <w:sz w:val="24"/>
          <w:szCs w:val="24"/>
        </w:rPr>
      </w:pPr>
      <w:r w:rsidRPr="00A40BCC">
        <w:rPr>
          <w:b/>
          <w:sz w:val="24"/>
          <w:szCs w:val="24"/>
        </w:rPr>
        <w:t>е)</w:t>
      </w:r>
      <w:r w:rsidRPr="00A40BCC">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135864" w:rsidRPr="00A40BCC" w:rsidRDefault="00135864" w:rsidP="00135864">
      <w:pPr>
        <w:shd w:val="clear" w:color="auto" w:fill="FFFFFF"/>
        <w:spacing w:line="240" w:lineRule="atLeast"/>
        <w:rPr>
          <w:sz w:val="24"/>
          <w:szCs w:val="24"/>
        </w:rPr>
      </w:pPr>
      <w:r w:rsidRPr="00A40BCC">
        <w:rPr>
          <w:b/>
          <w:sz w:val="24"/>
          <w:szCs w:val="24"/>
        </w:rPr>
        <w:t>ж)</w:t>
      </w:r>
      <w:r w:rsidRPr="00A40BCC">
        <w:rPr>
          <w:sz w:val="24"/>
          <w:szCs w:val="24"/>
        </w:rPr>
        <w:t xml:space="preserve"> содержат очевидные арифметические или грамматические ошибки, с исправлением которых не согласился Участник;</w:t>
      </w:r>
    </w:p>
    <w:p w:rsidR="00135864" w:rsidRPr="00A40BCC" w:rsidRDefault="00135864" w:rsidP="00135864">
      <w:pPr>
        <w:shd w:val="clear" w:color="auto" w:fill="FFFFFF"/>
        <w:spacing w:line="240" w:lineRule="atLeast"/>
        <w:rPr>
          <w:sz w:val="24"/>
          <w:szCs w:val="24"/>
        </w:rPr>
      </w:pPr>
      <w:r w:rsidRPr="00A40BCC">
        <w:rPr>
          <w:b/>
          <w:sz w:val="24"/>
          <w:szCs w:val="24"/>
        </w:rPr>
        <w:t>з)</w:t>
      </w:r>
      <w:r w:rsidRPr="00A40BCC">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A40BCC">
        <w:rPr>
          <w:sz w:val="24"/>
          <w:szCs w:val="24"/>
        </w:rPr>
        <w:t>а, если НМЦД устанавлив</w:t>
      </w:r>
      <w:r w:rsidR="00B861D2" w:rsidRPr="00A40BCC">
        <w:rPr>
          <w:sz w:val="24"/>
          <w:szCs w:val="24"/>
        </w:rPr>
        <w:t>ается в закупочной Документации;</w:t>
      </w:r>
    </w:p>
    <w:bookmarkEnd w:id="60"/>
    <w:p w:rsidR="00135864" w:rsidRPr="00A40BCC" w:rsidRDefault="00135864" w:rsidP="00135864">
      <w:pPr>
        <w:widowControl w:val="0"/>
        <w:numPr>
          <w:ilvl w:val="3"/>
          <w:numId w:val="10"/>
        </w:numPr>
        <w:shd w:val="clear" w:color="auto" w:fill="FFFFFF"/>
        <w:autoSpaceDE w:val="0"/>
        <w:autoSpaceDN w:val="0"/>
        <w:adjustRightInd w:val="0"/>
        <w:spacing w:line="240" w:lineRule="atLeast"/>
        <w:contextualSpacing/>
        <w:rPr>
          <w:rFonts w:cs="Arial"/>
          <w:sz w:val="24"/>
          <w:szCs w:val="24"/>
        </w:rPr>
      </w:pPr>
      <w:r w:rsidRPr="00A40BCC">
        <w:rPr>
          <w:rFonts w:cs="Arial"/>
          <w:sz w:val="24"/>
          <w:szCs w:val="24"/>
        </w:rPr>
        <w:t xml:space="preserve"> В случае если подавшие заявки Участники удовлетворяют любому из следующих условий:</w:t>
      </w:r>
    </w:p>
    <w:p w:rsidR="00135864" w:rsidRPr="00A40BCC" w:rsidRDefault="00135864" w:rsidP="00135864">
      <w:pPr>
        <w:shd w:val="clear" w:color="auto" w:fill="FFFFFF"/>
        <w:spacing w:line="240" w:lineRule="atLeast"/>
        <w:rPr>
          <w:sz w:val="24"/>
          <w:szCs w:val="24"/>
        </w:rPr>
      </w:pPr>
      <w:r w:rsidRPr="00A40BCC">
        <w:rPr>
          <w:b/>
          <w:sz w:val="24"/>
          <w:szCs w:val="24"/>
        </w:rPr>
        <w:t>а)</w:t>
      </w:r>
      <w:r w:rsidRPr="00A40BCC">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135864" w:rsidRPr="00A40BCC" w:rsidRDefault="00135864" w:rsidP="00135864">
      <w:pPr>
        <w:shd w:val="clear" w:color="auto" w:fill="FFFFFF"/>
        <w:spacing w:line="240" w:lineRule="atLeast"/>
        <w:rPr>
          <w:sz w:val="24"/>
          <w:szCs w:val="24"/>
        </w:rPr>
      </w:pPr>
      <w:r w:rsidRPr="00A40BCC">
        <w:rPr>
          <w:b/>
          <w:sz w:val="24"/>
          <w:szCs w:val="24"/>
        </w:rPr>
        <w:t>б)</w:t>
      </w:r>
      <w:r w:rsidRPr="00A40BCC">
        <w:rPr>
          <w:sz w:val="24"/>
          <w:szCs w:val="24"/>
        </w:rPr>
        <w:t xml:space="preserve"> одна из компаний владеет более чем 50 % другой;</w:t>
      </w:r>
    </w:p>
    <w:p w:rsidR="00135864" w:rsidRPr="00A40BCC" w:rsidRDefault="00135864" w:rsidP="00135864">
      <w:pPr>
        <w:shd w:val="clear" w:color="auto" w:fill="FFFFFF"/>
        <w:spacing w:line="240" w:lineRule="atLeast"/>
        <w:rPr>
          <w:sz w:val="24"/>
          <w:szCs w:val="24"/>
        </w:rPr>
      </w:pPr>
      <w:r w:rsidRPr="00A40BCC">
        <w:rPr>
          <w:b/>
          <w:sz w:val="24"/>
          <w:szCs w:val="24"/>
        </w:rPr>
        <w:t>в)</w:t>
      </w:r>
      <w:r w:rsidRPr="00A40BCC">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135864" w:rsidRPr="00A40BCC" w:rsidRDefault="00135864" w:rsidP="00135864">
      <w:pPr>
        <w:shd w:val="clear" w:color="auto" w:fill="FFFFFF"/>
        <w:spacing w:line="240" w:lineRule="atLeast"/>
        <w:ind w:firstLine="0"/>
        <w:rPr>
          <w:sz w:val="24"/>
          <w:szCs w:val="24"/>
        </w:rPr>
      </w:pPr>
      <w:r w:rsidRPr="00A40BCC">
        <w:rPr>
          <w:b/>
          <w:bCs/>
          <w:iCs/>
          <w:sz w:val="24"/>
          <w:szCs w:val="24"/>
        </w:rPr>
        <w:t>4.9.2.8.</w:t>
      </w:r>
      <w:r w:rsidRPr="00A40BCC">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135864" w:rsidRPr="00A40BCC" w:rsidRDefault="00135864" w:rsidP="00135864">
      <w:pPr>
        <w:shd w:val="clear" w:color="auto" w:fill="FFFFFF"/>
        <w:spacing w:line="240" w:lineRule="atLeast"/>
        <w:ind w:firstLine="0"/>
        <w:rPr>
          <w:sz w:val="24"/>
          <w:szCs w:val="24"/>
        </w:rPr>
      </w:pPr>
      <w:r w:rsidRPr="00A40BCC">
        <w:rPr>
          <w:b/>
          <w:sz w:val="24"/>
          <w:szCs w:val="24"/>
        </w:rPr>
        <w:t>4.9.2.9.</w:t>
      </w:r>
      <w:r w:rsidRPr="00A40BCC">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135864" w:rsidRPr="00A40BCC" w:rsidRDefault="00135864" w:rsidP="00135864">
      <w:pPr>
        <w:shd w:val="clear" w:color="auto" w:fill="FFFFFF"/>
        <w:spacing w:line="240" w:lineRule="atLeast"/>
        <w:ind w:firstLine="0"/>
        <w:rPr>
          <w:sz w:val="24"/>
          <w:szCs w:val="24"/>
        </w:rPr>
      </w:pPr>
      <w:r w:rsidRPr="00A40BCC">
        <w:rPr>
          <w:b/>
          <w:sz w:val="24"/>
          <w:szCs w:val="24"/>
        </w:rPr>
        <w:t>4.9.2.10.</w:t>
      </w:r>
      <w:r w:rsidRPr="00A40BCC">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B36C08" w:rsidRPr="00A40BCC" w:rsidRDefault="00135864" w:rsidP="00B36C08">
      <w:pPr>
        <w:spacing w:line="240" w:lineRule="atLeast"/>
        <w:ind w:firstLine="0"/>
        <w:rPr>
          <w:sz w:val="24"/>
          <w:szCs w:val="24"/>
        </w:rPr>
      </w:pPr>
      <w:r w:rsidRPr="00A40BCC">
        <w:rPr>
          <w:b/>
          <w:sz w:val="24"/>
          <w:szCs w:val="24"/>
        </w:rPr>
        <w:t>4.9.2.11.</w:t>
      </w:r>
      <w:r w:rsidRPr="00A40BCC">
        <w:rPr>
          <w:sz w:val="24"/>
          <w:szCs w:val="24"/>
        </w:rPr>
        <w:t xml:space="preserve"> </w:t>
      </w:r>
      <w:r w:rsidR="00B36C08" w:rsidRPr="00A40BCC">
        <w:rPr>
          <w:sz w:val="24"/>
          <w:szCs w:val="24"/>
        </w:rPr>
        <w:t>Закупка признается несостоявшейся по следующим причинам:</w:t>
      </w:r>
    </w:p>
    <w:p w:rsidR="00B36C08" w:rsidRPr="00A40BCC" w:rsidRDefault="00B36C08" w:rsidP="00B36C08">
      <w:pPr>
        <w:pStyle w:val="ConsPlusNormal"/>
        <w:spacing w:line="240" w:lineRule="atLeast"/>
        <w:ind w:firstLine="0"/>
        <w:jc w:val="both"/>
        <w:rPr>
          <w:rFonts w:ascii="Times New Roman" w:hAnsi="Times New Roman" w:cs="Times New Roman"/>
          <w:sz w:val="24"/>
          <w:szCs w:val="24"/>
        </w:rPr>
      </w:pPr>
      <w:r w:rsidRPr="00A40BCC">
        <w:rPr>
          <w:rFonts w:ascii="Times New Roman" w:hAnsi="Times New Roman" w:cs="Times New Roman"/>
          <w:b/>
          <w:sz w:val="24"/>
          <w:szCs w:val="24"/>
        </w:rPr>
        <w:t>а)</w:t>
      </w:r>
      <w:r w:rsidRPr="00A40BCC">
        <w:rPr>
          <w:rFonts w:ascii="Times New Roman" w:hAnsi="Times New Roman" w:cs="Times New Roman"/>
          <w:sz w:val="24"/>
          <w:szCs w:val="24"/>
        </w:rPr>
        <w:t xml:space="preserve"> в связи с тем, что не подано ни одной заявки на участие в закупке;</w:t>
      </w:r>
    </w:p>
    <w:p w:rsidR="00B36C08" w:rsidRPr="00A40BCC" w:rsidRDefault="00B36C08" w:rsidP="00B36C08">
      <w:pPr>
        <w:pStyle w:val="ConsPlusNormal"/>
        <w:spacing w:line="240" w:lineRule="atLeast"/>
        <w:ind w:firstLine="0"/>
        <w:jc w:val="both"/>
        <w:rPr>
          <w:rFonts w:ascii="Times New Roman" w:hAnsi="Times New Roman" w:cs="Times New Roman"/>
          <w:sz w:val="24"/>
          <w:szCs w:val="24"/>
        </w:rPr>
      </w:pPr>
      <w:r w:rsidRPr="00A40BCC">
        <w:rPr>
          <w:rFonts w:ascii="Times New Roman" w:hAnsi="Times New Roman" w:cs="Times New Roman"/>
          <w:b/>
          <w:sz w:val="24"/>
          <w:szCs w:val="24"/>
        </w:rPr>
        <w:t>б)</w:t>
      </w:r>
      <w:r w:rsidRPr="00A40BCC">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B36C08" w:rsidRPr="00A40BCC" w:rsidRDefault="00B36C08" w:rsidP="00B36C08">
      <w:pPr>
        <w:pStyle w:val="ConsPlusNormal"/>
        <w:spacing w:line="240" w:lineRule="atLeast"/>
        <w:ind w:firstLine="0"/>
        <w:jc w:val="both"/>
        <w:rPr>
          <w:rFonts w:ascii="Times New Roman" w:hAnsi="Times New Roman" w:cs="Times New Roman"/>
          <w:sz w:val="24"/>
          <w:szCs w:val="24"/>
        </w:rPr>
      </w:pPr>
      <w:r w:rsidRPr="00A40BCC">
        <w:rPr>
          <w:rFonts w:ascii="Times New Roman" w:hAnsi="Times New Roman" w:cs="Times New Roman"/>
          <w:b/>
          <w:sz w:val="24"/>
          <w:szCs w:val="24"/>
        </w:rPr>
        <w:t>в)</w:t>
      </w:r>
      <w:r w:rsidRPr="00A40BCC">
        <w:rPr>
          <w:rFonts w:ascii="Times New Roman" w:hAnsi="Times New Roman" w:cs="Times New Roman"/>
          <w:sz w:val="24"/>
          <w:szCs w:val="24"/>
        </w:rPr>
        <w:t xml:space="preserve"> в связи с тем, что на участие в закупке подана только одна заявка;</w:t>
      </w:r>
    </w:p>
    <w:p w:rsidR="00B36C08" w:rsidRPr="00A40BCC" w:rsidRDefault="00B36C08" w:rsidP="00B36C08">
      <w:pPr>
        <w:pStyle w:val="ConsPlusNormal"/>
        <w:spacing w:line="240" w:lineRule="atLeast"/>
        <w:ind w:firstLine="0"/>
        <w:jc w:val="both"/>
        <w:rPr>
          <w:rFonts w:ascii="Times New Roman" w:hAnsi="Times New Roman" w:cs="Times New Roman"/>
          <w:sz w:val="24"/>
          <w:szCs w:val="24"/>
        </w:rPr>
      </w:pPr>
      <w:r w:rsidRPr="00A40BCC">
        <w:rPr>
          <w:rFonts w:ascii="Times New Roman" w:hAnsi="Times New Roman" w:cs="Times New Roman"/>
          <w:b/>
          <w:sz w:val="24"/>
          <w:szCs w:val="24"/>
        </w:rPr>
        <w:t>г)</w:t>
      </w:r>
      <w:r w:rsidRPr="00A40BCC">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B36C08" w:rsidRPr="00A40BCC" w:rsidRDefault="00B36C08" w:rsidP="00B36C08">
      <w:pPr>
        <w:pStyle w:val="ConsPlusNormal"/>
        <w:spacing w:line="240" w:lineRule="atLeast"/>
        <w:ind w:firstLine="0"/>
        <w:jc w:val="both"/>
        <w:rPr>
          <w:rFonts w:ascii="Times New Roman" w:hAnsi="Times New Roman" w:cs="Times New Roman"/>
          <w:sz w:val="24"/>
          <w:szCs w:val="24"/>
        </w:rPr>
      </w:pPr>
      <w:r w:rsidRPr="00A40BCC">
        <w:rPr>
          <w:rFonts w:ascii="Times New Roman" w:hAnsi="Times New Roman" w:cs="Times New Roman"/>
          <w:b/>
          <w:sz w:val="24"/>
          <w:szCs w:val="24"/>
        </w:rPr>
        <w:t>д)</w:t>
      </w:r>
      <w:r w:rsidRPr="00A40BCC">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135864" w:rsidRPr="00A40BCC" w:rsidRDefault="00B36C08" w:rsidP="00B36C08">
      <w:pPr>
        <w:spacing w:line="240" w:lineRule="atLeast"/>
        <w:ind w:firstLine="0"/>
        <w:rPr>
          <w:sz w:val="24"/>
          <w:szCs w:val="24"/>
        </w:rPr>
      </w:pPr>
      <w:r w:rsidRPr="00A40BCC">
        <w:rPr>
          <w:sz w:val="24"/>
          <w:szCs w:val="24"/>
        </w:rPr>
        <w:t xml:space="preserve">       При этом Заказчик </w:t>
      </w:r>
      <w:r w:rsidR="0085712B" w:rsidRPr="00A40BCC">
        <w:rPr>
          <w:sz w:val="24"/>
          <w:szCs w:val="24"/>
        </w:rPr>
        <w:t>не обязан заключа</w:t>
      </w:r>
      <w:r w:rsidRPr="00A40BCC">
        <w:rPr>
          <w:sz w:val="24"/>
          <w:szCs w:val="24"/>
        </w:rPr>
        <w:t xml:space="preserve">ть договор с единственным участником </w:t>
      </w:r>
      <w:r w:rsidR="0085712B" w:rsidRPr="00A40BCC">
        <w:rPr>
          <w:sz w:val="24"/>
          <w:szCs w:val="24"/>
        </w:rPr>
        <w:t>состязательной</w:t>
      </w:r>
      <w:r w:rsidRPr="00A40BCC">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135864" w:rsidRPr="00A40BCC" w:rsidRDefault="00135864" w:rsidP="00B53DC8">
      <w:pPr>
        <w:pStyle w:val="aff8"/>
        <w:keepNext/>
        <w:numPr>
          <w:ilvl w:val="2"/>
          <w:numId w:val="33"/>
        </w:numPr>
        <w:suppressAutoHyphens/>
        <w:spacing w:before="240" w:line="240" w:lineRule="atLeast"/>
        <w:outlineLvl w:val="2"/>
        <w:rPr>
          <w:rFonts w:ascii="Times New Roman" w:hAnsi="Times New Roman" w:cs="Times New Roman"/>
          <w:sz w:val="24"/>
          <w:szCs w:val="24"/>
        </w:rPr>
      </w:pPr>
      <w:r w:rsidRPr="00A40BCC">
        <w:rPr>
          <w:rFonts w:ascii="Times New Roman" w:hAnsi="Times New Roman" w:cs="Times New Roman"/>
          <w:b/>
          <w:bCs/>
          <w:sz w:val="24"/>
          <w:szCs w:val="24"/>
        </w:rPr>
        <w:t>Этап оценки заявок</w:t>
      </w:r>
    </w:p>
    <w:p w:rsidR="00135864" w:rsidRPr="00A40BCC" w:rsidRDefault="00135864" w:rsidP="00135864">
      <w:pPr>
        <w:spacing w:line="240" w:lineRule="atLeast"/>
        <w:ind w:firstLine="0"/>
        <w:rPr>
          <w:sz w:val="24"/>
          <w:szCs w:val="24"/>
        </w:rPr>
      </w:pPr>
      <w:r w:rsidRPr="00A40BCC">
        <w:rPr>
          <w:b/>
          <w:sz w:val="24"/>
          <w:szCs w:val="24"/>
        </w:rPr>
        <w:t>4.9.3.1. Приоритет товаров российского происхождения.</w:t>
      </w:r>
    </w:p>
    <w:p w:rsidR="00135864" w:rsidRPr="00A40BCC" w:rsidRDefault="00135864" w:rsidP="00135864">
      <w:pPr>
        <w:spacing w:line="240" w:lineRule="atLeast"/>
        <w:ind w:firstLine="0"/>
        <w:rPr>
          <w:rFonts w:eastAsia="Calibri"/>
          <w:sz w:val="24"/>
          <w:szCs w:val="24"/>
          <w:lang w:eastAsia="en-US"/>
        </w:rPr>
      </w:pPr>
      <w:r w:rsidRPr="00A40BCC">
        <w:rPr>
          <w:b/>
          <w:sz w:val="24"/>
          <w:szCs w:val="24"/>
        </w:rPr>
        <w:t xml:space="preserve">       </w:t>
      </w:r>
      <w:r w:rsidRPr="00A40BCC">
        <w:rPr>
          <w:rFonts w:eastAsia="Calibri"/>
          <w:sz w:val="24"/>
          <w:szCs w:val="24"/>
          <w:lang w:eastAsia="en-US"/>
        </w:rPr>
        <w:t xml:space="preserve">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135864" w:rsidRPr="00A40BCC" w:rsidRDefault="00135864" w:rsidP="00135864">
      <w:pPr>
        <w:spacing w:line="240" w:lineRule="atLeast"/>
        <w:ind w:firstLine="0"/>
        <w:rPr>
          <w:rFonts w:eastAsia="Calibri"/>
          <w:sz w:val="24"/>
          <w:szCs w:val="24"/>
          <w:lang w:eastAsia="en-US"/>
        </w:rPr>
      </w:pPr>
      <w:r w:rsidRPr="00A40BCC">
        <w:rPr>
          <w:rFonts w:eastAsia="Calibri"/>
          <w:sz w:val="24"/>
          <w:szCs w:val="24"/>
          <w:lang w:eastAsia="en-US"/>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w:t>
      </w:r>
      <w:proofErr w:type="spellStart"/>
      <w:r w:rsidRPr="00A40BCC">
        <w:rPr>
          <w:rFonts w:eastAsia="Calibri"/>
          <w:sz w:val="24"/>
          <w:szCs w:val="24"/>
          <w:lang w:eastAsia="en-US"/>
        </w:rPr>
        <w:t>п.п</w:t>
      </w:r>
      <w:proofErr w:type="spellEnd"/>
      <w:r w:rsidRPr="00A40BCC">
        <w:rPr>
          <w:rFonts w:eastAsia="Calibri"/>
          <w:sz w:val="24"/>
          <w:szCs w:val="24"/>
          <w:lang w:eastAsia="en-US"/>
        </w:rPr>
        <w:t xml:space="preserve">. 4.9.3.2) производятся по предложенной в указанных заявках </w:t>
      </w:r>
      <w:r w:rsidRPr="00A40BCC">
        <w:rPr>
          <w:rFonts w:eastAsia="Calibri"/>
          <w:sz w:val="24"/>
          <w:szCs w:val="24"/>
          <w:lang w:eastAsia="en-US"/>
        </w:rPr>
        <w:lastRenderedPageBreak/>
        <w:t>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rsidR="00135864" w:rsidRPr="00A40BCC" w:rsidRDefault="00135864" w:rsidP="00135864">
      <w:pPr>
        <w:keepNext/>
        <w:shd w:val="clear" w:color="auto" w:fill="FFFFFF"/>
        <w:suppressAutoHyphens/>
        <w:spacing w:line="240" w:lineRule="atLeast"/>
        <w:ind w:firstLine="0"/>
        <w:outlineLvl w:val="2"/>
        <w:rPr>
          <w:rFonts w:eastAsia="Calibri"/>
          <w:sz w:val="24"/>
          <w:szCs w:val="24"/>
          <w:lang w:eastAsia="en-US"/>
        </w:rPr>
      </w:pPr>
      <w:r w:rsidRPr="00A40BCC">
        <w:rPr>
          <w:rFonts w:eastAsia="Calibri"/>
          <w:sz w:val="24"/>
          <w:szCs w:val="24"/>
          <w:lang w:eastAsia="en-US"/>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135864" w:rsidRPr="00A40BCC" w:rsidRDefault="00135864" w:rsidP="00135864">
      <w:pPr>
        <w:keepNext/>
        <w:widowControl w:val="0"/>
        <w:suppressAutoHyphens/>
        <w:adjustRightInd w:val="0"/>
        <w:spacing w:line="240" w:lineRule="auto"/>
        <w:ind w:firstLine="0"/>
        <w:textAlignment w:val="baseline"/>
        <w:outlineLvl w:val="3"/>
        <w:rPr>
          <w:bCs/>
          <w:iCs/>
          <w:sz w:val="24"/>
          <w:szCs w:val="24"/>
        </w:rPr>
      </w:pPr>
      <w:r w:rsidRPr="00A40BCC">
        <w:rPr>
          <w:b/>
          <w:sz w:val="24"/>
          <w:szCs w:val="24"/>
        </w:rPr>
        <w:t xml:space="preserve">     </w:t>
      </w:r>
      <w:r w:rsidRPr="00A40BCC">
        <w:rPr>
          <w:bCs/>
          <w:iCs/>
          <w:sz w:val="24"/>
          <w:szCs w:val="24"/>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rsidR="00135864" w:rsidRPr="00A40BCC" w:rsidRDefault="00135864" w:rsidP="00135864">
      <w:pPr>
        <w:widowControl w:val="0"/>
        <w:autoSpaceDE w:val="0"/>
        <w:autoSpaceDN w:val="0"/>
        <w:adjustRightInd w:val="0"/>
        <w:spacing w:line="240" w:lineRule="auto"/>
        <w:ind w:firstLine="720"/>
        <w:rPr>
          <w:sz w:val="24"/>
          <w:szCs w:val="24"/>
          <w:lang w:val="en-US"/>
        </w:rPr>
      </w:pPr>
      <w:r w:rsidRPr="00A40BCC">
        <w:rPr>
          <w:sz w:val="24"/>
          <w:szCs w:val="24"/>
        </w:rPr>
        <w:t xml:space="preserve">                           Ц</w:t>
      </w:r>
      <w:r w:rsidRPr="00A40BCC">
        <w:rPr>
          <w:sz w:val="24"/>
          <w:szCs w:val="24"/>
          <w:lang w:val="en-US"/>
        </w:rPr>
        <w:t xml:space="preserve"> </w:t>
      </w:r>
      <w:proofErr w:type="spellStart"/>
      <w:r w:rsidRPr="00A40BCC">
        <w:rPr>
          <w:sz w:val="24"/>
          <w:szCs w:val="24"/>
          <w:vertAlign w:val="subscript"/>
          <w:lang w:val="en-US"/>
        </w:rPr>
        <w:t>i</w:t>
      </w:r>
      <w:proofErr w:type="spellEnd"/>
      <w:r w:rsidRPr="00A40BCC">
        <w:rPr>
          <w:sz w:val="24"/>
          <w:szCs w:val="24"/>
          <w:vertAlign w:val="subscript"/>
          <w:lang w:val="en-US"/>
        </w:rPr>
        <w:t xml:space="preserve"> </w:t>
      </w:r>
      <w:proofErr w:type="spellStart"/>
      <w:r w:rsidRPr="00A40BCC">
        <w:rPr>
          <w:sz w:val="24"/>
          <w:szCs w:val="24"/>
          <w:vertAlign w:val="subscript"/>
        </w:rPr>
        <w:t>ед</w:t>
      </w:r>
      <w:proofErr w:type="spellEnd"/>
      <w:r w:rsidRPr="00A40BCC">
        <w:rPr>
          <w:sz w:val="24"/>
          <w:szCs w:val="24"/>
          <w:vertAlign w:val="subscript"/>
          <w:lang w:val="en-US"/>
        </w:rPr>
        <w:t xml:space="preserve">  </w:t>
      </w:r>
      <w:r w:rsidRPr="00A40BCC">
        <w:rPr>
          <w:sz w:val="24"/>
          <w:szCs w:val="24"/>
          <w:lang w:val="en-US"/>
        </w:rPr>
        <w:t xml:space="preserve">=  </w:t>
      </w:r>
      <w:r w:rsidRPr="00A40BCC">
        <w:rPr>
          <w:sz w:val="24"/>
          <w:szCs w:val="24"/>
        </w:rPr>
        <w:t>Ц</w:t>
      </w:r>
      <w:r w:rsidRPr="00A40BCC">
        <w:rPr>
          <w:sz w:val="24"/>
          <w:szCs w:val="24"/>
          <w:lang w:val="en-US"/>
        </w:rPr>
        <w:t xml:space="preserve"> </w:t>
      </w:r>
      <w:r w:rsidRPr="00A40BCC">
        <w:rPr>
          <w:sz w:val="24"/>
          <w:szCs w:val="24"/>
          <w:vertAlign w:val="subscript"/>
          <w:lang w:val="en-US"/>
        </w:rPr>
        <w:t xml:space="preserve">max </w:t>
      </w:r>
      <w:proofErr w:type="spellStart"/>
      <w:r w:rsidRPr="00A40BCC">
        <w:rPr>
          <w:sz w:val="24"/>
          <w:szCs w:val="24"/>
          <w:vertAlign w:val="subscript"/>
        </w:rPr>
        <w:t>ед</w:t>
      </w:r>
      <w:proofErr w:type="spellEnd"/>
      <w:r w:rsidRPr="00A40BCC">
        <w:rPr>
          <w:sz w:val="24"/>
          <w:szCs w:val="24"/>
          <w:vertAlign w:val="subscript"/>
          <w:lang w:val="en-US"/>
        </w:rPr>
        <w:t xml:space="preserve"> </w:t>
      </w:r>
      <w:r w:rsidRPr="00A40BCC">
        <w:rPr>
          <w:sz w:val="24"/>
          <w:szCs w:val="24"/>
          <w:lang w:val="en-US"/>
        </w:rPr>
        <w:t xml:space="preserve">* </w:t>
      </w:r>
      <w:r w:rsidRPr="00A40BCC">
        <w:rPr>
          <w:sz w:val="24"/>
          <w:szCs w:val="24"/>
        </w:rPr>
        <w:t>Ц</w:t>
      </w:r>
      <w:r w:rsidRPr="00A40BCC">
        <w:rPr>
          <w:sz w:val="24"/>
          <w:szCs w:val="24"/>
          <w:lang w:val="en-US"/>
        </w:rPr>
        <w:t xml:space="preserve"> </w:t>
      </w:r>
      <w:proofErr w:type="spellStart"/>
      <w:r w:rsidRPr="00A40BCC">
        <w:rPr>
          <w:sz w:val="24"/>
          <w:szCs w:val="24"/>
          <w:vertAlign w:val="subscript"/>
          <w:lang w:val="en-US"/>
        </w:rPr>
        <w:t>i</w:t>
      </w:r>
      <w:proofErr w:type="spellEnd"/>
      <w:r w:rsidRPr="00A40BCC">
        <w:rPr>
          <w:sz w:val="24"/>
          <w:szCs w:val="24"/>
          <w:vertAlign w:val="subscript"/>
          <w:lang w:val="en-US"/>
        </w:rPr>
        <w:t xml:space="preserve"> max </w:t>
      </w:r>
      <w:r w:rsidRPr="00A40BCC">
        <w:rPr>
          <w:sz w:val="24"/>
          <w:szCs w:val="24"/>
          <w:lang w:val="en-US"/>
        </w:rPr>
        <w:t xml:space="preserve">/ </w:t>
      </w:r>
      <w:r w:rsidRPr="00A40BCC">
        <w:rPr>
          <w:sz w:val="24"/>
          <w:szCs w:val="24"/>
        </w:rPr>
        <w:t>Ц</w:t>
      </w:r>
      <w:r w:rsidRPr="00A40BCC">
        <w:rPr>
          <w:sz w:val="24"/>
          <w:szCs w:val="24"/>
          <w:lang w:val="en-US"/>
        </w:rPr>
        <w:t xml:space="preserve"> </w:t>
      </w:r>
      <w:r w:rsidRPr="00A40BCC">
        <w:rPr>
          <w:sz w:val="24"/>
          <w:szCs w:val="24"/>
          <w:vertAlign w:val="subscript"/>
          <w:lang w:val="en-US"/>
        </w:rPr>
        <w:t xml:space="preserve">max,    </w:t>
      </w:r>
      <w:r w:rsidRPr="00A40BCC">
        <w:rPr>
          <w:sz w:val="24"/>
          <w:szCs w:val="24"/>
        </w:rPr>
        <w:t>где</w:t>
      </w:r>
      <w:r w:rsidRPr="00A40BCC">
        <w:rPr>
          <w:sz w:val="24"/>
          <w:szCs w:val="24"/>
          <w:lang w:val="en-US"/>
        </w:rPr>
        <w:t xml:space="preserve"> </w:t>
      </w:r>
    </w:p>
    <w:p w:rsidR="00135864" w:rsidRPr="00A40BCC" w:rsidRDefault="00135864" w:rsidP="00135864">
      <w:pPr>
        <w:widowControl w:val="0"/>
        <w:autoSpaceDE w:val="0"/>
        <w:autoSpaceDN w:val="0"/>
        <w:adjustRightInd w:val="0"/>
        <w:spacing w:line="240" w:lineRule="auto"/>
        <w:ind w:firstLine="0"/>
        <w:rPr>
          <w:sz w:val="24"/>
          <w:szCs w:val="24"/>
          <w:vertAlign w:val="subscript"/>
        </w:rPr>
      </w:pPr>
      <w:r w:rsidRPr="00A40BCC">
        <w:rPr>
          <w:sz w:val="24"/>
          <w:szCs w:val="24"/>
        </w:rPr>
        <w:t xml:space="preserve">Ц </w:t>
      </w:r>
      <w:proofErr w:type="spellStart"/>
      <w:r w:rsidRPr="00A40BCC">
        <w:rPr>
          <w:sz w:val="24"/>
          <w:szCs w:val="24"/>
          <w:vertAlign w:val="subscript"/>
          <w:lang w:val="en-US"/>
        </w:rPr>
        <w:t>i</w:t>
      </w:r>
      <w:proofErr w:type="spellEnd"/>
      <w:r w:rsidRPr="00A40BCC">
        <w:rPr>
          <w:sz w:val="24"/>
          <w:szCs w:val="24"/>
          <w:vertAlign w:val="subscript"/>
        </w:rPr>
        <w:t xml:space="preserve"> </w:t>
      </w:r>
      <w:proofErr w:type="spellStart"/>
      <w:r w:rsidRPr="00A40BCC">
        <w:rPr>
          <w:sz w:val="24"/>
          <w:szCs w:val="24"/>
          <w:vertAlign w:val="subscript"/>
        </w:rPr>
        <w:t>ед</w:t>
      </w:r>
      <w:proofErr w:type="spellEnd"/>
      <w:r w:rsidRPr="00A40BCC">
        <w:rPr>
          <w:sz w:val="24"/>
          <w:szCs w:val="24"/>
          <w:vertAlign w:val="subscript"/>
        </w:rPr>
        <w:t xml:space="preserve">  –  </w:t>
      </w:r>
      <w:r w:rsidRPr="00A40BCC">
        <w:rPr>
          <w:sz w:val="24"/>
          <w:szCs w:val="24"/>
        </w:rPr>
        <w:t xml:space="preserve">цена единицы товара, работы, услуги предлагаемых Участником </w:t>
      </w:r>
      <w:proofErr w:type="spellStart"/>
      <w:r w:rsidRPr="00A40BCC">
        <w:rPr>
          <w:sz w:val="24"/>
          <w:szCs w:val="24"/>
          <w:lang w:val="en-US"/>
        </w:rPr>
        <w:t>i</w:t>
      </w:r>
      <w:proofErr w:type="spellEnd"/>
      <w:r w:rsidRPr="00A40BCC">
        <w:rPr>
          <w:sz w:val="24"/>
          <w:szCs w:val="24"/>
          <w:vertAlign w:val="subscript"/>
        </w:rPr>
        <w:t xml:space="preserve"> </w:t>
      </w:r>
    </w:p>
    <w:p w:rsidR="00135864" w:rsidRPr="00A40BCC" w:rsidRDefault="00135864" w:rsidP="00135864">
      <w:pPr>
        <w:widowControl w:val="0"/>
        <w:autoSpaceDE w:val="0"/>
        <w:autoSpaceDN w:val="0"/>
        <w:adjustRightInd w:val="0"/>
        <w:spacing w:line="240" w:lineRule="auto"/>
        <w:ind w:firstLine="0"/>
        <w:rPr>
          <w:sz w:val="24"/>
          <w:szCs w:val="24"/>
        </w:rPr>
      </w:pPr>
      <w:r w:rsidRPr="00A40BCC">
        <w:rPr>
          <w:sz w:val="24"/>
          <w:szCs w:val="24"/>
        </w:rPr>
        <w:t xml:space="preserve">Ц </w:t>
      </w:r>
      <w:r w:rsidRPr="00A40BCC">
        <w:rPr>
          <w:sz w:val="24"/>
          <w:szCs w:val="24"/>
          <w:vertAlign w:val="subscript"/>
          <w:lang w:val="en-US"/>
        </w:rPr>
        <w:t>max</w:t>
      </w:r>
      <w:r w:rsidRPr="00A40BCC">
        <w:rPr>
          <w:sz w:val="24"/>
          <w:szCs w:val="24"/>
          <w:vertAlign w:val="subscript"/>
        </w:rPr>
        <w:t xml:space="preserve"> </w:t>
      </w:r>
      <w:proofErr w:type="spellStart"/>
      <w:r w:rsidRPr="00A40BCC">
        <w:rPr>
          <w:sz w:val="24"/>
          <w:szCs w:val="24"/>
          <w:vertAlign w:val="subscript"/>
        </w:rPr>
        <w:t>ед</w:t>
      </w:r>
      <w:proofErr w:type="spellEnd"/>
      <w:r w:rsidRPr="00A40BCC">
        <w:rPr>
          <w:sz w:val="24"/>
          <w:szCs w:val="24"/>
          <w:vertAlign w:val="subscript"/>
        </w:rPr>
        <w:t xml:space="preserve"> – </w:t>
      </w:r>
      <w:r w:rsidRPr="00A40BCC">
        <w:rPr>
          <w:sz w:val="24"/>
          <w:szCs w:val="24"/>
        </w:rPr>
        <w:t>начальная (максимальная) цена единицы каждого товара (работы, услуги), являющегося предметом договора</w:t>
      </w:r>
    </w:p>
    <w:p w:rsidR="00135864" w:rsidRPr="00A40BCC" w:rsidRDefault="00135864" w:rsidP="00135864">
      <w:pPr>
        <w:widowControl w:val="0"/>
        <w:autoSpaceDE w:val="0"/>
        <w:autoSpaceDN w:val="0"/>
        <w:adjustRightInd w:val="0"/>
        <w:spacing w:line="240" w:lineRule="auto"/>
        <w:ind w:firstLine="0"/>
      </w:pPr>
      <w:r w:rsidRPr="00A40BCC">
        <w:t xml:space="preserve">Ц </w:t>
      </w:r>
      <w:proofErr w:type="spellStart"/>
      <w:r w:rsidRPr="00A40BCC">
        <w:rPr>
          <w:vertAlign w:val="subscript"/>
          <w:lang w:val="en-US"/>
        </w:rPr>
        <w:t>i</w:t>
      </w:r>
      <w:proofErr w:type="spellEnd"/>
      <w:r w:rsidRPr="00A40BCC">
        <w:rPr>
          <w:vertAlign w:val="subscript"/>
        </w:rPr>
        <w:t xml:space="preserve"> </w:t>
      </w:r>
      <w:r w:rsidRPr="00A40BCC">
        <w:rPr>
          <w:vertAlign w:val="subscript"/>
          <w:lang w:val="en-US"/>
        </w:rPr>
        <w:t>max</w:t>
      </w:r>
      <w:r w:rsidRPr="00A40BCC">
        <w:rPr>
          <w:vertAlign w:val="subscript"/>
        </w:rPr>
        <w:t xml:space="preserve">  –  </w:t>
      </w:r>
      <w:r w:rsidRPr="00A40BCC">
        <w:rPr>
          <w:sz w:val="24"/>
          <w:szCs w:val="24"/>
        </w:rPr>
        <w:t xml:space="preserve">предложение Участника </w:t>
      </w:r>
      <w:proofErr w:type="spellStart"/>
      <w:r w:rsidRPr="00A40BCC">
        <w:rPr>
          <w:sz w:val="24"/>
          <w:szCs w:val="24"/>
          <w:lang w:val="en-US"/>
        </w:rPr>
        <w:t>i</w:t>
      </w:r>
      <w:proofErr w:type="spellEnd"/>
      <w:r w:rsidRPr="00A40BCC">
        <w:rPr>
          <w:sz w:val="24"/>
          <w:szCs w:val="24"/>
        </w:rPr>
        <w:t xml:space="preserve"> о цене договора</w:t>
      </w:r>
    </w:p>
    <w:p w:rsidR="00135864" w:rsidRPr="00A40BCC" w:rsidRDefault="00135864" w:rsidP="00135864">
      <w:pPr>
        <w:widowControl w:val="0"/>
        <w:autoSpaceDE w:val="0"/>
        <w:autoSpaceDN w:val="0"/>
        <w:adjustRightInd w:val="0"/>
        <w:spacing w:line="240" w:lineRule="auto"/>
        <w:ind w:firstLine="0"/>
      </w:pPr>
      <w:r w:rsidRPr="00A40BCC">
        <w:t xml:space="preserve">Ц </w:t>
      </w:r>
      <w:r w:rsidRPr="00A40BCC">
        <w:rPr>
          <w:vertAlign w:val="subscript"/>
          <w:lang w:val="en-US"/>
        </w:rPr>
        <w:t>max</w:t>
      </w:r>
      <w:r w:rsidRPr="00A40BCC">
        <w:rPr>
          <w:vertAlign w:val="subscript"/>
        </w:rPr>
        <w:t xml:space="preserve">  –  </w:t>
      </w:r>
      <w:r w:rsidRPr="00A40BCC">
        <w:rPr>
          <w:sz w:val="24"/>
          <w:szCs w:val="24"/>
        </w:rPr>
        <w:t>начальная (максимальная) цена договора</w:t>
      </w:r>
    </w:p>
    <w:p w:rsidR="00135864" w:rsidRPr="00A40BCC" w:rsidRDefault="00135864" w:rsidP="00135864">
      <w:pPr>
        <w:widowControl w:val="0"/>
        <w:autoSpaceDE w:val="0"/>
        <w:autoSpaceDN w:val="0"/>
        <w:adjustRightInd w:val="0"/>
        <w:spacing w:line="240" w:lineRule="auto"/>
        <w:ind w:firstLine="0"/>
        <w:rPr>
          <w:sz w:val="24"/>
          <w:szCs w:val="24"/>
        </w:rPr>
      </w:pPr>
      <w:r w:rsidRPr="00A40BCC">
        <w:rPr>
          <w:sz w:val="24"/>
          <w:szCs w:val="24"/>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A40BCC">
        <w:rPr>
          <w:sz w:val="24"/>
          <w:szCs w:val="24"/>
          <w:vertAlign w:val="subscript"/>
          <w:lang w:val="en-US"/>
        </w:rPr>
        <w:t>ir</w:t>
      </w:r>
      <w:proofErr w:type="spellEnd"/>
      <w:r w:rsidRPr="00A40BCC">
        <w:rPr>
          <w:sz w:val="24"/>
          <w:szCs w:val="24"/>
        </w:rPr>
        <w:t xml:space="preserve"> и Ц </w:t>
      </w:r>
      <w:r w:rsidRPr="00A40BCC">
        <w:rPr>
          <w:sz w:val="24"/>
          <w:szCs w:val="24"/>
          <w:vertAlign w:val="subscript"/>
          <w:lang w:val="en-US"/>
        </w:rPr>
        <w:t>if</w:t>
      </w:r>
      <w:r w:rsidRPr="00A40BCC">
        <w:rPr>
          <w:sz w:val="24"/>
          <w:szCs w:val="24"/>
          <w:vertAlign w:val="subscript"/>
        </w:rPr>
        <w:t xml:space="preserve"> , </w:t>
      </w:r>
      <w:r w:rsidRPr="00A40BCC">
        <w:rPr>
          <w:sz w:val="24"/>
          <w:szCs w:val="24"/>
        </w:rPr>
        <w:t>где</w:t>
      </w:r>
    </w:p>
    <w:p w:rsidR="00135864" w:rsidRPr="00A40BCC" w:rsidRDefault="00135864" w:rsidP="00135864">
      <w:pPr>
        <w:widowControl w:val="0"/>
        <w:autoSpaceDE w:val="0"/>
        <w:autoSpaceDN w:val="0"/>
        <w:adjustRightInd w:val="0"/>
        <w:spacing w:line="240" w:lineRule="auto"/>
        <w:ind w:firstLine="0"/>
        <w:rPr>
          <w:sz w:val="24"/>
          <w:szCs w:val="24"/>
        </w:rPr>
      </w:pPr>
      <w:r w:rsidRPr="00A40BCC">
        <w:rPr>
          <w:sz w:val="24"/>
          <w:szCs w:val="24"/>
        </w:rPr>
        <w:t xml:space="preserve">Ц </w:t>
      </w:r>
      <w:proofErr w:type="spellStart"/>
      <w:r w:rsidRPr="00A40BCC">
        <w:rPr>
          <w:sz w:val="24"/>
          <w:szCs w:val="24"/>
          <w:vertAlign w:val="subscript"/>
          <w:lang w:val="en-US"/>
        </w:rPr>
        <w:t>ir</w:t>
      </w:r>
      <w:proofErr w:type="spellEnd"/>
      <w:r w:rsidRPr="00A40BCC">
        <w:rPr>
          <w:sz w:val="24"/>
          <w:szCs w:val="24"/>
          <w:vertAlign w:val="subscript"/>
        </w:rPr>
        <w:t xml:space="preserve">  –  </w:t>
      </w:r>
      <w:r w:rsidRPr="00A40BCC">
        <w:rPr>
          <w:sz w:val="24"/>
          <w:szCs w:val="24"/>
        </w:rPr>
        <w:t>цена российских товаров, предлагаемых к поставке</w:t>
      </w:r>
    </w:p>
    <w:p w:rsidR="00135864" w:rsidRPr="00A40BCC" w:rsidRDefault="00135864" w:rsidP="00135864">
      <w:pPr>
        <w:widowControl w:val="0"/>
        <w:autoSpaceDE w:val="0"/>
        <w:autoSpaceDN w:val="0"/>
        <w:adjustRightInd w:val="0"/>
        <w:spacing w:line="240" w:lineRule="auto"/>
        <w:ind w:firstLine="0"/>
        <w:rPr>
          <w:sz w:val="24"/>
          <w:szCs w:val="24"/>
        </w:rPr>
      </w:pPr>
      <w:r w:rsidRPr="00A40BCC">
        <w:rPr>
          <w:sz w:val="24"/>
          <w:szCs w:val="24"/>
        </w:rPr>
        <w:t xml:space="preserve">Ц </w:t>
      </w:r>
      <w:r w:rsidRPr="00A40BCC">
        <w:rPr>
          <w:sz w:val="24"/>
          <w:szCs w:val="24"/>
          <w:vertAlign w:val="subscript"/>
          <w:lang w:val="en-US"/>
        </w:rPr>
        <w:t>if</w:t>
      </w:r>
      <w:r w:rsidRPr="00A40BCC">
        <w:rPr>
          <w:sz w:val="24"/>
          <w:szCs w:val="24"/>
          <w:vertAlign w:val="subscript"/>
        </w:rPr>
        <w:t xml:space="preserve">  –  </w:t>
      </w:r>
      <w:r w:rsidRPr="00A40BCC">
        <w:rPr>
          <w:sz w:val="24"/>
          <w:szCs w:val="24"/>
        </w:rPr>
        <w:t xml:space="preserve">цена иностранных товаров, предлагаемых к поставке </w:t>
      </w:r>
    </w:p>
    <w:p w:rsidR="00135864" w:rsidRPr="00A40BCC" w:rsidRDefault="00135864" w:rsidP="00135864">
      <w:pPr>
        <w:widowControl w:val="0"/>
        <w:autoSpaceDE w:val="0"/>
        <w:autoSpaceDN w:val="0"/>
        <w:adjustRightInd w:val="0"/>
        <w:spacing w:line="240" w:lineRule="auto"/>
        <w:ind w:firstLine="0"/>
        <w:rPr>
          <w:sz w:val="24"/>
          <w:szCs w:val="24"/>
          <w:vertAlign w:val="subscript"/>
          <w:lang w:val="en-US"/>
        </w:rPr>
      </w:pPr>
      <w:r w:rsidRPr="00A40BCC">
        <w:rPr>
          <w:sz w:val="24"/>
          <w:szCs w:val="24"/>
        </w:rPr>
        <w:t xml:space="preserve">                                                       Ц</w:t>
      </w:r>
      <w:r w:rsidRPr="00A40BCC">
        <w:rPr>
          <w:sz w:val="24"/>
          <w:szCs w:val="24"/>
          <w:lang w:val="en-US"/>
        </w:rPr>
        <w:t xml:space="preserve"> </w:t>
      </w:r>
      <w:proofErr w:type="spellStart"/>
      <w:r w:rsidRPr="00A40BCC">
        <w:rPr>
          <w:sz w:val="24"/>
          <w:szCs w:val="24"/>
          <w:vertAlign w:val="subscript"/>
          <w:lang w:val="en-US"/>
        </w:rPr>
        <w:t>ir</w:t>
      </w:r>
      <w:proofErr w:type="spellEnd"/>
      <w:r w:rsidRPr="00A40BCC">
        <w:rPr>
          <w:sz w:val="24"/>
          <w:szCs w:val="24"/>
          <w:vertAlign w:val="subscript"/>
          <w:lang w:val="en-US"/>
        </w:rPr>
        <w:t xml:space="preserve">  </w:t>
      </w:r>
      <w:r w:rsidRPr="00A40BCC">
        <w:rPr>
          <w:sz w:val="24"/>
          <w:szCs w:val="24"/>
          <w:lang w:val="en-US"/>
        </w:rPr>
        <w:t>=</w:t>
      </w:r>
      <w:r w:rsidRPr="00A40BCC">
        <w:rPr>
          <w:lang w:val="en-US"/>
        </w:rPr>
        <w:t xml:space="preserve">  </w:t>
      </w:r>
      <w:r w:rsidRPr="00A40BCC">
        <w:t>Ц</w:t>
      </w:r>
      <w:r w:rsidRPr="00A40BCC">
        <w:rPr>
          <w:lang w:val="en-US"/>
        </w:rPr>
        <w:t xml:space="preserve"> </w:t>
      </w:r>
      <w:proofErr w:type="spellStart"/>
      <w:r w:rsidRPr="00A40BCC">
        <w:rPr>
          <w:vertAlign w:val="subscript"/>
          <w:lang w:val="en-US"/>
        </w:rPr>
        <w:t>i</w:t>
      </w:r>
      <w:proofErr w:type="spellEnd"/>
      <w:r w:rsidRPr="00A40BCC">
        <w:rPr>
          <w:vertAlign w:val="subscript"/>
          <w:lang w:val="en-US"/>
        </w:rPr>
        <w:t xml:space="preserve"> </w:t>
      </w:r>
      <w:proofErr w:type="spellStart"/>
      <w:r w:rsidRPr="00A40BCC">
        <w:rPr>
          <w:vertAlign w:val="subscript"/>
        </w:rPr>
        <w:t>ед</w:t>
      </w:r>
      <w:proofErr w:type="spellEnd"/>
      <w:r w:rsidRPr="00A40BCC">
        <w:rPr>
          <w:vertAlign w:val="subscript"/>
          <w:lang w:val="en-US"/>
        </w:rPr>
        <w:t xml:space="preserve"> * </w:t>
      </w:r>
      <w:r w:rsidRPr="00A40BCC">
        <w:rPr>
          <w:lang w:val="en-US"/>
        </w:rPr>
        <w:t>V</w:t>
      </w:r>
      <w:r w:rsidRPr="00A40BCC">
        <w:rPr>
          <w:sz w:val="24"/>
          <w:szCs w:val="24"/>
          <w:vertAlign w:val="subscript"/>
          <w:lang w:val="en-US"/>
        </w:rPr>
        <w:t xml:space="preserve"> </w:t>
      </w:r>
      <w:proofErr w:type="spellStart"/>
      <w:r w:rsidRPr="00A40BCC">
        <w:rPr>
          <w:sz w:val="24"/>
          <w:szCs w:val="24"/>
          <w:vertAlign w:val="subscript"/>
          <w:lang w:val="en-US"/>
        </w:rPr>
        <w:t>ir</w:t>
      </w:r>
      <w:proofErr w:type="spellEnd"/>
      <w:r w:rsidRPr="00A40BCC">
        <w:rPr>
          <w:sz w:val="24"/>
          <w:szCs w:val="24"/>
          <w:vertAlign w:val="subscript"/>
          <w:lang w:val="en-US"/>
        </w:rPr>
        <w:t xml:space="preserve">  </w:t>
      </w:r>
    </w:p>
    <w:p w:rsidR="00135864" w:rsidRPr="00A40BCC" w:rsidRDefault="00135864" w:rsidP="00135864">
      <w:pPr>
        <w:widowControl w:val="0"/>
        <w:autoSpaceDE w:val="0"/>
        <w:autoSpaceDN w:val="0"/>
        <w:adjustRightInd w:val="0"/>
        <w:spacing w:line="240" w:lineRule="auto"/>
        <w:ind w:firstLine="0"/>
        <w:rPr>
          <w:sz w:val="24"/>
          <w:szCs w:val="24"/>
        </w:rPr>
      </w:pPr>
      <w:r w:rsidRPr="00A40BCC">
        <w:rPr>
          <w:lang w:val="en-US"/>
        </w:rPr>
        <w:t>V</w:t>
      </w:r>
      <w:r w:rsidRPr="00A40BCC">
        <w:rPr>
          <w:sz w:val="24"/>
          <w:szCs w:val="24"/>
          <w:vertAlign w:val="subscript"/>
        </w:rPr>
        <w:t xml:space="preserve"> </w:t>
      </w:r>
      <w:proofErr w:type="spellStart"/>
      <w:r w:rsidRPr="00A40BCC">
        <w:rPr>
          <w:sz w:val="24"/>
          <w:szCs w:val="24"/>
          <w:vertAlign w:val="subscript"/>
          <w:lang w:val="en-US"/>
        </w:rPr>
        <w:t>ir</w:t>
      </w:r>
      <w:proofErr w:type="spellEnd"/>
      <w:r w:rsidRPr="00A40BCC">
        <w:rPr>
          <w:sz w:val="24"/>
          <w:szCs w:val="24"/>
          <w:vertAlign w:val="subscript"/>
        </w:rPr>
        <w:t xml:space="preserve">  –   </w:t>
      </w:r>
      <w:r w:rsidRPr="00A40BCC">
        <w:rPr>
          <w:sz w:val="24"/>
          <w:szCs w:val="24"/>
        </w:rPr>
        <w:t xml:space="preserve">количество (объем) предлагаемых к поставке товаров (работ, услуг) российского происхождения в соответствии с заявкой участника </w:t>
      </w:r>
      <w:proofErr w:type="spellStart"/>
      <w:r w:rsidRPr="00A40BCC">
        <w:rPr>
          <w:sz w:val="24"/>
          <w:szCs w:val="24"/>
          <w:lang w:val="en-US"/>
        </w:rPr>
        <w:t>i</w:t>
      </w:r>
      <w:proofErr w:type="spellEnd"/>
      <w:r w:rsidRPr="00A40BCC">
        <w:rPr>
          <w:sz w:val="24"/>
          <w:szCs w:val="24"/>
        </w:rPr>
        <w:t>.</w:t>
      </w:r>
    </w:p>
    <w:p w:rsidR="00135864" w:rsidRPr="00A40BCC" w:rsidRDefault="00135864" w:rsidP="00135864">
      <w:pPr>
        <w:widowControl w:val="0"/>
        <w:autoSpaceDE w:val="0"/>
        <w:autoSpaceDN w:val="0"/>
        <w:adjustRightInd w:val="0"/>
        <w:spacing w:line="240" w:lineRule="auto"/>
        <w:ind w:firstLine="0"/>
        <w:rPr>
          <w:sz w:val="24"/>
          <w:szCs w:val="24"/>
          <w:vertAlign w:val="subscript"/>
          <w:lang w:val="en-US"/>
        </w:rPr>
      </w:pPr>
      <w:r w:rsidRPr="00A40BCC">
        <w:rPr>
          <w:sz w:val="24"/>
          <w:szCs w:val="24"/>
        </w:rPr>
        <w:t xml:space="preserve">                                                       Ц</w:t>
      </w:r>
      <w:r w:rsidRPr="00A40BCC">
        <w:rPr>
          <w:sz w:val="24"/>
          <w:szCs w:val="24"/>
          <w:lang w:val="en-US"/>
        </w:rPr>
        <w:t xml:space="preserve"> </w:t>
      </w:r>
      <w:r w:rsidRPr="00A40BCC">
        <w:rPr>
          <w:sz w:val="24"/>
          <w:szCs w:val="24"/>
          <w:vertAlign w:val="subscript"/>
          <w:lang w:val="en-US"/>
        </w:rPr>
        <w:t xml:space="preserve">if  </w:t>
      </w:r>
      <w:r w:rsidRPr="00A40BCC">
        <w:rPr>
          <w:sz w:val="24"/>
          <w:szCs w:val="24"/>
          <w:lang w:val="en-US"/>
        </w:rPr>
        <w:t>=</w:t>
      </w:r>
      <w:r w:rsidRPr="00A40BCC">
        <w:rPr>
          <w:lang w:val="en-US"/>
        </w:rPr>
        <w:t xml:space="preserve">  </w:t>
      </w:r>
      <w:r w:rsidRPr="00A40BCC">
        <w:t>Ц</w:t>
      </w:r>
      <w:r w:rsidRPr="00A40BCC">
        <w:rPr>
          <w:lang w:val="en-US"/>
        </w:rPr>
        <w:t xml:space="preserve"> </w:t>
      </w:r>
      <w:proofErr w:type="spellStart"/>
      <w:r w:rsidRPr="00A40BCC">
        <w:rPr>
          <w:vertAlign w:val="subscript"/>
          <w:lang w:val="en-US"/>
        </w:rPr>
        <w:t>i</w:t>
      </w:r>
      <w:proofErr w:type="spellEnd"/>
      <w:r w:rsidRPr="00A40BCC">
        <w:rPr>
          <w:vertAlign w:val="subscript"/>
          <w:lang w:val="en-US"/>
        </w:rPr>
        <w:t xml:space="preserve"> </w:t>
      </w:r>
      <w:proofErr w:type="spellStart"/>
      <w:r w:rsidRPr="00A40BCC">
        <w:rPr>
          <w:vertAlign w:val="subscript"/>
        </w:rPr>
        <w:t>ед</w:t>
      </w:r>
      <w:proofErr w:type="spellEnd"/>
      <w:r w:rsidRPr="00A40BCC">
        <w:rPr>
          <w:vertAlign w:val="subscript"/>
          <w:lang w:val="en-US"/>
        </w:rPr>
        <w:t xml:space="preserve"> * </w:t>
      </w:r>
      <w:r w:rsidRPr="00A40BCC">
        <w:rPr>
          <w:lang w:val="en-US"/>
        </w:rPr>
        <w:t>V</w:t>
      </w:r>
      <w:r w:rsidRPr="00A40BCC">
        <w:rPr>
          <w:sz w:val="24"/>
          <w:szCs w:val="24"/>
          <w:vertAlign w:val="subscript"/>
          <w:lang w:val="en-US"/>
        </w:rPr>
        <w:t xml:space="preserve"> if  </w:t>
      </w:r>
    </w:p>
    <w:p w:rsidR="00135864" w:rsidRPr="00A40BCC" w:rsidRDefault="00135864" w:rsidP="00135864">
      <w:pPr>
        <w:widowControl w:val="0"/>
        <w:autoSpaceDE w:val="0"/>
        <w:autoSpaceDN w:val="0"/>
        <w:adjustRightInd w:val="0"/>
        <w:spacing w:line="240" w:lineRule="auto"/>
        <w:ind w:firstLine="0"/>
        <w:rPr>
          <w:sz w:val="24"/>
          <w:szCs w:val="24"/>
        </w:rPr>
      </w:pPr>
      <w:r w:rsidRPr="00A40BCC">
        <w:rPr>
          <w:lang w:val="en-US"/>
        </w:rPr>
        <w:t>V</w:t>
      </w:r>
      <w:r w:rsidRPr="00A40BCC">
        <w:rPr>
          <w:sz w:val="24"/>
          <w:szCs w:val="24"/>
          <w:vertAlign w:val="subscript"/>
        </w:rPr>
        <w:t xml:space="preserve"> </w:t>
      </w:r>
      <w:r w:rsidRPr="00A40BCC">
        <w:rPr>
          <w:sz w:val="24"/>
          <w:szCs w:val="24"/>
          <w:vertAlign w:val="subscript"/>
          <w:lang w:val="en-US"/>
        </w:rPr>
        <w:t>if</w:t>
      </w:r>
      <w:r w:rsidRPr="00A40BCC">
        <w:rPr>
          <w:sz w:val="24"/>
          <w:szCs w:val="24"/>
          <w:vertAlign w:val="subscript"/>
        </w:rPr>
        <w:t xml:space="preserve">  –   </w:t>
      </w:r>
      <w:r w:rsidRPr="00A40BCC">
        <w:rPr>
          <w:sz w:val="24"/>
          <w:szCs w:val="24"/>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A40BCC">
        <w:rPr>
          <w:sz w:val="24"/>
          <w:szCs w:val="24"/>
          <w:lang w:val="en-US"/>
        </w:rPr>
        <w:t>i</w:t>
      </w:r>
      <w:proofErr w:type="spellEnd"/>
      <w:r w:rsidRPr="00A40BCC">
        <w:rPr>
          <w:sz w:val="24"/>
          <w:szCs w:val="24"/>
        </w:rPr>
        <w:t>.</w:t>
      </w:r>
    </w:p>
    <w:p w:rsidR="00135864" w:rsidRPr="00A40BCC" w:rsidRDefault="00135864" w:rsidP="00135864">
      <w:pPr>
        <w:widowControl w:val="0"/>
        <w:autoSpaceDE w:val="0"/>
        <w:autoSpaceDN w:val="0"/>
        <w:adjustRightInd w:val="0"/>
        <w:spacing w:line="240" w:lineRule="auto"/>
        <w:ind w:firstLine="0"/>
        <w:rPr>
          <w:sz w:val="24"/>
          <w:szCs w:val="24"/>
        </w:rPr>
      </w:pPr>
      <w:r w:rsidRPr="00A40BCC">
        <w:rPr>
          <w:b/>
          <w:sz w:val="24"/>
          <w:szCs w:val="24"/>
        </w:rPr>
        <w:t xml:space="preserve">      </w:t>
      </w:r>
      <w:r w:rsidRPr="00A40BCC">
        <w:rPr>
          <w:sz w:val="24"/>
          <w:szCs w:val="24"/>
        </w:rPr>
        <w:t>Приоритет не предоставляется в случаях, если:</w:t>
      </w:r>
    </w:p>
    <w:p w:rsidR="00135864" w:rsidRPr="00A40BCC" w:rsidRDefault="00135864" w:rsidP="00135864">
      <w:pPr>
        <w:widowControl w:val="0"/>
        <w:autoSpaceDE w:val="0"/>
        <w:autoSpaceDN w:val="0"/>
        <w:adjustRightInd w:val="0"/>
        <w:spacing w:line="240" w:lineRule="auto"/>
        <w:ind w:firstLine="0"/>
        <w:rPr>
          <w:sz w:val="24"/>
          <w:szCs w:val="24"/>
        </w:rPr>
      </w:pPr>
      <w:r w:rsidRPr="00A40BCC">
        <w:rPr>
          <w:b/>
          <w:sz w:val="24"/>
          <w:szCs w:val="24"/>
        </w:rPr>
        <w:t>а)</w:t>
      </w:r>
      <w:r w:rsidRPr="00A40BCC">
        <w:rPr>
          <w:sz w:val="24"/>
          <w:szCs w:val="24"/>
        </w:rPr>
        <w:t xml:space="preserve"> закупка признана несостоявшейся и договор заключается с единственным участником закупки (п.п.4.9.2.11);</w:t>
      </w:r>
    </w:p>
    <w:p w:rsidR="00135864" w:rsidRPr="00A40BCC" w:rsidRDefault="00135864" w:rsidP="00135864">
      <w:pPr>
        <w:widowControl w:val="0"/>
        <w:autoSpaceDE w:val="0"/>
        <w:autoSpaceDN w:val="0"/>
        <w:adjustRightInd w:val="0"/>
        <w:spacing w:line="240" w:lineRule="auto"/>
        <w:ind w:firstLine="0"/>
        <w:rPr>
          <w:sz w:val="24"/>
          <w:szCs w:val="24"/>
        </w:rPr>
      </w:pPr>
      <w:r w:rsidRPr="00A40BCC">
        <w:rPr>
          <w:b/>
          <w:sz w:val="24"/>
          <w:szCs w:val="24"/>
        </w:rPr>
        <w:t>б)</w:t>
      </w:r>
      <w:r w:rsidRPr="00A40BCC">
        <w:rPr>
          <w:sz w:val="24"/>
          <w:szCs w:val="24"/>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rsidR="00135864" w:rsidRPr="00A40BCC" w:rsidRDefault="00135864" w:rsidP="00135864">
      <w:pPr>
        <w:widowControl w:val="0"/>
        <w:autoSpaceDE w:val="0"/>
        <w:autoSpaceDN w:val="0"/>
        <w:adjustRightInd w:val="0"/>
        <w:spacing w:line="240" w:lineRule="auto"/>
        <w:ind w:firstLine="0"/>
        <w:rPr>
          <w:sz w:val="24"/>
          <w:szCs w:val="24"/>
        </w:rPr>
      </w:pPr>
      <w:r w:rsidRPr="00A40BCC">
        <w:rPr>
          <w:b/>
          <w:sz w:val="24"/>
          <w:szCs w:val="24"/>
        </w:rPr>
        <w:t>в)</w:t>
      </w:r>
      <w:r w:rsidRPr="00A40BCC">
        <w:rPr>
          <w:sz w:val="24"/>
          <w:szCs w:val="24"/>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rsidR="00135864" w:rsidRPr="00A40BCC" w:rsidRDefault="00135864" w:rsidP="00135864">
      <w:pPr>
        <w:widowControl w:val="0"/>
        <w:autoSpaceDE w:val="0"/>
        <w:autoSpaceDN w:val="0"/>
        <w:adjustRightInd w:val="0"/>
        <w:spacing w:line="240" w:lineRule="auto"/>
        <w:ind w:firstLine="0"/>
        <w:rPr>
          <w:b/>
          <w:sz w:val="24"/>
          <w:szCs w:val="24"/>
        </w:rPr>
      </w:pPr>
      <w:r w:rsidRPr="00A40BCC">
        <w:rPr>
          <w:b/>
          <w:sz w:val="24"/>
          <w:szCs w:val="24"/>
        </w:rPr>
        <w:t>г)</w:t>
      </w:r>
      <w:r w:rsidRPr="00A40BCC">
        <w:rPr>
          <w:sz w:val="24"/>
          <w:szCs w:val="24"/>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w:t>
      </w:r>
      <w:r w:rsidRPr="00A40BCC">
        <w:rPr>
          <w:b/>
          <w:sz w:val="24"/>
          <w:szCs w:val="24"/>
        </w:rPr>
        <w:t xml:space="preserve"> </w:t>
      </w:r>
      <w:r w:rsidRPr="00A40BCC">
        <w:rPr>
          <w:sz w:val="24"/>
          <w:szCs w:val="24"/>
        </w:rPr>
        <w:t xml:space="preserve">Ц </w:t>
      </w:r>
      <w:proofErr w:type="spellStart"/>
      <w:r w:rsidRPr="00A40BCC">
        <w:rPr>
          <w:sz w:val="24"/>
          <w:szCs w:val="24"/>
          <w:vertAlign w:val="subscript"/>
          <w:lang w:val="en-US"/>
        </w:rPr>
        <w:t>ir</w:t>
      </w:r>
      <w:proofErr w:type="spellEnd"/>
      <w:r w:rsidRPr="00A40BCC">
        <w:rPr>
          <w:sz w:val="24"/>
          <w:szCs w:val="24"/>
          <w:vertAlign w:val="subscript"/>
        </w:rPr>
        <w:t xml:space="preserve">  &lt; </w:t>
      </w:r>
      <w:r w:rsidRPr="00A40BCC">
        <w:rPr>
          <w:sz w:val="24"/>
          <w:szCs w:val="24"/>
        </w:rPr>
        <w:t xml:space="preserve">Ц </w:t>
      </w:r>
      <w:r w:rsidRPr="00A40BCC">
        <w:rPr>
          <w:sz w:val="24"/>
          <w:szCs w:val="24"/>
          <w:vertAlign w:val="subscript"/>
          <w:lang w:val="en-US"/>
        </w:rPr>
        <w:t>if</w:t>
      </w:r>
      <w:r w:rsidRPr="00A40BCC">
        <w:rPr>
          <w:sz w:val="24"/>
          <w:szCs w:val="24"/>
          <w:vertAlign w:val="subscript"/>
        </w:rPr>
        <w:t xml:space="preserve">  </w:t>
      </w:r>
      <w:r w:rsidRPr="00A40BCC">
        <w:rPr>
          <w:sz w:val="24"/>
          <w:szCs w:val="24"/>
        </w:rPr>
        <w:t>(</w:t>
      </w:r>
      <w:proofErr w:type="spellStart"/>
      <w:r w:rsidRPr="00A40BCC">
        <w:rPr>
          <w:sz w:val="24"/>
          <w:szCs w:val="24"/>
        </w:rPr>
        <w:t>п.п</w:t>
      </w:r>
      <w:proofErr w:type="spellEnd"/>
      <w:r w:rsidRPr="00A40BCC">
        <w:rPr>
          <w:sz w:val="24"/>
          <w:szCs w:val="24"/>
        </w:rPr>
        <w:t>. 4.9.3.1.2).</w:t>
      </w:r>
    </w:p>
    <w:bookmarkEnd w:id="61"/>
    <w:p w:rsidR="00844B58" w:rsidRPr="00A40BCC" w:rsidRDefault="00D75829" w:rsidP="00493E7C">
      <w:pPr>
        <w:spacing w:line="240" w:lineRule="atLeast"/>
        <w:ind w:firstLine="0"/>
        <w:rPr>
          <w:rFonts w:eastAsia="Calibri"/>
          <w:iCs/>
          <w:sz w:val="24"/>
          <w:szCs w:val="24"/>
          <w:lang w:eastAsia="en-US"/>
        </w:rPr>
      </w:pPr>
      <w:r w:rsidRPr="00A40BCC">
        <w:rPr>
          <w:b/>
          <w:sz w:val="24"/>
          <w:szCs w:val="24"/>
        </w:rPr>
        <w:t>4.9.3.2.</w:t>
      </w:r>
      <w:r w:rsidRPr="00A40BCC">
        <w:rPr>
          <w:sz w:val="24"/>
          <w:szCs w:val="24"/>
        </w:rPr>
        <w:t xml:space="preserve"> </w:t>
      </w:r>
      <w:r w:rsidRPr="00A40BCC">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9841" w:type="dxa"/>
        <w:tblInd w:w="74" w:type="dxa"/>
        <w:tblLayout w:type="fixed"/>
        <w:tblCellMar>
          <w:left w:w="40" w:type="dxa"/>
          <w:right w:w="40" w:type="dxa"/>
        </w:tblCellMar>
        <w:tblLook w:val="00A0" w:firstRow="1" w:lastRow="0" w:firstColumn="1" w:lastColumn="0" w:noHBand="0" w:noVBand="0"/>
      </w:tblPr>
      <w:tblGrid>
        <w:gridCol w:w="675"/>
        <w:gridCol w:w="1511"/>
        <w:gridCol w:w="5670"/>
        <w:gridCol w:w="1276"/>
        <w:gridCol w:w="24"/>
        <w:gridCol w:w="685"/>
      </w:tblGrid>
      <w:tr w:rsidR="00494580" w:rsidRPr="00A40BCC" w:rsidTr="0093229E">
        <w:trPr>
          <w:trHeight w:val="420"/>
        </w:trPr>
        <w:tc>
          <w:tcPr>
            <w:tcW w:w="675" w:type="dxa"/>
            <w:vMerge w:val="restart"/>
            <w:tcBorders>
              <w:top w:val="single" w:sz="6" w:space="0" w:color="auto"/>
              <w:left w:val="single" w:sz="6" w:space="0" w:color="auto"/>
              <w:right w:val="single" w:sz="6" w:space="0" w:color="auto"/>
            </w:tcBorders>
            <w:vAlign w:val="center"/>
          </w:tcPr>
          <w:p w:rsidR="00F2374A" w:rsidRPr="00A40BCC" w:rsidRDefault="00F2374A" w:rsidP="00F2374A">
            <w:pPr>
              <w:spacing w:line="240" w:lineRule="atLeast"/>
              <w:ind w:firstLine="0"/>
              <w:jc w:val="center"/>
              <w:rPr>
                <w:rFonts w:eastAsia="Calibri"/>
                <w:b/>
                <w:iCs/>
                <w:sz w:val="24"/>
                <w:szCs w:val="24"/>
                <w:lang w:eastAsia="en-US"/>
              </w:rPr>
            </w:pPr>
            <w:r w:rsidRPr="00A40BCC">
              <w:rPr>
                <w:rFonts w:eastAsia="Calibri"/>
                <w:b/>
                <w:iCs/>
                <w:sz w:val="24"/>
                <w:szCs w:val="24"/>
                <w:lang w:eastAsia="en-US"/>
              </w:rPr>
              <w:t>№</w:t>
            </w:r>
          </w:p>
          <w:p w:rsidR="00F2374A" w:rsidRPr="00A40BCC" w:rsidRDefault="00F2374A" w:rsidP="00F2374A">
            <w:pPr>
              <w:spacing w:line="240" w:lineRule="atLeast"/>
              <w:ind w:firstLine="0"/>
              <w:jc w:val="center"/>
              <w:rPr>
                <w:rFonts w:eastAsia="Calibri"/>
                <w:b/>
                <w:iCs/>
                <w:sz w:val="24"/>
                <w:szCs w:val="24"/>
                <w:lang w:eastAsia="en-US"/>
              </w:rPr>
            </w:pPr>
            <w:r w:rsidRPr="00A40BCC">
              <w:rPr>
                <w:rFonts w:eastAsia="Calibri"/>
                <w:b/>
                <w:iCs/>
                <w:sz w:val="24"/>
                <w:szCs w:val="24"/>
                <w:lang w:eastAsia="en-US"/>
              </w:rPr>
              <w:t>п/п</w:t>
            </w:r>
          </w:p>
        </w:tc>
        <w:tc>
          <w:tcPr>
            <w:tcW w:w="1511" w:type="dxa"/>
            <w:vMerge w:val="restart"/>
            <w:tcBorders>
              <w:top w:val="single" w:sz="6" w:space="0" w:color="auto"/>
              <w:left w:val="single" w:sz="6" w:space="0" w:color="auto"/>
              <w:right w:val="single" w:sz="6" w:space="0" w:color="auto"/>
            </w:tcBorders>
            <w:vAlign w:val="center"/>
          </w:tcPr>
          <w:p w:rsidR="00F2374A" w:rsidRPr="00A40BCC" w:rsidRDefault="00F2374A" w:rsidP="00F2374A">
            <w:pPr>
              <w:spacing w:line="240" w:lineRule="atLeast"/>
              <w:ind w:firstLine="0"/>
              <w:jc w:val="center"/>
              <w:rPr>
                <w:rFonts w:eastAsia="Calibri"/>
                <w:b/>
                <w:iCs/>
                <w:sz w:val="24"/>
                <w:szCs w:val="24"/>
                <w:lang w:eastAsia="en-US"/>
              </w:rPr>
            </w:pPr>
            <w:r w:rsidRPr="00A40BCC">
              <w:rPr>
                <w:rFonts w:eastAsia="Calibri"/>
                <w:b/>
                <w:iCs/>
                <w:sz w:val="24"/>
                <w:szCs w:val="24"/>
                <w:lang w:eastAsia="en-US"/>
              </w:rPr>
              <w:t>Критерии оценки</w:t>
            </w:r>
          </w:p>
        </w:tc>
        <w:tc>
          <w:tcPr>
            <w:tcW w:w="5670" w:type="dxa"/>
            <w:vMerge w:val="restart"/>
            <w:tcBorders>
              <w:top w:val="single" w:sz="6" w:space="0" w:color="auto"/>
              <w:left w:val="single" w:sz="6" w:space="0" w:color="auto"/>
              <w:right w:val="single" w:sz="6" w:space="0" w:color="auto"/>
            </w:tcBorders>
            <w:vAlign w:val="center"/>
          </w:tcPr>
          <w:p w:rsidR="00F2374A" w:rsidRPr="00A40BCC" w:rsidRDefault="00F2374A" w:rsidP="00F2374A">
            <w:pPr>
              <w:spacing w:line="240" w:lineRule="atLeast"/>
              <w:ind w:firstLine="0"/>
              <w:jc w:val="center"/>
              <w:rPr>
                <w:rFonts w:eastAsia="Calibri"/>
                <w:b/>
                <w:iCs/>
                <w:sz w:val="24"/>
                <w:szCs w:val="24"/>
                <w:lang w:eastAsia="en-US"/>
              </w:rPr>
            </w:pPr>
            <w:r w:rsidRPr="00A40BCC">
              <w:rPr>
                <w:rFonts w:eastAsia="Calibri"/>
                <w:b/>
                <w:iCs/>
                <w:sz w:val="24"/>
                <w:szCs w:val="24"/>
                <w:lang w:eastAsia="en-US"/>
              </w:rPr>
              <w:t>Порядок оценки заявок</w:t>
            </w:r>
          </w:p>
        </w:tc>
        <w:tc>
          <w:tcPr>
            <w:tcW w:w="1985" w:type="dxa"/>
            <w:gridSpan w:val="3"/>
            <w:tcBorders>
              <w:top w:val="single" w:sz="6" w:space="0" w:color="auto"/>
              <w:left w:val="single" w:sz="6" w:space="0" w:color="auto"/>
              <w:bottom w:val="single" w:sz="6" w:space="0" w:color="auto"/>
              <w:right w:val="single" w:sz="6" w:space="0" w:color="auto"/>
            </w:tcBorders>
            <w:vAlign w:val="center"/>
          </w:tcPr>
          <w:p w:rsidR="00F2374A" w:rsidRPr="00A40BCC" w:rsidRDefault="00F2374A" w:rsidP="00F2374A">
            <w:pPr>
              <w:spacing w:line="240" w:lineRule="atLeast"/>
              <w:ind w:firstLine="0"/>
              <w:jc w:val="center"/>
              <w:rPr>
                <w:rFonts w:eastAsia="Calibri"/>
                <w:b/>
                <w:iCs/>
                <w:sz w:val="24"/>
                <w:szCs w:val="24"/>
                <w:lang w:eastAsia="en-US"/>
              </w:rPr>
            </w:pPr>
            <w:r w:rsidRPr="00A40BCC">
              <w:rPr>
                <w:rFonts w:eastAsia="Calibri"/>
                <w:b/>
                <w:iCs/>
                <w:sz w:val="24"/>
                <w:szCs w:val="24"/>
                <w:lang w:eastAsia="en-US"/>
              </w:rPr>
              <w:t>Значимость критерия</w:t>
            </w:r>
          </w:p>
        </w:tc>
      </w:tr>
      <w:tr w:rsidR="00494580" w:rsidRPr="00A40BCC" w:rsidTr="0093229E">
        <w:trPr>
          <w:trHeight w:val="420"/>
        </w:trPr>
        <w:tc>
          <w:tcPr>
            <w:tcW w:w="675" w:type="dxa"/>
            <w:vMerge/>
            <w:tcBorders>
              <w:left w:val="single" w:sz="6" w:space="0" w:color="auto"/>
              <w:bottom w:val="single" w:sz="6" w:space="0" w:color="auto"/>
              <w:right w:val="single" w:sz="6" w:space="0" w:color="auto"/>
            </w:tcBorders>
            <w:vAlign w:val="center"/>
          </w:tcPr>
          <w:p w:rsidR="00F2374A" w:rsidRPr="00A40BCC" w:rsidRDefault="00F2374A" w:rsidP="00F2374A">
            <w:pPr>
              <w:spacing w:line="240" w:lineRule="atLeast"/>
              <w:ind w:firstLine="0"/>
              <w:jc w:val="center"/>
              <w:rPr>
                <w:rFonts w:eastAsia="Calibri"/>
                <w:b/>
                <w:iCs/>
                <w:sz w:val="24"/>
                <w:szCs w:val="24"/>
                <w:lang w:eastAsia="en-US"/>
              </w:rPr>
            </w:pPr>
          </w:p>
        </w:tc>
        <w:tc>
          <w:tcPr>
            <w:tcW w:w="1511" w:type="dxa"/>
            <w:vMerge/>
            <w:tcBorders>
              <w:left w:val="single" w:sz="6" w:space="0" w:color="auto"/>
              <w:bottom w:val="single" w:sz="6" w:space="0" w:color="auto"/>
              <w:right w:val="single" w:sz="6" w:space="0" w:color="auto"/>
            </w:tcBorders>
            <w:vAlign w:val="center"/>
          </w:tcPr>
          <w:p w:rsidR="00F2374A" w:rsidRPr="00A40BCC" w:rsidRDefault="00F2374A" w:rsidP="00F2374A">
            <w:pPr>
              <w:spacing w:line="240" w:lineRule="atLeast"/>
              <w:ind w:firstLine="0"/>
              <w:jc w:val="center"/>
              <w:rPr>
                <w:rFonts w:eastAsia="Calibri"/>
                <w:b/>
                <w:iCs/>
                <w:sz w:val="24"/>
                <w:szCs w:val="24"/>
                <w:lang w:eastAsia="en-US"/>
              </w:rPr>
            </w:pPr>
          </w:p>
        </w:tc>
        <w:tc>
          <w:tcPr>
            <w:tcW w:w="5670" w:type="dxa"/>
            <w:vMerge/>
            <w:tcBorders>
              <w:left w:val="single" w:sz="6" w:space="0" w:color="auto"/>
              <w:bottom w:val="single" w:sz="6" w:space="0" w:color="auto"/>
              <w:right w:val="single" w:sz="6" w:space="0" w:color="auto"/>
            </w:tcBorders>
            <w:vAlign w:val="center"/>
          </w:tcPr>
          <w:p w:rsidR="00F2374A" w:rsidRPr="00A40BCC" w:rsidRDefault="00F2374A" w:rsidP="00F2374A">
            <w:pPr>
              <w:spacing w:line="240" w:lineRule="atLeast"/>
              <w:ind w:firstLine="0"/>
              <w:jc w:val="center"/>
              <w:rPr>
                <w:rFonts w:eastAsia="Calibri"/>
                <w:b/>
                <w:iCs/>
                <w:sz w:val="24"/>
                <w:szCs w:val="24"/>
                <w:lang w:eastAsia="en-US"/>
              </w:rPr>
            </w:pP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F2374A" w:rsidRPr="00A40BCC" w:rsidRDefault="00F2374A" w:rsidP="00F2374A">
            <w:pPr>
              <w:spacing w:line="240" w:lineRule="atLeast"/>
              <w:ind w:firstLine="0"/>
              <w:jc w:val="center"/>
              <w:rPr>
                <w:rFonts w:eastAsia="Calibri"/>
                <w:b/>
                <w:bCs/>
                <w:iCs/>
                <w:sz w:val="24"/>
                <w:szCs w:val="24"/>
                <w:lang w:val="en-US" w:eastAsia="en-US"/>
              </w:rPr>
            </w:pPr>
            <w:r w:rsidRPr="00A40BCC">
              <w:rPr>
                <w:rFonts w:eastAsia="Calibri"/>
                <w:b/>
                <w:bCs/>
                <w:iCs/>
                <w:sz w:val="24"/>
                <w:szCs w:val="24"/>
                <w:lang w:val="en-US" w:eastAsia="en-US"/>
              </w:rPr>
              <w:t>%</w:t>
            </w:r>
          </w:p>
        </w:tc>
        <w:tc>
          <w:tcPr>
            <w:tcW w:w="685" w:type="dxa"/>
            <w:tcBorders>
              <w:top w:val="single" w:sz="6" w:space="0" w:color="auto"/>
              <w:left w:val="single" w:sz="6" w:space="0" w:color="auto"/>
              <w:bottom w:val="single" w:sz="6" w:space="0" w:color="auto"/>
              <w:right w:val="single" w:sz="6" w:space="0" w:color="auto"/>
            </w:tcBorders>
            <w:vAlign w:val="center"/>
          </w:tcPr>
          <w:p w:rsidR="00F2374A" w:rsidRPr="00A40BCC" w:rsidRDefault="00F2374A" w:rsidP="00F2374A">
            <w:pPr>
              <w:spacing w:line="240" w:lineRule="atLeast"/>
              <w:ind w:firstLine="0"/>
              <w:jc w:val="center"/>
              <w:rPr>
                <w:rFonts w:eastAsia="Calibri"/>
                <w:b/>
                <w:bCs/>
                <w:iCs/>
                <w:sz w:val="24"/>
                <w:szCs w:val="24"/>
                <w:lang w:eastAsia="en-US"/>
              </w:rPr>
            </w:pPr>
            <w:r w:rsidRPr="00A40BCC">
              <w:rPr>
                <w:rFonts w:eastAsia="Calibri"/>
                <w:b/>
                <w:bCs/>
                <w:iCs/>
                <w:sz w:val="24"/>
                <w:szCs w:val="24"/>
                <w:lang w:eastAsia="en-US"/>
              </w:rPr>
              <w:t>коэффициент</w:t>
            </w:r>
          </w:p>
        </w:tc>
      </w:tr>
      <w:tr w:rsidR="00494580" w:rsidRPr="00A40BCC" w:rsidTr="0093229E">
        <w:trPr>
          <w:trHeight w:val="379"/>
        </w:trPr>
        <w:tc>
          <w:tcPr>
            <w:tcW w:w="9841" w:type="dxa"/>
            <w:gridSpan w:val="6"/>
            <w:tcBorders>
              <w:top w:val="single" w:sz="6" w:space="0" w:color="auto"/>
              <w:left w:val="single" w:sz="6" w:space="0" w:color="auto"/>
              <w:bottom w:val="single" w:sz="6" w:space="0" w:color="auto"/>
              <w:right w:val="single" w:sz="6" w:space="0" w:color="auto"/>
            </w:tcBorders>
          </w:tcPr>
          <w:p w:rsidR="00F2374A" w:rsidRPr="00A40BCC" w:rsidRDefault="00F2374A" w:rsidP="00F2374A">
            <w:pPr>
              <w:spacing w:line="240" w:lineRule="atLeast"/>
              <w:ind w:firstLine="0"/>
              <w:rPr>
                <w:rFonts w:eastAsia="Calibri"/>
                <w:iCs/>
                <w:sz w:val="24"/>
                <w:szCs w:val="24"/>
                <w:lang w:eastAsia="en-US"/>
              </w:rPr>
            </w:pPr>
            <w:r w:rsidRPr="00A40BCC">
              <w:rPr>
                <w:rFonts w:eastAsia="Calibri"/>
                <w:iCs/>
                <w:sz w:val="24"/>
                <w:szCs w:val="24"/>
                <w:lang w:eastAsia="en-US"/>
              </w:rPr>
              <w:t>1. Ценовой критерий:</w:t>
            </w:r>
          </w:p>
        </w:tc>
      </w:tr>
      <w:tr w:rsidR="00494580" w:rsidRPr="00A40BCC" w:rsidTr="0093229E">
        <w:trPr>
          <w:trHeight w:val="891"/>
        </w:trPr>
        <w:tc>
          <w:tcPr>
            <w:tcW w:w="675" w:type="dxa"/>
            <w:vMerge w:val="restart"/>
            <w:tcBorders>
              <w:top w:val="single" w:sz="6" w:space="0" w:color="auto"/>
              <w:left w:val="single" w:sz="6" w:space="0" w:color="auto"/>
              <w:right w:val="single" w:sz="6" w:space="0" w:color="auto"/>
            </w:tcBorders>
          </w:tcPr>
          <w:p w:rsidR="00F2374A" w:rsidRPr="00A40BCC" w:rsidRDefault="00F2374A" w:rsidP="00F2374A">
            <w:pPr>
              <w:spacing w:line="240" w:lineRule="atLeast"/>
              <w:ind w:firstLine="0"/>
              <w:rPr>
                <w:rFonts w:eastAsia="Calibri"/>
                <w:iCs/>
                <w:sz w:val="24"/>
                <w:szCs w:val="24"/>
                <w:lang w:eastAsia="en-US"/>
              </w:rPr>
            </w:pPr>
            <w:r w:rsidRPr="00A40BCC">
              <w:rPr>
                <w:rFonts w:eastAsia="Calibri"/>
                <w:iCs/>
                <w:sz w:val="24"/>
                <w:szCs w:val="24"/>
                <w:lang w:eastAsia="en-US"/>
              </w:rPr>
              <w:t>1.1</w:t>
            </w:r>
          </w:p>
        </w:tc>
        <w:tc>
          <w:tcPr>
            <w:tcW w:w="1511" w:type="dxa"/>
            <w:vMerge w:val="restart"/>
            <w:tcBorders>
              <w:top w:val="single" w:sz="6" w:space="0" w:color="auto"/>
              <w:left w:val="single" w:sz="6" w:space="0" w:color="auto"/>
              <w:right w:val="single" w:sz="6" w:space="0" w:color="auto"/>
            </w:tcBorders>
          </w:tcPr>
          <w:p w:rsidR="00F2374A" w:rsidRPr="00A40BCC" w:rsidRDefault="00F2374A" w:rsidP="00F2374A">
            <w:pPr>
              <w:spacing w:line="240" w:lineRule="atLeast"/>
              <w:ind w:firstLine="0"/>
              <w:rPr>
                <w:rFonts w:eastAsia="Calibri"/>
                <w:iCs/>
                <w:sz w:val="24"/>
                <w:szCs w:val="24"/>
                <w:lang w:eastAsia="en-US"/>
              </w:rPr>
            </w:pPr>
            <w:r w:rsidRPr="00A40BCC">
              <w:rPr>
                <w:rFonts w:eastAsia="Calibri"/>
                <w:iCs/>
                <w:sz w:val="24"/>
                <w:szCs w:val="24"/>
                <w:lang w:eastAsia="en-US"/>
              </w:rPr>
              <w:t>Цена договора</w:t>
            </w:r>
          </w:p>
        </w:tc>
        <w:tc>
          <w:tcPr>
            <w:tcW w:w="5670" w:type="dxa"/>
            <w:vMerge w:val="restart"/>
            <w:tcBorders>
              <w:top w:val="single" w:sz="6" w:space="0" w:color="auto"/>
              <w:left w:val="single" w:sz="6" w:space="0" w:color="auto"/>
              <w:right w:val="single" w:sz="6" w:space="0" w:color="auto"/>
            </w:tcBorders>
          </w:tcPr>
          <w:p w:rsidR="00F2374A" w:rsidRPr="00A40BCC" w:rsidRDefault="00F2374A" w:rsidP="00F2374A">
            <w:pPr>
              <w:spacing w:line="240" w:lineRule="atLeast"/>
              <w:ind w:firstLine="0"/>
              <w:rPr>
                <w:rFonts w:eastAsia="Calibri"/>
                <w:bCs/>
                <w:iCs/>
                <w:sz w:val="24"/>
                <w:szCs w:val="24"/>
                <w:lang w:eastAsia="en-US"/>
              </w:rPr>
            </w:pPr>
            <w:r w:rsidRPr="00A40BCC">
              <w:rPr>
                <w:rFonts w:eastAsia="Calibri"/>
                <w:iCs/>
                <w:sz w:val="24"/>
                <w:szCs w:val="24"/>
                <w:lang w:eastAsia="en-US"/>
              </w:rPr>
              <w:t>Оценка по критерию производится по данным</w:t>
            </w:r>
            <w:r w:rsidRPr="00A40BCC">
              <w:rPr>
                <w:rFonts w:eastAsia="Calibri"/>
                <w:bCs/>
                <w:iCs/>
                <w:sz w:val="24"/>
                <w:szCs w:val="24"/>
                <w:lang w:eastAsia="en-US"/>
              </w:rPr>
              <w:t>, указанным в Заявке Участника (форме 5.1 Документации).</w:t>
            </w:r>
          </w:p>
          <w:p w:rsidR="00F2374A" w:rsidRPr="00A40BCC" w:rsidRDefault="00F2374A" w:rsidP="00F2374A">
            <w:pPr>
              <w:spacing w:line="240" w:lineRule="atLeast"/>
              <w:ind w:firstLine="0"/>
              <w:rPr>
                <w:rFonts w:eastAsia="Calibri"/>
                <w:bCs/>
                <w:iCs/>
                <w:sz w:val="24"/>
                <w:szCs w:val="24"/>
                <w:lang w:eastAsia="en-US"/>
              </w:rPr>
            </w:pPr>
            <w:r w:rsidRPr="00A40BCC">
              <w:rPr>
                <w:rFonts w:eastAsia="Calibri"/>
                <w:bCs/>
                <w:iCs/>
                <w:sz w:val="24"/>
                <w:szCs w:val="24"/>
                <w:lang w:eastAsia="en-US"/>
              </w:rPr>
              <w:lastRenderedPageBreak/>
              <w:t xml:space="preserve">Оценка определяется по формуле: </w:t>
            </w:r>
          </w:p>
          <w:p w:rsidR="00F2374A" w:rsidRPr="00A40BCC" w:rsidRDefault="00F2374A" w:rsidP="00F2374A">
            <w:pPr>
              <w:spacing w:line="240" w:lineRule="atLeast"/>
              <w:ind w:firstLine="0"/>
              <w:rPr>
                <w:rFonts w:eastAsia="Calibri"/>
                <w:iCs/>
                <w:sz w:val="24"/>
                <w:szCs w:val="24"/>
                <w:lang w:val="en-US" w:eastAsia="en-US"/>
              </w:rPr>
            </w:pPr>
            <w:r w:rsidRPr="00A40BCC">
              <w:rPr>
                <w:rFonts w:eastAsia="Calibri"/>
                <w:iCs/>
                <w:sz w:val="24"/>
                <w:szCs w:val="24"/>
                <w:lang w:eastAsia="en-US"/>
              </w:rPr>
              <w:t>ЦБ</w:t>
            </w:r>
            <w:r w:rsidRPr="00A40BCC">
              <w:rPr>
                <w:rFonts w:eastAsia="Calibri"/>
                <w:iCs/>
                <w:sz w:val="24"/>
                <w:szCs w:val="24"/>
                <w:lang w:val="en-US" w:eastAsia="en-US"/>
              </w:rPr>
              <w:t xml:space="preserve"> </w:t>
            </w:r>
            <w:proofErr w:type="spellStart"/>
            <w:r w:rsidRPr="00A40BCC">
              <w:rPr>
                <w:rFonts w:eastAsia="Calibri"/>
                <w:iCs/>
                <w:sz w:val="24"/>
                <w:szCs w:val="24"/>
                <w:vertAlign w:val="subscript"/>
                <w:lang w:val="en-US" w:eastAsia="en-US"/>
              </w:rPr>
              <w:t>i</w:t>
            </w:r>
            <w:proofErr w:type="spellEnd"/>
            <w:r w:rsidRPr="00A40BCC">
              <w:rPr>
                <w:rFonts w:eastAsia="Calibri"/>
                <w:iCs/>
                <w:sz w:val="24"/>
                <w:szCs w:val="24"/>
                <w:vertAlign w:val="subscript"/>
                <w:lang w:val="en-US" w:eastAsia="en-US"/>
              </w:rPr>
              <w:t xml:space="preserve"> </w:t>
            </w:r>
            <w:r w:rsidRPr="00A40BCC">
              <w:rPr>
                <w:rFonts w:eastAsia="Calibri"/>
                <w:iCs/>
                <w:sz w:val="24"/>
                <w:szCs w:val="24"/>
                <w:lang w:val="en-US" w:eastAsia="en-US"/>
              </w:rPr>
              <w:t xml:space="preserve">= </w:t>
            </w:r>
            <w:r w:rsidRPr="00A40BCC">
              <w:rPr>
                <w:rFonts w:eastAsia="Calibri"/>
                <w:iCs/>
                <w:sz w:val="24"/>
                <w:szCs w:val="24"/>
                <w:lang w:eastAsia="en-US"/>
              </w:rPr>
              <w:t>Ц</w:t>
            </w:r>
            <w:r w:rsidRPr="00A40BCC">
              <w:rPr>
                <w:rFonts w:eastAsia="Calibri"/>
                <w:iCs/>
                <w:sz w:val="24"/>
                <w:szCs w:val="24"/>
                <w:lang w:val="en-US" w:eastAsia="en-US"/>
              </w:rPr>
              <w:t xml:space="preserve"> </w:t>
            </w:r>
            <w:r w:rsidRPr="00A40BCC">
              <w:rPr>
                <w:rFonts w:eastAsia="Calibri"/>
                <w:iCs/>
                <w:sz w:val="24"/>
                <w:szCs w:val="24"/>
                <w:vertAlign w:val="subscript"/>
                <w:lang w:val="en-US" w:eastAsia="en-US"/>
              </w:rPr>
              <w:t xml:space="preserve">min </w:t>
            </w:r>
            <w:r w:rsidRPr="00A40BCC">
              <w:rPr>
                <w:rFonts w:eastAsia="Calibri"/>
                <w:iCs/>
                <w:sz w:val="24"/>
                <w:szCs w:val="24"/>
                <w:lang w:val="en-US" w:eastAsia="en-US"/>
              </w:rPr>
              <w:t xml:space="preserve">/ </w:t>
            </w:r>
            <w:r w:rsidRPr="00A40BCC">
              <w:rPr>
                <w:rFonts w:eastAsia="Calibri"/>
                <w:iCs/>
                <w:sz w:val="24"/>
                <w:szCs w:val="24"/>
                <w:lang w:eastAsia="en-US"/>
              </w:rPr>
              <w:t>Ц</w:t>
            </w:r>
            <w:r w:rsidRPr="00A40BCC">
              <w:rPr>
                <w:rFonts w:eastAsia="Calibri"/>
                <w:iCs/>
                <w:sz w:val="24"/>
                <w:szCs w:val="24"/>
                <w:lang w:val="en-US" w:eastAsia="en-US"/>
              </w:rPr>
              <w:t xml:space="preserve"> </w:t>
            </w:r>
            <w:proofErr w:type="spellStart"/>
            <w:proofErr w:type="gramStart"/>
            <w:r w:rsidRPr="00A40BCC">
              <w:rPr>
                <w:rFonts w:eastAsia="Calibri"/>
                <w:iCs/>
                <w:sz w:val="24"/>
                <w:szCs w:val="24"/>
                <w:vertAlign w:val="subscript"/>
                <w:lang w:val="en-US" w:eastAsia="en-US"/>
              </w:rPr>
              <w:t>i</w:t>
            </w:r>
            <w:proofErr w:type="spellEnd"/>
            <w:r w:rsidRPr="00A40BCC">
              <w:rPr>
                <w:rFonts w:eastAsia="Calibri"/>
                <w:iCs/>
                <w:sz w:val="24"/>
                <w:szCs w:val="24"/>
                <w:vertAlign w:val="subscript"/>
                <w:lang w:val="en-US" w:eastAsia="en-US"/>
              </w:rPr>
              <w:t xml:space="preserve">  </w:t>
            </w:r>
            <w:r w:rsidRPr="00A40BCC">
              <w:rPr>
                <w:rFonts w:eastAsia="Calibri"/>
                <w:iCs/>
                <w:sz w:val="24"/>
                <w:szCs w:val="24"/>
                <w:lang w:eastAsia="en-US"/>
              </w:rPr>
              <w:t>х</w:t>
            </w:r>
            <w:proofErr w:type="gramEnd"/>
            <w:r w:rsidRPr="00A40BCC">
              <w:rPr>
                <w:rFonts w:eastAsia="Calibri"/>
                <w:iCs/>
                <w:sz w:val="24"/>
                <w:szCs w:val="24"/>
                <w:lang w:val="en-US" w:eastAsia="en-US"/>
              </w:rPr>
              <w:t xml:space="preserve"> 10</w:t>
            </w:r>
          </w:p>
          <w:p w:rsidR="00F2374A" w:rsidRPr="00A40BCC" w:rsidRDefault="00F2374A" w:rsidP="00F2374A">
            <w:pPr>
              <w:spacing w:line="240" w:lineRule="atLeast"/>
              <w:ind w:firstLine="0"/>
              <w:rPr>
                <w:rFonts w:eastAsia="Calibri"/>
                <w:iCs/>
                <w:sz w:val="24"/>
                <w:szCs w:val="24"/>
                <w:lang w:eastAsia="en-US"/>
              </w:rPr>
            </w:pPr>
            <w:r w:rsidRPr="00A40BCC">
              <w:rPr>
                <w:rFonts w:eastAsia="Calibri"/>
                <w:iCs/>
                <w:sz w:val="24"/>
                <w:szCs w:val="24"/>
                <w:lang w:eastAsia="en-US"/>
              </w:rPr>
              <w:t>где:</w:t>
            </w:r>
          </w:p>
          <w:p w:rsidR="00F2374A" w:rsidRPr="00A40BCC" w:rsidRDefault="00F2374A" w:rsidP="00F2374A">
            <w:pPr>
              <w:spacing w:line="240" w:lineRule="atLeast"/>
              <w:ind w:firstLine="0"/>
              <w:rPr>
                <w:rFonts w:eastAsia="Calibri"/>
                <w:iCs/>
                <w:sz w:val="24"/>
                <w:szCs w:val="24"/>
                <w:lang w:eastAsia="en-US"/>
              </w:rPr>
            </w:pPr>
            <w:r w:rsidRPr="00A40BCC">
              <w:rPr>
                <w:rFonts w:eastAsia="Calibri"/>
                <w:iCs/>
                <w:noProof/>
                <w:sz w:val="24"/>
                <w:szCs w:val="24"/>
              </w:rPr>
              <w:drawing>
                <wp:inline distT="0" distB="0" distL="0" distR="0" wp14:anchorId="58C4F763" wp14:editId="17536B68">
                  <wp:extent cx="203200" cy="2260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200" cy="226060"/>
                          </a:xfrm>
                          <a:prstGeom prst="rect">
                            <a:avLst/>
                          </a:prstGeom>
                          <a:noFill/>
                          <a:ln>
                            <a:noFill/>
                          </a:ln>
                        </pic:spPr>
                      </pic:pic>
                    </a:graphicData>
                  </a:graphic>
                </wp:inline>
              </w:drawing>
            </w:r>
            <w:r w:rsidRPr="00A40BCC">
              <w:rPr>
                <w:rFonts w:eastAsia="Calibri"/>
                <w:iCs/>
                <w:sz w:val="24"/>
                <w:szCs w:val="24"/>
                <w:lang w:eastAsia="en-US"/>
              </w:rPr>
              <w:t xml:space="preserve"> - ценовое предложение Участника закупки, Заявка которого оценивается;</w:t>
            </w:r>
          </w:p>
          <w:p w:rsidR="00F2374A" w:rsidRPr="00A40BCC" w:rsidRDefault="00F2374A" w:rsidP="00F2374A">
            <w:pPr>
              <w:spacing w:line="240" w:lineRule="atLeast"/>
              <w:ind w:firstLine="0"/>
              <w:rPr>
                <w:rFonts w:eastAsia="Calibri"/>
                <w:iCs/>
                <w:sz w:val="24"/>
                <w:szCs w:val="24"/>
                <w:lang w:eastAsia="en-US"/>
              </w:rPr>
            </w:pPr>
            <w:r w:rsidRPr="00A40BCC">
              <w:rPr>
                <w:rFonts w:eastAsia="Calibri"/>
                <w:iCs/>
                <w:noProof/>
                <w:sz w:val="24"/>
                <w:szCs w:val="24"/>
              </w:rPr>
              <w:drawing>
                <wp:inline distT="0" distB="0" distL="0" distR="0" wp14:anchorId="764C3178" wp14:editId="6412CDBD">
                  <wp:extent cx="327660" cy="22606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7660" cy="226060"/>
                          </a:xfrm>
                          <a:prstGeom prst="rect">
                            <a:avLst/>
                          </a:prstGeom>
                          <a:noFill/>
                          <a:ln>
                            <a:noFill/>
                          </a:ln>
                        </pic:spPr>
                      </pic:pic>
                    </a:graphicData>
                  </a:graphic>
                </wp:inline>
              </w:drawing>
            </w:r>
            <w:r w:rsidRPr="00A40BCC">
              <w:rPr>
                <w:rFonts w:eastAsia="Calibri"/>
                <w:iCs/>
                <w:sz w:val="24"/>
                <w:szCs w:val="24"/>
                <w:lang w:eastAsia="en-US"/>
              </w:rPr>
              <w:t xml:space="preserve"> - минимальное ценовое предложение из сделанных участниками закупки. </w:t>
            </w:r>
          </w:p>
          <w:p w:rsidR="00F2374A" w:rsidRPr="00A40BCC" w:rsidRDefault="002D22AD" w:rsidP="00F2374A">
            <w:pPr>
              <w:spacing w:line="240" w:lineRule="atLeast"/>
              <w:ind w:firstLine="0"/>
              <w:rPr>
                <w:rFonts w:eastAsia="Calibri"/>
                <w:iCs/>
                <w:sz w:val="24"/>
                <w:szCs w:val="24"/>
                <w:lang w:eastAsia="en-US"/>
              </w:rPr>
            </w:pPr>
            <w:r w:rsidRPr="00A40BCC">
              <w:rPr>
                <w:rFonts w:eastAsia="Calibri"/>
                <w:i/>
                <w:iCs/>
                <w:sz w:val="24"/>
                <w:szCs w:val="24"/>
                <w:lang w:eastAsia="en-US"/>
              </w:rPr>
              <w:t>(Оценка будет производиться по ценам без учета НДС)</w:t>
            </w:r>
          </w:p>
        </w:tc>
        <w:tc>
          <w:tcPr>
            <w:tcW w:w="1276" w:type="dxa"/>
            <w:tcBorders>
              <w:top w:val="single" w:sz="6" w:space="0" w:color="auto"/>
              <w:left w:val="single" w:sz="6" w:space="0" w:color="auto"/>
              <w:bottom w:val="single" w:sz="6" w:space="0" w:color="auto"/>
              <w:right w:val="single" w:sz="6" w:space="0" w:color="auto"/>
            </w:tcBorders>
            <w:vAlign w:val="center"/>
          </w:tcPr>
          <w:p w:rsidR="00F2374A" w:rsidRPr="00A40BCC" w:rsidRDefault="00F2374A" w:rsidP="00F2374A">
            <w:pPr>
              <w:spacing w:line="240" w:lineRule="atLeast"/>
              <w:ind w:firstLine="0"/>
              <w:jc w:val="center"/>
              <w:rPr>
                <w:rFonts w:eastAsia="Calibri"/>
                <w:b/>
                <w:bCs/>
                <w:iCs/>
                <w:sz w:val="24"/>
                <w:szCs w:val="24"/>
                <w:lang w:eastAsia="en-US"/>
              </w:rPr>
            </w:pPr>
            <w:r w:rsidRPr="00A40BCC">
              <w:rPr>
                <w:rFonts w:eastAsia="Calibri"/>
                <w:b/>
                <w:bCs/>
                <w:iCs/>
                <w:sz w:val="24"/>
                <w:szCs w:val="24"/>
                <w:lang w:eastAsia="en-US"/>
              </w:rPr>
              <w:lastRenderedPageBreak/>
              <w:t>100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F2374A" w:rsidRPr="00A40BCC" w:rsidRDefault="00F2374A" w:rsidP="00F2374A">
            <w:pPr>
              <w:spacing w:line="240" w:lineRule="atLeast"/>
              <w:ind w:firstLine="0"/>
              <w:jc w:val="center"/>
              <w:rPr>
                <w:rFonts w:eastAsia="Calibri"/>
                <w:b/>
                <w:bCs/>
                <w:iCs/>
                <w:sz w:val="24"/>
                <w:szCs w:val="24"/>
                <w:lang w:eastAsia="en-US"/>
              </w:rPr>
            </w:pPr>
            <w:r w:rsidRPr="00A40BCC">
              <w:rPr>
                <w:rFonts w:eastAsia="Calibri"/>
                <w:b/>
                <w:bCs/>
                <w:iCs/>
                <w:sz w:val="24"/>
                <w:szCs w:val="24"/>
                <w:lang w:eastAsia="en-US"/>
              </w:rPr>
              <w:t>1,0</w:t>
            </w:r>
          </w:p>
        </w:tc>
      </w:tr>
      <w:tr w:rsidR="00494580" w:rsidRPr="00A40BCC" w:rsidTr="0093229E">
        <w:trPr>
          <w:trHeight w:val="1207"/>
        </w:trPr>
        <w:tc>
          <w:tcPr>
            <w:tcW w:w="675" w:type="dxa"/>
            <w:vMerge/>
            <w:tcBorders>
              <w:left w:val="single" w:sz="6" w:space="0" w:color="auto"/>
              <w:bottom w:val="single" w:sz="6" w:space="0" w:color="auto"/>
              <w:right w:val="single" w:sz="6" w:space="0" w:color="auto"/>
            </w:tcBorders>
          </w:tcPr>
          <w:p w:rsidR="00F2374A" w:rsidRPr="00A40BCC" w:rsidRDefault="00F2374A" w:rsidP="00F2374A">
            <w:pPr>
              <w:spacing w:line="240" w:lineRule="atLeast"/>
              <w:ind w:firstLine="0"/>
              <w:rPr>
                <w:rFonts w:eastAsia="Calibri"/>
                <w:iCs/>
                <w:sz w:val="24"/>
                <w:szCs w:val="24"/>
                <w:lang w:eastAsia="en-US"/>
              </w:rPr>
            </w:pPr>
          </w:p>
        </w:tc>
        <w:tc>
          <w:tcPr>
            <w:tcW w:w="1511" w:type="dxa"/>
            <w:vMerge/>
            <w:tcBorders>
              <w:left w:val="single" w:sz="6" w:space="0" w:color="auto"/>
              <w:bottom w:val="single" w:sz="6" w:space="0" w:color="auto"/>
              <w:right w:val="single" w:sz="6" w:space="0" w:color="auto"/>
            </w:tcBorders>
          </w:tcPr>
          <w:p w:rsidR="00F2374A" w:rsidRPr="00A40BCC" w:rsidRDefault="00F2374A" w:rsidP="00F2374A">
            <w:pPr>
              <w:spacing w:line="240" w:lineRule="atLeast"/>
              <w:ind w:firstLine="0"/>
              <w:rPr>
                <w:rFonts w:eastAsia="Calibri"/>
                <w:iCs/>
                <w:sz w:val="24"/>
                <w:szCs w:val="24"/>
                <w:lang w:eastAsia="en-US"/>
              </w:rPr>
            </w:pPr>
          </w:p>
        </w:tc>
        <w:tc>
          <w:tcPr>
            <w:tcW w:w="5670" w:type="dxa"/>
            <w:vMerge/>
            <w:tcBorders>
              <w:left w:val="single" w:sz="6" w:space="0" w:color="auto"/>
              <w:bottom w:val="single" w:sz="6" w:space="0" w:color="auto"/>
              <w:right w:val="single" w:sz="6" w:space="0" w:color="auto"/>
            </w:tcBorders>
          </w:tcPr>
          <w:p w:rsidR="00F2374A" w:rsidRPr="00A40BCC" w:rsidRDefault="00F2374A" w:rsidP="00F2374A">
            <w:pPr>
              <w:spacing w:line="240" w:lineRule="atLeast"/>
              <w:ind w:firstLine="0"/>
              <w:rPr>
                <w:rFonts w:eastAsia="Calibri"/>
                <w:iCs/>
                <w:sz w:val="24"/>
                <w:szCs w:val="24"/>
                <w:lang w:eastAsia="en-US"/>
              </w:rPr>
            </w:pPr>
          </w:p>
        </w:tc>
        <w:tc>
          <w:tcPr>
            <w:tcW w:w="1985" w:type="dxa"/>
            <w:gridSpan w:val="3"/>
            <w:tcBorders>
              <w:top w:val="single" w:sz="6" w:space="0" w:color="auto"/>
              <w:left w:val="single" w:sz="6" w:space="0" w:color="auto"/>
              <w:bottom w:val="single" w:sz="6" w:space="0" w:color="auto"/>
              <w:right w:val="single" w:sz="6" w:space="0" w:color="auto"/>
            </w:tcBorders>
            <w:vAlign w:val="center"/>
          </w:tcPr>
          <w:p w:rsidR="00F2374A" w:rsidRPr="00A40BCC" w:rsidRDefault="00F2374A" w:rsidP="00F2374A">
            <w:pPr>
              <w:spacing w:line="240" w:lineRule="atLeast"/>
              <w:ind w:firstLine="0"/>
              <w:jc w:val="center"/>
              <w:rPr>
                <w:rFonts w:eastAsia="Calibri"/>
                <w:bCs/>
                <w:iCs/>
                <w:sz w:val="24"/>
                <w:szCs w:val="24"/>
                <w:lang w:eastAsia="en-US"/>
              </w:rPr>
            </w:pPr>
            <w:r w:rsidRPr="00A40BCC">
              <w:rPr>
                <w:rFonts w:eastAsia="Calibri"/>
                <w:bCs/>
                <w:iCs/>
                <w:sz w:val="24"/>
                <w:szCs w:val="24"/>
                <w:lang w:eastAsia="en-US"/>
              </w:rPr>
              <w:t>от 1 до 10 баллов</w:t>
            </w:r>
          </w:p>
          <w:p w:rsidR="00F2374A" w:rsidRPr="00A40BCC" w:rsidRDefault="00F2374A" w:rsidP="00F2374A">
            <w:pPr>
              <w:spacing w:line="240" w:lineRule="atLeast"/>
              <w:ind w:firstLine="0"/>
              <w:jc w:val="center"/>
              <w:rPr>
                <w:rFonts w:eastAsia="Calibri"/>
                <w:b/>
                <w:bCs/>
                <w:iCs/>
                <w:sz w:val="24"/>
                <w:szCs w:val="24"/>
                <w:lang w:eastAsia="en-US"/>
              </w:rPr>
            </w:pPr>
          </w:p>
        </w:tc>
      </w:tr>
      <w:tr w:rsidR="00F2374A" w:rsidRPr="00A40BCC" w:rsidTr="0093229E">
        <w:trPr>
          <w:trHeight w:val="408"/>
        </w:trPr>
        <w:tc>
          <w:tcPr>
            <w:tcW w:w="7856" w:type="dxa"/>
            <w:gridSpan w:val="3"/>
            <w:tcBorders>
              <w:top w:val="single" w:sz="6" w:space="0" w:color="auto"/>
              <w:left w:val="single" w:sz="6" w:space="0" w:color="auto"/>
              <w:bottom w:val="single" w:sz="6" w:space="0" w:color="auto"/>
              <w:right w:val="single" w:sz="6" w:space="0" w:color="auto"/>
            </w:tcBorders>
          </w:tcPr>
          <w:p w:rsidR="00F2374A" w:rsidRPr="00A40BCC" w:rsidRDefault="00F2374A" w:rsidP="00F2374A">
            <w:pPr>
              <w:spacing w:line="240" w:lineRule="atLeast"/>
              <w:ind w:firstLine="0"/>
              <w:rPr>
                <w:rFonts w:eastAsia="Calibri"/>
                <w:iCs/>
                <w:sz w:val="24"/>
                <w:szCs w:val="24"/>
                <w:lang w:eastAsia="en-US"/>
              </w:rPr>
            </w:pPr>
            <w:r w:rsidRPr="00A40BCC">
              <w:rPr>
                <w:rFonts w:eastAsia="Calibri"/>
                <w:iCs/>
                <w:sz w:val="24"/>
                <w:szCs w:val="24"/>
                <w:lang w:eastAsia="en-US"/>
              </w:rPr>
              <w:lastRenderedPageBreak/>
              <w:t>Совокупная значимость всех критериев в процентах</w:t>
            </w:r>
          </w:p>
        </w:tc>
        <w:tc>
          <w:tcPr>
            <w:tcW w:w="1985" w:type="dxa"/>
            <w:gridSpan w:val="3"/>
            <w:tcBorders>
              <w:top w:val="single" w:sz="6" w:space="0" w:color="auto"/>
              <w:left w:val="single" w:sz="6" w:space="0" w:color="auto"/>
              <w:bottom w:val="single" w:sz="6" w:space="0" w:color="auto"/>
              <w:right w:val="single" w:sz="6" w:space="0" w:color="auto"/>
            </w:tcBorders>
          </w:tcPr>
          <w:p w:rsidR="00F2374A" w:rsidRPr="00A40BCC" w:rsidRDefault="00F2374A" w:rsidP="00F2374A">
            <w:pPr>
              <w:spacing w:line="240" w:lineRule="atLeast"/>
              <w:ind w:firstLine="0"/>
              <w:jc w:val="center"/>
              <w:rPr>
                <w:rFonts w:eastAsia="Calibri"/>
                <w:b/>
                <w:bCs/>
                <w:iCs/>
                <w:sz w:val="24"/>
                <w:szCs w:val="24"/>
                <w:lang w:eastAsia="en-US"/>
              </w:rPr>
            </w:pPr>
            <w:r w:rsidRPr="00A40BCC">
              <w:rPr>
                <w:rFonts w:eastAsia="Calibri"/>
                <w:b/>
                <w:bCs/>
                <w:iCs/>
                <w:sz w:val="24"/>
                <w:szCs w:val="24"/>
                <w:lang w:eastAsia="en-US"/>
              </w:rPr>
              <w:t>100 %</w:t>
            </w:r>
          </w:p>
        </w:tc>
      </w:tr>
    </w:tbl>
    <w:p w:rsidR="00F2374A" w:rsidRPr="00A40BCC" w:rsidRDefault="00F2374A" w:rsidP="00F2374A">
      <w:pPr>
        <w:spacing w:line="240" w:lineRule="atLeast"/>
        <w:ind w:firstLine="0"/>
        <w:rPr>
          <w:rFonts w:eastAsia="Calibri"/>
          <w:b/>
          <w:iCs/>
          <w:sz w:val="24"/>
          <w:szCs w:val="24"/>
          <w:lang w:eastAsia="en-US"/>
        </w:rPr>
      </w:pPr>
    </w:p>
    <w:p w:rsidR="00F2374A" w:rsidRPr="00A40BCC" w:rsidRDefault="00F2374A" w:rsidP="00F2374A">
      <w:pPr>
        <w:spacing w:line="240" w:lineRule="atLeast"/>
        <w:ind w:firstLine="0"/>
        <w:rPr>
          <w:rFonts w:eastAsia="Calibri"/>
          <w:iCs/>
          <w:sz w:val="24"/>
          <w:szCs w:val="24"/>
          <w:lang w:eastAsia="en-US"/>
        </w:rPr>
      </w:pPr>
      <w:r w:rsidRPr="00A40BCC">
        <w:rPr>
          <w:rFonts w:eastAsia="Calibri"/>
          <w:b/>
          <w:iCs/>
          <w:sz w:val="24"/>
          <w:szCs w:val="24"/>
          <w:lang w:eastAsia="en-US"/>
        </w:rPr>
        <w:t>4.9.3.3.</w:t>
      </w:r>
      <w:r w:rsidRPr="00A40BCC">
        <w:rPr>
          <w:rFonts w:eastAsia="Calibri"/>
          <w:iCs/>
          <w:sz w:val="24"/>
          <w:szCs w:val="24"/>
          <w:lang w:eastAsia="en-US"/>
        </w:rPr>
        <w:t xml:space="preserve">   Для оценки и сопоставления по данному критерию осуществляется расчет рейтинга по каждой Заявке.</w:t>
      </w:r>
    </w:p>
    <w:p w:rsidR="00F2374A" w:rsidRPr="00A40BCC" w:rsidRDefault="00F2374A" w:rsidP="00F2374A">
      <w:pPr>
        <w:spacing w:line="240" w:lineRule="atLeast"/>
        <w:ind w:firstLine="0"/>
        <w:rPr>
          <w:rFonts w:eastAsia="Calibri"/>
          <w:iCs/>
          <w:sz w:val="24"/>
          <w:szCs w:val="24"/>
          <w:lang w:eastAsia="en-US"/>
        </w:rPr>
      </w:pPr>
      <w:r w:rsidRPr="00A40BCC">
        <w:rPr>
          <w:rFonts w:eastAsia="Calibri"/>
          <w:iCs/>
          <w:sz w:val="24"/>
          <w:szCs w:val="24"/>
          <w:lang w:eastAsia="en-US"/>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F2374A" w:rsidRPr="00A40BCC" w:rsidRDefault="00F2374A" w:rsidP="00F2374A">
      <w:pPr>
        <w:spacing w:line="240" w:lineRule="atLeast"/>
        <w:ind w:firstLine="0"/>
        <w:rPr>
          <w:rFonts w:eastAsia="Calibri"/>
          <w:bCs/>
          <w:iCs/>
          <w:sz w:val="24"/>
          <w:szCs w:val="24"/>
          <w:lang w:eastAsia="en-US"/>
        </w:rPr>
      </w:pPr>
      <w:r w:rsidRPr="00A40BCC">
        <w:rPr>
          <w:rFonts w:eastAsia="Calibri"/>
          <w:iCs/>
          <w:sz w:val="24"/>
          <w:szCs w:val="24"/>
          <w:lang w:eastAsia="en-US"/>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A40BCC">
        <w:rPr>
          <w:rFonts w:eastAsia="Calibri"/>
          <w:bCs/>
          <w:iCs/>
          <w:sz w:val="24"/>
          <w:szCs w:val="24"/>
          <w:lang w:eastAsia="en-US"/>
        </w:rPr>
        <w:t xml:space="preserve">   </w:t>
      </w:r>
    </w:p>
    <w:p w:rsidR="00F2374A" w:rsidRPr="00A40BCC" w:rsidRDefault="00F2374A" w:rsidP="00F2374A">
      <w:pPr>
        <w:spacing w:line="240" w:lineRule="atLeast"/>
        <w:ind w:firstLine="0"/>
        <w:rPr>
          <w:rFonts w:eastAsia="Calibri"/>
          <w:iCs/>
          <w:sz w:val="24"/>
          <w:szCs w:val="24"/>
          <w:lang w:eastAsia="en-US"/>
        </w:rPr>
      </w:pPr>
      <w:r w:rsidRPr="00A40BCC">
        <w:rPr>
          <w:rFonts w:eastAsia="Calibri"/>
          <w:bCs/>
          <w:iCs/>
          <w:sz w:val="24"/>
          <w:szCs w:val="24"/>
          <w:lang w:eastAsia="en-US"/>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A40BCC">
        <w:rPr>
          <w:rFonts w:eastAsia="Calibri"/>
          <w:iCs/>
          <w:sz w:val="24"/>
          <w:szCs w:val="24"/>
          <w:lang w:eastAsia="en-US"/>
        </w:rPr>
        <w:t>Рейтинг Заявок Участников пересматривается с учетом данного снижения.</w:t>
      </w:r>
    </w:p>
    <w:p w:rsidR="00F2374A" w:rsidRPr="00A40BCC" w:rsidRDefault="00F2374A" w:rsidP="00F2374A">
      <w:pPr>
        <w:spacing w:line="240" w:lineRule="atLeast"/>
        <w:ind w:firstLine="0"/>
        <w:rPr>
          <w:rFonts w:eastAsia="Calibri"/>
          <w:iCs/>
          <w:sz w:val="24"/>
          <w:szCs w:val="24"/>
          <w:lang w:eastAsia="en-US"/>
        </w:rPr>
      </w:pPr>
      <w:r w:rsidRPr="00A40BCC">
        <w:rPr>
          <w:rFonts w:eastAsia="Calibri"/>
          <w:b/>
          <w:iCs/>
          <w:sz w:val="24"/>
          <w:szCs w:val="24"/>
          <w:lang w:eastAsia="en-US"/>
        </w:rPr>
        <w:t xml:space="preserve">4.9.3.4. </w:t>
      </w:r>
      <w:r w:rsidRPr="00A40BCC">
        <w:rPr>
          <w:rFonts w:eastAsia="Calibri"/>
          <w:bCs/>
          <w:iCs/>
          <w:sz w:val="24"/>
          <w:szCs w:val="24"/>
          <w:lang w:eastAsia="en-US"/>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A40BCC">
        <w:rPr>
          <w:rFonts w:eastAsia="Calibri"/>
          <w:iCs/>
          <w:sz w:val="24"/>
          <w:szCs w:val="24"/>
          <w:lang w:eastAsia="en-US"/>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A40BCC">
        <w:rPr>
          <w:rFonts w:eastAsia="Calibri"/>
          <w:bCs/>
          <w:iCs/>
          <w:sz w:val="24"/>
          <w:szCs w:val="24"/>
          <w:lang w:eastAsia="en-US"/>
        </w:rPr>
        <w:t xml:space="preserve">Победителем признается участник закупки, занявший первое место по итогам ранжирования. </w:t>
      </w:r>
      <w:r w:rsidRPr="00A40BCC">
        <w:rPr>
          <w:rFonts w:eastAsia="Calibri"/>
          <w:iCs/>
          <w:sz w:val="24"/>
          <w:szCs w:val="24"/>
          <w:lang w:eastAsia="en-US"/>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F2374A" w:rsidRPr="00A40BCC" w:rsidRDefault="00F2374A" w:rsidP="00F2374A">
      <w:pPr>
        <w:spacing w:line="240" w:lineRule="atLeast"/>
        <w:ind w:firstLine="0"/>
        <w:rPr>
          <w:rFonts w:eastAsia="Calibri"/>
          <w:iCs/>
          <w:sz w:val="24"/>
          <w:szCs w:val="24"/>
          <w:lang w:eastAsia="en-US"/>
        </w:rPr>
      </w:pPr>
      <w:r w:rsidRPr="00A40BCC">
        <w:rPr>
          <w:rFonts w:eastAsia="Calibri"/>
          <w:b/>
          <w:iCs/>
          <w:sz w:val="24"/>
          <w:szCs w:val="24"/>
          <w:lang w:eastAsia="en-US"/>
        </w:rPr>
        <w:t xml:space="preserve">4.9.3.5. </w:t>
      </w:r>
      <w:r w:rsidRPr="00A40BCC">
        <w:rPr>
          <w:rFonts w:eastAsia="Calibri"/>
          <w:iCs/>
          <w:sz w:val="24"/>
          <w:szCs w:val="24"/>
          <w:lang w:eastAsia="en-US"/>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A40BCC">
        <w:rPr>
          <w:rFonts w:eastAsia="Calibri"/>
          <w:bCs/>
          <w:iCs/>
          <w:sz w:val="24"/>
          <w:szCs w:val="24"/>
          <w:lang w:eastAsia="en-US"/>
        </w:rPr>
        <w:t xml:space="preserve"> добровольном снижении цены договора</w:t>
      </w:r>
      <w:r w:rsidRPr="00A40BCC">
        <w:rPr>
          <w:rFonts w:eastAsia="Calibri"/>
          <w:iCs/>
          <w:sz w:val="24"/>
          <w:szCs w:val="24"/>
          <w:lang w:eastAsia="en-US"/>
        </w:rPr>
        <w:t xml:space="preserve"> путем понижения ранее направленной цены лота, </w:t>
      </w:r>
      <w:r w:rsidRPr="00A40BCC">
        <w:rPr>
          <w:rFonts w:eastAsia="Calibri"/>
          <w:bCs/>
          <w:iCs/>
          <w:sz w:val="24"/>
          <w:szCs w:val="24"/>
          <w:lang w:eastAsia="en-US"/>
        </w:rPr>
        <w:t>указанной в заявке без изменения остальных условий</w:t>
      </w:r>
      <w:r w:rsidRPr="00A40BCC">
        <w:rPr>
          <w:rFonts w:eastAsia="Calibri"/>
          <w:iCs/>
          <w:sz w:val="24"/>
          <w:szCs w:val="24"/>
          <w:lang w:eastAsia="en-US"/>
        </w:rPr>
        <w:t>.</w:t>
      </w:r>
    </w:p>
    <w:p w:rsidR="00F2374A" w:rsidRPr="00A40BCC" w:rsidRDefault="00F2374A" w:rsidP="00F2374A">
      <w:pPr>
        <w:spacing w:line="240" w:lineRule="atLeast"/>
        <w:ind w:firstLine="0"/>
        <w:rPr>
          <w:rFonts w:eastAsia="Calibri"/>
          <w:iCs/>
          <w:sz w:val="24"/>
          <w:szCs w:val="24"/>
          <w:lang w:eastAsia="en-US"/>
        </w:rPr>
      </w:pPr>
      <w:r w:rsidRPr="00A40BCC">
        <w:rPr>
          <w:rFonts w:eastAsia="Calibri"/>
          <w:iCs/>
          <w:sz w:val="24"/>
          <w:szCs w:val="24"/>
          <w:lang w:eastAsia="en-US"/>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F2374A" w:rsidRPr="00A40BCC" w:rsidRDefault="00F2374A" w:rsidP="00F2374A">
      <w:pPr>
        <w:spacing w:line="240" w:lineRule="atLeast"/>
        <w:ind w:firstLine="0"/>
        <w:rPr>
          <w:rFonts w:eastAsia="Calibri"/>
          <w:iCs/>
          <w:sz w:val="24"/>
          <w:szCs w:val="24"/>
          <w:lang w:eastAsia="en-US"/>
        </w:rPr>
      </w:pPr>
      <w:r w:rsidRPr="00A40BCC">
        <w:rPr>
          <w:rFonts w:eastAsia="Calibri"/>
          <w:iCs/>
          <w:sz w:val="24"/>
          <w:szCs w:val="24"/>
          <w:lang w:eastAsia="en-US"/>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F2374A" w:rsidRPr="00A40BCC" w:rsidRDefault="00F2374A" w:rsidP="00F2374A">
      <w:pPr>
        <w:spacing w:line="240" w:lineRule="atLeast"/>
        <w:ind w:firstLine="0"/>
        <w:rPr>
          <w:rFonts w:eastAsia="Calibri"/>
          <w:iCs/>
          <w:sz w:val="24"/>
          <w:szCs w:val="24"/>
          <w:lang w:eastAsia="en-US"/>
        </w:rPr>
      </w:pPr>
      <w:r w:rsidRPr="00A40BCC">
        <w:rPr>
          <w:rFonts w:eastAsia="Calibri"/>
          <w:iCs/>
          <w:sz w:val="24"/>
          <w:szCs w:val="24"/>
          <w:lang w:eastAsia="en-US"/>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F2374A" w:rsidRPr="00A40BCC" w:rsidRDefault="00F2374A" w:rsidP="00493E7C">
      <w:pPr>
        <w:spacing w:line="240" w:lineRule="atLeast"/>
        <w:ind w:firstLine="0"/>
        <w:rPr>
          <w:rFonts w:eastAsia="Calibri"/>
          <w:iCs/>
          <w:sz w:val="24"/>
          <w:szCs w:val="24"/>
          <w:lang w:eastAsia="en-US"/>
        </w:rPr>
      </w:pPr>
      <w:r w:rsidRPr="00A40BCC">
        <w:rPr>
          <w:rFonts w:eastAsia="Calibri"/>
          <w:iCs/>
          <w:sz w:val="24"/>
          <w:szCs w:val="24"/>
          <w:lang w:eastAsia="en-US"/>
        </w:rPr>
        <w:lastRenderedPageBreak/>
        <w:t xml:space="preserve">      После проведения переторжки лучшая Заявка определяется в порядке, установленном для данной закупки, согласно </w:t>
      </w:r>
      <w:proofErr w:type="spellStart"/>
      <w:r w:rsidRPr="00A40BCC">
        <w:rPr>
          <w:rFonts w:eastAsia="Calibri"/>
          <w:iCs/>
          <w:sz w:val="24"/>
          <w:szCs w:val="24"/>
          <w:lang w:eastAsia="en-US"/>
        </w:rPr>
        <w:t>п.п</w:t>
      </w:r>
      <w:proofErr w:type="spellEnd"/>
      <w:r w:rsidRPr="00A40BCC">
        <w:rPr>
          <w:rFonts w:eastAsia="Calibri"/>
          <w:iCs/>
          <w:sz w:val="24"/>
          <w:szCs w:val="24"/>
          <w:lang w:eastAsia="en-US"/>
        </w:rPr>
        <w:t>. 4.9.3.2.</w:t>
      </w:r>
    </w:p>
    <w:bookmarkEnd w:id="44"/>
    <w:bookmarkEnd w:id="45"/>
    <w:bookmarkEnd w:id="46"/>
    <w:bookmarkEnd w:id="47"/>
    <w:bookmarkEnd w:id="48"/>
    <w:p w:rsidR="00DB5DE0" w:rsidRPr="00A40BCC" w:rsidRDefault="00DB5DE0" w:rsidP="00DB5DE0">
      <w:pPr>
        <w:keepNext/>
        <w:numPr>
          <w:ilvl w:val="1"/>
          <w:numId w:val="10"/>
        </w:numPr>
        <w:shd w:val="clear" w:color="auto" w:fill="FFFFFF"/>
        <w:suppressAutoHyphens/>
        <w:spacing w:before="360" w:after="120" w:line="240" w:lineRule="auto"/>
        <w:ind w:left="0" w:firstLine="0"/>
        <w:outlineLvl w:val="1"/>
        <w:rPr>
          <w:rFonts w:eastAsia="Calibri"/>
          <w:b/>
          <w:bCs/>
          <w:sz w:val="24"/>
          <w:szCs w:val="24"/>
          <w:lang w:eastAsia="en-US"/>
        </w:rPr>
      </w:pPr>
      <w:r w:rsidRPr="00A40BCC">
        <w:rPr>
          <w:rFonts w:eastAsia="Calibri"/>
          <w:b/>
          <w:bCs/>
          <w:sz w:val="24"/>
          <w:szCs w:val="24"/>
          <w:lang w:eastAsia="en-US"/>
        </w:rPr>
        <w:t>Определение Победителя закупки</w:t>
      </w:r>
    </w:p>
    <w:p w:rsidR="00DB5DE0" w:rsidRPr="00A40BCC" w:rsidRDefault="00DB5DE0" w:rsidP="00DB5DE0">
      <w:pPr>
        <w:widowControl w:val="0"/>
        <w:numPr>
          <w:ilvl w:val="2"/>
          <w:numId w:val="15"/>
        </w:numPr>
        <w:shd w:val="clear" w:color="auto" w:fill="FFFFFF"/>
        <w:tabs>
          <w:tab w:val="num" w:pos="709"/>
        </w:tabs>
        <w:autoSpaceDE w:val="0"/>
        <w:autoSpaceDN w:val="0"/>
        <w:adjustRightInd w:val="0"/>
        <w:spacing w:after="200" w:line="240" w:lineRule="auto"/>
        <w:ind w:left="0" w:firstLine="0"/>
        <w:contextualSpacing/>
        <w:rPr>
          <w:rFonts w:cs="Arial"/>
          <w:sz w:val="24"/>
          <w:szCs w:val="24"/>
        </w:rPr>
      </w:pPr>
      <w:bookmarkStart w:id="65" w:name="_Toc322017067"/>
      <w:r w:rsidRPr="00A40BCC">
        <w:rPr>
          <w:rFonts w:cs="Arial"/>
          <w:sz w:val="24"/>
          <w:szCs w:val="24"/>
        </w:rPr>
        <w:t xml:space="preserve">Закупочная комиссия на заседании определяет Победителя закупки. </w:t>
      </w:r>
      <w:r w:rsidRPr="00A40BCC">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A40BCC">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B5DE0" w:rsidRPr="00A40BCC" w:rsidRDefault="00DB5DE0" w:rsidP="00DB5DE0">
      <w:pPr>
        <w:numPr>
          <w:ilvl w:val="2"/>
          <w:numId w:val="10"/>
        </w:numPr>
        <w:shd w:val="clear" w:color="auto" w:fill="FFFFFF"/>
        <w:spacing w:after="200" w:line="240" w:lineRule="auto"/>
        <w:ind w:left="0" w:firstLine="0"/>
        <w:rPr>
          <w:rFonts w:eastAsia="Calibri"/>
          <w:sz w:val="24"/>
          <w:szCs w:val="24"/>
          <w:lang w:eastAsia="en-US"/>
        </w:rPr>
      </w:pPr>
      <w:r w:rsidRPr="00A40BCC">
        <w:rPr>
          <w:rFonts w:eastAsia="Calibri"/>
          <w:sz w:val="24"/>
          <w:szCs w:val="24"/>
          <w:lang w:eastAsia="en-US"/>
        </w:rPr>
        <w:t xml:space="preserve"> Решение закупочной комиссии по определению Победителя закупки </w:t>
      </w:r>
      <w:r w:rsidRPr="00A40BCC">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A40BCC">
        <w:rPr>
          <w:rFonts w:eastAsia="Calibri"/>
          <w:sz w:val="24"/>
          <w:szCs w:val="24"/>
          <w:lang w:eastAsia="en-US"/>
        </w:rPr>
        <w:t>.</w:t>
      </w:r>
    </w:p>
    <w:p w:rsidR="00DB5DE0" w:rsidRPr="00A40BCC" w:rsidRDefault="00DB5DE0" w:rsidP="00892244">
      <w:pPr>
        <w:keepNext/>
        <w:numPr>
          <w:ilvl w:val="1"/>
          <w:numId w:val="27"/>
        </w:numPr>
        <w:shd w:val="clear" w:color="auto" w:fill="FFFFFF"/>
        <w:tabs>
          <w:tab w:val="clear" w:pos="1134"/>
          <w:tab w:val="num" w:pos="709"/>
        </w:tabs>
        <w:suppressAutoHyphens/>
        <w:spacing w:before="360" w:after="120" w:line="240" w:lineRule="auto"/>
        <w:ind w:left="0" w:firstLine="0"/>
        <w:outlineLvl w:val="1"/>
        <w:rPr>
          <w:rFonts w:eastAsia="Calibri"/>
          <w:b/>
          <w:bCs/>
          <w:sz w:val="24"/>
          <w:szCs w:val="24"/>
          <w:lang w:eastAsia="en-US"/>
        </w:rPr>
      </w:pPr>
      <w:r w:rsidRPr="00A40BCC">
        <w:rPr>
          <w:rFonts w:eastAsia="Calibri"/>
          <w:b/>
          <w:bCs/>
          <w:sz w:val="24"/>
          <w:szCs w:val="24"/>
          <w:lang w:eastAsia="en-US"/>
        </w:rPr>
        <w:t xml:space="preserve"> Уведомление Участников о результатах </w:t>
      </w:r>
      <w:bookmarkEnd w:id="65"/>
      <w:r w:rsidRPr="00A40BCC">
        <w:rPr>
          <w:rFonts w:eastAsia="Calibri"/>
          <w:b/>
          <w:bCs/>
          <w:sz w:val="24"/>
          <w:szCs w:val="24"/>
          <w:lang w:eastAsia="en-US"/>
        </w:rPr>
        <w:t>закупки</w:t>
      </w:r>
    </w:p>
    <w:p w:rsidR="00DB5DE0" w:rsidRPr="00A40BCC" w:rsidRDefault="00DB5DE0" w:rsidP="00DB5DE0">
      <w:pPr>
        <w:shd w:val="clear" w:color="auto" w:fill="FFFFFF"/>
        <w:autoSpaceDE w:val="0"/>
        <w:autoSpaceDN w:val="0"/>
        <w:adjustRightInd w:val="0"/>
        <w:spacing w:line="240" w:lineRule="atLeast"/>
        <w:ind w:firstLine="0"/>
        <w:rPr>
          <w:rFonts w:eastAsia="Calibri"/>
          <w:bCs/>
          <w:iCs/>
          <w:sz w:val="24"/>
          <w:szCs w:val="24"/>
          <w:shd w:val="clear" w:color="auto" w:fill="FFFFFF"/>
          <w:lang w:eastAsia="en-US"/>
        </w:rPr>
      </w:pPr>
      <w:r w:rsidRPr="00A40BCC">
        <w:rPr>
          <w:rFonts w:eastAsia="Calibri"/>
          <w:b/>
          <w:sz w:val="24"/>
          <w:szCs w:val="24"/>
          <w:lang w:eastAsia="en-US"/>
        </w:rPr>
        <w:t>4.11.1</w:t>
      </w:r>
      <w:r w:rsidRPr="00A40BCC">
        <w:rPr>
          <w:rFonts w:eastAsia="Calibri"/>
          <w:sz w:val="24"/>
          <w:szCs w:val="24"/>
          <w:lang w:eastAsia="en-US"/>
        </w:rPr>
        <w:t xml:space="preserve"> </w:t>
      </w:r>
      <w:r w:rsidRPr="00A40BCC">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B5DE0" w:rsidRPr="00A40BCC" w:rsidRDefault="00DB5DE0" w:rsidP="00DB5DE0">
      <w:pPr>
        <w:shd w:val="clear" w:color="auto" w:fill="FFFFFF"/>
        <w:autoSpaceDE w:val="0"/>
        <w:autoSpaceDN w:val="0"/>
        <w:adjustRightInd w:val="0"/>
        <w:spacing w:line="240" w:lineRule="atLeast"/>
        <w:ind w:firstLine="0"/>
        <w:rPr>
          <w:b/>
          <w:bCs/>
          <w:iCs/>
          <w:snapToGrid w:val="0"/>
          <w:sz w:val="24"/>
          <w:szCs w:val="24"/>
        </w:rPr>
      </w:pPr>
      <w:r w:rsidRPr="00A40BCC">
        <w:rPr>
          <w:rFonts w:eastAsia="Calibri"/>
          <w:b/>
          <w:sz w:val="24"/>
          <w:szCs w:val="24"/>
          <w:lang w:eastAsia="en-US"/>
        </w:rPr>
        <w:t>4.11.2</w:t>
      </w:r>
      <w:r w:rsidRPr="00A40BCC">
        <w:rPr>
          <w:rFonts w:eastAsia="Calibri"/>
          <w:sz w:val="24"/>
          <w:szCs w:val="24"/>
          <w:lang w:eastAsia="en-US"/>
        </w:rPr>
        <w:t xml:space="preserve"> </w:t>
      </w:r>
      <w:r w:rsidRPr="00A40BCC">
        <w:rPr>
          <w:bCs/>
          <w:iCs/>
          <w:snapToGrid w:val="0"/>
          <w:sz w:val="24"/>
          <w:szCs w:val="24"/>
        </w:rPr>
        <w:t>Протокол,</w:t>
      </w:r>
      <w:r w:rsidRPr="00A40BCC">
        <w:rPr>
          <w:snapToGrid w:val="0"/>
          <w:sz w:val="24"/>
          <w:szCs w:val="24"/>
        </w:rPr>
        <w:t xml:space="preserve"> составленный по итогам состязательной закупки</w:t>
      </w:r>
      <w:r w:rsidRPr="00A40BCC">
        <w:rPr>
          <w:b/>
          <w:bCs/>
          <w:iCs/>
          <w:snapToGrid w:val="0"/>
          <w:sz w:val="24"/>
          <w:szCs w:val="24"/>
        </w:rPr>
        <w:t xml:space="preserve"> </w:t>
      </w:r>
      <w:r w:rsidRPr="00A40BCC">
        <w:rPr>
          <w:snapToGrid w:val="0"/>
          <w:sz w:val="24"/>
          <w:szCs w:val="24"/>
        </w:rPr>
        <w:t>должен содержать следующие сведения:</w:t>
      </w:r>
    </w:p>
    <w:p w:rsidR="00DB5DE0" w:rsidRPr="00A40BCC" w:rsidRDefault="00DB5DE0" w:rsidP="00DB5DE0">
      <w:pPr>
        <w:shd w:val="clear" w:color="auto" w:fill="FFFFFF"/>
        <w:autoSpaceDE w:val="0"/>
        <w:autoSpaceDN w:val="0"/>
        <w:adjustRightInd w:val="0"/>
        <w:spacing w:line="240" w:lineRule="atLeast"/>
        <w:ind w:firstLine="0"/>
        <w:rPr>
          <w:snapToGrid w:val="0"/>
          <w:sz w:val="24"/>
          <w:szCs w:val="24"/>
        </w:rPr>
      </w:pPr>
      <w:r w:rsidRPr="00A40BCC">
        <w:rPr>
          <w:b/>
          <w:snapToGrid w:val="0"/>
          <w:sz w:val="24"/>
          <w:szCs w:val="24"/>
        </w:rPr>
        <w:t>1)</w:t>
      </w:r>
      <w:r w:rsidRPr="00A40BCC">
        <w:rPr>
          <w:snapToGrid w:val="0"/>
          <w:sz w:val="24"/>
          <w:szCs w:val="24"/>
        </w:rPr>
        <w:t xml:space="preserve"> место, время и дата проведения заседания закупочной комиссии;</w:t>
      </w:r>
    </w:p>
    <w:p w:rsidR="00DB5DE0" w:rsidRPr="00A40BCC" w:rsidRDefault="00DB5DE0" w:rsidP="00DB5DE0">
      <w:pPr>
        <w:shd w:val="clear" w:color="auto" w:fill="FFFFFF"/>
        <w:autoSpaceDE w:val="0"/>
        <w:autoSpaceDN w:val="0"/>
        <w:adjustRightInd w:val="0"/>
        <w:spacing w:line="240" w:lineRule="atLeast"/>
        <w:ind w:firstLine="0"/>
        <w:rPr>
          <w:snapToGrid w:val="0"/>
          <w:sz w:val="24"/>
          <w:szCs w:val="24"/>
        </w:rPr>
      </w:pPr>
      <w:r w:rsidRPr="00A40BCC">
        <w:rPr>
          <w:b/>
          <w:snapToGrid w:val="0"/>
          <w:sz w:val="24"/>
          <w:szCs w:val="24"/>
        </w:rPr>
        <w:t>2)</w:t>
      </w:r>
      <w:r w:rsidRPr="00A40BCC">
        <w:rPr>
          <w:snapToGrid w:val="0"/>
          <w:sz w:val="24"/>
          <w:szCs w:val="24"/>
        </w:rPr>
        <w:t xml:space="preserve"> наименование предмета закупки;</w:t>
      </w:r>
    </w:p>
    <w:p w:rsidR="00DB5DE0" w:rsidRPr="00A40BCC" w:rsidRDefault="00DB5DE0" w:rsidP="00DB5DE0">
      <w:pPr>
        <w:widowControl w:val="0"/>
        <w:shd w:val="clear" w:color="auto" w:fill="FFFFFF"/>
        <w:autoSpaceDE w:val="0"/>
        <w:autoSpaceDN w:val="0"/>
        <w:adjustRightInd w:val="0"/>
        <w:spacing w:line="240" w:lineRule="atLeast"/>
        <w:ind w:firstLine="0"/>
        <w:rPr>
          <w:sz w:val="24"/>
          <w:szCs w:val="24"/>
        </w:rPr>
      </w:pPr>
      <w:r w:rsidRPr="00A40BCC">
        <w:rPr>
          <w:b/>
          <w:sz w:val="24"/>
          <w:szCs w:val="24"/>
        </w:rPr>
        <w:t xml:space="preserve">3) </w:t>
      </w:r>
      <w:r w:rsidRPr="00A40BCC">
        <w:rPr>
          <w:sz w:val="24"/>
          <w:szCs w:val="24"/>
        </w:rPr>
        <w:t>информация о присутствующих и отсутствующих членах закупочной комиссии;</w:t>
      </w:r>
    </w:p>
    <w:p w:rsidR="00DB5DE0" w:rsidRPr="00A40BCC" w:rsidRDefault="00DB5DE0" w:rsidP="00DB5DE0">
      <w:pPr>
        <w:widowControl w:val="0"/>
        <w:shd w:val="clear" w:color="auto" w:fill="FFFFFF"/>
        <w:autoSpaceDE w:val="0"/>
        <w:autoSpaceDN w:val="0"/>
        <w:adjustRightInd w:val="0"/>
        <w:spacing w:line="240" w:lineRule="atLeast"/>
        <w:ind w:firstLine="0"/>
        <w:rPr>
          <w:sz w:val="24"/>
          <w:szCs w:val="24"/>
        </w:rPr>
      </w:pPr>
      <w:r w:rsidRPr="00A40BCC">
        <w:rPr>
          <w:b/>
          <w:sz w:val="24"/>
          <w:szCs w:val="24"/>
        </w:rPr>
        <w:t>4)</w:t>
      </w:r>
      <w:r w:rsidRPr="00A40BCC">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rsidR="00DB5DE0" w:rsidRPr="00A40BCC" w:rsidRDefault="00DB5DE0" w:rsidP="00DB5DE0">
      <w:pPr>
        <w:widowControl w:val="0"/>
        <w:shd w:val="clear" w:color="auto" w:fill="FFFFFF"/>
        <w:autoSpaceDE w:val="0"/>
        <w:autoSpaceDN w:val="0"/>
        <w:adjustRightInd w:val="0"/>
        <w:spacing w:line="240" w:lineRule="atLeast"/>
        <w:ind w:firstLine="0"/>
        <w:rPr>
          <w:sz w:val="24"/>
          <w:szCs w:val="24"/>
        </w:rPr>
      </w:pPr>
      <w:r w:rsidRPr="00A40BCC">
        <w:rPr>
          <w:b/>
          <w:sz w:val="24"/>
          <w:szCs w:val="24"/>
        </w:rPr>
        <w:t>5)</w:t>
      </w:r>
      <w:r w:rsidRPr="00A40BCC">
        <w:rPr>
          <w:sz w:val="24"/>
          <w:szCs w:val="24"/>
        </w:rPr>
        <w:t xml:space="preserve"> причины, по которым состязательная закупка признана несостоявшейся, в случае ее признания таковой;</w:t>
      </w:r>
    </w:p>
    <w:p w:rsidR="00DB5DE0" w:rsidRPr="00A40BCC" w:rsidRDefault="00DB5DE0" w:rsidP="00DB5DE0">
      <w:pPr>
        <w:widowControl w:val="0"/>
        <w:shd w:val="clear" w:color="auto" w:fill="FFFFFF"/>
        <w:autoSpaceDE w:val="0"/>
        <w:autoSpaceDN w:val="0"/>
        <w:adjustRightInd w:val="0"/>
        <w:spacing w:line="240" w:lineRule="atLeast"/>
        <w:ind w:firstLine="0"/>
        <w:rPr>
          <w:sz w:val="24"/>
          <w:szCs w:val="24"/>
        </w:rPr>
      </w:pPr>
      <w:r w:rsidRPr="00A40BCC">
        <w:rPr>
          <w:b/>
          <w:sz w:val="24"/>
          <w:szCs w:val="24"/>
        </w:rPr>
        <w:t>6)</w:t>
      </w:r>
      <w:r w:rsidRPr="00A40BCC">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DB5DE0" w:rsidRPr="00A40BCC" w:rsidRDefault="00DB5DE0" w:rsidP="00DB5DE0">
      <w:pPr>
        <w:widowControl w:val="0"/>
        <w:shd w:val="clear" w:color="auto" w:fill="FFFFFF"/>
        <w:autoSpaceDE w:val="0"/>
        <w:autoSpaceDN w:val="0"/>
        <w:adjustRightInd w:val="0"/>
        <w:spacing w:line="240" w:lineRule="atLeast"/>
        <w:ind w:firstLine="0"/>
        <w:rPr>
          <w:b/>
          <w:sz w:val="24"/>
          <w:szCs w:val="24"/>
        </w:rPr>
      </w:pPr>
      <w:r w:rsidRPr="00A40BCC">
        <w:rPr>
          <w:b/>
          <w:sz w:val="24"/>
          <w:szCs w:val="24"/>
        </w:rPr>
        <w:t>7)</w:t>
      </w:r>
      <w:r w:rsidRPr="00A40BCC">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w:t>
      </w:r>
      <w:r w:rsidRPr="00A40BCC">
        <w:rPr>
          <w:rFonts w:cs="Arial"/>
          <w:bCs/>
          <w:iCs/>
          <w:sz w:val="24"/>
          <w:szCs w:val="24"/>
        </w:rPr>
        <w:t>, занявшего второе место,</w:t>
      </w:r>
      <w:r w:rsidRPr="00A40BCC">
        <w:rPr>
          <w:rFonts w:cs="Arial"/>
          <w:sz w:val="24"/>
          <w:szCs w:val="24"/>
        </w:rPr>
        <w:t xml:space="preserve"> с которым будет заключен договор в случае, если Участник, признанный Победителем состязательной закупки, уклонился от заключения договора.</w:t>
      </w:r>
    </w:p>
    <w:p w:rsidR="00DB5DE0" w:rsidRPr="00A40BCC" w:rsidRDefault="00DB5DE0" w:rsidP="00DB5DE0">
      <w:pPr>
        <w:widowControl w:val="0"/>
        <w:shd w:val="clear" w:color="auto" w:fill="FFFFFF"/>
        <w:autoSpaceDE w:val="0"/>
        <w:autoSpaceDN w:val="0"/>
        <w:adjustRightInd w:val="0"/>
        <w:spacing w:line="240" w:lineRule="atLeast"/>
        <w:ind w:firstLine="0"/>
        <w:rPr>
          <w:sz w:val="24"/>
          <w:szCs w:val="24"/>
        </w:rPr>
      </w:pPr>
      <w:r w:rsidRPr="00A40BCC">
        <w:rPr>
          <w:b/>
          <w:sz w:val="24"/>
          <w:szCs w:val="24"/>
        </w:rPr>
        <w:t>8)</w:t>
      </w:r>
      <w:r w:rsidRPr="00A40BCC">
        <w:rPr>
          <w:sz w:val="24"/>
          <w:szCs w:val="24"/>
        </w:rPr>
        <w:t xml:space="preserve"> дата подписания протокола.</w:t>
      </w:r>
    </w:p>
    <w:p w:rsidR="00DB5DE0" w:rsidRPr="00A40BCC"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rsidR="004B347C" w:rsidRPr="00A40BCC" w:rsidRDefault="00394D3A" w:rsidP="00394D3A">
      <w:pPr>
        <w:keepNext/>
        <w:widowControl w:val="0"/>
        <w:suppressAutoHyphens/>
        <w:autoSpaceDE w:val="0"/>
        <w:autoSpaceDN w:val="0"/>
        <w:adjustRightInd w:val="0"/>
        <w:spacing w:before="360" w:after="120" w:line="240" w:lineRule="auto"/>
        <w:ind w:left="2127" w:hanging="2127"/>
        <w:contextualSpacing/>
        <w:jc w:val="left"/>
        <w:outlineLvl w:val="1"/>
        <w:rPr>
          <w:b/>
          <w:bCs/>
          <w:sz w:val="24"/>
          <w:szCs w:val="24"/>
        </w:rPr>
      </w:pPr>
      <w:r w:rsidRPr="00A40BCC">
        <w:rPr>
          <w:b/>
          <w:bCs/>
          <w:sz w:val="24"/>
          <w:szCs w:val="24"/>
        </w:rPr>
        <w:t xml:space="preserve">4.12. </w:t>
      </w:r>
      <w:r w:rsidR="004B347C" w:rsidRPr="00A40BCC">
        <w:rPr>
          <w:b/>
          <w:bCs/>
          <w:sz w:val="24"/>
          <w:szCs w:val="24"/>
        </w:rPr>
        <w:t>Заключение Договора</w:t>
      </w:r>
    </w:p>
    <w:p w:rsidR="00F279CA" w:rsidRPr="00A40BCC" w:rsidRDefault="004B347C" w:rsidP="0061640A">
      <w:pPr>
        <w:widowControl w:val="0"/>
        <w:shd w:val="clear" w:color="auto" w:fill="FFFFFF"/>
        <w:autoSpaceDE w:val="0"/>
        <w:autoSpaceDN w:val="0"/>
        <w:adjustRightInd w:val="0"/>
        <w:spacing w:line="240" w:lineRule="auto"/>
        <w:ind w:firstLine="0"/>
        <w:contextualSpacing/>
        <w:rPr>
          <w:sz w:val="24"/>
          <w:szCs w:val="24"/>
        </w:rPr>
      </w:pPr>
      <w:r w:rsidRPr="00A40BCC">
        <w:rPr>
          <w:b/>
          <w:bCs/>
          <w:iCs/>
          <w:snapToGrid w:val="0"/>
          <w:sz w:val="24"/>
          <w:szCs w:val="24"/>
        </w:rPr>
        <w:t>4.12.1</w:t>
      </w:r>
      <w:r w:rsidRPr="00A40BCC">
        <w:rPr>
          <w:bCs/>
          <w:iCs/>
          <w:snapToGrid w:val="0"/>
          <w:sz w:val="24"/>
          <w:szCs w:val="24"/>
        </w:rPr>
        <w:t xml:space="preserve"> </w:t>
      </w:r>
      <w:r w:rsidR="00F279CA" w:rsidRPr="00A40BCC">
        <w:rPr>
          <w:rFonts w:eastAsia="Calibri"/>
          <w:bCs/>
          <w:iCs/>
          <w:snapToGrid w:val="0"/>
          <w:sz w:val="24"/>
          <w:szCs w:val="24"/>
          <w:lang w:eastAsia="en-US"/>
        </w:rPr>
        <w:t>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w:t>
      </w:r>
      <w:r w:rsidR="00F279CA" w:rsidRPr="00A40BCC">
        <w:rPr>
          <w:sz w:val="24"/>
          <w:szCs w:val="24"/>
        </w:rPr>
        <w:t xml:space="preserve"> и на сайте Общества </w:t>
      </w:r>
      <w:r w:rsidR="00F279CA" w:rsidRPr="00A40BCC">
        <w:rPr>
          <w:rFonts w:eastAsia="Calibri"/>
          <w:bCs/>
          <w:iCs/>
          <w:snapToGrid w:val="0"/>
          <w:sz w:val="24"/>
          <w:szCs w:val="24"/>
          <w:lang w:eastAsia="en-US"/>
        </w:rPr>
        <w:t>итогового протокола, составленного по результатам закупки</w:t>
      </w:r>
      <w:r w:rsidR="00F279CA" w:rsidRPr="00A40BCC">
        <w:rPr>
          <w:rFonts w:eastAsia="Calibri"/>
          <w:sz w:val="22"/>
          <w:szCs w:val="22"/>
          <w:lang w:eastAsia="en-US"/>
        </w:rPr>
        <w:t xml:space="preserve"> </w:t>
      </w:r>
      <w:r w:rsidR="00F279CA" w:rsidRPr="00A40BCC">
        <w:rPr>
          <w:snapToGrid w:val="0"/>
          <w:sz w:val="24"/>
          <w:szCs w:val="24"/>
        </w:rPr>
        <w:t>в следующем порядке:</w:t>
      </w:r>
    </w:p>
    <w:p w:rsidR="00F279CA" w:rsidRPr="00A40BCC" w:rsidRDefault="00F279CA" w:rsidP="00F279CA">
      <w:pPr>
        <w:widowControl w:val="0"/>
        <w:shd w:val="clear" w:color="auto" w:fill="FFFFFF"/>
        <w:autoSpaceDE w:val="0"/>
        <w:autoSpaceDN w:val="0"/>
        <w:adjustRightInd w:val="0"/>
        <w:spacing w:line="240" w:lineRule="auto"/>
        <w:ind w:firstLine="0"/>
        <w:contextualSpacing/>
        <w:rPr>
          <w:sz w:val="24"/>
          <w:szCs w:val="24"/>
        </w:rPr>
      </w:pPr>
      <w:r w:rsidRPr="00A40BCC">
        <w:rPr>
          <w:snapToGrid w:val="0"/>
          <w:sz w:val="24"/>
          <w:szCs w:val="24"/>
        </w:rPr>
        <w:t xml:space="preserve">- в течение 5 (пяти) </w:t>
      </w:r>
      <w:r w:rsidRPr="00A40BCC">
        <w:rPr>
          <w:rFonts w:eastAsia="Calibri"/>
          <w:bCs/>
          <w:iCs/>
          <w:snapToGrid w:val="0"/>
          <w:sz w:val="24"/>
          <w:szCs w:val="24"/>
          <w:lang w:eastAsia="en-US"/>
        </w:rPr>
        <w:t>календарных</w:t>
      </w:r>
      <w:r w:rsidRPr="00A40BCC">
        <w:rPr>
          <w:snapToGrid w:val="0"/>
          <w:sz w:val="24"/>
          <w:szCs w:val="24"/>
        </w:rPr>
        <w:t xml:space="preserve"> дней от даты размещения</w:t>
      </w:r>
      <w:r w:rsidRPr="00A40BCC">
        <w:rPr>
          <w:sz w:val="24"/>
          <w:szCs w:val="24"/>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A40BCC">
        <w:rPr>
          <w:rFonts w:cs="Arial"/>
          <w:sz w:val="24"/>
          <w:szCs w:val="24"/>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A40BCC">
        <w:rPr>
          <w:sz w:val="24"/>
          <w:szCs w:val="24"/>
        </w:rPr>
        <w:t>;</w:t>
      </w:r>
    </w:p>
    <w:p w:rsidR="004B347C" w:rsidRPr="00A40BCC" w:rsidRDefault="00F279CA" w:rsidP="00F279CA">
      <w:pPr>
        <w:widowControl w:val="0"/>
        <w:autoSpaceDE w:val="0"/>
        <w:autoSpaceDN w:val="0"/>
        <w:adjustRightInd w:val="0"/>
        <w:spacing w:line="240" w:lineRule="auto"/>
        <w:ind w:firstLine="0"/>
        <w:contextualSpacing/>
        <w:rPr>
          <w:bCs/>
          <w:iCs/>
          <w:snapToGrid w:val="0"/>
          <w:sz w:val="24"/>
          <w:szCs w:val="24"/>
        </w:rPr>
      </w:pPr>
      <w:r w:rsidRPr="00A40BCC">
        <w:rPr>
          <w:sz w:val="24"/>
          <w:szCs w:val="24"/>
        </w:rPr>
        <w:t xml:space="preserve">- в течение </w:t>
      </w:r>
      <w:r w:rsidRPr="00A40BCC">
        <w:rPr>
          <w:snapToGrid w:val="0"/>
          <w:sz w:val="24"/>
          <w:szCs w:val="24"/>
        </w:rPr>
        <w:t xml:space="preserve">5 (пяти) </w:t>
      </w:r>
      <w:r w:rsidRPr="00A40BCC">
        <w:rPr>
          <w:rFonts w:eastAsia="Calibri"/>
          <w:bCs/>
          <w:iCs/>
          <w:snapToGrid w:val="0"/>
          <w:sz w:val="24"/>
          <w:szCs w:val="24"/>
          <w:lang w:eastAsia="en-US"/>
        </w:rPr>
        <w:t>календарных</w:t>
      </w:r>
      <w:r w:rsidRPr="00A40BCC">
        <w:rPr>
          <w:snapToGrid w:val="0"/>
          <w:sz w:val="24"/>
          <w:szCs w:val="24"/>
        </w:rPr>
        <w:t xml:space="preserve"> дней от даты получения Победителем (</w:t>
      </w:r>
      <w:r w:rsidRPr="00A40BCC">
        <w:rPr>
          <w:sz w:val="24"/>
          <w:szCs w:val="24"/>
        </w:rPr>
        <w:t xml:space="preserve">дата «уведомления о доставке») </w:t>
      </w:r>
      <w:r w:rsidRPr="00A40BCC">
        <w:rPr>
          <w:snapToGrid w:val="0"/>
          <w:sz w:val="24"/>
          <w:szCs w:val="24"/>
        </w:rPr>
        <w:t>подписанного со стороны Заказчика договора, Победитель</w:t>
      </w:r>
      <w:r w:rsidRPr="00A40BCC">
        <w:rPr>
          <w:sz w:val="24"/>
          <w:szCs w:val="24"/>
        </w:rPr>
        <w:t xml:space="preserve"> </w:t>
      </w:r>
      <w:r w:rsidRPr="00A40BCC">
        <w:rPr>
          <w:snapToGrid w:val="0"/>
          <w:sz w:val="24"/>
          <w:szCs w:val="24"/>
        </w:rPr>
        <w:t xml:space="preserve">направляет </w:t>
      </w:r>
      <w:r w:rsidRPr="00A40BCC">
        <w:rPr>
          <w:sz w:val="24"/>
          <w:szCs w:val="24"/>
        </w:rPr>
        <w:t xml:space="preserve">Заказчику подписанный со своей стороны договор по электронной почте в сканированном виде на адрес Заказчика </w:t>
      </w:r>
      <w:hyperlink r:id="rId16" w:history="1">
        <w:r w:rsidR="00FF2E65" w:rsidRPr="00A40BCC">
          <w:rPr>
            <w:rStyle w:val="a8"/>
            <w:color w:val="auto"/>
            <w:sz w:val="24"/>
            <w:szCs w:val="24"/>
            <w:lang w:val="en-US"/>
          </w:rPr>
          <w:t>psu</w:t>
        </w:r>
        <w:r w:rsidR="00FF2E65" w:rsidRPr="00A40BCC">
          <w:rPr>
            <w:rStyle w:val="a8"/>
            <w:color w:val="auto"/>
            <w:sz w:val="24"/>
            <w:szCs w:val="24"/>
          </w:rPr>
          <w:t>@ynp.ru</w:t>
        </w:r>
      </w:hyperlink>
      <w:r w:rsidRPr="00A40BCC">
        <w:rPr>
          <w:bCs/>
          <w:iCs/>
          <w:snapToGrid w:val="0"/>
          <w:sz w:val="24"/>
          <w:szCs w:val="24"/>
        </w:rPr>
        <w:t>.</w:t>
      </w:r>
    </w:p>
    <w:p w:rsidR="00F279CA" w:rsidRPr="00A40BCC" w:rsidRDefault="00F279CA" w:rsidP="00F279CA">
      <w:pPr>
        <w:widowControl w:val="0"/>
        <w:shd w:val="clear" w:color="auto" w:fill="FFFFFF"/>
        <w:autoSpaceDE w:val="0"/>
        <w:autoSpaceDN w:val="0"/>
        <w:adjustRightInd w:val="0"/>
        <w:spacing w:line="240" w:lineRule="auto"/>
        <w:ind w:firstLine="0"/>
        <w:contextualSpacing/>
        <w:rPr>
          <w:sz w:val="24"/>
          <w:szCs w:val="24"/>
        </w:rPr>
      </w:pPr>
      <w:r w:rsidRPr="00A40BCC">
        <w:rPr>
          <w:sz w:val="24"/>
          <w:szCs w:val="24"/>
        </w:rPr>
        <w:t xml:space="preserve">    Подписание оригинальных экземпляров договора стороны обязуются осуществить в течение </w:t>
      </w:r>
      <w:r w:rsidRPr="00A40BCC">
        <w:rPr>
          <w:sz w:val="24"/>
          <w:szCs w:val="24"/>
        </w:rPr>
        <w:lastRenderedPageBreak/>
        <w:t>30 календарных дней, при этом Заказчик направляет два экземпляра оригинала договора Победителю после подписания договора в сканированном виде.</w:t>
      </w:r>
    </w:p>
    <w:p w:rsidR="004B347C" w:rsidRPr="00A40BCC" w:rsidRDefault="004B347C" w:rsidP="004B347C">
      <w:pPr>
        <w:widowControl w:val="0"/>
        <w:autoSpaceDE w:val="0"/>
        <w:autoSpaceDN w:val="0"/>
        <w:adjustRightInd w:val="0"/>
        <w:spacing w:line="240" w:lineRule="atLeast"/>
        <w:ind w:firstLine="0"/>
        <w:contextualSpacing/>
        <w:rPr>
          <w:sz w:val="24"/>
          <w:szCs w:val="24"/>
        </w:rPr>
      </w:pPr>
      <w:r w:rsidRPr="00A40BCC">
        <w:rPr>
          <w:b/>
          <w:sz w:val="24"/>
          <w:szCs w:val="24"/>
          <w:shd w:val="clear" w:color="auto" w:fill="FFFFFF"/>
        </w:rPr>
        <w:t>4.12.2</w:t>
      </w:r>
      <w:r w:rsidRPr="00A40BCC">
        <w:rPr>
          <w:sz w:val="24"/>
          <w:szCs w:val="24"/>
          <w:shd w:val="clear" w:color="auto" w:fill="FFFFFF"/>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A40BCC">
        <w:rPr>
          <w:bCs/>
          <w:iCs/>
          <w:snapToGrid w:val="0"/>
          <w:sz w:val="24"/>
          <w:szCs w:val="24"/>
          <w:shd w:val="clear" w:color="auto" w:fill="FFFFFF"/>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A40BCC">
        <w:rPr>
          <w:bCs/>
          <w:iCs/>
          <w:snapToGrid w:val="0"/>
          <w:sz w:val="24"/>
          <w:szCs w:val="24"/>
        </w:rPr>
        <w:t>.</w:t>
      </w:r>
    </w:p>
    <w:p w:rsidR="004B347C" w:rsidRPr="00A40BCC" w:rsidRDefault="004B347C" w:rsidP="004B347C">
      <w:pPr>
        <w:widowControl w:val="0"/>
        <w:autoSpaceDE w:val="0"/>
        <w:autoSpaceDN w:val="0"/>
        <w:adjustRightInd w:val="0"/>
        <w:spacing w:line="240" w:lineRule="atLeast"/>
        <w:ind w:firstLine="0"/>
        <w:contextualSpacing/>
        <w:rPr>
          <w:sz w:val="24"/>
          <w:szCs w:val="24"/>
        </w:rPr>
      </w:pPr>
      <w:r w:rsidRPr="00A40BCC">
        <w:rPr>
          <w:b/>
          <w:sz w:val="24"/>
          <w:szCs w:val="24"/>
        </w:rPr>
        <w:t>4.12.3.</w:t>
      </w:r>
      <w:r w:rsidRPr="00A40BCC">
        <w:rPr>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4B347C" w:rsidRPr="00A40BCC" w:rsidRDefault="004B347C" w:rsidP="004B347C">
      <w:pPr>
        <w:autoSpaceDE w:val="0"/>
        <w:autoSpaceDN w:val="0"/>
        <w:adjustRightInd w:val="0"/>
        <w:spacing w:line="240" w:lineRule="atLeast"/>
        <w:ind w:firstLine="0"/>
        <w:rPr>
          <w:bCs/>
          <w:iCs/>
          <w:sz w:val="24"/>
          <w:szCs w:val="24"/>
        </w:rPr>
      </w:pPr>
      <w:r w:rsidRPr="00A40BCC">
        <w:rPr>
          <w:b/>
          <w:sz w:val="24"/>
          <w:szCs w:val="24"/>
        </w:rPr>
        <w:t>4.12.4</w:t>
      </w:r>
      <w:r w:rsidRPr="00A40BCC">
        <w:rPr>
          <w:b/>
          <w:sz w:val="24"/>
          <w:szCs w:val="24"/>
          <w:shd w:val="clear" w:color="auto" w:fill="FFFFFF"/>
        </w:rPr>
        <w:t xml:space="preserve">. </w:t>
      </w:r>
      <w:r w:rsidRPr="00A40BCC">
        <w:rPr>
          <w:bCs/>
          <w:iCs/>
          <w:sz w:val="24"/>
          <w:szCs w:val="24"/>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4B347C" w:rsidRPr="00A40BCC" w:rsidRDefault="004B347C" w:rsidP="004B347C">
      <w:pPr>
        <w:keepNext/>
        <w:widowControl w:val="0"/>
        <w:shd w:val="clear" w:color="auto" w:fill="FFFFFF"/>
        <w:suppressAutoHyphens/>
        <w:adjustRightInd w:val="0"/>
        <w:spacing w:line="240" w:lineRule="atLeast"/>
        <w:ind w:firstLine="0"/>
        <w:textAlignment w:val="baseline"/>
        <w:outlineLvl w:val="3"/>
        <w:rPr>
          <w:bCs/>
          <w:iCs/>
          <w:sz w:val="24"/>
          <w:szCs w:val="24"/>
        </w:rPr>
      </w:pPr>
      <w:r w:rsidRPr="00A40BCC">
        <w:rPr>
          <w:b/>
          <w:bCs/>
          <w:iCs/>
          <w:sz w:val="24"/>
          <w:szCs w:val="24"/>
        </w:rPr>
        <w:t xml:space="preserve">4.12.5. </w:t>
      </w:r>
      <w:r w:rsidRPr="00A40BCC">
        <w:rPr>
          <w:bCs/>
          <w:iCs/>
          <w:snapToGrid w:val="0"/>
          <w:sz w:val="24"/>
          <w:szCs w:val="24"/>
          <w:shd w:val="clear" w:color="auto" w:fill="FFFFFF"/>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A40BCC">
        <w:rPr>
          <w:bCs/>
          <w:iCs/>
          <w:sz w:val="24"/>
          <w:szCs w:val="24"/>
          <w:shd w:val="clear" w:color="auto" w:fill="FFFFFF"/>
        </w:rPr>
        <w:t>.</w:t>
      </w:r>
    </w:p>
    <w:p w:rsidR="004B347C" w:rsidRPr="00A40BCC" w:rsidRDefault="004B347C" w:rsidP="004B347C">
      <w:pPr>
        <w:keepNext/>
        <w:widowControl w:val="0"/>
        <w:shd w:val="clear" w:color="auto" w:fill="FFFFFF"/>
        <w:suppressAutoHyphens/>
        <w:adjustRightInd w:val="0"/>
        <w:spacing w:line="240" w:lineRule="atLeast"/>
        <w:ind w:firstLine="0"/>
        <w:textAlignment w:val="baseline"/>
        <w:outlineLvl w:val="3"/>
        <w:rPr>
          <w:bCs/>
          <w:iCs/>
          <w:sz w:val="24"/>
          <w:szCs w:val="24"/>
        </w:rPr>
      </w:pPr>
      <w:r w:rsidRPr="00A40BCC">
        <w:rPr>
          <w:b/>
          <w:bCs/>
          <w:iCs/>
          <w:sz w:val="24"/>
          <w:szCs w:val="24"/>
        </w:rPr>
        <w:t>4.12.6.</w:t>
      </w:r>
      <w:r w:rsidRPr="00A40BCC">
        <w:rPr>
          <w:bCs/>
          <w:iCs/>
          <w:sz w:val="24"/>
          <w:szCs w:val="24"/>
        </w:rPr>
        <w:t xml:space="preserve"> Преддоговорные переговоры допускаются:</w:t>
      </w:r>
    </w:p>
    <w:p w:rsidR="004B347C" w:rsidRPr="00A40BCC" w:rsidRDefault="004B347C" w:rsidP="004B347C">
      <w:pPr>
        <w:numPr>
          <w:ilvl w:val="0"/>
          <w:numId w:val="28"/>
        </w:numPr>
        <w:shd w:val="clear" w:color="auto" w:fill="FFFFFF"/>
        <w:tabs>
          <w:tab w:val="num" w:pos="284"/>
          <w:tab w:val="num" w:pos="360"/>
        </w:tabs>
        <w:spacing w:line="240" w:lineRule="atLeast"/>
        <w:ind w:left="0" w:firstLine="0"/>
        <w:jc w:val="left"/>
        <w:rPr>
          <w:sz w:val="24"/>
          <w:szCs w:val="24"/>
        </w:rPr>
      </w:pPr>
      <w:r w:rsidRPr="00A40BCC">
        <w:rPr>
          <w:sz w:val="24"/>
          <w:szCs w:val="24"/>
        </w:rPr>
        <w:t>по снижению цены договора без изменения остальных условий договора;</w:t>
      </w:r>
    </w:p>
    <w:p w:rsidR="004B347C" w:rsidRPr="00A40BCC" w:rsidRDefault="004B347C" w:rsidP="004B347C">
      <w:pPr>
        <w:numPr>
          <w:ilvl w:val="0"/>
          <w:numId w:val="28"/>
        </w:numPr>
        <w:shd w:val="clear" w:color="auto" w:fill="FFFFFF"/>
        <w:tabs>
          <w:tab w:val="num" w:pos="284"/>
          <w:tab w:val="num" w:pos="360"/>
        </w:tabs>
        <w:spacing w:line="240" w:lineRule="atLeast"/>
        <w:ind w:left="0" w:firstLine="0"/>
        <w:jc w:val="left"/>
        <w:rPr>
          <w:sz w:val="24"/>
          <w:szCs w:val="24"/>
        </w:rPr>
      </w:pPr>
      <w:r w:rsidRPr="00A40BCC">
        <w:rPr>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4B347C" w:rsidRPr="00A40BCC" w:rsidRDefault="004B347C" w:rsidP="004B347C">
      <w:pPr>
        <w:numPr>
          <w:ilvl w:val="0"/>
          <w:numId w:val="28"/>
        </w:numPr>
        <w:shd w:val="clear" w:color="auto" w:fill="FFFFFF"/>
        <w:tabs>
          <w:tab w:val="num" w:pos="0"/>
          <w:tab w:val="num" w:pos="360"/>
        </w:tabs>
        <w:spacing w:line="240" w:lineRule="atLeast"/>
        <w:ind w:left="0" w:firstLine="0"/>
        <w:jc w:val="left"/>
        <w:rPr>
          <w:sz w:val="24"/>
          <w:szCs w:val="24"/>
        </w:rPr>
      </w:pPr>
      <w:r w:rsidRPr="00A40BCC">
        <w:rPr>
          <w:sz w:val="24"/>
          <w:szCs w:val="24"/>
        </w:rPr>
        <w:t xml:space="preserve">по сокращению сроков выполнения договора;  </w:t>
      </w:r>
    </w:p>
    <w:p w:rsidR="004B347C" w:rsidRPr="00A40BCC" w:rsidRDefault="004B347C" w:rsidP="004B347C">
      <w:pPr>
        <w:numPr>
          <w:ilvl w:val="0"/>
          <w:numId w:val="28"/>
        </w:numPr>
        <w:shd w:val="clear" w:color="auto" w:fill="FFFFFF"/>
        <w:tabs>
          <w:tab w:val="num" w:pos="360"/>
        </w:tabs>
        <w:spacing w:line="240" w:lineRule="atLeast"/>
        <w:ind w:left="0" w:firstLine="0"/>
        <w:jc w:val="left"/>
        <w:rPr>
          <w:sz w:val="24"/>
          <w:szCs w:val="24"/>
        </w:rPr>
      </w:pPr>
      <w:r w:rsidRPr="00A40BCC">
        <w:rPr>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4B347C" w:rsidRPr="00A40BCC" w:rsidRDefault="004B347C" w:rsidP="004B347C">
      <w:pPr>
        <w:numPr>
          <w:ilvl w:val="0"/>
          <w:numId w:val="28"/>
        </w:numPr>
        <w:shd w:val="clear" w:color="auto" w:fill="FFFFFF"/>
        <w:tabs>
          <w:tab w:val="num" w:pos="284"/>
          <w:tab w:val="num" w:pos="360"/>
        </w:tabs>
        <w:spacing w:line="240" w:lineRule="atLeast"/>
        <w:ind w:left="0" w:firstLine="0"/>
        <w:jc w:val="left"/>
        <w:rPr>
          <w:sz w:val="24"/>
          <w:szCs w:val="24"/>
        </w:rPr>
      </w:pPr>
      <w:r w:rsidRPr="00A40BCC">
        <w:rPr>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4B347C" w:rsidRPr="00A40BCC" w:rsidRDefault="004B347C" w:rsidP="004B347C">
      <w:pPr>
        <w:shd w:val="clear" w:color="auto" w:fill="FFFFFF"/>
        <w:spacing w:line="240" w:lineRule="atLeast"/>
        <w:ind w:firstLine="0"/>
        <w:rPr>
          <w:sz w:val="24"/>
          <w:szCs w:val="24"/>
        </w:rPr>
      </w:pPr>
      <w:r w:rsidRPr="00A40BCC">
        <w:rPr>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4B347C" w:rsidRPr="00A40BCC" w:rsidRDefault="004B347C" w:rsidP="004B347C">
      <w:pPr>
        <w:shd w:val="clear" w:color="auto" w:fill="FFFFFF"/>
        <w:spacing w:line="240" w:lineRule="atLeast"/>
        <w:ind w:firstLine="0"/>
        <w:rPr>
          <w:sz w:val="24"/>
          <w:szCs w:val="24"/>
        </w:rPr>
      </w:pPr>
      <w:r w:rsidRPr="00A40BCC">
        <w:rPr>
          <w:sz w:val="24"/>
          <w:szCs w:val="24"/>
          <w:shd w:val="clear" w:color="auto" w:fill="FFFFFF"/>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4B347C" w:rsidRPr="00A40BCC" w:rsidRDefault="004B347C" w:rsidP="004B347C">
      <w:pPr>
        <w:shd w:val="clear" w:color="auto" w:fill="FFFFFF"/>
        <w:spacing w:line="240" w:lineRule="atLeast"/>
        <w:ind w:firstLine="0"/>
        <w:rPr>
          <w:sz w:val="24"/>
          <w:szCs w:val="24"/>
        </w:rPr>
      </w:pPr>
      <w:r w:rsidRPr="00A40BCC">
        <w:rPr>
          <w:b/>
          <w:sz w:val="24"/>
          <w:szCs w:val="24"/>
        </w:rPr>
        <w:t>4.12.7.</w:t>
      </w:r>
      <w:r w:rsidRPr="00A40BCC">
        <w:rPr>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4B347C" w:rsidRPr="00A40BCC" w:rsidRDefault="004B347C" w:rsidP="004B347C">
      <w:pPr>
        <w:shd w:val="clear" w:color="auto" w:fill="FFFFFF"/>
        <w:tabs>
          <w:tab w:val="left" w:pos="851"/>
        </w:tabs>
        <w:spacing w:line="240" w:lineRule="atLeast"/>
        <w:ind w:firstLine="0"/>
        <w:rPr>
          <w:b/>
          <w:bCs/>
          <w:i/>
          <w:iCs/>
          <w:sz w:val="24"/>
          <w:szCs w:val="24"/>
        </w:rPr>
      </w:pPr>
      <w:r w:rsidRPr="00A40BCC">
        <w:rPr>
          <w:b/>
          <w:bCs/>
          <w:iCs/>
          <w:sz w:val="24"/>
          <w:szCs w:val="24"/>
        </w:rPr>
        <w:t>4.12.8.</w:t>
      </w:r>
      <w:r w:rsidRPr="00A40BCC">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4B347C" w:rsidRPr="00A40BCC" w:rsidRDefault="004B347C" w:rsidP="004B347C">
      <w:pPr>
        <w:spacing w:line="240" w:lineRule="atLeast"/>
        <w:ind w:firstLine="0"/>
        <w:rPr>
          <w:sz w:val="24"/>
          <w:szCs w:val="24"/>
        </w:rPr>
      </w:pPr>
      <w:r w:rsidRPr="00A40BCC">
        <w:rPr>
          <w:sz w:val="24"/>
          <w:szCs w:val="24"/>
        </w:rPr>
        <w:lastRenderedPageBreak/>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4B347C" w:rsidRPr="00A40BCC" w:rsidRDefault="004B347C" w:rsidP="004B347C">
      <w:pPr>
        <w:keepNext/>
        <w:widowControl w:val="0"/>
        <w:suppressAutoHyphens/>
        <w:adjustRightInd w:val="0"/>
        <w:spacing w:line="240" w:lineRule="atLeast"/>
        <w:ind w:firstLine="0"/>
        <w:textAlignment w:val="baseline"/>
        <w:outlineLvl w:val="3"/>
        <w:rPr>
          <w:bCs/>
          <w:iCs/>
          <w:sz w:val="24"/>
          <w:szCs w:val="24"/>
        </w:rPr>
      </w:pPr>
      <w:r w:rsidRPr="00A40BCC">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4B347C" w:rsidRPr="00A40BCC" w:rsidRDefault="004B347C" w:rsidP="004B347C">
      <w:pPr>
        <w:tabs>
          <w:tab w:val="num" w:pos="1985"/>
          <w:tab w:val="num" w:pos="2357"/>
        </w:tabs>
        <w:spacing w:line="240" w:lineRule="atLeast"/>
        <w:ind w:firstLine="0"/>
        <w:rPr>
          <w:sz w:val="24"/>
          <w:szCs w:val="24"/>
        </w:rPr>
      </w:pPr>
      <w:bookmarkStart w:id="66" w:name="_Ref297565397"/>
      <w:r w:rsidRPr="00A40BCC">
        <w:rPr>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6"/>
      <w:r w:rsidRPr="00A40BCC">
        <w:rPr>
          <w:sz w:val="24"/>
          <w:szCs w:val="24"/>
        </w:rPr>
        <w:t>Заявки;</w:t>
      </w:r>
    </w:p>
    <w:p w:rsidR="004B347C" w:rsidRPr="00A40BCC" w:rsidRDefault="004B347C" w:rsidP="004B347C">
      <w:pPr>
        <w:tabs>
          <w:tab w:val="left" w:pos="1276"/>
          <w:tab w:val="num" w:pos="2357"/>
        </w:tabs>
        <w:autoSpaceDE w:val="0"/>
        <w:autoSpaceDN w:val="0"/>
        <w:adjustRightInd w:val="0"/>
        <w:spacing w:line="240" w:lineRule="atLeast"/>
        <w:ind w:firstLine="0"/>
        <w:rPr>
          <w:sz w:val="24"/>
          <w:szCs w:val="24"/>
        </w:rPr>
      </w:pPr>
      <w:r w:rsidRPr="00A40BCC">
        <w:rPr>
          <w:sz w:val="24"/>
          <w:szCs w:val="24"/>
        </w:rPr>
        <w:t>-  провести повторную процедуру закупки;</w:t>
      </w:r>
    </w:p>
    <w:p w:rsidR="004B347C" w:rsidRPr="00A40BCC" w:rsidRDefault="004B347C" w:rsidP="004B347C">
      <w:pPr>
        <w:tabs>
          <w:tab w:val="left" w:pos="1276"/>
          <w:tab w:val="num" w:pos="2357"/>
        </w:tabs>
        <w:autoSpaceDE w:val="0"/>
        <w:autoSpaceDN w:val="0"/>
        <w:adjustRightInd w:val="0"/>
        <w:spacing w:line="240" w:lineRule="atLeast"/>
        <w:ind w:firstLine="0"/>
        <w:rPr>
          <w:sz w:val="24"/>
          <w:szCs w:val="24"/>
        </w:rPr>
      </w:pPr>
      <w:bookmarkStart w:id="67" w:name="_Ref310532857"/>
      <w:r w:rsidRPr="00A40BCC">
        <w:rPr>
          <w:sz w:val="24"/>
          <w:szCs w:val="24"/>
        </w:rPr>
        <w:t>-  отказаться от заключения договора и прекратить процедуру закупки.</w:t>
      </w:r>
      <w:bookmarkEnd w:id="67"/>
    </w:p>
    <w:p w:rsidR="004B347C" w:rsidRPr="00A40BCC" w:rsidRDefault="004B347C" w:rsidP="000D477E">
      <w:pPr>
        <w:keepNext/>
        <w:widowControl w:val="0"/>
        <w:suppressAutoHyphens/>
        <w:adjustRightInd w:val="0"/>
        <w:spacing w:line="240" w:lineRule="atLeast"/>
        <w:ind w:firstLine="0"/>
        <w:textAlignment w:val="baseline"/>
        <w:outlineLvl w:val="3"/>
        <w:rPr>
          <w:bCs/>
          <w:iCs/>
          <w:sz w:val="24"/>
          <w:szCs w:val="24"/>
        </w:rPr>
      </w:pPr>
      <w:r w:rsidRPr="00A40BCC">
        <w:rPr>
          <w:b/>
          <w:bCs/>
          <w:iCs/>
          <w:sz w:val="24"/>
          <w:szCs w:val="24"/>
        </w:rPr>
        <w:t>4.12.9.</w:t>
      </w:r>
      <w:r w:rsidRPr="00A40BCC">
        <w:rPr>
          <w:bCs/>
          <w:iCs/>
          <w:sz w:val="24"/>
          <w:szCs w:val="24"/>
        </w:rPr>
        <w:t xml:space="preserve"> Участником закупки, уклонившимся от заключения договора, считается:</w:t>
      </w:r>
    </w:p>
    <w:p w:rsidR="004B347C" w:rsidRPr="00A40BCC" w:rsidRDefault="004B347C" w:rsidP="000D477E">
      <w:pPr>
        <w:numPr>
          <w:ilvl w:val="0"/>
          <w:numId w:val="29"/>
        </w:numPr>
        <w:tabs>
          <w:tab w:val="left" w:pos="426"/>
        </w:tabs>
        <w:spacing w:line="240" w:lineRule="atLeast"/>
        <w:ind w:left="0" w:firstLine="0"/>
        <w:rPr>
          <w:sz w:val="24"/>
          <w:szCs w:val="24"/>
        </w:rPr>
      </w:pPr>
      <w:r w:rsidRPr="00A40BCC">
        <w:rPr>
          <w:sz w:val="24"/>
          <w:szCs w:val="24"/>
        </w:rPr>
        <w:t>Победитель закупки, который в определенный Документацией срок не предоставил подписанный со своей стороны договор;</w:t>
      </w:r>
    </w:p>
    <w:p w:rsidR="004B347C" w:rsidRPr="00A40BCC" w:rsidRDefault="004B347C" w:rsidP="000D477E">
      <w:pPr>
        <w:numPr>
          <w:ilvl w:val="0"/>
          <w:numId w:val="29"/>
        </w:numPr>
        <w:tabs>
          <w:tab w:val="left" w:pos="426"/>
        </w:tabs>
        <w:spacing w:line="240" w:lineRule="atLeast"/>
        <w:ind w:left="0" w:firstLine="0"/>
        <w:rPr>
          <w:sz w:val="24"/>
          <w:szCs w:val="24"/>
        </w:rPr>
      </w:pPr>
      <w:r w:rsidRPr="00A40BCC">
        <w:rPr>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4B347C" w:rsidRPr="00A40BCC" w:rsidRDefault="004B347C" w:rsidP="000D477E">
      <w:pPr>
        <w:numPr>
          <w:ilvl w:val="0"/>
          <w:numId w:val="29"/>
        </w:numPr>
        <w:tabs>
          <w:tab w:val="left" w:pos="426"/>
        </w:tabs>
        <w:spacing w:line="240" w:lineRule="atLeast"/>
        <w:ind w:left="0" w:firstLine="0"/>
        <w:rPr>
          <w:sz w:val="24"/>
          <w:szCs w:val="24"/>
        </w:rPr>
      </w:pPr>
      <w:r w:rsidRPr="00A40BCC">
        <w:rPr>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4B347C" w:rsidRPr="00A40BCC" w:rsidRDefault="004B347C" w:rsidP="000D477E">
      <w:pPr>
        <w:numPr>
          <w:ilvl w:val="0"/>
          <w:numId w:val="29"/>
        </w:numPr>
        <w:tabs>
          <w:tab w:val="left" w:pos="426"/>
        </w:tabs>
        <w:spacing w:line="240" w:lineRule="atLeast"/>
        <w:ind w:left="0" w:firstLine="0"/>
        <w:rPr>
          <w:sz w:val="24"/>
          <w:szCs w:val="24"/>
        </w:rPr>
      </w:pPr>
      <w:r w:rsidRPr="00A40BCC">
        <w:rPr>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B55D9F" w:rsidRPr="00A40BCC" w:rsidRDefault="00B55D9F" w:rsidP="00B55D9F">
      <w:pPr>
        <w:keepNext/>
        <w:widowControl w:val="0"/>
        <w:shd w:val="clear" w:color="auto" w:fill="FFFFFF"/>
        <w:suppressAutoHyphens/>
        <w:autoSpaceDE w:val="0"/>
        <w:autoSpaceDN w:val="0"/>
        <w:adjustRightInd w:val="0"/>
        <w:spacing w:line="240" w:lineRule="atLeast"/>
        <w:ind w:firstLine="0"/>
        <w:contextualSpacing/>
        <w:outlineLvl w:val="1"/>
        <w:rPr>
          <w:sz w:val="24"/>
          <w:szCs w:val="24"/>
        </w:rPr>
      </w:pPr>
      <w:r w:rsidRPr="00A40BCC">
        <w:rPr>
          <w:b/>
          <w:sz w:val="24"/>
          <w:szCs w:val="24"/>
        </w:rPr>
        <w:t>4.12.10.</w:t>
      </w:r>
      <w:r w:rsidRPr="00A40BCC">
        <w:rPr>
          <w:sz w:val="24"/>
          <w:szCs w:val="24"/>
        </w:rPr>
        <w:t xml:space="preserve"> </w:t>
      </w:r>
      <w:r w:rsidR="008E573D" w:rsidRPr="00A40BCC">
        <w:rPr>
          <w:sz w:val="24"/>
          <w:szCs w:val="24"/>
        </w:rPr>
        <w:t xml:space="preserve"> 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в том числе в случае превышения стоимости договора, заключаемого по результатам проведения </w:t>
      </w:r>
      <w:r w:rsidR="0071451A" w:rsidRPr="00A40BCC">
        <w:rPr>
          <w:sz w:val="24"/>
          <w:szCs w:val="24"/>
        </w:rPr>
        <w:t>закупки 20</w:t>
      </w:r>
      <w:r w:rsidR="008E573D" w:rsidRPr="00A40BCC">
        <w:rPr>
          <w:sz w:val="24"/>
          <w:szCs w:val="24"/>
        </w:rPr>
        <w:t xml:space="preserve"> 000 000,00 (двадцать миллионов) рублей включительно, с учетом НДС.</w:t>
      </w:r>
    </w:p>
    <w:p w:rsidR="004B347C" w:rsidRPr="00A40BCC" w:rsidRDefault="00B55D9F" w:rsidP="006B3151">
      <w:pPr>
        <w:shd w:val="clear" w:color="auto" w:fill="FFFFFF"/>
        <w:spacing w:line="240" w:lineRule="atLeast"/>
        <w:ind w:firstLine="0"/>
        <w:rPr>
          <w:sz w:val="24"/>
          <w:szCs w:val="24"/>
        </w:rPr>
      </w:pPr>
      <w:r w:rsidRPr="00A40BCC">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A40BCC">
        <w:rPr>
          <w:bCs/>
          <w:iCs/>
          <w:sz w:val="24"/>
          <w:szCs w:val="24"/>
          <w:shd w:val="clear" w:color="auto" w:fill="FFFFFF"/>
        </w:rPr>
        <w:t>не позднее чем через 3 (три) дня со дня принятия такого решения</w:t>
      </w:r>
      <w:r w:rsidR="006B3151" w:rsidRPr="00A40BCC">
        <w:rPr>
          <w:sz w:val="24"/>
          <w:szCs w:val="24"/>
        </w:rPr>
        <w:t>.</w:t>
      </w:r>
    </w:p>
    <w:p w:rsidR="004B347C" w:rsidRPr="00A40BCC" w:rsidRDefault="004B347C" w:rsidP="004B347C">
      <w:pPr>
        <w:spacing w:line="240" w:lineRule="auto"/>
        <w:ind w:firstLine="0"/>
        <w:rPr>
          <w:sz w:val="24"/>
          <w:szCs w:val="24"/>
        </w:rPr>
      </w:pPr>
      <w:r w:rsidRPr="00A40BCC">
        <w:rPr>
          <w:b/>
          <w:sz w:val="24"/>
          <w:szCs w:val="24"/>
        </w:rPr>
        <w:t>4.1</w:t>
      </w:r>
      <w:r w:rsidR="002C3034" w:rsidRPr="00A40BCC">
        <w:rPr>
          <w:b/>
          <w:sz w:val="24"/>
          <w:szCs w:val="24"/>
        </w:rPr>
        <w:t>3</w:t>
      </w:r>
      <w:r w:rsidRPr="00A40BCC">
        <w:rPr>
          <w:b/>
          <w:sz w:val="24"/>
          <w:szCs w:val="24"/>
        </w:rPr>
        <w:t>.</w:t>
      </w:r>
      <w:r w:rsidRPr="00A40BCC">
        <w:rPr>
          <w:sz w:val="24"/>
          <w:szCs w:val="24"/>
        </w:rPr>
        <w:t xml:space="preserve"> </w:t>
      </w:r>
      <w:r w:rsidRPr="00A40BCC">
        <w:rPr>
          <w:b/>
          <w:sz w:val="24"/>
          <w:szCs w:val="24"/>
        </w:rPr>
        <w:t>Исполнение договора</w:t>
      </w:r>
    </w:p>
    <w:p w:rsidR="001C7F45" w:rsidRPr="00A40BCC" w:rsidRDefault="004B347C" w:rsidP="004B347C">
      <w:pPr>
        <w:spacing w:line="240" w:lineRule="auto"/>
        <w:ind w:firstLine="0"/>
        <w:rPr>
          <w:rFonts w:eastAsia="Calibri"/>
          <w:sz w:val="24"/>
          <w:szCs w:val="24"/>
        </w:rPr>
      </w:pPr>
      <w:r w:rsidRPr="00A40BCC">
        <w:rPr>
          <w:rFonts w:eastAsia="Calibri"/>
          <w:b/>
          <w:sz w:val="24"/>
          <w:szCs w:val="24"/>
        </w:rPr>
        <w:t>4.1</w:t>
      </w:r>
      <w:r w:rsidR="002C3034" w:rsidRPr="00A40BCC">
        <w:rPr>
          <w:rFonts w:eastAsia="Calibri"/>
          <w:b/>
          <w:sz w:val="24"/>
          <w:szCs w:val="24"/>
        </w:rPr>
        <w:t>3</w:t>
      </w:r>
      <w:r w:rsidRPr="00A40BCC">
        <w:rPr>
          <w:rFonts w:eastAsia="Calibri"/>
          <w:b/>
          <w:sz w:val="24"/>
          <w:szCs w:val="24"/>
        </w:rPr>
        <w:t>.1.</w:t>
      </w:r>
      <w:r w:rsidRPr="00A40BCC">
        <w:rPr>
          <w:rFonts w:eastAsia="Calibri"/>
          <w:sz w:val="24"/>
          <w:szCs w:val="24"/>
        </w:rPr>
        <w:t xml:space="preserve"> </w:t>
      </w:r>
      <w:r w:rsidRPr="00A40BCC">
        <w:rPr>
          <w:sz w:val="24"/>
          <w:szCs w:val="24"/>
        </w:rPr>
        <w:t xml:space="preserve">При исполнении договора, заключенного с участником закупки, которому предоставлен приоритет в соответствии с </w:t>
      </w:r>
      <w:proofErr w:type="spellStart"/>
      <w:r w:rsidRPr="00A40BCC">
        <w:rPr>
          <w:sz w:val="24"/>
          <w:szCs w:val="24"/>
        </w:rPr>
        <w:t>п.п</w:t>
      </w:r>
      <w:proofErr w:type="spellEnd"/>
      <w:r w:rsidRPr="00A40BCC">
        <w:rPr>
          <w:sz w:val="24"/>
          <w:szCs w:val="24"/>
        </w:rPr>
        <w:t>.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1C7F45" w:rsidRPr="00A40BCC" w:rsidRDefault="001C7F45" w:rsidP="001C7F45">
      <w:pPr>
        <w:rPr>
          <w:rFonts w:eastAsia="Calibri"/>
          <w:sz w:val="24"/>
          <w:szCs w:val="24"/>
        </w:rPr>
      </w:pPr>
    </w:p>
    <w:p w:rsidR="001C7F45" w:rsidRPr="00A40BCC" w:rsidRDefault="001C7F45" w:rsidP="001C7F45">
      <w:pPr>
        <w:rPr>
          <w:rFonts w:eastAsia="Calibri"/>
          <w:sz w:val="24"/>
          <w:szCs w:val="24"/>
        </w:rPr>
      </w:pPr>
    </w:p>
    <w:p w:rsidR="001C7F45" w:rsidRPr="00A40BCC" w:rsidRDefault="001C7F45" w:rsidP="001C7F45">
      <w:pPr>
        <w:rPr>
          <w:rFonts w:eastAsia="Calibri"/>
          <w:sz w:val="24"/>
          <w:szCs w:val="24"/>
        </w:rPr>
      </w:pPr>
    </w:p>
    <w:p w:rsidR="001C7F45" w:rsidRPr="00A40BCC" w:rsidRDefault="001C7F45" w:rsidP="001C7F45">
      <w:pPr>
        <w:rPr>
          <w:rFonts w:eastAsia="Calibri"/>
          <w:sz w:val="24"/>
          <w:szCs w:val="24"/>
        </w:rPr>
      </w:pPr>
    </w:p>
    <w:p w:rsidR="00E9328B" w:rsidRPr="00A40BCC" w:rsidRDefault="00E9328B" w:rsidP="00E9328B">
      <w:pPr>
        <w:pStyle w:val="aff8"/>
        <w:keepNext/>
        <w:keepLines/>
        <w:pageBreakBefore/>
        <w:numPr>
          <w:ilvl w:val="0"/>
          <w:numId w:val="30"/>
        </w:numPr>
        <w:suppressAutoHyphens/>
        <w:spacing w:line="240" w:lineRule="atLeast"/>
        <w:ind w:left="357" w:hanging="357"/>
        <w:jc w:val="both"/>
        <w:outlineLvl w:val="0"/>
        <w:rPr>
          <w:rFonts w:ascii="Times New Roman" w:hAnsi="Times New Roman" w:cs="Times New Roman"/>
          <w:b/>
          <w:bCs/>
          <w:kern w:val="28"/>
          <w:sz w:val="24"/>
          <w:szCs w:val="24"/>
        </w:rPr>
      </w:pPr>
      <w:bookmarkStart w:id="68" w:name="_Hlt22846931"/>
      <w:bookmarkEnd w:id="68"/>
      <w:r w:rsidRPr="00A40BCC">
        <w:rPr>
          <w:rFonts w:ascii="Times New Roman" w:hAnsi="Times New Roman" w:cs="Times New Roman"/>
          <w:b/>
          <w:bCs/>
          <w:kern w:val="28"/>
          <w:sz w:val="24"/>
          <w:szCs w:val="24"/>
        </w:rPr>
        <w:lastRenderedPageBreak/>
        <w:t>Образцы основных форм документов, включаемых в Заявку</w:t>
      </w:r>
    </w:p>
    <w:p w:rsidR="00E9328B" w:rsidRPr="00A40BCC" w:rsidRDefault="00E9328B" w:rsidP="00E9328B">
      <w:pPr>
        <w:keepNext/>
        <w:widowControl w:val="0"/>
        <w:numPr>
          <w:ilvl w:val="1"/>
          <w:numId w:val="30"/>
        </w:numPr>
        <w:suppressAutoHyphens/>
        <w:autoSpaceDE w:val="0"/>
        <w:autoSpaceDN w:val="0"/>
        <w:adjustRightInd w:val="0"/>
        <w:spacing w:line="240" w:lineRule="atLeast"/>
        <w:ind w:left="357" w:hanging="357"/>
        <w:contextualSpacing/>
        <w:outlineLvl w:val="1"/>
        <w:rPr>
          <w:b/>
          <w:bCs/>
          <w:sz w:val="24"/>
          <w:szCs w:val="24"/>
        </w:rPr>
      </w:pPr>
      <w:r w:rsidRPr="00A40BCC">
        <w:rPr>
          <w:b/>
          <w:bCs/>
          <w:sz w:val="24"/>
          <w:szCs w:val="24"/>
        </w:rPr>
        <w:t xml:space="preserve">Заявка на участие в закупке (форма </w:t>
      </w:r>
      <w:r w:rsidRPr="00A40BCC">
        <w:rPr>
          <w:b/>
          <w:bCs/>
          <w:sz w:val="24"/>
          <w:szCs w:val="24"/>
        </w:rPr>
        <w:fldChar w:fldCharType="begin"/>
      </w:r>
      <w:r w:rsidRPr="00A40BCC">
        <w:rPr>
          <w:b/>
          <w:bCs/>
          <w:sz w:val="24"/>
          <w:szCs w:val="24"/>
        </w:rPr>
        <w:instrText xml:space="preserve"> SEQ форма \* ARABIC </w:instrText>
      </w:r>
      <w:r w:rsidRPr="00A40BCC">
        <w:rPr>
          <w:b/>
          <w:bCs/>
          <w:sz w:val="24"/>
          <w:szCs w:val="24"/>
        </w:rPr>
        <w:fldChar w:fldCharType="separate"/>
      </w:r>
      <w:r w:rsidR="00481453" w:rsidRPr="00A40BCC">
        <w:rPr>
          <w:b/>
          <w:bCs/>
          <w:noProof/>
          <w:sz w:val="24"/>
          <w:szCs w:val="24"/>
        </w:rPr>
        <w:t>1</w:t>
      </w:r>
      <w:r w:rsidRPr="00A40BCC">
        <w:rPr>
          <w:b/>
          <w:bCs/>
          <w:sz w:val="24"/>
          <w:szCs w:val="24"/>
        </w:rPr>
        <w:fldChar w:fldCharType="end"/>
      </w:r>
      <w:r w:rsidRPr="00A40BCC">
        <w:rPr>
          <w:b/>
          <w:bCs/>
          <w:sz w:val="24"/>
          <w:szCs w:val="24"/>
        </w:rPr>
        <w:t>)</w:t>
      </w:r>
    </w:p>
    <w:p w:rsidR="00E9328B" w:rsidRPr="00A40BCC" w:rsidRDefault="00E9328B" w:rsidP="00E9328B">
      <w:pPr>
        <w:keepNext/>
        <w:widowControl w:val="0"/>
        <w:suppressAutoHyphens/>
        <w:autoSpaceDE w:val="0"/>
        <w:autoSpaceDN w:val="0"/>
        <w:adjustRightInd w:val="0"/>
        <w:spacing w:before="360" w:after="120" w:line="240" w:lineRule="auto"/>
        <w:ind w:left="360"/>
        <w:contextualSpacing/>
        <w:outlineLvl w:val="1"/>
        <w:rPr>
          <w:b/>
          <w:bCs/>
          <w:sz w:val="24"/>
          <w:szCs w:val="24"/>
        </w:rPr>
      </w:pPr>
    </w:p>
    <w:p w:rsidR="00E9328B" w:rsidRPr="00A40BCC" w:rsidRDefault="00E9328B" w:rsidP="00E9328B">
      <w:pPr>
        <w:pBdr>
          <w:top w:val="single" w:sz="4" w:space="1" w:color="auto"/>
        </w:pBdr>
        <w:shd w:val="clear" w:color="auto" w:fill="E0E0E0"/>
        <w:spacing w:line="240" w:lineRule="auto"/>
        <w:ind w:right="21"/>
        <w:jc w:val="center"/>
        <w:rPr>
          <w:b/>
          <w:spacing w:val="36"/>
          <w:sz w:val="24"/>
          <w:szCs w:val="24"/>
        </w:rPr>
      </w:pPr>
      <w:r w:rsidRPr="00A40BCC">
        <w:rPr>
          <w:b/>
          <w:spacing w:val="36"/>
          <w:sz w:val="24"/>
          <w:szCs w:val="24"/>
        </w:rPr>
        <w:t>начало формы</w:t>
      </w:r>
    </w:p>
    <w:p w:rsidR="00E9328B" w:rsidRPr="00A40BCC" w:rsidRDefault="00E9328B" w:rsidP="00E9328B">
      <w:pPr>
        <w:spacing w:line="240" w:lineRule="auto"/>
        <w:ind w:right="5243"/>
        <w:rPr>
          <w:sz w:val="24"/>
          <w:szCs w:val="24"/>
        </w:rPr>
      </w:pPr>
    </w:p>
    <w:p w:rsidR="00E9328B" w:rsidRPr="00A40BCC" w:rsidRDefault="00E9328B" w:rsidP="00E9328B">
      <w:pPr>
        <w:spacing w:line="240" w:lineRule="auto"/>
        <w:ind w:right="5243" w:firstLine="0"/>
        <w:rPr>
          <w:sz w:val="24"/>
          <w:szCs w:val="24"/>
        </w:rPr>
      </w:pPr>
      <w:r w:rsidRPr="00A40BCC">
        <w:rPr>
          <w:sz w:val="24"/>
          <w:szCs w:val="24"/>
        </w:rPr>
        <w:t>«_____»_______________ года</w:t>
      </w:r>
    </w:p>
    <w:p w:rsidR="00E9328B" w:rsidRPr="00A40BCC" w:rsidRDefault="00E9328B" w:rsidP="00E9328B">
      <w:pPr>
        <w:spacing w:line="240" w:lineRule="auto"/>
        <w:ind w:right="5243" w:firstLine="0"/>
        <w:rPr>
          <w:sz w:val="24"/>
          <w:szCs w:val="24"/>
        </w:rPr>
      </w:pPr>
      <w:r w:rsidRPr="00A40BCC">
        <w:rPr>
          <w:sz w:val="24"/>
          <w:szCs w:val="24"/>
        </w:rPr>
        <w:t>№________________________</w:t>
      </w:r>
      <w:r w:rsidRPr="00A40BCC">
        <w:rPr>
          <w:sz w:val="24"/>
          <w:szCs w:val="24"/>
        </w:rPr>
        <w:tab/>
      </w:r>
    </w:p>
    <w:p w:rsidR="00E9328B" w:rsidRPr="00A40BCC" w:rsidRDefault="00E9328B" w:rsidP="00E9328B">
      <w:pPr>
        <w:spacing w:line="240" w:lineRule="auto"/>
        <w:ind w:right="140"/>
        <w:jc w:val="right"/>
        <w:rPr>
          <w:sz w:val="24"/>
          <w:szCs w:val="24"/>
        </w:rPr>
      </w:pPr>
      <w:r w:rsidRPr="00A40BCC">
        <w:rPr>
          <w:sz w:val="24"/>
          <w:szCs w:val="24"/>
        </w:rPr>
        <w:t xml:space="preserve">Заказчику: </w:t>
      </w:r>
    </w:p>
    <w:p w:rsidR="00E9328B" w:rsidRPr="00A40BCC" w:rsidRDefault="00E9328B" w:rsidP="00E9328B">
      <w:pPr>
        <w:tabs>
          <w:tab w:val="left" w:pos="10065"/>
        </w:tabs>
        <w:spacing w:line="240" w:lineRule="auto"/>
        <w:ind w:right="140"/>
        <w:jc w:val="right"/>
        <w:rPr>
          <w:sz w:val="24"/>
          <w:szCs w:val="24"/>
        </w:rPr>
      </w:pPr>
      <w:r w:rsidRPr="00A40BCC">
        <w:rPr>
          <w:sz w:val="24"/>
          <w:szCs w:val="24"/>
        </w:rPr>
        <w:t>Генеральному директору</w:t>
      </w:r>
    </w:p>
    <w:p w:rsidR="00E9328B" w:rsidRPr="00A40BCC" w:rsidRDefault="00E9328B" w:rsidP="00E9328B">
      <w:pPr>
        <w:spacing w:line="240" w:lineRule="auto"/>
        <w:ind w:right="140"/>
        <w:jc w:val="right"/>
        <w:rPr>
          <w:sz w:val="24"/>
          <w:szCs w:val="24"/>
        </w:rPr>
      </w:pPr>
      <w:r w:rsidRPr="00A40BCC">
        <w:rPr>
          <w:sz w:val="24"/>
          <w:szCs w:val="24"/>
        </w:rPr>
        <w:t>АО «Саханефтегазсбыт»</w:t>
      </w:r>
    </w:p>
    <w:p w:rsidR="00E9328B" w:rsidRPr="00A40BCC" w:rsidRDefault="00E9328B" w:rsidP="00E9328B">
      <w:pPr>
        <w:spacing w:line="240" w:lineRule="auto"/>
        <w:ind w:right="140"/>
        <w:jc w:val="right"/>
        <w:rPr>
          <w:sz w:val="24"/>
          <w:szCs w:val="24"/>
        </w:rPr>
      </w:pPr>
      <w:r w:rsidRPr="00A40BCC">
        <w:rPr>
          <w:sz w:val="24"/>
          <w:szCs w:val="24"/>
        </w:rPr>
        <w:t>Лебедеву В.Н.</w:t>
      </w:r>
    </w:p>
    <w:p w:rsidR="00E9328B" w:rsidRPr="00A40BCC" w:rsidRDefault="00E9328B" w:rsidP="00E9328B">
      <w:pPr>
        <w:spacing w:line="240" w:lineRule="auto"/>
        <w:ind w:right="140"/>
        <w:jc w:val="right"/>
        <w:rPr>
          <w:sz w:val="24"/>
          <w:szCs w:val="24"/>
        </w:rPr>
      </w:pPr>
    </w:p>
    <w:p w:rsidR="00E9328B" w:rsidRPr="00A40BCC" w:rsidRDefault="00E9328B" w:rsidP="00E9328B">
      <w:pPr>
        <w:spacing w:line="240" w:lineRule="auto"/>
        <w:ind w:right="140"/>
        <w:jc w:val="center"/>
        <w:rPr>
          <w:b/>
          <w:sz w:val="24"/>
          <w:szCs w:val="24"/>
        </w:rPr>
      </w:pPr>
    </w:p>
    <w:p w:rsidR="00E9328B" w:rsidRPr="00A40BCC" w:rsidRDefault="00E9328B" w:rsidP="00E9328B">
      <w:pPr>
        <w:spacing w:line="240" w:lineRule="auto"/>
        <w:ind w:right="140"/>
        <w:jc w:val="center"/>
        <w:rPr>
          <w:b/>
          <w:sz w:val="24"/>
          <w:szCs w:val="24"/>
        </w:rPr>
      </w:pPr>
      <w:r w:rsidRPr="00A40BCC">
        <w:rPr>
          <w:b/>
          <w:sz w:val="24"/>
          <w:szCs w:val="24"/>
        </w:rPr>
        <w:t>Заявка</w:t>
      </w:r>
    </w:p>
    <w:p w:rsidR="00FF2E65" w:rsidRPr="00A40BCC" w:rsidRDefault="00FF2E65" w:rsidP="00FF2E65">
      <w:pPr>
        <w:spacing w:line="240" w:lineRule="auto"/>
        <w:ind w:right="140" w:firstLine="0"/>
        <w:jc w:val="center"/>
        <w:rPr>
          <w:b/>
          <w:sz w:val="24"/>
          <w:szCs w:val="24"/>
        </w:rPr>
      </w:pPr>
      <w:r w:rsidRPr="00A40BCC">
        <w:rPr>
          <w:b/>
          <w:sz w:val="24"/>
          <w:szCs w:val="24"/>
        </w:rPr>
        <w:t xml:space="preserve">на участие </w:t>
      </w:r>
      <w:r w:rsidR="00D0179A" w:rsidRPr="00A40BCC">
        <w:rPr>
          <w:b/>
          <w:sz w:val="24"/>
          <w:szCs w:val="24"/>
        </w:rPr>
        <w:t>в состязательной закупке</w:t>
      </w:r>
      <w:r w:rsidRPr="00A40BCC">
        <w:rPr>
          <w:b/>
          <w:sz w:val="24"/>
          <w:szCs w:val="24"/>
        </w:rPr>
        <w:t xml:space="preserve"> в электронной форме</w:t>
      </w:r>
      <w:r w:rsidRPr="00A40BCC">
        <w:rPr>
          <w:b/>
        </w:rPr>
        <w:t xml:space="preserve"> </w:t>
      </w:r>
      <w:r w:rsidRPr="00A40BCC">
        <w:rPr>
          <w:b/>
          <w:sz w:val="24"/>
          <w:szCs w:val="24"/>
        </w:rPr>
        <w:t xml:space="preserve">на </w:t>
      </w:r>
      <w:r w:rsidR="00D0179A" w:rsidRPr="00A40BCC">
        <w:rPr>
          <w:b/>
          <w:sz w:val="24"/>
          <w:szCs w:val="24"/>
        </w:rPr>
        <w:t xml:space="preserve">оказание услуг по перевозке </w:t>
      </w:r>
      <w:r w:rsidRPr="00A40BCC">
        <w:rPr>
          <w:b/>
          <w:sz w:val="24"/>
          <w:szCs w:val="24"/>
        </w:rPr>
        <w:t>груза речным транспортом для филиалов нефтебаз АО «Са</w:t>
      </w:r>
      <w:r w:rsidR="00A339B4" w:rsidRPr="00A40BCC">
        <w:rPr>
          <w:b/>
          <w:sz w:val="24"/>
          <w:szCs w:val="24"/>
        </w:rPr>
        <w:t>ханефтегазсбыт» в навигацию 2024</w:t>
      </w:r>
      <w:r w:rsidRPr="00A40BCC">
        <w:rPr>
          <w:b/>
          <w:sz w:val="24"/>
          <w:szCs w:val="24"/>
        </w:rPr>
        <w:t xml:space="preserve"> года</w:t>
      </w:r>
    </w:p>
    <w:p w:rsidR="00FF2E65" w:rsidRPr="00A40BCC" w:rsidRDefault="00FF2E65" w:rsidP="00FF2E65">
      <w:pPr>
        <w:shd w:val="clear" w:color="auto" w:fill="FFFFFF"/>
        <w:spacing w:line="240" w:lineRule="auto"/>
        <w:rPr>
          <w:sz w:val="24"/>
          <w:szCs w:val="24"/>
        </w:rPr>
      </w:pPr>
    </w:p>
    <w:p w:rsidR="00FF2E65" w:rsidRPr="00A40BCC" w:rsidRDefault="00FF2E65" w:rsidP="00FF2E65">
      <w:pPr>
        <w:shd w:val="clear" w:color="auto" w:fill="FFFFFF"/>
        <w:spacing w:line="240" w:lineRule="auto"/>
        <w:rPr>
          <w:sz w:val="24"/>
          <w:szCs w:val="24"/>
        </w:rPr>
      </w:pPr>
      <w:r w:rsidRPr="00A40BCC">
        <w:rPr>
          <w:sz w:val="24"/>
          <w:szCs w:val="24"/>
        </w:rPr>
        <w:t>Изучив Извещение о проведении состязательной закупки (далее по тексту - закупка), опубликованное [</w:t>
      </w:r>
      <w:r w:rsidRPr="00A40BCC">
        <w:rPr>
          <w:b/>
          <w:bCs/>
          <w:i/>
          <w:iCs/>
          <w:sz w:val="24"/>
          <w:szCs w:val="24"/>
          <w:shd w:val="clear" w:color="auto" w:fill="FFFF99"/>
        </w:rPr>
        <w:t>указывается источник и дата публикации</w:t>
      </w:r>
      <w:r w:rsidRPr="00A40BCC">
        <w:rPr>
          <w:sz w:val="24"/>
          <w:szCs w:val="24"/>
        </w:rPr>
        <w:t>], и Документацию о закупке, и принимая установленные в них требования и условия закупки,</w:t>
      </w:r>
    </w:p>
    <w:p w:rsidR="00FF2E65" w:rsidRPr="00A40BCC" w:rsidRDefault="00FF2E65" w:rsidP="00FF2E65">
      <w:pPr>
        <w:shd w:val="clear" w:color="auto" w:fill="FFFFFF"/>
        <w:spacing w:line="240" w:lineRule="auto"/>
        <w:ind w:firstLine="0"/>
        <w:rPr>
          <w:sz w:val="24"/>
          <w:szCs w:val="24"/>
        </w:rPr>
      </w:pPr>
      <w:r w:rsidRPr="00A40BCC">
        <w:rPr>
          <w:sz w:val="24"/>
          <w:szCs w:val="24"/>
        </w:rPr>
        <w:t>________________________________________________________________________,</w:t>
      </w:r>
    </w:p>
    <w:p w:rsidR="00FF2E65" w:rsidRPr="00A40BCC" w:rsidRDefault="00FF2E65" w:rsidP="00FF2E65">
      <w:pPr>
        <w:shd w:val="clear" w:color="auto" w:fill="FFFFFF"/>
        <w:spacing w:line="240" w:lineRule="auto"/>
        <w:jc w:val="center"/>
        <w:rPr>
          <w:sz w:val="24"/>
          <w:szCs w:val="24"/>
          <w:vertAlign w:val="superscript"/>
        </w:rPr>
      </w:pPr>
      <w:r w:rsidRPr="00A40BCC">
        <w:rPr>
          <w:sz w:val="24"/>
          <w:szCs w:val="24"/>
          <w:vertAlign w:val="superscript"/>
        </w:rPr>
        <w:t>(полное наименование Участника с указанием организационно-правовой формы)</w:t>
      </w:r>
    </w:p>
    <w:p w:rsidR="00FF2E65" w:rsidRPr="00A40BCC" w:rsidRDefault="00FF2E65" w:rsidP="00FF2E65">
      <w:pPr>
        <w:shd w:val="clear" w:color="auto" w:fill="FFFFFF"/>
        <w:spacing w:line="240" w:lineRule="auto"/>
        <w:ind w:firstLine="0"/>
        <w:rPr>
          <w:sz w:val="24"/>
          <w:szCs w:val="24"/>
        </w:rPr>
      </w:pPr>
      <w:r w:rsidRPr="00A40BCC">
        <w:rPr>
          <w:sz w:val="24"/>
          <w:szCs w:val="24"/>
        </w:rPr>
        <w:t>зарегистрированное по адресу</w:t>
      </w:r>
    </w:p>
    <w:p w:rsidR="00FF2E65" w:rsidRPr="00A40BCC" w:rsidRDefault="00FF2E65" w:rsidP="00FF2E65">
      <w:pPr>
        <w:shd w:val="clear" w:color="auto" w:fill="FFFFFF"/>
        <w:spacing w:line="240" w:lineRule="auto"/>
        <w:ind w:firstLine="0"/>
        <w:rPr>
          <w:sz w:val="24"/>
          <w:szCs w:val="24"/>
        </w:rPr>
      </w:pPr>
      <w:r w:rsidRPr="00A40BCC">
        <w:rPr>
          <w:sz w:val="24"/>
          <w:szCs w:val="24"/>
        </w:rPr>
        <w:t>_______________________________________________________________________,</w:t>
      </w:r>
    </w:p>
    <w:p w:rsidR="00FF2E65" w:rsidRPr="00A40BCC" w:rsidRDefault="00FF2E65" w:rsidP="00FF2E65">
      <w:pPr>
        <w:shd w:val="clear" w:color="auto" w:fill="FFFFFF"/>
        <w:spacing w:line="240" w:lineRule="auto"/>
        <w:jc w:val="left"/>
        <w:rPr>
          <w:sz w:val="24"/>
          <w:szCs w:val="24"/>
          <w:vertAlign w:val="superscript"/>
        </w:rPr>
      </w:pPr>
      <w:r w:rsidRPr="00A40BCC">
        <w:rPr>
          <w:sz w:val="24"/>
          <w:szCs w:val="24"/>
          <w:vertAlign w:val="superscript"/>
        </w:rPr>
        <w:t xml:space="preserve">                                                                 (юридический адрес Участника)</w:t>
      </w:r>
    </w:p>
    <w:p w:rsidR="00FF2E65" w:rsidRPr="00A40BCC" w:rsidRDefault="00FF2E65" w:rsidP="00FF2E65">
      <w:pPr>
        <w:spacing w:line="240" w:lineRule="auto"/>
        <w:ind w:firstLine="0"/>
        <w:rPr>
          <w:sz w:val="24"/>
          <w:szCs w:val="24"/>
        </w:rPr>
      </w:pPr>
      <w:r w:rsidRPr="00A40BCC">
        <w:rPr>
          <w:sz w:val="24"/>
          <w:szCs w:val="24"/>
        </w:rPr>
        <w:t>предлагает заключить Договор на о</w:t>
      </w:r>
      <w:r w:rsidR="00F1194B" w:rsidRPr="00A40BCC">
        <w:rPr>
          <w:sz w:val="24"/>
          <w:szCs w:val="24"/>
        </w:rPr>
        <w:t>казание услуг по</w:t>
      </w:r>
      <w:r w:rsidRPr="00A40BCC">
        <w:rPr>
          <w:sz w:val="24"/>
          <w:szCs w:val="24"/>
        </w:rPr>
        <w:t xml:space="preserve"> перевозк</w:t>
      </w:r>
      <w:r w:rsidR="00F1194B" w:rsidRPr="00A40BCC">
        <w:rPr>
          <w:sz w:val="24"/>
          <w:szCs w:val="24"/>
        </w:rPr>
        <w:t>е</w:t>
      </w:r>
      <w:r w:rsidRPr="00A40BCC">
        <w:rPr>
          <w:sz w:val="24"/>
          <w:szCs w:val="24"/>
        </w:rPr>
        <w:t xml:space="preserve"> груза речным транспортом для </w:t>
      </w:r>
      <w:r w:rsidR="00D0179A" w:rsidRPr="00A40BCC">
        <w:rPr>
          <w:sz w:val="24"/>
          <w:szCs w:val="24"/>
        </w:rPr>
        <w:t>филиалов нефтебаз</w:t>
      </w:r>
      <w:r w:rsidRPr="00A40BCC">
        <w:rPr>
          <w:sz w:val="24"/>
          <w:szCs w:val="24"/>
        </w:rPr>
        <w:t xml:space="preserve"> АО «Саханефтегазсбыт» в навигацию 202</w:t>
      </w:r>
      <w:r w:rsidR="00D0179A" w:rsidRPr="00A40BCC">
        <w:rPr>
          <w:sz w:val="24"/>
          <w:szCs w:val="24"/>
        </w:rPr>
        <w:t>4</w:t>
      </w:r>
      <w:r w:rsidRPr="00A40BCC">
        <w:rPr>
          <w:sz w:val="24"/>
          <w:szCs w:val="24"/>
        </w:rPr>
        <w:t xml:space="preserve"> года на условиях, изложенных в Документации о закупке в электронной форме, в соответствии с Техническим заданием и с настоящим письмом направляет Заявку:</w:t>
      </w:r>
    </w:p>
    <w:p w:rsidR="00E9328B" w:rsidRPr="00A40BCC" w:rsidRDefault="00E9328B" w:rsidP="00FF2E65">
      <w:pPr>
        <w:spacing w:line="240" w:lineRule="auto"/>
        <w:ind w:firstLine="0"/>
        <w:rPr>
          <w:sz w:val="24"/>
          <w:szCs w:val="24"/>
        </w:rPr>
      </w:pPr>
      <w:r w:rsidRPr="00A40BCC">
        <w:rPr>
          <w:sz w:val="24"/>
          <w:szCs w:val="24"/>
        </w:rPr>
        <w:t>по Лоту № 1:</w:t>
      </w:r>
    </w:p>
    <w:p w:rsidR="008152F6" w:rsidRPr="00A40BCC" w:rsidRDefault="008152F6" w:rsidP="00FF2E65">
      <w:pPr>
        <w:spacing w:line="240" w:lineRule="auto"/>
        <w:ind w:firstLine="0"/>
        <w:rPr>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1559"/>
        <w:gridCol w:w="2126"/>
        <w:gridCol w:w="1260"/>
        <w:gridCol w:w="867"/>
        <w:gridCol w:w="1559"/>
        <w:gridCol w:w="1276"/>
      </w:tblGrid>
      <w:tr w:rsidR="00697C9E" w:rsidRPr="00A40BCC" w:rsidTr="00697C9E">
        <w:trPr>
          <w:trHeight w:val="333"/>
        </w:trPr>
        <w:tc>
          <w:tcPr>
            <w:tcW w:w="1413" w:type="dxa"/>
            <w:vMerge w:val="restart"/>
            <w:tcBorders>
              <w:top w:val="single" w:sz="4" w:space="0" w:color="auto"/>
              <w:left w:val="single" w:sz="4" w:space="0" w:color="auto"/>
              <w:right w:val="single" w:sz="4" w:space="0" w:color="auto"/>
            </w:tcBorders>
            <w:vAlign w:val="center"/>
          </w:tcPr>
          <w:p w:rsidR="008152F6" w:rsidRPr="00A40BCC" w:rsidRDefault="008152F6" w:rsidP="00F5392B">
            <w:pPr>
              <w:spacing w:line="240" w:lineRule="atLeast"/>
              <w:ind w:firstLine="0"/>
              <w:jc w:val="center"/>
              <w:rPr>
                <w:b/>
                <w:sz w:val="20"/>
                <w:szCs w:val="20"/>
              </w:rPr>
            </w:pPr>
            <w:r w:rsidRPr="00A40BCC">
              <w:rPr>
                <w:b/>
                <w:sz w:val="20"/>
                <w:szCs w:val="20"/>
              </w:rPr>
              <w:t>Пункт погрузки/                                                   пункт отправления</w:t>
            </w:r>
          </w:p>
          <w:p w:rsidR="008152F6" w:rsidRPr="00A40BCC" w:rsidRDefault="008152F6" w:rsidP="00F5392B">
            <w:pPr>
              <w:spacing w:line="240" w:lineRule="atLeast"/>
              <w:jc w:val="center"/>
              <w:rPr>
                <w:b/>
                <w:bCs/>
                <w:sz w:val="20"/>
                <w:szCs w:val="20"/>
              </w:rPr>
            </w:pPr>
          </w:p>
        </w:tc>
        <w:tc>
          <w:tcPr>
            <w:tcW w:w="1559" w:type="dxa"/>
            <w:vMerge w:val="restart"/>
            <w:tcBorders>
              <w:top w:val="single" w:sz="4" w:space="0" w:color="auto"/>
              <w:left w:val="single" w:sz="4" w:space="0" w:color="auto"/>
              <w:right w:val="single" w:sz="4" w:space="0" w:color="auto"/>
            </w:tcBorders>
            <w:vAlign w:val="center"/>
          </w:tcPr>
          <w:p w:rsidR="008152F6" w:rsidRPr="00A40BCC" w:rsidRDefault="008152F6" w:rsidP="00F5392B">
            <w:pPr>
              <w:spacing w:line="240" w:lineRule="atLeast"/>
              <w:ind w:left="113" w:right="113" w:hanging="7"/>
              <w:jc w:val="center"/>
              <w:rPr>
                <w:b/>
                <w:sz w:val="20"/>
                <w:szCs w:val="20"/>
              </w:rPr>
            </w:pPr>
            <w:r w:rsidRPr="00A40BCC">
              <w:rPr>
                <w:b/>
                <w:sz w:val="20"/>
                <w:szCs w:val="20"/>
              </w:rPr>
              <w:t>Пункт разгрузки/                                                      пункт назначения</w:t>
            </w:r>
          </w:p>
          <w:p w:rsidR="008152F6" w:rsidRPr="00A40BCC" w:rsidRDefault="008152F6" w:rsidP="00F5392B">
            <w:pPr>
              <w:spacing w:line="240" w:lineRule="atLeast"/>
              <w:ind w:left="113" w:right="113"/>
              <w:jc w:val="center"/>
              <w:rPr>
                <w:b/>
                <w:bCs/>
                <w:sz w:val="20"/>
                <w:szCs w:val="20"/>
              </w:rPr>
            </w:pPr>
          </w:p>
        </w:tc>
        <w:tc>
          <w:tcPr>
            <w:tcW w:w="2126" w:type="dxa"/>
            <w:vMerge w:val="restart"/>
            <w:tcBorders>
              <w:top w:val="single" w:sz="4" w:space="0" w:color="auto"/>
              <w:left w:val="single" w:sz="4" w:space="0" w:color="auto"/>
              <w:right w:val="single" w:sz="4" w:space="0" w:color="auto"/>
            </w:tcBorders>
            <w:vAlign w:val="center"/>
          </w:tcPr>
          <w:p w:rsidR="008152F6" w:rsidRPr="00A40BCC" w:rsidRDefault="008152F6" w:rsidP="00DE14A5">
            <w:pPr>
              <w:widowControl w:val="0"/>
              <w:tabs>
                <w:tab w:val="num" w:pos="317"/>
              </w:tabs>
              <w:autoSpaceDE w:val="0"/>
              <w:autoSpaceDN w:val="0"/>
              <w:adjustRightInd w:val="0"/>
              <w:spacing w:after="200" w:line="240" w:lineRule="auto"/>
              <w:ind w:firstLine="0"/>
              <w:contextualSpacing/>
              <w:jc w:val="center"/>
              <w:rPr>
                <w:rFonts w:eastAsia="Calibri"/>
                <w:b/>
                <w:sz w:val="20"/>
                <w:szCs w:val="20"/>
                <w:lang w:eastAsia="en-US"/>
              </w:rPr>
            </w:pPr>
            <w:r w:rsidRPr="00A40BCC">
              <w:rPr>
                <w:rFonts w:eastAsia="Calibri"/>
                <w:b/>
                <w:iCs/>
                <w:sz w:val="20"/>
                <w:szCs w:val="20"/>
                <w:lang w:eastAsia="en-US"/>
              </w:rPr>
              <w:t xml:space="preserve">Наименование, объем и масса груза </w:t>
            </w:r>
          </w:p>
          <w:p w:rsidR="008152F6" w:rsidRPr="00A40BCC" w:rsidRDefault="008152F6" w:rsidP="00F5392B">
            <w:pPr>
              <w:spacing w:line="240" w:lineRule="atLeast"/>
              <w:ind w:firstLine="0"/>
              <w:jc w:val="center"/>
              <w:rPr>
                <w:b/>
                <w:bCs/>
                <w:sz w:val="20"/>
                <w:szCs w:val="20"/>
              </w:rPr>
            </w:pPr>
          </w:p>
        </w:tc>
        <w:tc>
          <w:tcPr>
            <w:tcW w:w="1260" w:type="dxa"/>
            <w:tcBorders>
              <w:top w:val="single" w:sz="4" w:space="0" w:color="auto"/>
              <w:left w:val="single" w:sz="4" w:space="0" w:color="auto"/>
              <w:bottom w:val="nil"/>
              <w:right w:val="single" w:sz="4" w:space="0" w:color="auto"/>
            </w:tcBorders>
          </w:tcPr>
          <w:p w:rsidR="008152F6" w:rsidRPr="00A40BCC" w:rsidRDefault="008152F6" w:rsidP="008152F6">
            <w:pPr>
              <w:spacing w:line="240" w:lineRule="atLeast"/>
              <w:ind w:firstLine="33"/>
              <w:jc w:val="center"/>
              <w:rPr>
                <w:b/>
                <w:bCs/>
                <w:sz w:val="20"/>
                <w:szCs w:val="20"/>
              </w:rPr>
            </w:pPr>
          </w:p>
        </w:tc>
        <w:tc>
          <w:tcPr>
            <w:tcW w:w="867" w:type="dxa"/>
            <w:vMerge w:val="restart"/>
            <w:tcBorders>
              <w:top w:val="single" w:sz="4" w:space="0" w:color="auto"/>
              <w:left w:val="single" w:sz="4" w:space="0" w:color="auto"/>
              <w:right w:val="single" w:sz="4" w:space="0" w:color="auto"/>
            </w:tcBorders>
            <w:vAlign w:val="center"/>
          </w:tcPr>
          <w:p w:rsidR="008152F6" w:rsidRPr="00A40BCC" w:rsidRDefault="008152F6" w:rsidP="00F5392B">
            <w:pPr>
              <w:spacing w:line="240" w:lineRule="atLeast"/>
              <w:ind w:firstLine="33"/>
              <w:jc w:val="center"/>
              <w:rPr>
                <w:b/>
                <w:bCs/>
                <w:sz w:val="20"/>
                <w:szCs w:val="20"/>
              </w:rPr>
            </w:pPr>
            <w:r w:rsidRPr="00A40BCC">
              <w:rPr>
                <w:b/>
                <w:bCs/>
                <w:sz w:val="20"/>
                <w:szCs w:val="20"/>
              </w:rPr>
              <w:t xml:space="preserve">Кол-во </w:t>
            </w:r>
          </w:p>
        </w:tc>
        <w:tc>
          <w:tcPr>
            <w:tcW w:w="1559" w:type="dxa"/>
            <w:vMerge w:val="restart"/>
            <w:tcBorders>
              <w:top w:val="single" w:sz="4" w:space="0" w:color="auto"/>
              <w:left w:val="single" w:sz="4" w:space="0" w:color="auto"/>
              <w:right w:val="single" w:sz="4" w:space="0" w:color="auto"/>
            </w:tcBorders>
            <w:vAlign w:val="center"/>
          </w:tcPr>
          <w:p w:rsidR="008152F6" w:rsidRPr="00A40BCC" w:rsidRDefault="008152F6" w:rsidP="00697C9E">
            <w:pPr>
              <w:spacing w:line="240" w:lineRule="atLeast"/>
              <w:ind w:firstLine="59"/>
              <w:jc w:val="center"/>
              <w:rPr>
                <w:b/>
                <w:bCs/>
                <w:sz w:val="20"/>
                <w:szCs w:val="20"/>
              </w:rPr>
            </w:pPr>
            <w:r w:rsidRPr="00A40BCC">
              <w:rPr>
                <w:b/>
                <w:bCs/>
                <w:sz w:val="20"/>
                <w:szCs w:val="20"/>
              </w:rPr>
              <w:t>Тариф, руб. (без НДС)</w:t>
            </w:r>
            <w:r w:rsidRPr="00A40BCC">
              <w:rPr>
                <w:sz w:val="20"/>
                <w:szCs w:val="20"/>
              </w:rPr>
              <w:t xml:space="preserve"> </w:t>
            </w:r>
            <w:r w:rsidRPr="00A40BCC">
              <w:rPr>
                <w:b/>
                <w:bCs/>
                <w:sz w:val="20"/>
                <w:szCs w:val="20"/>
              </w:rPr>
              <w:t>в руб.</w:t>
            </w:r>
          </w:p>
        </w:tc>
        <w:tc>
          <w:tcPr>
            <w:tcW w:w="1276" w:type="dxa"/>
            <w:vMerge w:val="restart"/>
            <w:tcBorders>
              <w:top w:val="single" w:sz="4" w:space="0" w:color="auto"/>
              <w:left w:val="single" w:sz="4" w:space="0" w:color="auto"/>
              <w:right w:val="single" w:sz="4" w:space="0" w:color="auto"/>
            </w:tcBorders>
            <w:vAlign w:val="center"/>
          </w:tcPr>
          <w:p w:rsidR="008152F6" w:rsidRPr="00A40BCC" w:rsidRDefault="008152F6" w:rsidP="00F5392B">
            <w:pPr>
              <w:spacing w:line="240" w:lineRule="atLeast"/>
              <w:ind w:hanging="3"/>
              <w:jc w:val="center"/>
              <w:rPr>
                <w:b/>
                <w:bCs/>
                <w:sz w:val="20"/>
                <w:szCs w:val="20"/>
              </w:rPr>
            </w:pPr>
            <w:r w:rsidRPr="00A40BCC">
              <w:rPr>
                <w:b/>
                <w:bCs/>
                <w:sz w:val="20"/>
                <w:szCs w:val="20"/>
              </w:rPr>
              <w:t>Всего</w:t>
            </w:r>
          </w:p>
          <w:p w:rsidR="008152F6" w:rsidRPr="00A40BCC" w:rsidRDefault="008152F6" w:rsidP="00F5392B">
            <w:pPr>
              <w:spacing w:line="240" w:lineRule="atLeast"/>
              <w:ind w:hanging="3"/>
              <w:jc w:val="center"/>
              <w:rPr>
                <w:b/>
                <w:bCs/>
                <w:sz w:val="20"/>
                <w:szCs w:val="20"/>
              </w:rPr>
            </w:pPr>
            <w:r w:rsidRPr="00A40BCC">
              <w:rPr>
                <w:b/>
                <w:bCs/>
                <w:sz w:val="20"/>
                <w:szCs w:val="20"/>
              </w:rPr>
              <w:t>стоимость</w:t>
            </w:r>
          </w:p>
          <w:p w:rsidR="008152F6" w:rsidRPr="00A40BCC" w:rsidRDefault="00697C9E" w:rsidP="00F5392B">
            <w:pPr>
              <w:spacing w:line="240" w:lineRule="atLeast"/>
              <w:ind w:hanging="3"/>
              <w:jc w:val="center"/>
              <w:rPr>
                <w:b/>
                <w:bCs/>
                <w:sz w:val="20"/>
                <w:szCs w:val="20"/>
              </w:rPr>
            </w:pPr>
            <w:r w:rsidRPr="00A40BCC">
              <w:rPr>
                <w:b/>
                <w:bCs/>
                <w:sz w:val="20"/>
                <w:szCs w:val="20"/>
              </w:rPr>
              <w:t>договора</w:t>
            </w:r>
            <w:r w:rsidR="008152F6" w:rsidRPr="00A40BCC">
              <w:rPr>
                <w:b/>
                <w:bCs/>
                <w:sz w:val="20"/>
                <w:szCs w:val="20"/>
              </w:rPr>
              <w:t xml:space="preserve"> (без НДС),</w:t>
            </w:r>
          </w:p>
          <w:p w:rsidR="008152F6" w:rsidRPr="00A40BCC" w:rsidRDefault="008152F6" w:rsidP="00F5392B">
            <w:pPr>
              <w:spacing w:line="240" w:lineRule="atLeast"/>
              <w:ind w:hanging="3"/>
              <w:jc w:val="center"/>
              <w:rPr>
                <w:b/>
                <w:bCs/>
                <w:sz w:val="20"/>
                <w:szCs w:val="20"/>
              </w:rPr>
            </w:pPr>
            <w:r w:rsidRPr="00A40BCC">
              <w:rPr>
                <w:b/>
                <w:bCs/>
                <w:sz w:val="20"/>
                <w:szCs w:val="20"/>
              </w:rPr>
              <w:t>в руб.</w:t>
            </w:r>
          </w:p>
          <w:p w:rsidR="008152F6" w:rsidRPr="00A40BCC" w:rsidRDefault="008152F6" w:rsidP="00F5392B">
            <w:pPr>
              <w:spacing w:line="240" w:lineRule="atLeast"/>
              <w:ind w:hanging="3"/>
              <w:rPr>
                <w:b/>
                <w:bCs/>
                <w:sz w:val="20"/>
                <w:szCs w:val="20"/>
              </w:rPr>
            </w:pPr>
          </w:p>
        </w:tc>
      </w:tr>
      <w:tr w:rsidR="00697C9E" w:rsidRPr="00A40BCC" w:rsidTr="00697C9E">
        <w:trPr>
          <w:cantSplit/>
          <w:trHeight w:val="1299"/>
        </w:trPr>
        <w:tc>
          <w:tcPr>
            <w:tcW w:w="1413" w:type="dxa"/>
            <w:vMerge/>
            <w:tcBorders>
              <w:left w:val="single" w:sz="4" w:space="0" w:color="auto"/>
              <w:right w:val="single" w:sz="4" w:space="0" w:color="auto"/>
            </w:tcBorders>
            <w:textDirection w:val="btLr"/>
          </w:tcPr>
          <w:p w:rsidR="008152F6" w:rsidRPr="00A40BCC" w:rsidRDefault="008152F6" w:rsidP="00F5392B">
            <w:pPr>
              <w:spacing w:line="240" w:lineRule="atLeast"/>
              <w:ind w:left="113" w:right="113"/>
              <w:rPr>
                <w:b/>
                <w:bCs/>
                <w:sz w:val="16"/>
                <w:szCs w:val="16"/>
              </w:rPr>
            </w:pPr>
          </w:p>
        </w:tc>
        <w:tc>
          <w:tcPr>
            <w:tcW w:w="1559" w:type="dxa"/>
            <w:vMerge/>
            <w:tcBorders>
              <w:left w:val="single" w:sz="4" w:space="0" w:color="auto"/>
              <w:right w:val="single" w:sz="4" w:space="0" w:color="auto"/>
            </w:tcBorders>
            <w:textDirection w:val="btLr"/>
          </w:tcPr>
          <w:p w:rsidR="008152F6" w:rsidRPr="00A40BCC" w:rsidRDefault="008152F6" w:rsidP="00F5392B">
            <w:pPr>
              <w:spacing w:line="240" w:lineRule="atLeast"/>
              <w:ind w:left="113" w:right="113"/>
              <w:rPr>
                <w:b/>
                <w:bCs/>
                <w:sz w:val="16"/>
                <w:szCs w:val="16"/>
              </w:rPr>
            </w:pPr>
          </w:p>
        </w:tc>
        <w:tc>
          <w:tcPr>
            <w:tcW w:w="2126" w:type="dxa"/>
            <w:vMerge/>
            <w:tcBorders>
              <w:left w:val="single" w:sz="4" w:space="0" w:color="auto"/>
              <w:right w:val="single" w:sz="4" w:space="0" w:color="auto"/>
            </w:tcBorders>
          </w:tcPr>
          <w:p w:rsidR="008152F6" w:rsidRPr="00A40BCC" w:rsidRDefault="008152F6" w:rsidP="00F5392B">
            <w:pPr>
              <w:spacing w:line="240" w:lineRule="atLeast"/>
              <w:rPr>
                <w:b/>
                <w:bCs/>
                <w:sz w:val="16"/>
                <w:szCs w:val="16"/>
              </w:rPr>
            </w:pPr>
          </w:p>
        </w:tc>
        <w:tc>
          <w:tcPr>
            <w:tcW w:w="1260" w:type="dxa"/>
            <w:tcBorders>
              <w:top w:val="nil"/>
              <w:left w:val="single" w:sz="4" w:space="0" w:color="auto"/>
              <w:right w:val="single" w:sz="4" w:space="0" w:color="auto"/>
            </w:tcBorders>
          </w:tcPr>
          <w:p w:rsidR="008152F6" w:rsidRPr="00A40BCC" w:rsidRDefault="00697C9E" w:rsidP="008152F6">
            <w:pPr>
              <w:spacing w:line="240" w:lineRule="atLeast"/>
              <w:ind w:firstLine="0"/>
              <w:jc w:val="center"/>
              <w:rPr>
                <w:b/>
                <w:bCs/>
                <w:sz w:val="20"/>
                <w:szCs w:val="20"/>
              </w:rPr>
            </w:pPr>
            <w:r w:rsidRPr="00A40BCC">
              <w:rPr>
                <w:b/>
                <w:bCs/>
                <w:sz w:val="20"/>
                <w:szCs w:val="20"/>
              </w:rPr>
              <w:t xml:space="preserve">Единица </w:t>
            </w:r>
            <w:r w:rsidR="008152F6" w:rsidRPr="00A40BCC">
              <w:rPr>
                <w:b/>
                <w:bCs/>
                <w:sz w:val="20"/>
                <w:szCs w:val="20"/>
              </w:rPr>
              <w:t>измерения</w:t>
            </w:r>
          </w:p>
        </w:tc>
        <w:tc>
          <w:tcPr>
            <w:tcW w:w="867" w:type="dxa"/>
            <w:vMerge/>
            <w:tcBorders>
              <w:left w:val="single" w:sz="4" w:space="0" w:color="auto"/>
              <w:right w:val="single" w:sz="4" w:space="0" w:color="auto"/>
            </w:tcBorders>
          </w:tcPr>
          <w:p w:rsidR="008152F6" w:rsidRPr="00A40BCC" w:rsidRDefault="008152F6" w:rsidP="00F5392B">
            <w:pPr>
              <w:spacing w:line="240" w:lineRule="atLeast"/>
              <w:rPr>
                <w:b/>
                <w:bCs/>
                <w:sz w:val="16"/>
                <w:szCs w:val="16"/>
              </w:rPr>
            </w:pPr>
          </w:p>
        </w:tc>
        <w:tc>
          <w:tcPr>
            <w:tcW w:w="1559" w:type="dxa"/>
            <w:vMerge/>
            <w:tcBorders>
              <w:left w:val="single" w:sz="4" w:space="0" w:color="auto"/>
              <w:right w:val="single" w:sz="4" w:space="0" w:color="auto"/>
            </w:tcBorders>
          </w:tcPr>
          <w:p w:rsidR="008152F6" w:rsidRPr="00A40BCC" w:rsidRDefault="008152F6" w:rsidP="00F5392B">
            <w:pPr>
              <w:spacing w:line="240" w:lineRule="atLeast"/>
              <w:rPr>
                <w:b/>
                <w:bCs/>
                <w:sz w:val="16"/>
                <w:szCs w:val="16"/>
              </w:rPr>
            </w:pPr>
          </w:p>
        </w:tc>
        <w:tc>
          <w:tcPr>
            <w:tcW w:w="1276" w:type="dxa"/>
            <w:vMerge/>
            <w:tcBorders>
              <w:left w:val="single" w:sz="4" w:space="0" w:color="auto"/>
              <w:right w:val="single" w:sz="4" w:space="0" w:color="auto"/>
            </w:tcBorders>
          </w:tcPr>
          <w:p w:rsidR="008152F6" w:rsidRPr="00A40BCC" w:rsidRDefault="008152F6" w:rsidP="00F5392B">
            <w:pPr>
              <w:spacing w:line="240" w:lineRule="atLeast"/>
              <w:rPr>
                <w:b/>
                <w:bCs/>
                <w:sz w:val="16"/>
                <w:szCs w:val="16"/>
              </w:rPr>
            </w:pPr>
          </w:p>
        </w:tc>
      </w:tr>
      <w:tr w:rsidR="00697C9E" w:rsidRPr="00A40BCC" w:rsidTr="00697C9E">
        <w:trPr>
          <w:cantSplit/>
          <w:trHeight w:val="116"/>
        </w:trPr>
        <w:tc>
          <w:tcPr>
            <w:tcW w:w="1413" w:type="dxa"/>
            <w:tcBorders>
              <w:left w:val="single" w:sz="4" w:space="0" w:color="auto"/>
              <w:bottom w:val="single" w:sz="4" w:space="0" w:color="auto"/>
              <w:right w:val="single" w:sz="4" w:space="0" w:color="auto"/>
            </w:tcBorders>
            <w:vAlign w:val="center"/>
          </w:tcPr>
          <w:p w:rsidR="008152F6" w:rsidRPr="00A40BCC" w:rsidRDefault="008152F6" w:rsidP="00F5392B">
            <w:pPr>
              <w:spacing w:line="240" w:lineRule="atLeast"/>
              <w:ind w:left="113" w:hanging="35"/>
              <w:jc w:val="center"/>
              <w:rPr>
                <w:bCs/>
                <w:sz w:val="16"/>
                <w:szCs w:val="16"/>
              </w:rPr>
            </w:pPr>
            <w:r w:rsidRPr="00A40BCC">
              <w:rPr>
                <w:bCs/>
                <w:sz w:val="16"/>
                <w:szCs w:val="16"/>
              </w:rPr>
              <w:t>1</w:t>
            </w:r>
          </w:p>
        </w:tc>
        <w:tc>
          <w:tcPr>
            <w:tcW w:w="1559" w:type="dxa"/>
            <w:tcBorders>
              <w:left w:val="single" w:sz="4" w:space="0" w:color="auto"/>
              <w:bottom w:val="single" w:sz="4" w:space="0" w:color="auto"/>
              <w:right w:val="single" w:sz="4" w:space="0" w:color="auto"/>
            </w:tcBorders>
            <w:vAlign w:val="center"/>
          </w:tcPr>
          <w:p w:rsidR="008152F6" w:rsidRPr="00A40BCC" w:rsidRDefault="008152F6" w:rsidP="00F5392B">
            <w:pPr>
              <w:spacing w:line="240" w:lineRule="atLeast"/>
              <w:ind w:left="113" w:hanging="35"/>
              <w:jc w:val="center"/>
              <w:rPr>
                <w:bCs/>
                <w:sz w:val="16"/>
                <w:szCs w:val="16"/>
              </w:rPr>
            </w:pPr>
            <w:r w:rsidRPr="00A40BCC">
              <w:rPr>
                <w:bCs/>
                <w:sz w:val="16"/>
                <w:szCs w:val="16"/>
              </w:rPr>
              <w:t>2</w:t>
            </w:r>
          </w:p>
        </w:tc>
        <w:tc>
          <w:tcPr>
            <w:tcW w:w="2126" w:type="dxa"/>
            <w:tcBorders>
              <w:left w:val="single" w:sz="4" w:space="0" w:color="auto"/>
              <w:bottom w:val="single" w:sz="4" w:space="0" w:color="auto"/>
              <w:right w:val="single" w:sz="4" w:space="0" w:color="auto"/>
            </w:tcBorders>
            <w:vAlign w:val="center"/>
          </w:tcPr>
          <w:p w:rsidR="008152F6" w:rsidRPr="00A40BCC" w:rsidRDefault="008152F6" w:rsidP="00F5392B">
            <w:pPr>
              <w:spacing w:line="240" w:lineRule="atLeast"/>
              <w:ind w:hanging="35"/>
              <w:jc w:val="center"/>
              <w:rPr>
                <w:bCs/>
                <w:sz w:val="16"/>
                <w:szCs w:val="16"/>
              </w:rPr>
            </w:pPr>
            <w:r w:rsidRPr="00A40BCC">
              <w:rPr>
                <w:bCs/>
                <w:sz w:val="16"/>
                <w:szCs w:val="16"/>
              </w:rPr>
              <w:t>3</w:t>
            </w:r>
          </w:p>
        </w:tc>
        <w:tc>
          <w:tcPr>
            <w:tcW w:w="1260" w:type="dxa"/>
            <w:tcBorders>
              <w:left w:val="single" w:sz="4" w:space="0" w:color="auto"/>
              <w:right w:val="single" w:sz="4" w:space="0" w:color="auto"/>
            </w:tcBorders>
          </w:tcPr>
          <w:p w:rsidR="008152F6" w:rsidRPr="00A40BCC" w:rsidRDefault="008152F6" w:rsidP="00F5392B">
            <w:pPr>
              <w:spacing w:line="240" w:lineRule="atLeast"/>
              <w:ind w:hanging="35"/>
              <w:jc w:val="center"/>
              <w:rPr>
                <w:bCs/>
                <w:sz w:val="16"/>
                <w:szCs w:val="16"/>
              </w:rPr>
            </w:pPr>
            <w:r w:rsidRPr="00A40BCC">
              <w:rPr>
                <w:bCs/>
                <w:sz w:val="16"/>
                <w:szCs w:val="16"/>
              </w:rPr>
              <w:t>4</w:t>
            </w:r>
          </w:p>
        </w:tc>
        <w:tc>
          <w:tcPr>
            <w:tcW w:w="867" w:type="dxa"/>
            <w:tcBorders>
              <w:left w:val="single" w:sz="4" w:space="0" w:color="auto"/>
              <w:right w:val="single" w:sz="4" w:space="0" w:color="auto"/>
            </w:tcBorders>
            <w:vAlign w:val="center"/>
          </w:tcPr>
          <w:p w:rsidR="008152F6" w:rsidRPr="00A40BCC" w:rsidRDefault="008152F6" w:rsidP="00F5392B">
            <w:pPr>
              <w:spacing w:line="240" w:lineRule="atLeast"/>
              <w:ind w:hanging="35"/>
              <w:jc w:val="center"/>
              <w:rPr>
                <w:bCs/>
                <w:sz w:val="16"/>
                <w:szCs w:val="16"/>
              </w:rPr>
            </w:pPr>
            <w:r w:rsidRPr="00A40BCC">
              <w:rPr>
                <w:bCs/>
                <w:sz w:val="16"/>
                <w:szCs w:val="16"/>
              </w:rPr>
              <w:t>5</w:t>
            </w:r>
          </w:p>
        </w:tc>
        <w:tc>
          <w:tcPr>
            <w:tcW w:w="1559" w:type="dxa"/>
            <w:tcBorders>
              <w:left w:val="single" w:sz="4" w:space="0" w:color="auto"/>
              <w:right w:val="single" w:sz="4" w:space="0" w:color="auto"/>
            </w:tcBorders>
            <w:vAlign w:val="center"/>
          </w:tcPr>
          <w:p w:rsidR="008152F6" w:rsidRPr="00A40BCC" w:rsidRDefault="008152F6" w:rsidP="00F5392B">
            <w:pPr>
              <w:spacing w:line="240" w:lineRule="atLeast"/>
              <w:ind w:hanging="35"/>
              <w:jc w:val="center"/>
              <w:rPr>
                <w:bCs/>
                <w:sz w:val="16"/>
                <w:szCs w:val="16"/>
              </w:rPr>
            </w:pPr>
            <w:r w:rsidRPr="00A40BCC">
              <w:rPr>
                <w:bCs/>
                <w:sz w:val="16"/>
                <w:szCs w:val="16"/>
              </w:rPr>
              <w:t>6</w:t>
            </w:r>
          </w:p>
        </w:tc>
        <w:tc>
          <w:tcPr>
            <w:tcW w:w="1276" w:type="dxa"/>
            <w:tcBorders>
              <w:left w:val="single" w:sz="4" w:space="0" w:color="auto"/>
              <w:right w:val="single" w:sz="4" w:space="0" w:color="auto"/>
            </w:tcBorders>
            <w:vAlign w:val="center"/>
          </w:tcPr>
          <w:p w:rsidR="008152F6" w:rsidRPr="00A40BCC" w:rsidRDefault="008152F6" w:rsidP="00F5392B">
            <w:pPr>
              <w:spacing w:line="240" w:lineRule="atLeast"/>
              <w:ind w:hanging="35"/>
              <w:jc w:val="center"/>
              <w:rPr>
                <w:bCs/>
                <w:sz w:val="16"/>
                <w:szCs w:val="16"/>
              </w:rPr>
            </w:pPr>
            <w:r w:rsidRPr="00A40BCC">
              <w:rPr>
                <w:bCs/>
                <w:sz w:val="16"/>
                <w:szCs w:val="16"/>
              </w:rPr>
              <w:t>7</w:t>
            </w:r>
          </w:p>
        </w:tc>
      </w:tr>
      <w:tr w:rsidR="00697C9E" w:rsidRPr="00A40BCC" w:rsidTr="00697C9E">
        <w:trPr>
          <w:cantSplit/>
          <w:trHeight w:val="383"/>
        </w:trPr>
        <w:tc>
          <w:tcPr>
            <w:tcW w:w="1413" w:type="dxa"/>
            <w:tcBorders>
              <w:left w:val="single" w:sz="4" w:space="0" w:color="auto"/>
              <w:bottom w:val="nil"/>
              <w:right w:val="single" w:sz="4" w:space="0" w:color="auto"/>
            </w:tcBorders>
          </w:tcPr>
          <w:p w:rsidR="008152F6" w:rsidRPr="00A40BCC" w:rsidRDefault="008152F6" w:rsidP="00DE14A5">
            <w:pPr>
              <w:spacing w:line="240" w:lineRule="atLeast"/>
              <w:ind w:left="113"/>
              <w:jc w:val="left"/>
              <w:rPr>
                <w:b/>
                <w:bCs/>
                <w:sz w:val="16"/>
                <w:szCs w:val="16"/>
              </w:rPr>
            </w:pPr>
          </w:p>
        </w:tc>
        <w:tc>
          <w:tcPr>
            <w:tcW w:w="1559" w:type="dxa"/>
            <w:tcBorders>
              <w:left w:val="single" w:sz="4" w:space="0" w:color="auto"/>
              <w:bottom w:val="nil"/>
              <w:right w:val="single" w:sz="4" w:space="0" w:color="auto"/>
            </w:tcBorders>
            <w:textDirection w:val="btLr"/>
          </w:tcPr>
          <w:p w:rsidR="008152F6" w:rsidRPr="00A40BCC" w:rsidRDefault="008152F6" w:rsidP="00F5392B">
            <w:pPr>
              <w:spacing w:line="240" w:lineRule="atLeast"/>
              <w:ind w:left="113" w:right="113"/>
              <w:rPr>
                <w:b/>
                <w:bCs/>
                <w:sz w:val="16"/>
                <w:szCs w:val="16"/>
              </w:rPr>
            </w:pPr>
          </w:p>
        </w:tc>
        <w:tc>
          <w:tcPr>
            <w:tcW w:w="2126" w:type="dxa"/>
            <w:tcBorders>
              <w:left w:val="single" w:sz="4" w:space="0" w:color="auto"/>
              <w:bottom w:val="single" w:sz="4" w:space="0" w:color="auto"/>
              <w:right w:val="single" w:sz="4" w:space="0" w:color="auto"/>
            </w:tcBorders>
          </w:tcPr>
          <w:p w:rsidR="008152F6" w:rsidRPr="00A40BCC" w:rsidRDefault="008152F6" w:rsidP="00F5392B">
            <w:pPr>
              <w:spacing w:line="240" w:lineRule="atLeast"/>
              <w:rPr>
                <w:b/>
                <w:bCs/>
                <w:sz w:val="16"/>
                <w:szCs w:val="16"/>
              </w:rPr>
            </w:pPr>
          </w:p>
        </w:tc>
        <w:tc>
          <w:tcPr>
            <w:tcW w:w="1260" w:type="dxa"/>
            <w:tcBorders>
              <w:left w:val="single" w:sz="4" w:space="0" w:color="auto"/>
              <w:right w:val="single" w:sz="4" w:space="0" w:color="auto"/>
            </w:tcBorders>
          </w:tcPr>
          <w:p w:rsidR="008152F6" w:rsidRPr="00A40BCC" w:rsidRDefault="008152F6" w:rsidP="00F5392B">
            <w:pPr>
              <w:spacing w:line="240" w:lineRule="atLeast"/>
              <w:rPr>
                <w:b/>
                <w:bCs/>
                <w:sz w:val="16"/>
                <w:szCs w:val="16"/>
              </w:rPr>
            </w:pPr>
          </w:p>
        </w:tc>
        <w:tc>
          <w:tcPr>
            <w:tcW w:w="867" w:type="dxa"/>
            <w:tcBorders>
              <w:left w:val="single" w:sz="4" w:space="0" w:color="auto"/>
              <w:right w:val="single" w:sz="4" w:space="0" w:color="auto"/>
            </w:tcBorders>
          </w:tcPr>
          <w:p w:rsidR="008152F6" w:rsidRPr="00A40BCC" w:rsidRDefault="008152F6" w:rsidP="00F5392B">
            <w:pPr>
              <w:spacing w:line="240" w:lineRule="atLeast"/>
              <w:rPr>
                <w:b/>
                <w:bCs/>
                <w:sz w:val="16"/>
                <w:szCs w:val="16"/>
              </w:rPr>
            </w:pPr>
          </w:p>
        </w:tc>
        <w:tc>
          <w:tcPr>
            <w:tcW w:w="1559" w:type="dxa"/>
            <w:tcBorders>
              <w:left w:val="single" w:sz="4" w:space="0" w:color="auto"/>
              <w:right w:val="single" w:sz="4" w:space="0" w:color="auto"/>
            </w:tcBorders>
          </w:tcPr>
          <w:p w:rsidR="008152F6" w:rsidRPr="00A40BCC" w:rsidRDefault="008152F6" w:rsidP="00F5392B">
            <w:pPr>
              <w:spacing w:line="240" w:lineRule="atLeast"/>
              <w:rPr>
                <w:b/>
                <w:bCs/>
                <w:sz w:val="16"/>
                <w:szCs w:val="16"/>
              </w:rPr>
            </w:pPr>
          </w:p>
        </w:tc>
        <w:tc>
          <w:tcPr>
            <w:tcW w:w="1276" w:type="dxa"/>
            <w:vMerge w:val="restart"/>
            <w:tcBorders>
              <w:left w:val="single" w:sz="4" w:space="0" w:color="auto"/>
              <w:right w:val="single" w:sz="4" w:space="0" w:color="auto"/>
            </w:tcBorders>
          </w:tcPr>
          <w:p w:rsidR="008152F6" w:rsidRPr="00A40BCC" w:rsidRDefault="008152F6" w:rsidP="00F5392B">
            <w:pPr>
              <w:spacing w:line="240" w:lineRule="atLeast"/>
              <w:rPr>
                <w:b/>
                <w:bCs/>
                <w:sz w:val="16"/>
                <w:szCs w:val="16"/>
              </w:rPr>
            </w:pPr>
          </w:p>
        </w:tc>
      </w:tr>
      <w:tr w:rsidR="00697C9E" w:rsidRPr="00A40BCC" w:rsidTr="00697C9E">
        <w:trPr>
          <w:cantSplit/>
          <w:trHeight w:val="383"/>
        </w:trPr>
        <w:tc>
          <w:tcPr>
            <w:tcW w:w="1413" w:type="dxa"/>
            <w:tcBorders>
              <w:top w:val="nil"/>
              <w:left w:val="single" w:sz="4" w:space="0" w:color="auto"/>
              <w:bottom w:val="nil"/>
              <w:right w:val="single" w:sz="4" w:space="0" w:color="auto"/>
            </w:tcBorders>
          </w:tcPr>
          <w:p w:rsidR="008152F6" w:rsidRPr="00A40BCC" w:rsidRDefault="008152F6" w:rsidP="008152F6">
            <w:pPr>
              <w:spacing w:line="240" w:lineRule="atLeast"/>
              <w:ind w:left="113"/>
              <w:rPr>
                <w:b/>
                <w:bCs/>
                <w:sz w:val="16"/>
                <w:szCs w:val="16"/>
              </w:rPr>
            </w:pPr>
          </w:p>
        </w:tc>
        <w:tc>
          <w:tcPr>
            <w:tcW w:w="1559" w:type="dxa"/>
            <w:tcBorders>
              <w:top w:val="nil"/>
              <w:left w:val="single" w:sz="4" w:space="0" w:color="auto"/>
              <w:bottom w:val="nil"/>
              <w:right w:val="single" w:sz="4" w:space="0" w:color="auto"/>
            </w:tcBorders>
            <w:textDirection w:val="btLr"/>
          </w:tcPr>
          <w:p w:rsidR="008152F6" w:rsidRPr="00A40BCC" w:rsidRDefault="008152F6" w:rsidP="00F5392B">
            <w:pPr>
              <w:spacing w:line="240" w:lineRule="atLeast"/>
              <w:ind w:left="113" w:right="113"/>
              <w:rPr>
                <w:b/>
                <w:bCs/>
                <w:sz w:val="16"/>
                <w:szCs w:val="16"/>
              </w:rPr>
            </w:pPr>
          </w:p>
        </w:tc>
        <w:tc>
          <w:tcPr>
            <w:tcW w:w="2126" w:type="dxa"/>
            <w:tcBorders>
              <w:top w:val="single" w:sz="4" w:space="0" w:color="auto"/>
              <w:left w:val="single" w:sz="4" w:space="0" w:color="auto"/>
              <w:bottom w:val="single" w:sz="4" w:space="0" w:color="auto"/>
              <w:right w:val="single" w:sz="4" w:space="0" w:color="auto"/>
            </w:tcBorders>
          </w:tcPr>
          <w:p w:rsidR="008152F6" w:rsidRPr="00A40BCC" w:rsidRDefault="008152F6" w:rsidP="00F5392B">
            <w:pPr>
              <w:spacing w:line="240" w:lineRule="atLeast"/>
              <w:rPr>
                <w:b/>
                <w:bCs/>
                <w:sz w:val="16"/>
                <w:szCs w:val="16"/>
              </w:rPr>
            </w:pPr>
          </w:p>
        </w:tc>
        <w:tc>
          <w:tcPr>
            <w:tcW w:w="1260" w:type="dxa"/>
            <w:tcBorders>
              <w:left w:val="single" w:sz="4" w:space="0" w:color="auto"/>
              <w:right w:val="single" w:sz="4" w:space="0" w:color="auto"/>
            </w:tcBorders>
          </w:tcPr>
          <w:p w:rsidR="008152F6" w:rsidRPr="00A40BCC" w:rsidRDefault="008152F6" w:rsidP="00F5392B">
            <w:pPr>
              <w:spacing w:line="240" w:lineRule="atLeast"/>
              <w:rPr>
                <w:b/>
                <w:bCs/>
                <w:sz w:val="16"/>
                <w:szCs w:val="16"/>
              </w:rPr>
            </w:pPr>
          </w:p>
        </w:tc>
        <w:tc>
          <w:tcPr>
            <w:tcW w:w="867" w:type="dxa"/>
            <w:tcBorders>
              <w:left w:val="single" w:sz="4" w:space="0" w:color="auto"/>
              <w:right w:val="single" w:sz="4" w:space="0" w:color="auto"/>
            </w:tcBorders>
          </w:tcPr>
          <w:p w:rsidR="008152F6" w:rsidRPr="00A40BCC" w:rsidRDefault="008152F6" w:rsidP="00F5392B">
            <w:pPr>
              <w:spacing w:line="240" w:lineRule="atLeast"/>
              <w:rPr>
                <w:b/>
                <w:bCs/>
                <w:sz w:val="16"/>
                <w:szCs w:val="16"/>
              </w:rPr>
            </w:pPr>
          </w:p>
        </w:tc>
        <w:tc>
          <w:tcPr>
            <w:tcW w:w="1559" w:type="dxa"/>
            <w:tcBorders>
              <w:left w:val="single" w:sz="4" w:space="0" w:color="auto"/>
              <w:right w:val="single" w:sz="4" w:space="0" w:color="auto"/>
            </w:tcBorders>
          </w:tcPr>
          <w:p w:rsidR="008152F6" w:rsidRPr="00A40BCC" w:rsidRDefault="008152F6" w:rsidP="00F5392B">
            <w:pPr>
              <w:spacing w:line="240" w:lineRule="atLeast"/>
              <w:rPr>
                <w:b/>
                <w:bCs/>
                <w:sz w:val="16"/>
                <w:szCs w:val="16"/>
              </w:rPr>
            </w:pPr>
          </w:p>
        </w:tc>
        <w:tc>
          <w:tcPr>
            <w:tcW w:w="1276" w:type="dxa"/>
            <w:vMerge/>
            <w:tcBorders>
              <w:left w:val="single" w:sz="4" w:space="0" w:color="auto"/>
              <w:right w:val="single" w:sz="4" w:space="0" w:color="auto"/>
            </w:tcBorders>
          </w:tcPr>
          <w:p w:rsidR="008152F6" w:rsidRPr="00A40BCC" w:rsidRDefault="008152F6" w:rsidP="00F5392B">
            <w:pPr>
              <w:spacing w:line="240" w:lineRule="atLeast"/>
              <w:rPr>
                <w:b/>
                <w:bCs/>
                <w:sz w:val="16"/>
                <w:szCs w:val="16"/>
              </w:rPr>
            </w:pPr>
          </w:p>
        </w:tc>
      </w:tr>
      <w:tr w:rsidR="00697C9E" w:rsidRPr="00A40BCC" w:rsidTr="00697C9E">
        <w:trPr>
          <w:cantSplit/>
          <w:trHeight w:val="383"/>
        </w:trPr>
        <w:tc>
          <w:tcPr>
            <w:tcW w:w="1413" w:type="dxa"/>
            <w:tcBorders>
              <w:top w:val="nil"/>
              <w:left w:val="single" w:sz="4" w:space="0" w:color="auto"/>
              <w:bottom w:val="single" w:sz="4" w:space="0" w:color="auto"/>
              <w:right w:val="single" w:sz="4" w:space="0" w:color="auto"/>
            </w:tcBorders>
          </w:tcPr>
          <w:p w:rsidR="008152F6" w:rsidRPr="00A40BCC" w:rsidRDefault="008152F6" w:rsidP="008152F6">
            <w:pPr>
              <w:spacing w:line="240" w:lineRule="atLeast"/>
              <w:ind w:left="113"/>
              <w:rPr>
                <w:b/>
                <w:bCs/>
                <w:sz w:val="16"/>
                <w:szCs w:val="16"/>
              </w:rPr>
            </w:pPr>
          </w:p>
        </w:tc>
        <w:tc>
          <w:tcPr>
            <w:tcW w:w="1559" w:type="dxa"/>
            <w:tcBorders>
              <w:top w:val="nil"/>
              <w:left w:val="single" w:sz="4" w:space="0" w:color="auto"/>
              <w:bottom w:val="single" w:sz="4" w:space="0" w:color="auto"/>
              <w:right w:val="single" w:sz="4" w:space="0" w:color="auto"/>
            </w:tcBorders>
            <w:textDirection w:val="btLr"/>
          </w:tcPr>
          <w:p w:rsidR="008152F6" w:rsidRPr="00A40BCC" w:rsidRDefault="008152F6" w:rsidP="00F5392B">
            <w:pPr>
              <w:spacing w:line="240" w:lineRule="atLeast"/>
              <w:ind w:left="113" w:right="113"/>
              <w:rPr>
                <w:b/>
                <w:bCs/>
                <w:sz w:val="16"/>
                <w:szCs w:val="16"/>
              </w:rPr>
            </w:pPr>
          </w:p>
        </w:tc>
        <w:tc>
          <w:tcPr>
            <w:tcW w:w="2126" w:type="dxa"/>
            <w:tcBorders>
              <w:top w:val="single" w:sz="4" w:space="0" w:color="auto"/>
              <w:left w:val="single" w:sz="4" w:space="0" w:color="auto"/>
              <w:bottom w:val="single" w:sz="4" w:space="0" w:color="auto"/>
              <w:right w:val="single" w:sz="4" w:space="0" w:color="auto"/>
            </w:tcBorders>
          </w:tcPr>
          <w:p w:rsidR="008152F6" w:rsidRPr="00A40BCC" w:rsidRDefault="008152F6" w:rsidP="00F5392B">
            <w:pPr>
              <w:spacing w:line="240" w:lineRule="atLeast"/>
              <w:rPr>
                <w:b/>
                <w:bCs/>
                <w:sz w:val="16"/>
                <w:szCs w:val="16"/>
              </w:rPr>
            </w:pPr>
          </w:p>
        </w:tc>
        <w:tc>
          <w:tcPr>
            <w:tcW w:w="1260" w:type="dxa"/>
            <w:tcBorders>
              <w:left w:val="single" w:sz="4" w:space="0" w:color="auto"/>
              <w:bottom w:val="single" w:sz="4" w:space="0" w:color="auto"/>
              <w:right w:val="single" w:sz="4" w:space="0" w:color="auto"/>
            </w:tcBorders>
          </w:tcPr>
          <w:p w:rsidR="008152F6" w:rsidRPr="00A40BCC" w:rsidRDefault="008152F6" w:rsidP="00F5392B">
            <w:pPr>
              <w:spacing w:line="240" w:lineRule="atLeast"/>
              <w:rPr>
                <w:b/>
                <w:bCs/>
                <w:sz w:val="16"/>
                <w:szCs w:val="16"/>
              </w:rPr>
            </w:pPr>
          </w:p>
        </w:tc>
        <w:tc>
          <w:tcPr>
            <w:tcW w:w="867" w:type="dxa"/>
            <w:tcBorders>
              <w:left w:val="single" w:sz="4" w:space="0" w:color="auto"/>
              <w:bottom w:val="single" w:sz="4" w:space="0" w:color="auto"/>
              <w:right w:val="single" w:sz="4" w:space="0" w:color="auto"/>
            </w:tcBorders>
          </w:tcPr>
          <w:p w:rsidR="008152F6" w:rsidRPr="00A40BCC" w:rsidRDefault="008152F6" w:rsidP="00F5392B">
            <w:pPr>
              <w:spacing w:line="240" w:lineRule="atLeast"/>
              <w:rPr>
                <w:b/>
                <w:bCs/>
                <w:sz w:val="16"/>
                <w:szCs w:val="16"/>
              </w:rPr>
            </w:pPr>
          </w:p>
        </w:tc>
        <w:tc>
          <w:tcPr>
            <w:tcW w:w="1559" w:type="dxa"/>
            <w:tcBorders>
              <w:left w:val="single" w:sz="4" w:space="0" w:color="auto"/>
              <w:bottom w:val="single" w:sz="4" w:space="0" w:color="auto"/>
              <w:right w:val="single" w:sz="4" w:space="0" w:color="auto"/>
            </w:tcBorders>
          </w:tcPr>
          <w:p w:rsidR="008152F6" w:rsidRPr="00A40BCC" w:rsidRDefault="008152F6" w:rsidP="00F5392B">
            <w:pPr>
              <w:spacing w:line="240" w:lineRule="atLeast"/>
              <w:rPr>
                <w:b/>
                <w:bCs/>
                <w:sz w:val="16"/>
                <w:szCs w:val="16"/>
              </w:rPr>
            </w:pPr>
          </w:p>
        </w:tc>
        <w:tc>
          <w:tcPr>
            <w:tcW w:w="1276" w:type="dxa"/>
            <w:vMerge/>
            <w:tcBorders>
              <w:left w:val="single" w:sz="4" w:space="0" w:color="auto"/>
              <w:bottom w:val="single" w:sz="4" w:space="0" w:color="auto"/>
              <w:right w:val="single" w:sz="4" w:space="0" w:color="auto"/>
            </w:tcBorders>
          </w:tcPr>
          <w:p w:rsidR="008152F6" w:rsidRPr="00A40BCC" w:rsidRDefault="008152F6" w:rsidP="00F5392B">
            <w:pPr>
              <w:spacing w:line="240" w:lineRule="atLeast"/>
              <w:rPr>
                <w:b/>
                <w:bCs/>
                <w:sz w:val="16"/>
                <w:szCs w:val="16"/>
              </w:rPr>
            </w:pPr>
          </w:p>
        </w:tc>
      </w:tr>
    </w:tbl>
    <w:p w:rsidR="00FF2E65" w:rsidRPr="00A40BCC" w:rsidRDefault="00FF2E65" w:rsidP="00FF2E65">
      <w:pPr>
        <w:shd w:val="clear" w:color="auto" w:fill="FFFFFF"/>
        <w:spacing w:line="240" w:lineRule="auto"/>
        <w:ind w:firstLine="0"/>
        <w:rPr>
          <w:sz w:val="24"/>
          <w:szCs w:val="24"/>
        </w:rPr>
      </w:pPr>
    </w:p>
    <w:p w:rsidR="00FF2E65" w:rsidRPr="00A40BCC" w:rsidRDefault="00FF2E65" w:rsidP="00FF2E65">
      <w:pPr>
        <w:shd w:val="clear" w:color="auto" w:fill="FFFFFF"/>
        <w:spacing w:line="240" w:lineRule="auto"/>
        <w:ind w:firstLine="0"/>
        <w:rPr>
          <w:sz w:val="24"/>
          <w:szCs w:val="24"/>
        </w:rPr>
      </w:pPr>
    </w:p>
    <w:tbl>
      <w:tblPr>
        <w:tblW w:w="10368" w:type="dxa"/>
        <w:tblLayout w:type="fixed"/>
        <w:tblLook w:val="01E0" w:firstRow="1" w:lastRow="1" w:firstColumn="1" w:lastColumn="1" w:noHBand="0" w:noVBand="0"/>
      </w:tblPr>
      <w:tblGrid>
        <w:gridCol w:w="5184"/>
        <w:gridCol w:w="5184"/>
      </w:tblGrid>
      <w:tr w:rsidR="00494580" w:rsidRPr="00A40BCC" w:rsidTr="00F5392B">
        <w:trPr>
          <w:cantSplit/>
        </w:trPr>
        <w:tc>
          <w:tcPr>
            <w:tcW w:w="5184" w:type="dxa"/>
          </w:tcPr>
          <w:p w:rsidR="00FF2E65" w:rsidRPr="00A40BCC" w:rsidRDefault="00FF2E65" w:rsidP="00F5392B">
            <w:pPr>
              <w:shd w:val="clear" w:color="auto" w:fill="FFFFFF"/>
              <w:spacing w:line="240" w:lineRule="auto"/>
              <w:ind w:firstLine="601"/>
              <w:jc w:val="left"/>
              <w:rPr>
                <w:sz w:val="24"/>
                <w:szCs w:val="24"/>
              </w:rPr>
            </w:pPr>
            <w:r w:rsidRPr="00A40BCC">
              <w:rPr>
                <w:sz w:val="24"/>
                <w:szCs w:val="24"/>
              </w:rPr>
              <w:t>Стоимость договора без НДС, руб.</w:t>
            </w:r>
          </w:p>
        </w:tc>
        <w:tc>
          <w:tcPr>
            <w:tcW w:w="5184" w:type="dxa"/>
          </w:tcPr>
          <w:p w:rsidR="00FF2E65" w:rsidRPr="00A40BCC" w:rsidRDefault="00FF2E65" w:rsidP="00F5392B">
            <w:pPr>
              <w:shd w:val="clear" w:color="auto" w:fill="FFFFFF"/>
              <w:spacing w:line="240" w:lineRule="auto"/>
              <w:ind w:firstLine="0"/>
              <w:jc w:val="left"/>
              <w:rPr>
                <w:sz w:val="24"/>
                <w:szCs w:val="24"/>
              </w:rPr>
            </w:pPr>
            <w:r w:rsidRPr="00A40BCC">
              <w:rPr>
                <w:sz w:val="24"/>
                <w:szCs w:val="24"/>
              </w:rPr>
              <w:t>___________________________________</w:t>
            </w:r>
          </w:p>
          <w:p w:rsidR="00FF2E65" w:rsidRPr="00A40BCC" w:rsidRDefault="00FF2E65" w:rsidP="00F5392B">
            <w:pPr>
              <w:shd w:val="clear" w:color="auto" w:fill="FFFFFF"/>
              <w:spacing w:line="240" w:lineRule="auto"/>
              <w:ind w:firstLine="0"/>
              <w:jc w:val="center"/>
              <w:rPr>
                <w:sz w:val="20"/>
                <w:szCs w:val="20"/>
              </w:rPr>
            </w:pPr>
            <w:r w:rsidRPr="00A40BCC">
              <w:rPr>
                <w:sz w:val="20"/>
                <w:szCs w:val="20"/>
              </w:rPr>
              <w:t>(прописью)</w:t>
            </w:r>
          </w:p>
        </w:tc>
      </w:tr>
    </w:tbl>
    <w:p w:rsidR="00F0329E" w:rsidRPr="00A40BCC" w:rsidRDefault="00F0329E" w:rsidP="00FF2E65">
      <w:pPr>
        <w:shd w:val="clear" w:color="auto" w:fill="FFFFFF"/>
        <w:spacing w:line="240" w:lineRule="auto"/>
        <w:ind w:firstLine="709"/>
        <w:rPr>
          <w:sz w:val="24"/>
          <w:szCs w:val="24"/>
        </w:rPr>
      </w:pPr>
      <w:r w:rsidRPr="00A40BCC">
        <w:rPr>
          <w:sz w:val="24"/>
          <w:szCs w:val="24"/>
        </w:rPr>
        <w:t xml:space="preserve">Срок </w:t>
      </w:r>
      <w:r w:rsidR="00274BB9" w:rsidRPr="00A40BCC">
        <w:rPr>
          <w:sz w:val="24"/>
          <w:szCs w:val="24"/>
        </w:rPr>
        <w:t xml:space="preserve">оказания услуг: </w:t>
      </w:r>
      <w:r w:rsidR="005A7426" w:rsidRPr="00A40BCC">
        <w:rPr>
          <w:sz w:val="24"/>
          <w:szCs w:val="24"/>
        </w:rPr>
        <w:t xml:space="preserve">до </w:t>
      </w:r>
      <w:r w:rsidR="00D57555" w:rsidRPr="00A40BCC">
        <w:rPr>
          <w:b/>
          <w:sz w:val="24"/>
          <w:szCs w:val="24"/>
          <w:u w:val="single"/>
        </w:rPr>
        <w:t xml:space="preserve">30 сентября </w:t>
      </w:r>
      <w:r w:rsidR="00F1194B" w:rsidRPr="00A40BCC">
        <w:rPr>
          <w:b/>
          <w:sz w:val="24"/>
          <w:szCs w:val="24"/>
          <w:u w:val="single"/>
        </w:rPr>
        <w:t>2024</w:t>
      </w:r>
      <w:r w:rsidR="005A7426" w:rsidRPr="00A40BCC">
        <w:rPr>
          <w:b/>
          <w:sz w:val="24"/>
          <w:szCs w:val="24"/>
          <w:u w:val="single"/>
        </w:rPr>
        <w:t xml:space="preserve"> г</w:t>
      </w:r>
      <w:r w:rsidR="005A7426" w:rsidRPr="00A40BCC">
        <w:rPr>
          <w:sz w:val="24"/>
          <w:szCs w:val="24"/>
          <w:u w:val="single"/>
        </w:rPr>
        <w:t>.</w:t>
      </w:r>
    </w:p>
    <w:p w:rsidR="00FF2E65" w:rsidRPr="00A40BCC" w:rsidRDefault="00FF2E65" w:rsidP="00FF2E65">
      <w:pPr>
        <w:shd w:val="clear" w:color="auto" w:fill="FFFFFF"/>
        <w:spacing w:line="240" w:lineRule="auto"/>
        <w:ind w:firstLine="709"/>
        <w:rPr>
          <w:sz w:val="24"/>
          <w:szCs w:val="24"/>
        </w:rPr>
      </w:pPr>
      <w:r w:rsidRPr="00A40BCC">
        <w:rPr>
          <w:sz w:val="24"/>
          <w:szCs w:val="24"/>
        </w:rPr>
        <w:t>Настоящая Заявка имеет правовой статус оферты и действует до «____» _________________года.</w:t>
      </w:r>
    </w:p>
    <w:p w:rsidR="004507A2" w:rsidRPr="00A40BCC" w:rsidRDefault="00FF2E65" w:rsidP="008C29B7">
      <w:pPr>
        <w:spacing w:line="240" w:lineRule="auto"/>
        <w:rPr>
          <w:sz w:val="24"/>
          <w:szCs w:val="24"/>
        </w:rPr>
      </w:pPr>
      <w:r w:rsidRPr="00A40BCC">
        <w:rPr>
          <w:sz w:val="24"/>
          <w:szCs w:val="24"/>
        </w:rPr>
        <w:t xml:space="preserve">Подтверждаем, что предложенная цена договора </w:t>
      </w:r>
      <w:r w:rsidR="008C29B7" w:rsidRPr="00A40BCC">
        <w:rPr>
          <w:sz w:val="24"/>
          <w:szCs w:val="24"/>
        </w:rPr>
        <w:t xml:space="preserve">включает в себя все расходы Перевозчика на перевозку, включая провозную плату, погрузочно-разгрузочные работы в пунктах отправки и назначения, а также расходы на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обязательств по договору. </w:t>
      </w:r>
    </w:p>
    <w:p w:rsidR="008C29B7" w:rsidRPr="00A40BCC" w:rsidRDefault="008C29B7" w:rsidP="008C29B7">
      <w:pPr>
        <w:spacing w:line="240" w:lineRule="auto"/>
        <w:rPr>
          <w:sz w:val="24"/>
          <w:szCs w:val="24"/>
          <w:shd w:val="clear" w:color="auto" w:fill="FBFBFB"/>
        </w:rPr>
      </w:pPr>
    </w:p>
    <w:p w:rsidR="00E9328B" w:rsidRPr="00A40BCC" w:rsidRDefault="00E9328B" w:rsidP="004507A2">
      <w:pPr>
        <w:spacing w:line="240" w:lineRule="auto"/>
        <w:ind w:left="567" w:firstLine="0"/>
        <w:rPr>
          <w:sz w:val="24"/>
          <w:szCs w:val="24"/>
        </w:rPr>
      </w:pPr>
      <w:r w:rsidRPr="00A40BCC">
        <w:rPr>
          <w:sz w:val="24"/>
          <w:szCs w:val="24"/>
        </w:rPr>
        <w:t>Заявляем, что в отношении нашей организации:</w:t>
      </w:r>
    </w:p>
    <w:p w:rsidR="00101954" w:rsidRPr="00A40BCC" w:rsidRDefault="00101954" w:rsidP="00101954">
      <w:pPr>
        <w:spacing w:line="240" w:lineRule="auto"/>
        <w:ind w:left="567" w:firstLine="0"/>
        <w:rPr>
          <w:sz w:val="24"/>
          <w:szCs w:val="24"/>
        </w:rPr>
      </w:pPr>
      <w:r w:rsidRPr="00A40BCC">
        <w:rPr>
          <w:b/>
          <w:sz w:val="24"/>
          <w:szCs w:val="24"/>
        </w:rPr>
        <w:t>а)</w:t>
      </w:r>
      <w:r w:rsidRPr="00A40BCC">
        <w:rPr>
          <w:sz w:val="24"/>
          <w:szCs w:val="24"/>
        </w:rPr>
        <w:t xml:space="preserve"> отсутствуют сведений в реестрах недобросовестных поставщиков (РНП).</w:t>
      </w:r>
    </w:p>
    <w:p w:rsidR="00101954" w:rsidRPr="00A40BCC" w:rsidRDefault="00101954" w:rsidP="00101954">
      <w:pPr>
        <w:spacing w:line="240" w:lineRule="auto"/>
        <w:ind w:left="567" w:firstLine="0"/>
        <w:rPr>
          <w:sz w:val="24"/>
          <w:szCs w:val="24"/>
        </w:rPr>
      </w:pPr>
      <w:r w:rsidRPr="00A40BCC">
        <w:rPr>
          <w:b/>
          <w:sz w:val="24"/>
          <w:szCs w:val="24"/>
        </w:rPr>
        <w:t>б)</w:t>
      </w:r>
      <w:r w:rsidRPr="00A40BCC">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rsidR="00101954" w:rsidRPr="00A40BCC" w:rsidRDefault="00101954" w:rsidP="00101954">
      <w:pPr>
        <w:spacing w:line="240" w:lineRule="auto"/>
        <w:ind w:left="567" w:firstLine="0"/>
        <w:rPr>
          <w:sz w:val="24"/>
          <w:szCs w:val="24"/>
        </w:rPr>
      </w:pPr>
      <w:r w:rsidRPr="00A40BCC">
        <w:rPr>
          <w:b/>
          <w:sz w:val="24"/>
          <w:szCs w:val="24"/>
        </w:rPr>
        <w:t>в)</w:t>
      </w:r>
      <w:r w:rsidRPr="00A40BCC">
        <w:rPr>
          <w:sz w:val="24"/>
          <w:szCs w:val="24"/>
        </w:rPr>
        <w:t xml:space="preserve"> 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rsidR="00101954" w:rsidRPr="00A40BCC" w:rsidRDefault="00101954" w:rsidP="008076BA">
      <w:pPr>
        <w:spacing w:line="240" w:lineRule="auto"/>
        <w:rPr>
          <w:sz w:val="24"/>
          <w:szCs w:val="24"/>
        </w:rPr>
      </w:pPr>
      <w:r w:rsidRPr="00A40BCC">
        <w:rPr>
          <w:b/>
          <w:sz w:val="24"/>
          <w:szCs w:val="24"/>
        </w:rPr>
        <w:t>г)</w:t>
      </w:r>
      <w:r w:rsidRPr="00A40BCC">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rsidR="00101954" w:rsidRPr="00A40BCC" w:rsidRDefault="00101954" w:rsidP="008076BA">
      <w:pPr>
        <w:spacing w:line="240" w:lineRule="auto"/>
        <w:rPr>
          <w:sz w:val="24"/>
          <w:szCs w:val="24"/>
        </w:rPr>
      </w:pPr>
      <w:r w:rsidRPr="00A40BCC">
        <w:rPr>
          <w:b/>
          <w:sz w:val="24"/>
          <w:szCs w:val="24"/>
        </w:rPr>
        <w:t xml:space="preserve">д) </w:t>
      </w:r>
      <w:r w:rsidRPr="00A40BCC">
        <w:rPr>
          <w:sz w:val="24"/>
          <w:szCs w:val="24"/>
        </w:rPr>
        <w:t>не являемся юридическим/физическим лицом, включенным в перечень, утвержденный постановлением Правительства РФ от 11.05</w:t>
      </w:r>
      <w:r w:rsidR="00F1194B" w:rsidRPr="00A40BCC">
        <w:rPr>
          <w:sz w:val="24"/>
          <w:szCs w:val="24"/>
        </w:rPr>
        <w:t>.2022 №</w:t>
      </w:r>
      <w:r w:rsidRPr="00A40BCC">
        <w:rPr>
          <w:sz w:val="24"/>
          <w:szCs w:val="24"/>
        </w:rPr>
        <w:t>851 «О мерах по реализации Указа Президента Российск</w:t>
      </w:r>
      <w:r w:rsidR="00F1194B" w:rsidRPr="00A40BCC">
        <w:rPr>
          <w:sz w:val="24"/>
          <w:szCs w:val="24"/>
        </w:rPr>
        <w:t>ой Федерации от 3 мая 2022 г. №</w:t>
      </w:r>
      <w:r w:rsidRPr="00A40BCC">
        <w:rPr>
          <w:sz w:val="24"/>
          <w:szCs w:val="24"/>
        </w:rPr>
        <w:t xml:space="preserve">252», в отношении которого применяются специальные экономические меры, предусмотренные </w:t>
      </w:r>
      <w:proofErr w:type="spellStart"/>
      <w:r w:rsidRPr="00A40BCC">
        <w:rPr>
          <w:sz w:val="24"/>
          <w:szCs w:val="24"/>
        </w:rPr>
        <w:t>п.п</w:t>
      </w:r>
      <w:proofErr w:type="spellEnd"/>
      <w:r w:rsidRPr="00A40BCC">
        <w:rPr>
          <w:sz w:val="24"/>
          <w:szCs w:val="24"/>
        </w:rPr>
        <w:t xml:space="preserve">. «а» п. 2 Указа Президента РФ от 03.05.2022 г. </w:t>
      </w:r>
      <w:proofErr w:type="spellStart"/>
      <w:r w:rsidRPr="00A40BCC">
        <w:rPr>
          <w:sz w:val="24"/>
          <w:szCs w:val="24"/>
        </w:rPr>
        <w:t>No</w:t>
      </w:r>
      <w:proofErr w:type="spellEnd"/>
      <w:r w:rsidRPr="00A40BCC">
        <w:rPr>
          <w:sz w:val="24"/>
          <w:szCs w:val="24"/>
        </w:rPr>
        <w:t xml:space="preserve"> 252, либо организацией, находящейся под контролем таких лиц.</w:t>
      </w:r>
    </w:p>
    <w:p w:rsidR="00E9328B" w:rsidRPr="00A40BCC" w:rsidRDefault="00101954" w:rsidP="00120935">
      <w:pPr>
        <w:spacing w:line="240" w:lineRule="auto"/>
        <w:rPr>
          <w:sz w:val="24"/>
          <w:szCs w:val="24"/>
        </w:rPr>
      </w:pPr>
      <w:r w:rsidRPr="00A40BCC">
        <w:rPr>
          <w:b/>
          <w:sz w:val="24"/>
          <w:szCs w:val="24"/>
        </w:rPr>
        <w:t>е)</w:t>
      </w:r>
      <w:r w:rsidRPr="00A40BCC">
        <w:rPr>
          <w:sz w:val="24"/>
          <w:szCs w:val="24"/>
        </w:rPr>
        <w:t xml:space="preserve"> не являемся иностранным агентом в соответствии с Федеральным </w:t>
      </w:r>
      <w:hyperlink r:id="rId17" w:history="1">
        <w:r w:rsidRPr="00A40BCC">
          <w:rPr>
            <w:rStyle w:val="a8"/>
            <w:color w:val="auto"/>
            <w:sz w:val="24"/>
            <w:szCs w:val="24"/>
          </w:rPr>
          <w:t>законом</w:t>
        </w:r>
      </w:hyperlink>
      <w:r w:rsidR="00F1194B" w:rsidRPr="00A40BCC">
        <w:rPr>
          <w:sz w:val="24"/>
          <w:szCs w:val="24"/>
        </w:rPr>
        <w:t xml:space="preserve"> от 14 июля 2022 года №</w:t>
      </w:r>
      <w:r w:rsidRPr="00A40BCC">
        <w:rPr>
          <w:sz w:val="24"/>
          <w:szCs w:val="24"/>
        </w:rPr>
        <w:t>255-ФЗ "О контроле за деятельностью лиц, находящ</w:t>
      </w:r>
      <w:r w:rsidR="00120935" w:rsidRPr="00A40BCC">
        <w:rPr>
          <w:sz w:val="24"/>
          <w:szCs w:val="24"/>
        </w:rPr>
        <w:t>ихся под иностранным влиянием".</w:t>
      </w:r>
    </w:p>
    <w:p w:rsidR="00E9328B" w:rsidRPr="00A40BCC" w:rsidRDefault="00E9328B" w:rsidP="008076BA">
      <w:pPr>
        <w:spacing w:line="240" w:lineRule="auto"/>
        <w:ind w:firstLine="0"/>
        <w:rPr>
          <w:sz w:val="24"/>
          <w:szCs w:val="24"/>
        </w:rPr>
      </w:pPr>
      <w:r w:rsidRPr="00A40BCC">
        <w:rPr>
          <w:sz w:val="24"/>
          <w:szCs w:val="24"/>
        </w:rPr>
        <w:t xml:space="preserve"> </w:t>
      </w:r>
      <w:r w:rsidR="004507A2" w:rsidRPr="00A40BCC">
        <w:rPr>
          <w:sz w:val="24"/>
          <w:szCs w:val="24"/>
        </w:rPr>
        <w:t xml:space="preserve">      </w:t>
      </w:r>
      <w:r w:rsidRPr="00A40BCC">
        <w:rPr>
          <w:sz w:val="24"/>
          <w:szCs w:val="24"/>
        </w:rPr>
        <w:t xml:space="preserve">В случае признания нашей организации победителем по данному лоту мы берем обязательства подписать договор </w:t>
      </w:r>
      <w:r w:rsidR="00FF2E65" w:rsidRPr="00A40BCC">
        <w:rPr>
          <w:sz w:val="24"/>
          <w:szCs w:val="24"/>
        </w:rPr>
        <w:t xml:space="preserve">на </w:t>
      </w:r>
      <w:r w:rsidR="00F1194B" w:rsidRPr="00A40BCC">
        <w:rPr>
          <w:sz w:val="24"/>
          <w:szCs w:val="24"/>
        </w:rPr>
        <w:t>оказание услуг по перевозке груза</w:t>
      </w:r>
      <w:r w:rsidR="00FF2E65" w:rsidRPr="00A40BCC">
        <w:rPr>
          <w:sz w:val="24"/>
          <w:szCs w:val="24"/>
        </w:rPr>
        <w:t xml:space="preserve"> речным транспортом груза в навигацию 202</w:t>
      </w:r>
      <w:r w:rsidR="00F1194B" w:rsidRPr="00A40BCC">
        <w:rPr>
          <w:sz w:val="24"/>
          <w:szCs w:val="24"/>
        </w:rPr>
        <w:t>4</w:t>
      </w:r>
      <w:r w:rsidR="00FF2E65" w:rsidRPr="00A40BCC">
        <w:rPr>
          <w:sz w:val="24"/>
          <w:szCs w:val="24"/>
        </w:rPr>
        <w:t xml:space="preserve"> года </w:t>
      </w:r>
      <w:r w:rsidRPr="00A40BCC">
        <w:rPr>
          <w:sz w:val="24"/>
          <w:szCs w:val="24"/>
        </w:rPr>
        <w:t>по выигранному лоту, в соответствии с предметом и условиями закупки согласно Документации по закупке и достигнутых договоренностей в полном объеме в пределах предлагаемой нами стоимости договора.</w:t>
      </w:r>
    </w:p>
    <w:p w:rsidR="00E9328B" w:rsidRPr="00A40BCC" w:rsidRDefault="00E9328B" w:rsidP="00E9328B">
      <w:pPr>
        <w:spacing w:line="240" w:lineRule="auto"/>
        <w:rPr>
          <w:sz w:val="24"/>
          <w:szCs w:val="24"/>
        </w:rPr>
      </w:pPr>
    </w:p>
    <w:p w:rsidR="00E9328B" w:rsidRPr="00A40BCC" w:rsidRDefault="004507A2" w:rsidP="00E9328B">
      <w:pPr>
        <w:spacing w:line="240" w:lineRule="auto"/>
        <w:rPr>
          <w:sz w:val="24"/>
          <w:szCs w:val="24"/>
        </w:rPr>
      </w:pPr>
      <w:r w:rsidRPr="00A40BCC">
        <w:rPr>
          <w:sz w:val="24"/>
          <w:szCs w:val="24"/>
        </w:rPr>
        <w:t xml:space="preserve">      </w:t>
      </w:r>
      <w:r w:rsidR="00E9328B" w:rsidRPr="00A40BCC">
        <w:rPr>
          <w:sz w:val="24"/>
          <w:szCs w:val="24"/>
        </w:rPr>
        <w:t>Настоящая Заявка дополняется следующими документами, включая неотъемлемые приложения:</w:t>
      </w:r>
    </w:p>
    <w:p w:rsidR="00E9328B" w:rsidRPr="00A40BCC" w:rsidRDefault="00E9328B" w:rsidP="00B57515">
      <w:pPr>
        <w:numPr>
          <w:ilvl w:val="0"/>
          <w:numId w:val="35"/>
        </w:numPr>
        <w:tabs>
          <w:tab w:val="left" w:pos="993"/>
        </w:tabs>
        <w:spacing w:line="240" w:lineRule="auto"/>
        <w:rPr>
          <w:sz w:val="24"/>
          <w:szCs w:val="24"/>
        </w:rPr>
      </w:pPr>
      <w:r w:rsidRPr="00A40BCC">
        <w:rPr>
          <w:sz w:val="24"/>
          <w:szCs w:val="24"/>
        </w:rPr>
        <w:t xml:space="preserve">Анкета Участника (форма 2) </w:t>
      </w:r>
    </w:p>
    <w:p w:rsidR="00E9328B" w:rsidRPr="00A40BCC" w:rsidRDefault="00E9328B" w:rsidP="00B57515">
      <w:pPr>
        <w:numPr>
          <w:ilvl w:val="0"/>
          <w:numId w:val="35"/>
        </w:numPr>
        <w:tabs>
          <w:tab w:val="left" w:pos="993"/>
        </w:tabs>
        <w:spacing w:line="240" w:lineRule="auto"/>
        <w:rPr>
          <w:sz w:val="24"/>
          <w:szCs w:val="24"/>
        </w:rPr>
      </w:pPr>
      <w:r w:rsidRPr="00A40BCC">
        <w:rPr>
          <w:sz w:val="24"/>
          <w:szCs w:val="24"/>
        </w:rPr>
        <w:t xml:space="preserve">Справка об отсутствии признаков крупной сделки (форма 3) </w:t>
      </w:r>
    </w:p>
    <w:p w:rsidR="00E9328B" w:rsidRPr="00A40BCC" w:rsidRDefault="00E9328B" w:rsidP="00B57515">
      <w:pPr>
        <w:numPr>
          <w:ilvl w:val="0"/>
          <w:numId w:val="35"/>
        </w:numPr>
        <w:tabs>
          <w:tab w:val="left" w:pos="993"/>
        </w:tabs>
        <w:spacing w:line="240" w:lineRule="atLeast"/>
        <w:rPr>
          <w:sz w:val="24"/>
          <w:szCs w:val="24"/>
        </w:rPr>
      </w:pPr>
      <w:r w:rsidRPr="00A40BCC">
        <w:rPr>
          <w:sz w:val="24"/>
          <w:szCs w:val="24"/>
        </w:rPr>
        <w:t xml:space="preserve">Документы, подтверждающие соответствие Участника установленным требованиям </w:t>
      </w:r>
    </w:p>
    <w:p w:rsidR="00E9328B" w:rsidRPr="00A40BCC" w:rsidRDefault="00E9328B" w:rsidP="00E9328B">
      <w:pPr>
        <w:tabs>
          <w:tab w:val="left" w:pos="993"/>
        </w:tabs>
        <w:spacing w:line="240" w:lineRule="atLeast"/>
        <w:rPr>
          <w:sz w:val="24"/>
          <w:szCs w:val="24"/>
        </w:rPr>
      </w:pPr>
      <w:r w:rsidRPr="00A40BCC">
        <w:rPr>
          <w:sz w:val="24"/>
          <w:szCs w:val="24"/>
        </w:rPr>
        <w:t xml:space="preserve">(подраздел 4.5.2.2. Документации) </w:t>
      </w:r>
    </w:p>
    <w:p w:rsidR="00E9328B" w:rsidRPr="00A40BCC" w:rsidRDefault="00E9328B" w:rsidP="00E9328B">
      <w:pPr>
        <w:widowControl w:val="0"/>
        <w:autoSpaceDE w:val="0"/>
        <w:autoSpaceDN w:val="0"/>
        <w:adjustRightInd w:val="0"/>
        <w:spacing w:line="240" w:lineRule="auto"/>
        <w:ind w:left="927"/>
        <w:contextualSpacing/>
        <w:rPr>
          <w:sz w:val="24"/>
          <w:szCs w:val="24"/>
        </w:rPr>
      </w:pPr>
    </w:p>
    <w:p w:rsidR="00E9328B" w:rsidRPr="00A40BCC" w:rsidRDefault="00E9328B" w:rsidP="00E9328B">
      <w:pPr>
        <w:tabs>
          <w:tab w:val="left" w:pos="993"/>
        </w:tabs>
        <w:spacing w:line="240" w:lineRule="auto"/>
        <w:ind w:left="567"/>
        <w:rPr>
          <w:sz w:val="24"/>
          <w:szCs w:val="24"/>
        </w:rPr>
      </w:pPr>
    </w:p>
    <w:p w:rsidR="00E9328B" w:rsidRPr="00A40BCC" w:rsidRDefault="00E9328B" w:rsidP="00E9328B">
      <w:pPr>
        <w:spacing w:line="240" w:lineRule="auto"/>
        <w:rPr>
          <w:sz w:val="24"/>
          <w:szCs w:val="24"/>
        </w:rPr>
      </w:pPr>
      <w:r w:rsidRPr="00A40BCC">
        <w:rPr>
          <w:sz w:val="24"/>
          <w:szCs w:val="24"/>
        </w:rPr>
        <w:t>____________________________________</w:t>
      </w:r>
    </w:p>
    <w:p w:rsidR="00E9328B" w:rsidRPr="00A40BCC" w:rsidRDefault="00E9328B" w:rsidP="00E9328B">
      <w:pPr>
        <w:spacing w:line="240" w:lineRule="auto"/>
        <w:ind w:right="3684"/>
        <w:jc w:val="center"/>
        <w:rPr>
          <w:sz w:val="24"/>
          <w:szCs w:val="24"/>
          <w:vertAlign w:val="superscript"/>
        </w:rPr>
      </w:pPr>
      <w:r w:rsidRPr="00A40BCC">
        <w:rPr>
          <w:sz w:val="24"/>
          <w:szCs w:val="24"/>
          <w:vertAlign w:val="superscript"/>
        </w:rPr>
        <w:t>(подпись, М.П.)</w:t>
      </w:r>
    </w:p>
    <w:p w:rsidR="00E9328B" w:rsidRPr="00A40BCC" w:rsidRDefault="00E9328B" w:rsidP="00E9328B">
      <w:pPr>
        <w:spacing w:line="240" w:lineRule="auto"/>
        <w:rPr>
          <w:sz w:val="24"/>
          <w:szCs w:val="24"/>
        </w:rPr>
      </w:pPr>
      <w:r w:rsidRPr="00A40BCC">
        <w:rPr>
          <w:sz w:val="24"/>
          <w:szCs w:val="24"/>
        </w:rPr>
        <w:t>____________________________________</w:t>
      </w:r>
    </w:p>
    <w:p w:rsidR="00E9328B" w:rsidRPr="00A40BCC" w:rsidRDefault="00E9328B" w:rsidP="00E9328B">
      <w:pPr>
        <w:spacing w:line="240" w:lineRule="auto"/>
        <w:ind w:right="3684"/>
        <w:jc w:val="center"/>
        <w:rPr>
          <w:sz w:val="24"/>
          <w:szCs w:val="24"/>
          <w:vertAlign w:val="superscript"/>
        </w:rPr>
      </w:pPr>
      <w:r w:rsidRPr="00A40BCC">
        <w:rPr>
          <w:sz w:val="24"/>
          <w:szCs w:val="24"/>
          <w:vertAlign w:val="superscript"/>
        </w:rPr>
        <w:t>(фамилия, имя, отчество подписавшего, должность)</w:t>
      </w:r>
    </w:p>
    <w:p w:rsidR="00E9328B" w:rsidRPr="00A40BCC" w:rsidRDefault="00E9328B" w:rsidP="00E9328B">
      <w:pPr>
        <w:spacing w:line="240" w:lineRule="auto"/>
        <w:rPr>
          <w:sz w:val="24"/>
          <w:szCs w:val="24"/>
        </w:rPr>
      </w:pPr>
    </w:p>
    <w:p w:rsidR="00E9328B" w:rsidRPr="00A40BCC" w:rsidRDefault="00E9328B" w:rsidP="00E9328B">
      <w:pPr>
        <w:pBdr>
          <w:bottom w:val="single" w:sz="4" w:space="1" w:color="auto"/>
        </w:pBdr>
        <w:shd w:val="clear" w:color="auto" w:fill="E0E0E0"/>
        <w:spacing w:line="240" w:lineRule="auto"/>
        <w:ind w:right="21"/>
        <w:jc w:val="center"/>
        <w:rPr>
          <w:b/>
          <w:spacing w:val="36"/>
          <w:sz w:val="24"/>
          <w:szCs w:val="24"/>
        </w:rPr>
      </w:pPr>
      <w:r w:rsidRPr="00A40BCC">
        <w:rPr>
          <w:b/>
          <w:spacing w:val="36"/>
          <w:sz w:val="24"/>
          <w:szCs w:val="24"/>
        </w:rPr>
        <w:t>конец формы</w:t>
      </w:r>
    </w:p>
    <w:p w:rsidR="00D547B7" w:rsidRPr="00A40BCC" w:rsidRDefault="00D547B7" w:rsidP="00D547B7">
      <w:pPr>
        <w:spacing w:line="240" w:lineRule="auto"/>
        <w:ind w:firstLine="0"/>
        <w:rPr>
          <w:sz w:val="24"/>
          <w:szCs w:val="24"/>
        </w:rPr>
        <w:sectPr w:rsidR="00D547B7" w:rsidRPr="00A40BCC" w:rsidSect="009B5982">
          <w:footerReference w:type="default" r:id="rId18"/>
          <w:footerReference w:type="first" r:id="rId19"/>
          <w:pgSz w:w="11906" w:h="16838" w:code="9"/>
          <w:pgMar w:top="709" w:right="709" w:bottom="709" w:left="1276" w:header="680" w:footer="0" w:gutter="0"/>
          <w:cols w:space="708"/>
          <w:docGrid w:linePitch="381"/>
        </w:sectPr>
      </w:pPr>
    </w:p>
    <w:p w:rsidR="00E9328B" w:rsidRPr="00A40BCC" w:rsidRDefault="00E9328B" w:rsidP="00E9328B">
      <w:pPr>
        <w:keepNext/>
        <w:pageBreakBefore/>
        <w:numPr>
          <w:ilvl w:val="2"/>
          <w:numId w:val="30"/>
        </w:numPr>
        <w:suppressAutoHyphens/>
        <w:spacing w:before="240" w:after="120" w:line="240" w:lineRule="auto"/>
        <w:outlineLvl w:val="2"/>
        <w:rPr>
          <w:b/>
          <w:bCs/>
          <w:sz w:val="24"/>
          <w:szCs w:val="24"/>
        </w:rPr>
      </w:pPr>
      <w:r w:rsidRPr="00A40BCC">
        <w:rPr>
          <w:b/>
          <w:bCs/>
          <w:sz w:val="24"/>
          <w:szCs w:val="24"/>
        </w:rPr>
        <w:lastRenderedPageBreak/>
        <w:t>Инструкция по заполнению</w:t>
      </w:r>
    </w:p>
    <w:p w:rsidR="00E9328B" w:rsidRPr="00A40BCC" w:rsidRDefault="00E9328B" w:rsidP="00E9328B">
      <w:pPr>
        <w:numPr>
          <w:ilvl w:val="3"/>
          <w:numId w:val="30"/>
        </w:numPr>
        <w:tabs>
          <w:tab w:val="left" w:pos="1134"/>
        </w:tabs>
        <w:spacing w:line="240" w:lineRule="auto"/>
        <w:ind w:left="0" w:firstLine="0"/>
        <w:rPr>
          <w:sz w:val="24"/>
          <w:szCs w:val="24"/>
        </w:rPr>
      </w:pPr>
      <w:r w:rsidRPr="00A40BCC">
        <w:rPr>
          <w:sz w:val="24"/>
          <w:szCs w:val="24"/>
        </w:rPr>
        <w:t>Заявку на участие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E9328B" w:rsidRPr="00A40BCC" w:rsidRDefault="00E9328B" w:rsidP="00E9328B">
      <w:pPr>
        <w:numPr>
          <w:ilvl w:val="3"/>
          <w:numId w:val="30"/>
        </w:numPr>
        <w:tabs>
          <w:tab w:val="left" w:pos="1134"/>
        </w:tabs>
        <w:spacing w:line="240" w:lineRule="auto"/>
        <w:ind w:left="0" w:firstLine="0"/>
        <w:rPr>
          <w:sz w:val="24"/>
          <w:szCs w:val="24"/>
        </w:rPr>
      </w:pPr>
      <w:r w:rsidRPr="00A40BCC">
        <w:rPr>
          <w:sz w:val="24"/>
          <w:szCs w:val="24"/>
        </w:rPr>
        <w:t>Участник должен указать свое полное наименование (с указанием организационно-правовой формы) и юридический адрес.</w:t>
      </w:r>
    </w:p>
    <w:p w:rsidR="00E9328B" w:rsidRPr="00A40BCC" w:rsidRDefault="00E9328B" w:rsidP="00E9328B">
      <w:pPr>
        <w:numPr>
          <w:ilvl w:val="3"/>
          <w:numId w:val="30"/>
        </w:numPr>
        <w:tabs>
          <w:tab w:val="left" w:pos="1134"/>
        </w:tabs>
        <w:spacing w:line="240" w:lineRule="auto"/>
        <w:ind w:left="0" w:firstLine="0"/>
        <w:rPr>
          <w:sz w:val="24"/>
          <w:szCs w:val="24"/>
        </w:rPr>
      </w:pPr>
      <w:r w:rsidRPr="00A40BCC">
        <w:rPr>
          <w:sz w:val="24"/>
          <w:szCs w:val="24"/>
        </w:rPr>
        <w:t>Участник должен указать стоимость по лоту цифрами и словами, в рублях. Цену цифрами следует указывать в формате ХХХ </w:t>
      </w:r>
      <w:proofErr w:type="spellStart"/>
      <w:r w:rsidRPr="00A40BCC">
        <w:rPr>
          <w:sz w:val="24"/>
          <w:szCs w:val="24"/>
        </w:rPr>
        <w:t>ХХХ</w:t>
      </w:r>
      <w:proofErr w:type="spellEnd"/>
      <w:r w:rsidRPr="00A40BCC">
        <w:rPr>
          <w:sz w:val="24"/>
          <w:szCs w:val="24"/>
        </w:rPr>
        <w:t> </w:t>
      </w:r>
      <w:proofErr w:type="spellStart"/>
      <w:r w:rsidRPr="00A40BCC">
        <w:rPr>
          <w:sz w:val="24"/>
          <w:szCs w:val="24"/>
        </w:rPr>
        <w:t>ХХХ</w:t>
      </w:r>
      <w:proofErr w:type="spellEnd"/>
      <w:r w:rsidRPr="00A40BCC">
        <w:rPr>
          <w:sz w:val="24"/>
          <w:szCs w:val="24"/>
        </w:rPr>
        <w:t>, 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rsidR="00E9328B" w:rsidRPr="00A40BCC" w:rsidRDefault="00E9328B" w:rsidP="00E9328B">
      <w:pPr>
        <w:numPr>
          <w:ilvl w:val="3"/>
          <w:numId w:val="30"/>
        </w:numPr>
        <w:tabs>
          <w:tab w:val="left" w:pos="1134"/>
        </w:tabs>
        <w:spacing w:line="240" w:lineRule="auto"/>
        <w:ind w:left="0" w:firstLine="0"/>
        <w:rPr>
          <w:sz w:val="24"/>
          <w:szCs w:val="24"/>
        </w:rPr>
      </w:pPr>
      <w:r w:rsidRPr="00A40BCC">
        <w:rPr>
          <w:sz w:val="24"/>
          <w:szCs w:val="24"/>
        </w:rPr>
        <w:t>Участник должен указать срок действия Заявки согласно требованиям подпункта 4.4.2.1 Документации.</w:t>
      </w:r>
    </w:p>
    <w:p w:rsidR="00E9328B" w:rsidRPr="00A40BCC" w:rsidRDefault="00E9328B" w:rsidP="00E9328B">
      <w:pPr>
        <w:numPr>
          <w:ilvl w:val="3"/>
          <w:numId w:val="30"/>
        </w:numPr>
        <w:tabs>
          <w:tab w:val="left" w:pos="851"/>
        </w:tabs>
        <w:spacing w:line="240" w:lineRule="auto"/>
        <w:ind w:left="0" w:firstLine="0"/>
        <w:rPr>
          <w:sz w:val="24"/>
          <w:szCs w:val="24"/>
        </w:rPr>
      </w:pPr>
      <w:r w:rsidRPr="00A40BCC">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E9328B" w:rsidRPr="00A40BCC" w:rsidRDefault="00E9328B" w:rsidP="00E9328B">
      <w:pPr>
        <w:tabs>
          <w:tab w:val="left" w:pos="1134"/>
        </w:tabs>
        <w:spacing w:line="240" w:lineRule="auto"/>
        <w:ind w:firstLine="0"/>
        <w:rPr>
          <w:sz w:val="24"/>
          <w:szCs w:val="24"/>
        </w:rPr>
      </w:pPr>
    </w:p>
    <w:p w:rsidR="00F97790" w:rsidRPr="00A40BCC" w:rsidRDefault="00F97790" w:rsidP="00F97790">
      <w:pPr>
        <w:pStyle w:val="aff8"/>
        <w:ind w:left="-567" w:firstLine="425"/>
        <w:rPr>
          <w:sz w:val="24"/>
          <w:szCs w:val="24"/>
        </w:rPr>
      </w:pPr>
    </w:p>
    <w:p w:rsidR="00F97790" w:rsidRPr="00A40BCC" w:rsidRDefault="00F97790" w:rsidP="00F97790">
      <w:pPr>
        <w:pStyle w:val="aff8"/>
        <w:ind w:left="-567" w:firstLine="425"/>
        <w:rPr>
          <w:sz w:val="24"/>
          <w:szCs w:val="24"/>
        </w:rPr>
      </w:pPr>
    </w:p>
    <w:p w:rsidR="00F97790" w:rsidRPr="00A40BCC" w:rsidRDefault="00F97790" w:rsidP="00F97790">
      <w:pPr>
        <w:pStyle w:val="aff8"/>
        <w:ind w:left="-567" w:firstLine="425"/>
        <w:rPr>
          <w:sz w:val="24"/>
          <w:szCs w:val="24"/>
        </w:rPr>
      </w:pPr>
    </w:p>
    <w:p w:rsidR="00F97790" w:rsidRPr="00A40BCC" w:rsidRDefault="00F97790" w:rsidP="00F97790">
      <w:pPr>
        <w:pStyle w:val="aff8"/>
        <w:ind w:left="-567" w:firstLine="425"/>
        <w:rPr>
          <w:sz w:val="24"/>
          <w:szCs w:val="24"/>
        </w:rPr>
      </w:pPr>
    </w:p>
    <w:p w:rsidR="00F97790" w:rsidRPr="00A40BCC" w:rsidRDefault="00F97790" w:rsidP="00F97790">
      <w:pPr>
        <w:pStyle w:val="aff8"/>
        <w:ind w:left="-567" w:firstLine="425"/>
        <w:rPr>
          <w:sz w:val="24"/>
          <w:szCs w:val="24"/>
        </w:rPr>
      </w:pPr>
    </w:p>
    <w:p w:rsidR="00F97790" w:rsidRPr="00A40BCC" w:rsidRDefault="00F97790" w:rsidP="00F97790">
      <w:pPr>
        <w:pStyle w:val="aff8"/>
        <w:ind w:left="-567" w:firstLine="425"/>
        <w:rPr>
          <w:sz w:val="24"/>
          <w:szCs w:val="24"/>
        </w:rPr>
      </w:pPr>
    </w:p>
    <w:p w:rsidR="00F97790" w:rsidRPr="00A40BCC" w:rsidRDefault="00F97790" w:rsidP="00F97790">
      <w:pPr>
        <w:pStyle w:val="aff8"/>
        <w:ind w:left="-567" w:firstLine="425"/>
        <w:rPr>
          <w:sz w:val="24"/>
          <w:szCs w:val="24"/>
        </w:rPr>
      </w:pPr>
    </w:p>
    <w:p w:rsidR="00F97790" w:rsidRPr="00A40BCC" w:rsidRDefault="00F97790" w:rsidP="00F97790">
      <w:pPr>
        <w:pStyle w:val="aff8"/>
        <w:ind w:left="-567" w:firstLine="425"/>
        <w:rPr>
          <w:sz w:val="24"/>
          <w:szCs w:val="24"/>
        </w:rPr>
      </w:pPr>
    </w:p>
    <w:p w:rsidR="00F97790" w:rsidRPr="00A40BCC" w:rsidRDefault="00F97790" w:rsidP="00F97790">
      <w:pPr>
        <w:pStyle w:val="aff8"/>
        <w:ind w:left="-567" w:firstLine="425"/>
        <w:rPr>
          <w:sz w:val="24"/>
          <w:szCs w:val="24"/>
        </w:rPr>
      </w:pPr>
    </w:p>
    <w:p w:rsidR="00F97790" w:rsidRPr="00A40BCC" w:rsidRDefault="00F97790" w:rsidP="00F97790">
      <w:pPr>
        <w:pStyle w:val="aff8"/>
        <w:ind w:left="-567" w:firstLine="425"/>
        <w:rPr>
          <w:sz w:val="24"/>
          <w:szCs w:val="24"/>
        </w:rPr>
      </w:pPr>
    </w:p>
    <w:p w:rsidR="00F97790" w:rsidRPr="00A40BCC" w:rsidRDefault="00F97790" w:rsidP="00F97790">
      <w:pPr>
        <w:pStyle w:val="aff8"/>
        <w:ind w:left="-567" w:firstLine="425"/>
        <w:rPr>
          <w:sz w:val="24"/>
          <w:szCs w:val="24"/>
        </w:rPr>
      </w:pPr>
    </w:p>
    <w:p w:rsidR="00F97790" w:rsidRPr="00A40BCC" w:rsidRDefault="00F97790" w:rsidP="00F97790">
      <w:pPr>
        <w:pStyle w:val="aff8"/>
        <w:ind w:left="-567" w:firstLine="425"/>
        <w:rPr>
          <w:sz w:val="24"/>
          <w:szCs w:val="24"/>
        </w:rPr>
      </w:pPr>
    </w:p>
    <w:p w:rsidR="00F97790" w:rsidRPr="00A40BCC" w:rsidRDefault="00F97790" w:rsidP="00F97790">
      <w:pPr>
        <w:pStyle w:val="aff8"/>
        <w:ind w:left="-567" w:firstLine="425"/>
        <w:rPr>
          <w:sz w:val="24"/>
          <w:szCs w:val="24"/>
        </w:rPr>
      </w:pPr>
    </w:p>
    <w:p w:rsidR="00F97790" w:rsidRPr="00A40BCC" w:rsidRDefault="00F97790" w:rsidP="00F97790">
      <w:pPr>
        <w:pStyle w:val="aff8"/>
        <w:ind w:left="-567" w:firstLine="425"/>
        <w:rPr>
          <w:sz w:val="24"/>
          <w:szCs w:val="24"/>
        </w:rPr>
      </w:pPr>
    </w:p>
    <w:p w:rsidR="00F97790" w:rsidRPr="00A40BCC" w:rsidRDefault="00F97790" w:rsidP="00F97790">
      <w:pPr>
        <w:pStyle w:val="aff8"/>
        <w:ind w:left="-567" w:firstLine="425"/>
        <w:rPr>
          <w:sz w:val="24"/>
          <w:szCs w:val="24"/>
        </w:rPr>
      </w:pPr>
    </w:p>
    <w:p w:rsidR="00F97790" w:rsidRPr="00A40BCC" w:rsidRDefault="00F97790" w:rsidP="00F97790">
      <w:pPr>
        <w:pStyle w:val="aff8"/>
        <w:ind w:left="-567" w:firstLine="425"/>
        <w:rPr>
          <w:sz w:val="24"/>
          <w:szCs w:val="24"/>
        </w:rPr>
      </w:pPr>
    </w:p>
    <w:p w:rsidR="00F97790" w:rsidRPr="00A40BCC" w:rsidRDefault="00F97790" w:rsidP="00F97790">
      <w:pPr>
        <w:pStyle w:val="aff8"/>
        <w:ind w:left="-567" w:firstLine="425"/>
        <w:rPr>
          <w:sz w:val="24"/>
          <w:szCs w:val="24"/>
        </w:rPr>
      </w:pPr>
    </w:p>
    <w:p w:rsidR="00F97790" w:rsidRPr="00A40BCC" w:rsidRDefault="00F97790" w:rsidP="00F97790">
      <w:pPr>
        <w:pStyle w:val="aff8"/>
        <w:ind w:left="-567" w:firstLine="425"/>
        <w:rPr>
          <w:sz w:val="24"/>
          <w:szCs w:val="24"/>
        </w:rPr>
      </w:pPr>
    </w:p>
    <w:p w:rsidR="00F97790" w:rsidRPr="00A40BCC" w:rsidRDefault="00F97790" w:rsidP="00F97790">
      <w:pPr>
        <w:pStyle w:val="aff8"/>
        <w:ind w:left="-567" w:firstLine="425"/>
        <w:rPr>
          <w:sz w:val="24"/>
          <w:szCs w:val="24"/>
        </w:rPr>
      </w:pPr>
    </w:p>
    <w:p w:rsidR="00F97790" w:rsidRPr="00A40BCC" w:rsidRDefault="00F97790" w:rsidP="00F97790">
      <w:pPr>
        <w:pStyle w:val="aff8"/>
        <w:ind w:left="-567" w:firstLine="425"/>
        <w:rPr>
          <w:sz w:val="24"/>
          <w:szCs w:val="24"/>
        </w:rPr>
      </w:pPr>
    </w:p>
    <w:p w:rsidR="00F97790" w:rsidRPr="00A40BCC" w:rsidRDefault="00F97790" w:rsidP="00F97790">
      <w:pPr>
        <w:pStyle w:val="aff8"/>
        <w:ind w:left="-567" w:firstLine="425"/>
        <w:rPr>
          <w:sz w:val="24"/>
          <w:szCs w:val="24"/>
        </w:rPr>
      </w:pPr>
    </w:p>
    <w:p w:rsidR="00F97790" w:rsidRPr="00A40BCC" w:rsidRDefault="00F97790" w:rsidP="00F97790">
      <w:pPr>
        <w:pStyle w:val="aff8"/>
        <w:ind w:left="-567" w:firstLine="425"/>
        <w:rPr>
          <w:sz w:val="24"/>
          <w:szCs w:val="24"/>
        </w:rPr>
      </w:pPr>
    </w:p>
    <w:p w:rsidR="00F97790" w:rsidRPr="00A40BCC" w:rsidRDefault="00F97790" w:rsidP="00F97790">
      <w:pPr>
        <w:pStyle w:val="aff8"/>
        <w:ind w:left="-567" w:firstLine="425"/>
        <w:rPr>
          <w:sz w:val="24"/>
          <w:szCs w:val="24"/>
        </w:rPr>
      </w:pPr>
    </w:p>
    <w:p w:rsidR="00F97790" w:rsidRPr="00A40BCC" w:rsidRDefault="00F97790" w:rsidP="00F97790">
      <w:pPr>
        <w:pStyle w:val="aff8"/>
        <w:ind w:left="-567" w:firstLine="425"/>
        <w:rPr>
          <w:sz w:val="24"/>
          <w:szCs w:val="24"/>
        </w:rPr>
      </w:pPr>
    </w:p>
    <w:p w:rsidR="00F97790" w:rsidRPr="00A40BCC" w:rsidRDefault="00F97790" w:rsidP="00F97790">
      <w:pPr>
        <w:pStyle w:val="aff8"/>
        <w:ind w:left="-567" w:firstLine="425"/>
        <w:rPr>
          <w:sz w:val="24"/>
          <w:szCs w:val="24"/>
        </w:rPr>
      </w:pPr>
    </w:p>
    <w:p w:rsidR="00F97790" w:rsidRPr="00A40BCC" w:rsidRDefault="00F97790" w:rsidP="00B53DC8">
      <w:pPr>
        <w:ind w:firstLine="0"/>
        <w:rPr>
          <w:rFonts w:ascii="Arial" w:hAnsi="Arial" w:cs="Arial"/>
          <w:sz w:val="24"/>
          <w:szCs w:val="24"/>
        </w:rPr>
      </w:pPr>
    </w:p>
    <w:p w:rsidR="00B53DC8" w:rsidRPr="00A40BCC" w:rsidRDefault="00B53DC8" w:rsidP="00B53DC8">
      <w:pPr>
        <w:ind w:firstLine="0"/>
        <w:rPr>
          <w:sz w:val="24"/>
          <w:szCs w:val="24"/>
        </w:rPr>
      </w:pPr>
    </w:p>
    <w:p w:rsidR="00F97790" w:rsidRPr="00A40BCC" w:rsidRDefault="00F97790" w:rsidP="00F97790">
      <w:pPr>
        <w:pStyle w:val="aff8"/>
        <w:ind w:left="-567" w:firstLine="425"/>
        <w:rPr>
          <w:sz w:val="24"/>
          <w:szCs w:val="24"/>
        </w:rPr>
      </w:pPr>
    </w:p>
    <w:p w:rsidR="001C6144" w:rsidRPr="00A40BCC" w:rsidRDefault="001C6144" w:rsidP="001C6144">
      <w:pPr>
        <w:spacing w:line="240" w:lineRule="auto"/>
        <w:ind w:firstLine="0"/>
        <w:rPr>
          <w:sz w:val="24"/>
          <w:szCs w:val="24"/>
        </w:rPr>
      </w:pPr>
    </w:p>
    <w:p w:rsidR="001C6144" w:rsidRPr="00A40BCC" w:rsidRDefault="001C6144" w:rsidP="001C6144">
      <w:pPr>
        <w:spacing w:line="240" w:lineRule="auto"/>
        <w:ind w:firstLine="0"/>
        <w:rPr>
          <w:sz w:val="24"/>
          <w:szCs w:val="24"/>
        </w:rPr>
      </w:pPr>
    </w:p>
    <w:p w:rsidR="00B53DC8" w:rsidRPr="00A40BCC" w:rsidRDefault="00D547B7" w:rsidP="00B53DC8">
      <w:pPr>
        <w:keepNext/>
        <w:pageBreakBefore/>
        <w:suppressAutoHyphens/>
        <w:spacing w:before="240" w:after="120" w:line="240" w:lineRule="auto"/>
        <w:ind w:firstLine="0"/>
        <w:outlineLvl w:val="2"/>
        <w:rPr>
          <w:b/>
          <w:bCs/>
          <w:sz w:val="24"/>
          <w:szCs w:val="24"/>
        </w:rPr>
      </w:pPr>
      <w:r w:rsidRPr="00A40BCC">
        <w:rPr>
          <w:b/>
          <w:bCs/>
          <w:sz w:val="24"/>
          <w:szCs w:val="24"/>
        </w:rPr>
        <w:lastRenderedPageBreak/>
        <w:t>5.2</w:t>
      </w:r>
      <w:r w:rsidR="00B53DC8" w:rsidRPr="00A40BCC">
        <w:rPr>
          <w:b/>
          <w:bCs/>
          <w:sz w:val="24"/>
          <w:szCs w:val="24"/>
        </w:rPr>
        <w:t xml:space="preserve">.  Анкета Участника (Форма </w:t>
      </w:r>
      <w:r w:rsidR="00807C8B" w:rsidRPr="00A40BCC">
        <w:rPr>
          <w:b/>
          <w:bCs/>
          <w:sz w:val="24"/>
          <w:szCs w:val="24"/>
        </w:rPr>
        <w:t>2</w:t>
      </w:r>
      <w:r w:rsidR="00B53DC8" w:rsidRPr="00A40BCC">
        <w:rPr>
          <w:b/>
          <w:bCs/>
          <w:sz w:val="24"/>
          <w:szCs w:val="24"/>
        </w:rPr>
        <w:t>)</w:t>
      </w:r>
    </w:p>
    <w:p w:rsidR="00B53DC8" w:rsidRPr="00A40BCC" w:rsidRDefault="00B53DC8" w:rsidP="00B53DC8">
      <w:pPr>
        <w:pBdr>
          <w:top w:val="single" w:sz="4" w:space="1" w:color="auto"/>
        </w:pBdr>
        <w:shd w:val="clear" w:color="auto" w:fill="E0E0E0"/>
        <w:spacing w:line="240" w:lineRule="auto"/>
        <w:jc w:val="center"/>
        <w:rPr>
          <w:b/>
          <w:spacing w:val="36"/>
          <w:sz w:val="24"/>
          <w:szCs w:val="24"/>
        </w:rPr>
      </w:pPr>
      <w:r w:rsidRPr="00A40BCC">
        <w:rPr>
          <w:b/>
          <w:spacing w:val="36"/>
          <w:sz w:val="24"/>
          <w:szCs w:val="24"/>
        </w:rPr>
        <w:t>начало формы</w:t>
      </w:r>
    </w:p>
    <w:p w:rsidR="00B53DC8" w:rsidRPr="00A40BCC" w:rsidRDefault="00B53DC8" w:rsidP="00B53DC8">
      <w:pPr>
        <w:spacing w:line="240" w:lineRule="auto"/>
        <w:rPr>
          <w:sz w:val="24"/>
          <w:szCs w:val="24"/>
        </w:rPr>
      </w:pPr>
    </w:p>
    <w:p w:rsidR="00B53DC8" w:rsidRPr="00A40BCC" w:rsidRDefault="00B53DC8" w:rsidP="00B53DC8">
      <w:pPr>
        <w:spacing w:line="240" w:lineRule="auto"/>
        <w:ind w:firstLine="0"/>
        <w:rPr>
          <w:sz w:val="24"/>
          <w:szCs w:val="24"/>
        </w:rPr>
      </w:pPr>
      <w:r w:rsidRPr="00A40BCC">
        <w:rPr>
          <w:sz w:val="24"/>
          <w:szCs w:val="24"/>
        </w:rPr>
        <w:t xml:space="preserve"> Приложение </w:t>
      </w:r>
      <w:r w:rsidR="00807C8B" w:rsidRPr="00A40BCC">
        <w:rPr>
          <w:sz w:val="24"/>
          <w:szCs w:val="24"/>
        </w:rPr>
        <w:t>1</w:t>
      </w:r>
    </w:p>
    <w:p w:rsidR="00B53DC8" w:rsidRPr="00A40BCC" w:rsidRDefault="00B53DC8" w:rsidP="00B53DC8">
      <w:pPr>
        <w:spacing w:line="240" w:lineRule="auto"/>
        <w:ind w:firstLine="0"/>
        <w:contextualSpacing/>
        <w:rPr>
          <w:sz w:val="24"/>
          <w:szCs w:val="24"/>
        </w:rPr>
      </w:pPr>
      <w:r w:rsidRPr="00A40BCC">
        <w:rPr>
          <w:sz w:val="24"/>
          <w:szCs w:val="24"/>
        </w:rPr>
        <w:t xml:space="preserve"> к Заявке на участие в закупке </w:t>
      </w:r>
    </w:p>
    <w:p w:rsidR="00B53DC8" w:rsidRPr="00A40BCC" w:rsidRDefault="00B53DC8" w:rsidP="00B53DC8">
      <w:pPr>
        <w:spacing w:line="240" w:lineRule="auto"/>
        <w:ind w:firstLine="0"/>
        <w:contextualSpacing/>
        <w:rPr>
          <w:sz w:val="24"/>
          <w:szCs w:val="24"/>
        </w:rPr>
      </w:pPr>
      <w:r w:rsidRPr="00A40BCC">
        <w:rPr>
          <w:sz w:val="24"/>
          <w:szCs w:val="24"/>
        </w:rPr>
        <w:t xml:space="preserve"> от «____»</w:t>
      </w:r>
      <w:r w:rsidR="00C80E02" w:rsidRPr="00A40BCC">
        <w:rPr>
          <w:sz w:val="24"/>
          <w:szCs w:val="24"/>
        </w:rPr>
        <w:t xml:space="preserve"> </w:t>
      </w:r>
      <w:r w:rsidRPr="00A40BCC">
        <w:rPr>
          <w:sz w:val="24"/>
          <w:szCs w:val="24"/>
        </w:rPr>
        <w:t>_____________ г. №</w:t>
      </w:r>
      <w:r w:rsidR="00C80E02" w:rsidRPr="00A40BCC">
        <w:rPr>
          <w:sz w:val="24"/>
          <w:szCs w:val="24"/>
        </w:rPr>
        <w:t xml:space="preserve"> </w:t>
      </w:r>
      <w:r w:rsidRPr="00A40BCC">
        <w:rPr>
          <w:sz w:val="24"/>
          <w:szCs w:val="24"/>
        </w:rPr>
        <w:t>__________</w:t>
      </w:r>
    </w:p>
    <w:p w:rsidR="00B53DC8" w:rsidRPr="00A40BCC" w:rsidRDefault="00B53DC8" w:rsidP="00B53DC8">
      <w:pPr>
        <w:spacing w:line="240" w:lineRule="auto"/>
        <w:rPr>
          <w:sz w:val="24"/>
          <w:szCs w:val="24"/>
        </w:rPr>
      </w:pPr>
    </w:p>
    <w:p w:rsidR="00B53DC8" w:rsidRPr="00A40BCC" w:rsidRDefault="00B53DC8" w:rsidP="00B53DC8">
      <w:pPr>
        <w:suppressAutoHyphens/>
        <w:spacing w:line="240" w:lineRule="auto"/>
        <w:jc w:val="center"/>
        <w:rPr>
          <w:b/>
          <w:sz w:val="24"/>
          <w:szCs w:val="24"/>
        </w:rPr>
      </w:pPr>
      <w:r w:rsidRPr="00A40BCC">
        <w:rPr>
          <w:b/>
          <w:sz w:val="24"/>
          <w:szCs w:val="24"/>
        </w:rPr>
        <w:t>Анкета Участника</w:t>
      </w:r>
    </w:p>
    <w:p w:rsidR="00B53DC8" w:rsidRPr="00A40BCC" w:rsidRDefault="00B53DC8" w:rsidP="00B53DC8">
      <w:pPr>
        <w:spacing w:line="240" w:lineRule="auto"/>
        <w:rPr>
          <w:sz w:val="24"/>
          <w:szCs w:val="24"/>
        </w:rPr>
      </w:pPr>
    </w:p>
    <w:p w:rsidR="00B53DC8" w:rsidRPr="00A40BCC" w:rsidRDefault="00B53DC8" w:rsidP="00B53DC8">
      <w:pPr>
        <w:spacing w:line="240" w:lineRule="auto"/>
        <w:rPr>
          <w:sz w:val="24"/>
          <w:szCs w:val="24"/>
        </w:rPr>
      </w:pPr>
      <w:r w:rsidRPr="00A40BCC">
        <w:rPr>
          <w:sz w:val="24"/>
          <w:szCs w:val="24"/>
        </w:rPr>
        <w:t>Наименование и адрес Участника: _________________________________</w:t>
      </w:r>
    </w:p>
    <w:p w:rsidR="00B53DC8" w:rsidRPr="00A40BCC" w:rsidRDefault="00B53DC8" w:rsidP="00B53DC8">
      <w:pPr>
        <w:spacing w:line="240" w:lineRule="auto"/>
        <w:rPr>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715"/>
        <w:gridCol w:w="5825"/>
      </w:tblGrid>
      <w:tr w:rsidR="00494580" w:rsidRPr="00A40BCC" w:rsidTr="00492EDC">
        <w:trPr>
          <w:cantSplit/>
          <w:trHeight w:val="240"/>
          <w:tblHeader/>
        </w:trPr>
        <w:tc>
          <w:tcPr>
            <w:tcW w:w="567" w:type="dxa"/>
          </w:tcPr>
          <w:p w:rsidR="00B53DC8" w:rsidRPr="00A40BCC" w:rsidRDefault="00B53DC8" w:rsidP="00B53DC8">
            <w:pPr>
              <w:keepNext/>
              <w:spacing w:before="40" w:after="40" w:line="240" w:lineRule="auto"/>
              <w:ind w:firstLine="27"/>
              <w:rPr>
                <w:sz w:val="24"/>
                <w:szCs w:val="24"/>
              </w:rPr>
            </w:pPr>
            <w:r w:rsidRPr="00A40BCC">
              <w:rPr>
                <w:sz w:val="24"/>
                <w:szCs w:val="24"/>
              </w:rPr>
              <w:t>№ п/п</w:t>
            </w:r>
          </w:p>
        </w:tc>
        <w:tc>
          <w:tcPr>
            <w:tcW w:w="3715" w:type="dxa"/>
            <w:vAlign w:val="center"/>
          </w:tcPr>
          <w:p w:rsidR="00B53DC8" w:rsidRPr="00A40BCC" w:rsidRDefault="00B53DC8" w:rsidP="00B53DC8">
            <w:pPr>
              <w:keepNext/>
              <w:spacing w:before="40" w:after="40" w:line="240" w:lineRule="auto"/>
              <w:ind w:firstLine="34"/>
              <w:jc w:val="center"/>
              <w:rPr>
                <w:sz w:val="24"/>
                <w:szCs w:val="24"/>
              </w:rPr>
            </w:pPr>
            <w:r w:rsidRPr="00A40BCC">
              <w:rPr>
                <w:sz w:val="24"/>
                <w:szCs w:val="24"/>
              </w:rPr>
              <w:t>Наименование</w:t>
            </w:r>
          </w:p>
        </w:tc>
        <w:tc>
          <w:tcPr>
            <w:tcW w:w="5825" w:type="dxa"/>
            <w:vAlign w:val="center"/>
          </w:tcPr>
          <w:p w:rsidR="00B53DC8" w:rsidRPr="00A40BCC" w:rsidRDefault="00B53DC8" w:rsidP="00B53DC8">
            <w:pPr>
              <w:keepNext/>
              <w:spacing w:before="40" w:after="40" w:line="240" w:lineRule="auto"/>
              <w:jc w:val="center"/>
              <w:rPr>
                <w:sz w:val="24"/>
                <w:szCs w:val="24"/>
              </w:rPr>
            </w:pPr>
            <w:r w:rsidRPr="00A40BCC">
              <w:rPr>
                <w:sz w:val="24"/>
                <w:szCs w:val="24"/>
              </w:rPr>
              <w:t>Сведения об Участнике</w:t>
            </w:r>
          </w:p>
        </w:tc>
      </w:tr>
      <w:tr w:rsidR="00494580" w:rsidRPr="00A40BCC" w:rsidTr="00492EDC">
        <w:trPr>
          <w:cantSplit/>
        </w:trPr>
        <w:tc>
          <w:tcPr>
            <w:tcW w:w="567" w:type="dxa"/>
            <w:vAlign w:val="center"/>
          </w:tcPr>
          <w:p w:rsidR="00B53DC8" w:rsidRPr="00A40BCC" w:rsidRDefault="00B53DC8" w:rsidP="00B53DC8">
            <w:pPr>
              <w:numPr>
                <w:ilvl w:val="0"/>
                <w:numId w:val="6"/>
              </w:numPr>
              <w:spacing w:after="60" w:line="240" w:lineRule="auto"/>
              <w:jc w:val="center"/>
              <w:rPr>
                <w:sz w:val="24"/>
                <w:szCs w:val="24"/>
              </w:rPr>
            </w:pPr>
          </w:p>
        </w:tc>
        <w:tc>
          <w:tcPr>
            <w:tcW w:w="3715" w:type="dxa"/>
          </w:tcPr>
          <w:p w:rsidR="00B53DC8" w:rsidRPr="00A40BCC" w:rsidRDefault="00B53DC8" w:rsidP="00B53DC8">
            <w:pPr>
              <w:spacing w:before="40" w:after="40" w:line="240" w:lineRule="auto"/>
              <w:ind w:firstLine="34"/>
              <w:rPr>
                <w:sz w:val="24"/>
                <w:szCs w:val="24"/>
              </w:rPr>
            </w:pPr>
            <w:r w:rsidRPr="00A40BCC">
              <w:rPr>
                <w:sz w:val="24"/>
                <w:szCs w:val="24"/>
              </w:rPr>
              <w:t>Фирменное наименование Участника</w:t>
            </w:r>
          </w:p>
        </w:tc>
        <w:tc>
          <w:tcPr>
            <w:tcW w:w="5825" w:type="dxa"/>
          </w:tcPr>
          <w:p w:rsidR="00B53DC8" w:rsidRPr="00A40BCC" w:rsidRDefault="00B53DC8" w:rsidP="00B53DC8">
            <w:pPr>
              <w:spacing w:before="40" w:after="40" w:line="240" w:lineRule="auto"/>
              <w:rPr>
                <w:sz w:val="24"/>
                <w:szCs w:val="24"/>
              </w:rPr>
            </w:pPr>
          </w:p>
        </w:tc>
      </w:tr>
      <w:tr w:rsidR="00494580" w:rsidRPr="00A40BCC" w:rsidTr="00492EDC">
        <w:trPr>
          <w:cantSplit/>
        </w:trPr>
        <w:tc>
          <w:tcPr>
            <w:tcW w:w="567" w:type="dxa"/>
            <w:vAlign w:val="center"/>
          </w:tcPr>
          <w:p w:rsidR="00B53DC8" w:rsidRPr="00A40BCC" w:rsidRDefault="00B53DC8" w:rsidP="00B53DC8">
            <w:pPr>
              <w:numPr>
                <w:ilvl w:val="0"/>
                <w:numId w:val="6"/>
              </w:numPr>
              <w:spacing w:after="60" w:line="240" w:lineRule="auto"/>
              <w:jc w:val="center"/>
              <w:rPr>
                <w:sz w:val="24"/>
                <w:szCs w:val="24"/>
              </w:rPr>
            </w:pPr>
          </w:p>
        </w:tc>
        <w:tc>
          <w:tcPr>
            <w:tcW w:w="3715" w:type="dxa"/>
          </w:tcPr>
          <w:p w:rsidR="00B53DC8" w:rsidRPr="00A40BCC" w:rsidRDefault="00B53DC8" w:rsidP="00B53DC8">
            <w:pPr>
              <w:spacing w:before="40" w:after="40" w:line="240" w:lineRule="auto"/>
              <w:ind w:firstLine="34"/>
              <w:rPr>
                <w:sz w:val="24"/>
                <w:szCs w:val="24"/>
              </w:rPr>
            </w:pPr>
            <w:r w:rsidRPr="00A40BCC">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825" w:type="dxa"/>
          </w:tcPr>
          <w:p w:rsidR="00B53DC8" w:rsidRPr="00A40BCC" w:rsidRDefault="00B53DC8" w:rsidP="00B53DC8">
            <w:pPr>
              <w:spacing w:before="40" w:after="40" w:line="240" w:lineRule="auto"/>
              <w:rPr>
                <w:sz w:val="24"/>
                <w:szCs w:val="24"/>
              </w:rPr>
            </w:pPr>
          </w:p>
        </w:tc>
      </w:tr>
      <w:tr w:rsidR="00494580" w:rsidRPr="00A40BCC" w:rsidTr="00492EDC">
        <w:trPr>
          <w:cantSplit/>
        </w:trPr>
        <w:tc>
          <w:tcPr>
            <w:tcW w:w="567" w:type="dxa"/>
            <w:vAlign w:val="center"/>
          </w:tcPr>
          <w:p w:rsidR="00B53DC8" w:rsidRPr="00A40BCC" w:rsidRDefault="00B53DC8" w:rsidP="00B53DC8">
            <w:pPr>
              <w:numPr>
                <w:ilvl w:val="0"/>
                <w:numId w:val="6"/>
              </w:numPr>
              <w:spacing w:after="60" w:line="240" w:lineRule="auto"/>
              <w:jc w:val="center"/>
              <w:rPr>
                <w:sz w:val="24"/>
                <w:szCs w:val="24"/>
              </w:rPr>
            </w:pPr>
          </w:p>
        </w:tc>
        <w:tc>
          <w:tcPr>
            <w:tcW w:w="3715" w:type="dxa"/>
          </w:tcPr>
          <w:p w:rsidR="00B53DC8" w:rsidRPr="00A40BCC" w:rsidRDefault="00B53DC8" w:rsidP="00B53DC8">
            <w:pPr>
              <w:spacing w:before="40" w:after="40" w:line="240" w:lineRule="auto"/>
              <w:ind w:firstLine="34"/>
              <w:rPr>
                <w:sz w:val="24"/>
                <w:szCs w:val="24"/>
              </w:rPr>
            </w:pPr>
            <w:r w:rsidRPr="00A40BCC">
              <w:rPr>
                <w:sz w:val="24"/>
                <w:szCs w:val="24"/>
              </w:rPr>
              <w:t>Свидетельство о внесении в Единый государственный реестр юридических лиц (дата и номер, кем выдано)</w:t>
            </w:r>
          </w:p>
        </w:tc>
        <w:tc>
          <w:tcPr>
            <w:tcW w:w="5825" w:type="dxa"/>
          </w:tcPr>
          <w:p w:rsidR="00B53DC8" w:rsidRPr="00A40BCC" w:rsidRDefault="00B53DC8" w:rsidP="00B53DC8">
            <w:pPr>
              <w:spacing w:before="40" w:after="40" w:line="240" w:lineRule="auto"/>
              <w:rPr>
                <w:sz w:val="24"/>
                <w:szCs w:val="24"/>
              </w:rPr>
            </w:pPr>
          </w:p>
        </w:tc>
      </w:tr>
      <w:tr w:rsidR="00494580" w:rsidRPr="00A40BCC" w:rsidTr="00492EDC">
        <w:trPr>
          <w:cantSplit/>
        </w:trPr>
        <w:tc>
          <w:tcPr>
            <w:tcW w:w="567" w:type="dxa"/>
            <w:vAlign w:val="center"/>
          </w:tcPr>
          <w:p w:rsidR="00B53DC8" w:rsidRPr="00A40BCC" w:rsidRDefault="00B53DC8" w:rsidP="00B53DC8">
            <w:pPr>
              <w:numPr>
                <w:ilvl w:val="0"/>
                <w:numId w:val="6"/>
              </w:numPr>
              <w:spacing w:after="60" w:line="240" w:lineRule="auto"/>
              <w:jc w:val="center"/>
              <w:rPr>
                <w:sz w:val="24"/>
                <w:szCs w:val="24"/>
              </w:rPr>
            </w:pPr>
          </w:p>
        </w:tc>
        <w:tc>
          <w:tcPr>
            <w:tcW w:w="3715" w:type="dxa"/>
          </w:tcPr>
          <w:p w:rsidR="00B53DC8" w:rsidRPr="00A40BCC" w:rsidRDefault="00B53DC8" w:rsidP="00B53DC8">
            <w:pPr>
              <w:spacing w:before="40" w:after="40" w:line="240" w:lineRule="auto"/>
              <w:ind w:firstLine="34"/>
              <w:rPr>
                <w:sz w:val="24"/>
                <w:szCs w:val="24"/>
              </w:rPr>
            </w:pPr>
            <w:r w:rsidRPr="00A40BCC">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825" w:type="dxa"/>
          </w:tcPr>
          <w:p w:rsidR="00B53DC8" w:rsidRPr="00A40BCC" w:rsidRDefault="00B53DC8" w:rsidP="00B53DC8">
            <w:pPr>
              <w:spacing w:before="40" w:after="40" w:line="240" w:lineRule="auto"/>
              <w:rPr>
                <w:sz w:val="24"/>
                <w:szCs w:val="24"/>
              </w:rPr>
            </w:pPr>
          </w:p>
        </w:tc>
      </w:tr>
      <w:tr w:rsidR="00494580" w:rsidRPr="00A40BCC" w:rsidTr="00492EDC">
        <w:trPr>
          <w:cantSplit/>
        </w:trPr>
        <w:tc>
          <w:tcPr>
            <w:tcW w:w="567" w:type="dxa"/>
            <w:vAlign w:val="center"/>
          </w:tcPr>
          <w:p w:rsidR="00B53DC8" w:rsidRPr="00A40BCC" w:rsidRDefault="00B53DC8" w:rsidP="00B53DC8">
            <w:pPr>
              <w:numPr>
                <w:ilvl w:val="0"/>
                <w:numId w:val="6"/>
              </w:numPr>
              <w:spacing w:after="60" w:line="240" w:lineRule="auto"/>
              <w:jc w:val="center"/>
              <w:rPr>
                <w:sz w:val="24"/>
                <w:szCs w:val="24"/>
              </w:rPr>
            </w:pPr>
          </w:p>
        </w:tc>
        <w:tc>
          <w:tcPr>
            <w:tcW w:w="3715" w:type="dxa"/>
          </w:tcPr>
          <w:p w:rsidR="00B53DC8" w:rsidRPr="00A40BCC" w:rsidRDefault="00B53DC8" w:rsidP="00B53DC8">
            <w:pPr>
              <w:spacing w:before="40" w:after="40" w:line="240" w:lineRule="auto"/>
              <w:ind w:firstLine="34"/>
              <w:rPr>
                <w:sz w:val="24"/>
                <w:szCs w:val="24"/>
              </w:rPr>
            </w:pPr>
            <w:r w:rsidRPr="00A40BCC">
              <w:rPr>
                <w:sz w:val="24"/>
                <w:szCs w:val="24"/>
              </w:rPr>
              <w:t>ИНН, КПП, ОГРН, ОКПО Участника</w:t>
            </w:r>
          </w:p>
        </w:tc>
        <w:tc>
          <w:tcPr>
            <w:tcW w:w="5825" w:type="dxa"/>
          </w:tcPr>
          <w:p w:rsidR="00B53DC8" w:rsidRPr="00A40BCC" w:rsidRDefault="00B53DC8" w:rsidP="00B53DC8">
            <w:pPr>
              <w:spacing w:before="40" w:after="40" w:line="240" w:lineRule="auto"/>
              <w:rPr>
                <w:sz w:val="24"/>
                <w:szCs w:val="24"/>
              </w:rPr>
            </w:pPr>
          </w:p>
        </w:tc>
      </w:tr>
      <w:tr w:rsidR="00494580" w:rsidRPr="00A40BCC" w:rsidTr="00492EDC">
        <w:trPr>
          <w:cantSplit/>
        </w:trPr>
        <w:tc>
          <w:tcPr>
            <w:tcW w:w="567" w:type="dxa"/>
            <w:vAlign w:val="center"/>
          </w:tcPr>
          <w:p w:rsidR="00B53DC8" w:rsidRPr="00A40BCC" w:rsidRDefault="00B53DC8" w:rsidP="00B53DC8">
            <w:pPr>
              <w:numPr>
                <w:ilvl w:val="0"/>
                <w:numId w:val="6"/>
              </w:numPr>
              <w:spacing w:after="60" w:line="240" w:lineRule="auto"/>
              <w:jc w:val="center"/>
              <w:rPr>
                <w:sz w:val="24"/>
                <w:szCs w:val="24"/>
              </w:rPr>
            </w:pPr>
          </w:p>
        </w:tc>
        <w:tc>
          <w:tcPr>
            <w:tcW w:w="3715" w:type="dxa"/>
          </w:tcPr>
          <w:p w:rsidR="00B53DC8" w:rsidRPr="00A40BCC" w:rsidRDefault="00B53DC8" w:rsidP="00B53DC8">
            <w:pPr>
              <w:spacing w:before="40" w:after="40" w:line="240" w:lineRule="auto"/>
              <w:ind w:firstLine="34"/>
              <w:rPr>
                <w:sz w:val="24"/>
                <w:szCs w:val="24"/>
              </w:rPr>
            </w:pPr>
            <w:r w:rsidRPr="00A40BCC">
              <w:rPr>
                <w:sz w:val="24"/>
                <w:szCs w:val="24"/>
              </w:rPr>
              <w:t>Адрес места нахождения</w:t>
            </w:r>
          </w:p>
        </w:tc>
        <w:tc>
          <w:tcPr>
            <w:tcW w:w="5825" w:type="dxa"/>
          </w:tcPr>
          <w:p w:rsidR="00B53DC8" w:rsidRPr="00A40BCC" w:rsidRDefault="00B53DC8" w:rsidP="00B53DC8">
            <w:pPr>
              <w:spacing w:before="40" w:after="40" w:line="240" w:lineRule="auto"/>
              <w:rPr>
                <w:sz w:val="24"/>
                <w:szCs w:val="24"/>
              </w:rPr>
            </w:pPr>
          </w:p>
        </w:tc>
      </w:tr>
      <w:tr w:rsidR="00494580" w:rsidRPr="00A40BCC" w:rsidTr="00492EDC">
        <w:trPr>
          <w:cantSplit/>
        </w:trPr>
        <w:tc>
          <w:tcPr>
            <w:tcW w:w="567" w:type="dxa"/>
            <w:vAlign w:val="center"/>
          </w:tcPr>
          <w:p w:rsidR="00B53DC8" w:rsidRPr="00A40BCC" w:rsidRDefault="00B53DC8" w:rsidP="00B53DC8">
            <w:pPr>
              <w:numPr>
                <w:ilvl w:val="0"/>
                <w:numId w:val="6"/>
              </w:numPr>
              <w:spacing w:after="60" w:line="240" w:lineRule="auto"/>
              <w:jc w:val="center"/>
              <w:rPr>
                <w:sz w:val="24"/>
                <w:szCs w:val="24"/>
              </w:rPr>
            </w:pPr>
          </w:p>
        </w:tc>
        <w:tc>
          <w:tcPr>
            <w:tcW w:w="3715" w:type="dxa"/>
          </w:tcPr>
          <w:p w:rsidR="00B53DC8" w:rsidRPr="00A40BCC" w:rsidRDefault="00B53DC8" w:rsidP="00B53DC8">
            <w:pPr>
              <w:spacing w:before="40" w:after="40" w:line="240" w:lineRule="auto"/>
              <w:ind w:firstLine="34"/>
              <w:rPr>
                <w:sz w:val="24"/>
                <w:szCs w:val="24"/>
              </w:rPr>
            </w:pPr>
            <w:r w:rsidRPr="00A40BCC">
              <w:rPr>
                <w:sz w:val="24"/>
                <w:szCs w:val="24"/>
              </w:rPr>
              <w:t>Почтовый адрес</w:t>
            </w:r>
          </w:p>
        </w:tc>
        <w:tc>
          <w:tcPr>
            <w:tcW w:w="5825" w:type="dxa"/>
          </w:tcPr>
          <w:p w:rsidR="00B53DC8" w:rsidRPr="00A40BCC" w:rsidRDefault="00B53DC8" w:rsidP="00B53DC8">
            <w:pPr>
              <w:spacing w:before="40" w:after="40" w:line="240" w:lineRule="auto"/>
              <w:rPr>
                <w:sz w:val="24"/>
                <w:szCs w:val="24"/>
              </w:rPr>
            </w:pPr>
          </w:p>
        </w:tc>
      </w:tr>
      <w:tr w:rsidR="00494580" w:rsidRPr="00A40BCC" w:rsidTr="00492EDC">
        <w:trPr>
          <w:cantSplit/>
        </w:trPr>
        <w:tc>
          <w:tcPr>
            <w:tcW w:w="567" w:type="dxa"/>
            <w:vAlign w:val="center"/>
          </w:tcPr>
          <w:p w:rsidR="00B53DC8" w:rsidRPr="00A40BCC" w:rsidRDefault="00B53DC8" w:rsidP="00B53DC8">
            <w:pPr>
              <w:numPr>
                <w:ilvl w:val="0"/>
                <w:numId w:val="6"/>
              </w:numPr>
              <w:spacing w:after="60" w:line="240" w:lineRule="auto"/>
              <w:jc w:val="center"/>
              <w:rPr>
                <w:sz w:val="24"/>
                <w:szCs w:val="24"/>
              </w:rPr>
            </w:pPr>
          </w:p>
        </w:tc>
        <w:tc>
          <w:tcPr>
            <w:tcW w:w="3715" w:type="dxa"/>
          </w:tcPr>
          <w:p w:rsidR="00B53DC8" w:rsidRPr="00A40BCC" w:rsidRDefault="00B53DC8" w:rsidP="00B53DC8">
            <w:pPr>
              <w:spacing w:before="40" w:after="40" w:line="240" w:lineRule="auto"/>
              <w:ind w:firstLine="34"/>
              <w:rPr>
                <w:sz w:val="24"/>
                <w:szCs w:val="24"/>
              </w:rPr>
            </w:pPr>
            <w:r w:rsidRPr="00A40BCC">
              <w:rPr>
                <w:sz w:val="24"/>
                <w:szCs w:val="24"/>
              </w:rPr>
              <w:t>Филиалы: перечислить наименования и почтовые адреса</w:t>
            </w:r>
          </w:p>
        </w:tc>
        <w:tc>
          <w:tcPr>
            <w:tcW w:w="5825" w:type="dxa"/>
          </w:tcPr>
          <w:p w:rsidR="00B53DC8" w:rsidRPr="00A40BCC" w:rsidRDefault="00B53DC8" w:rsidP="00B53DC8">
            <w:pPr>
              <w:spacing w:before="40" w:after="40" w:line="240" w:lineRule="auto"/>
              <w:rPr>
                <w:sz w:val="24"/>
                <w:szCs w:val="24"/>
              </w:rPr>
            </w:pPr>
          </w:p>
        </w:tc>
      </w:tr>
      <w:tr w:rsidR="00494580" w:rsidRPr="00A40BCC" w:rsidTr="00492EDC">
        <w:trPr>
          <w:cantSplit/>
        </w:trPr>
        <w:tc>
          <w:tcPr>
            <w:tcW w:w="567" w:type="dxa"/>
            <w:vAlign w:val="center"/>
          </w:tcPr>
          <w:p w:rsidR="00B53DC8" w:rsidRPr="00A40BCC" w:rsidRDefault="00B53DC8" w:rsidP="00B53DC8">
            <w:pPr>
              <w:numPr>
                <w:ilvl w:val="0"/>
                <w:numId w:val="6"/>
              </w:numPr>
              <w:spacing w:after="60" w:line="240" w:lineRule="auto"/>
              <w:jc w:val="center"/>
              <w:rPr>
                <w:sz w:val="24"/>
                <w:szCs w:val="24"/>
              </w:rPr>
            </w:pPr>
          </w:p>
        </w:tc>
        <w:tc>
          <w:tcPr>
            <w:tcW w:w="3715" w:type="dxa"/>
          </w:tcPr>
          <w:p w:rsidR="00B53DC8" w:rsidRPr="00A40BCC" w:rsidRDefault="00B53DC8" w:rsidP="00B53DC8">
            <w:pPr>
              <w:spacing w:before="40" w:after="40" w:line="240" w:lineRule="auto"/>
              <w:ind w:firstLine="34"/>
              <w:rPr>
                <w:sz w:val="24"/>
                <w:szCs w:val="24"/>
              </w:rPr>
            </w:pPr>
            <w:r w:rsidRPr="00A40BCC">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825" w:type="dxa"/>
          </w:tcPr>
          <w:p w:rsidR="00B53DC8" w:rsidRPr="00A40BCC" w:rsidRDefault="00B53DC8" w:rsidP="00B53DC8">
            <w:pPr>
              <w:spacing w:before="40" w:after="40" w:line="240" w:lineRule="auto"/>
              <w:rPr>
                <w:sz w:val="24"/>
                <w:szCs w:val="24"/>
              </w:rPr>
            </w:pPr>
          </w:p>
        </w:tc>
      </w:tr>
      <w:tr w:rsidR="00494580" w:rsidRPr="00A40BCC" w:rsidTr="00492EDC">
        <w:trPr>
          <w:cantSplit/>
        </w:trPr>
        <w:tc>
          <w:tcPr>
            <w:tcW w:w="567" w:type="dxa"/>
            <w:vAlign w:val="center"/>
          </w:tcPr>
          <w:p w:rsidR="00B53DC8" w:rsidRPr="00A40BCC" w:rsidRDefault="00B53DC8" w:rsidP="00B53DC8">
            <w:pPr>
              <w:numPr>
                <w:ilvl w:val="0"/>
                <w:numId w:val="6"/>
              </w:numPr>
              <w:spacing w:after="60" w:line="240" w:lineRule="auto"/>
              <w:jc w:val="center"/>
              <w:rPr>
                <w:sz w:val="24"/>
                <w:szCs w:val="24"/>
              </w:rPr>
            </w:pPr>
          </w:p>
        </w:tc>
        <w:tc>
          <w:tcPr>
            <w:tcW w:w="3715" w:type="dxa"/>
          </w:tcPr>
          <w:p w:rsidR="00B53DC8" w:rsidRPr="00A40BCC" w:rsidRDefault="00B53DC8" w:rsidP="00B53DC8">
            <w:pPr>
              <w:spacing w:before="40" w:after="40" w:line="240" w:lineRule="auto"/>
              <w:ind w:firstLine="34"/>
              <w:rPr>
                <w:sz w:val="24"/>
                <w:szCs w:val="24"/>
              </w:rPr>
            </w:pPr>
            <w:r w:rsidRPr="00A40BCC">
              <w:rPr>
                <w:sz w:val="24"/>
                <w:szCs w:val="24"/>
              </w:rPr>
              <w:t>Телефоны Участника (с указанием кода города)</w:t>
            </w:r>
          </w:p>
        </w:tc>
        <w:tc>
          <w:tcPr>
            <w:tcW w:w="5825" w:type="dxa"/>
          </w:tcPr>
          <w:p w:rsidR="00B53DC8" w:rsidRPr="00A40BCC" w:rsidRDefault="00B53DC8" w:rsidP="00B53DC8">
            <w:pPr>
              <w:spacing w:before="40" w:after="40" w:line="240" w:lineRule="auto"/>
              <w:rPr>
                <w:sz w:val="24"/>
                <w:szCs w:val="24"/>
              </w:rPr>
            </w:pPr>
          </w:p>
        </w:tc>
      </w:tr>
      <w:tr w:rsidR="00494580" w:rsidRPr="00A40BCC" w:rsidTr="00492EDC">
        <w:trPr>
          <w:cantSplit/>
          <w:trHeight w:val="116"/>
        </w:trPr>
        <w:tc>
          <w:tcPr>
            <w:tcW w:w="567" w:type="dxa"/>
            <w:vAlign w:val="center"/>
          </w:tcPr>
          <w:p w:rsidR="00B53DC8" w:rsidRPr="00A40BCC" w:rsidRDefault="00B53DC8" w:rsidP="00B53DC8">
            <w:pPr>
              <w:numPr>
                <w:ilvl w:val="0"/>
                <w:numId w:val="6"/>
              </w:numPr>
              <w:spacing w:after="60" w:line="240" w:lineRule="auto"/>
              <w:jc w:val="center"/>
              <w:rPr>
                <w:sz w:val="24"/>
                <w:szCs w:val="24"/>
              </w:rPr>
            </w:pPr>
          </w:p>
        </w:tc>
        <w:tc>
          <w:tcPr>
            <w:tcW w:w="3715" w:type="dxa"/>
          </w:tcPr>
          <w:p w:rsidR="00B53DC8" w:rsidRPr="00A40BCC" w:rsidRDefault="00B53DC8" w:rsidP="00B53DC8">
            <w:pPr>
              <w:spacing w:before="40" w:after="40" w:line="240" w:lineRule="auto"/>
              <w:ind w:firstLine="34"/>
              <w:rPr>
                <w:sz w:val="24"/>
                <w:szCs w:val="24"/>
              </w:rPr>
            </w:pPr>
            <w:r w:rsidRPr="00A40BCC">
              <w:rPr>
                <w:sz w:val="24"/>
                <w:szCs w:val="24"/>
              </w:rPr>
              <w:t>Факс Участника (с указанием кода города)</w:t>
            </w:r>
          </w:p>
        </w:tc>
        <w:tc>
          <w:tcPr>
            <w:tcW w:w="5825" w:type="dxa"/>
          </w:tcPr>
          <w:p w:rsidR="00B53DC8" w:rsidRPr="00A40BCC" w:rsidRDefault="00B53DC8" w:rsidP="00B53DC8">
            <w:pPr>
              <w:spacing w:before="40" w:after="40" w:line="240" w:lineRule="auto"/>
              <w:rPr>
                <w:sz w:val="24"/>
                <w:szCs w:val="24"/>
              </w:rPr>
            </w:pPr>
          </w:p>
        </w:tc>
      </w:tr>
      <w:tr w:rsidR="00494580" w:rsidRPr="00A40BCC" w:rsidTr="00492EDC">
        <w:trPr>
          <w:cantSplit/>
        </w:trPr>
        <w:tc>
          <w:tcPr>
            <w:tcW w:w="567" w:type="dxa"/>
            <w:vAlign w:val="center"/>
          </w:tcPr>
          <w:p w:rsidR="00B53DC8" w:rsidRPr="00A40BCC" w:rsidRDefault="00B53DC8" w:rsidP="00B53DC8">
            <w:pPr>
              <w:numPr>
                <w:ilvl w:val="0"/>
                <w:numId w:val="6"/>
              </w:numPr>
              <w:spacing w:after="60" w:line="240" w:lineRule="auto"/>
              <w:jc w:val="center"/>
              <w:rPr>
                <w:sz w:val="24"/>
                <w:szCs w:val="24"/>
              </w:rPr>
            </w:pPr>
          </w:p>
        </w:tc>
        <w:tc>
          <w:tcPr>
            <w:tcW w:w="3715" w:type="dxa"/>
          </w:tcPr>
          <w:p w:rsidR="00B53DC8" w:rsidRPr="00A40BCC" w:rsidRDefault="00B53DC8" w:rsidP="00B53DC8">
            <w:pPr>
              <w:spacing w:before="40" w:after="40" w:line="240" w:lineRule="auto"/>
              <w:ind w:firstLine="34"/>
              <w:rPr>
                <w:sz w:val="24"/>
                <w:szCs w:val="24"/>
              </w:rPr>
            </w:pPr>
            <w:r w:rsidRPr="00A40BCC">
              <w:rPr>
                <w:sz w:val="24"/>
                <w:szCs w:val="24"/>
              </w:rPr>
              <w:t>Адрес электронной почты Участника</w:t>
            </w:r>
          </w:p>
        </w:tc>
        <w:tc>
          <w:tcPr>
            <w:tcW w:w="5825" w:type="dxa"/>
          </w:tcPr>
          <w:p w:rsidR="00B53DC8" w:rsidRPr="00A40BCC" w:rsidRDefault="00B53DC8" w:rsidP="00B53DC8">
            <w:pPr>
              <w:spacing w:before="40" w:after="40" w:line="240" w:lineRule="auto"/>
              <w:rPr>
                <w:sz w:val="24"/>
                <w:szCs w:val="24"/>
              </w:rPr>
            </w:pPr>
          </w:p>
        </w:tc>
      </w:tr>
      <w:tr w:rsidR="00494580" w:rsidRPr="00A40BCC" w:rsidTr="00492EDC">
        <w:trPr>
          <w:cantSplit/>
        </w:trPr>
        <w:tc>
          <w:tcPr>
            <w:tcW w:w="567" w:type="dxa"/>
            <w:vAlign w:val="center"/>
          </w:tcPr>
          <w:p w:rsidR="00B53DC8" w:rsidRPr="00A40BCC" w:rsidRDefault="00B53DC8" w:rsidP="00B53DC8">
            <w:pPr>
              <w:numPr>
                <w:ilvl w:val="0"/>
                <w:numId w:val="6"/>
              </w:numPr>
              <w:spacing w:after="60" w:line="240" w:lineRule="auto"/>
              <w:jc w:val="center"/>
              <w:rPr>
                <w:sz w:val="24"/>
                <w:szCs w:val="24"/>
              </w:rPr>
            </w:pPr>
          </w:p>
        </w:tc>
        <w:tc>
          <w:tcPr>
            <w:tcW w:w="3715" w:type="dxa"/>
          </w:tcPr>
          <w:p w:rsidR="00B53DC8" w:rsidRPr="00A40BCC" w:rsidRDefault="00B53DC8" w:rsidP="00B53DC8">
            <w:pPr>
              <w:spacing w:before="40" w:after="40" w:line="240" w:lineRule="auto"/>
              <w:ind w:firstLine="34"/>
              <w:rPr>
                <w:sz w:val="24"/>
                <w:szCs w:val="24"/>
              </w:rPr>
            </w:pPr>
            <w:r w:rsidRPr="00A40BCC">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825" w:type="dxa"/>
          </w:tcPr>
          <w:p w:rsidR="00B53DC8" w:rsidRPr="00A40BCC" w:rsidRDefault="00B53DC8" w:rsidP="00B53DC8">
            <w:pPr>
              <w:spacing w:before="40" w:after="40" w:line="240" w:lineRule="auto"/>
              <w:rPr>
                <w:sz w:val="24"/>
                <w:szCs w:val="24"/>
              </w:rPr>
            </w:pPr>
          </w:p>
        </w:tc>
      </w:tr>
      <w:tr w:rsidR="00494580" w:rsidRPr="00A40BCC" w:rsidTr="00492EDC">
        <w:trPr>
          <w:cantSplit/>
        </w:trPr>
        <w:tc>
          <w:tcPr>
            <w:tcW w:w="567" w:type="dxa"/>
            <w:vAlign w:val="center"/>
          </w:tcPr>
          <w:p w:rsidR="00B53DC8" w:rsidRPr="00A40BCC" w:rsidRDefault="00B53DC8" w:rsidP="00B53DC8">
            <w:pPr>
              <w:numPr>
                <w:ilvl w:val="0"/>
                <w:numId w:val="6"/>
              </w:numPr>
              <w:spacing w:after="60" w:line="240" w:lineRule="auto"/>
              <w:jc w:val="center"/>
              <w:rPr>
                <w:sz w:val="24"/>
                <w:szCs w:val="24"/>
              </w:rPr>
            </w:pPr>
          </w:p>
        </w:tc>
        <w:tc>
          <w:tcPr>
            <w:tcW w:w="3715" w:type="dxa"/>
          </w:tcPr>
          <w:p w:rsidR="00B53DC8" w:rsidRPr="00A40BCC" w:rsidRDefault="00B53DC8" w:rsidP="00B53DC8">
            <w:pPr>
              <w:spacing w:before="40" w:after="40" w:line="240" w:lineRule="auto"/>
              <w:ind w:firstLine="34"/>
              <w:rPr>
                <w:sz w:val="24"/>
                <w:szCs w:val="24"/>
              </w:rPr>
            </w:pPr>
            <w:r w:rsidRPr="00A40BCC">
              <w:rPr>
                <w:sz w:val="24"/>
                <w:szCs w:val="24"/>
              </w:rPr>
              <w:t>Фамилия, Имя и Отчество главного бухгалтера Участника</w:t>
            </w:r>
          </w:p>
        </w:tc>
        <w:tc>
          <w:tcPr>
            <w:tcW w:w="5825" w:type="dxa"/>
          </w:tcPr>
          <w:p w:rsidR="00B53DC8" w:rsidRPr="00A40BCC" w:rsidRDefault="00B53DC8" w:rsidP="00B53DC8">
            <w:pPr>
              <w:spacing w:before="40" w:after="40" w:line="240" w:lineRule="auto"/>
              <w:rPr>
                <w:sz w:val="24"/>
                <w:szCs w:val="24"/>
              </w:rPr>
            </w:pPr>
          </w:p>
        </w:tc>
      </w:tr>
      <w:tr w:rsidR="00B53DC8" w:rsidRPr="00A40BCC" w:rsidTr="00492EDC">
        <w:trPr>
          <w:cantSplit/>
        </w:trPr>
        <w:tc>
          <w:tcPr>
            <w:tcW w:w="567" w:type="dxa"/>
            <w:vAlign w:val="center"/>
          </w:tcPr>
          <w:p w:rsidR="00B53DC8" w:rsidRPr="00A40BCC" w:rsidRDefault="00B53DC8" w:rsidP="00B53DC8">
            <w:pPr>
              <w:numPr>
                <w:ilvl w:val="0"/>
                <w:numId w:val="6"/>
              </w:numPr>
              <w:spacing w:after="60" w:line="240" w:lineRule="auto"/>
              <w:jc w:val="center"/>
              <w:rPr>
                <w:sz w:val="24"/>
                <w:szCs w:val="24"/>
              </w:rPr>
            </w:pPr>
          </w:p>
        </w:tc>
        <w:tc>
          <w:tcPr>
            <w:tcW w:w="3715" w:type="dxa"/>
          </w:tcPr>
          <w:p w:rsidR="00B53DC8" w:rsidRPr="00A40BCC" w:rsidRDefault="00B53DC8" w:rsidP="00B53DC8">
            <w:pPr>
              <w:spacing w:before="40" w:after="40" w:line="240" w:lineRule="auto"/>
              <w:ind w:firstLine="34"/>
              <w:rPr>
                <w:sz w:val="24"/>
                <w:szCs w:val="24"/>
              </w:rPr>
            </w:pPr>
            <w:r w:rsidRPr="00A40BCC">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825" w:type="dxa"/>
          </w:tcPr>
          <w:p w:rsidR="00B53DC8" w:rsidRPr="00A40BCC" w:rsidRDefault="00B53DC8" w:rsidP="00B53DC8">
            <w:pPr>
              <w:spacing w:before="40" w:after="40" w:line="240" w:lineRule="auto"/>
              <w:rPr>
                <w:sz w:val="24"/>
                <w:szCs w:val="24"/>
              </w:rPr>
            </w:pPr>
          </w:p>
        </w:tc>
      </w:tr>
    </w:tbl>
    <w:p w:rsidR="00B53DC8" w:rsidRPr="00A40BCC" w:rsidRDefault="00B53DC8" w:rsidP="00B53DC8">
      <w:pPr>
        <w:spacing w:line="240" w:lineRule="auto"/>
        <w:rPr>
          <w:sz w:val="24"/>
          <w:szCs w:val="24"/>
        </w:rPr>
      </w:pPr>
    </w:p>
    <w:p w:rsidR="00B53DC8" w:rsidRPr="00A40BCC" w:rsidRDefault="00B53DC8" w:rsidP="00B53DC8">
      <w:pPr>
        <w:spacing w:line="240" w:lineRule="auto"/>
        <w:rPr>
          <w:sz w:val="24"/>
          <w:szCs w:val="24"/>
        </w:rPr>
      </w:pPr>
      <w:r w:rsidRPr="00A40BCC">
        <w:rPr>
          <w:sz w:val="24"/>
          <w:szCs w:val="24"/>
        </w:rPr>
        <w:t>____________________________________</w:t>
      </w:r>
    </w:p>
    <w:p w:rsidR="00B53DC8" w:rsidRPr="00A40BCC" w:rsidRDefault="00B53DC8" w:rsidP="00B53DC8">
      <w:pPr>
        <w:spacing w:line="240" w:lineRule="auto"/>
        <w:rPr>
          <w:sz w:val="24"/>
          <w:szCs w:val="24"/>
          <w:vertAlign w:val="superscript"/>
        </w:rPr>
      </w:pPr>
      <w:r w:rsidRPr="00A40BCC">
        <w:rPr>
          <w:sz w:val="24"/>
          <w:szCs w:val="24"/>
          <w:vertAlign w:val="superscript"/>
        </w:rPr>
        <w:t>(подпись, М.П.)</w:t>
      </w:r>
    </w:p>
    <w:p w:rsidR="00B53DC8" w:rsidRPr="00A40BCC" w:rsidRDefault="00B53DC8" w:rsidP="00B53DC8">
      <w:pPr>
        <w:spacing w:line="240" w:lineRule="auto"/>
        <w:rPr>
          <w:sz w:val="24"/>
          <w:szCs w:val="24"/>
        </w:rPr>
      </w:pPr>
      <w:r w:rsidRPr="00A40BCC">
        <w:rPr>
          <w:sz w:val="24"/>
          <w:szCs w:val="24"/>
        </w:rPr>
        <w:t>____________________________________</w:t>
      </w:r>
    </w:p>
    <w:p w:rsidR="00B53DC8" w:rsidRPr="00A40BCC" w:rsidRDefault="00B53DC8" w:rsidP="00B53DC8">
      <w:pPr>
        <w:spacing w:line="240" w:lineRule="auto"/>
        <w:rPr>
          <w:sz w:val="24"/>
          <w:szCs w:val="24"/>
          <w:vertAlign w:val="superscript"/>
        </w:rPr>
      </w:pPr>
      <w:r w:rsidRPr="00A40BCC">
        <w:rPr>
          <w:sz w:val="24"/>
          <w:szCs w:val="24"/>
          <w:vertAlign w:val="superscript"/>
        </w:rPr>
        <w:t>(фамилия, имя, отчество подписавшего, должность)</w:t>
      </w:r>
    </w:p>
    <w:p w:rsidR="00B53DC8" w:rsidRPr="00A40BCC" w:rsidRDefault="00B53DC8" w:rsidP="00B53DC8">
      <w:pPr>
        <w:keepNext/>
        <w:spacing w:line="240" w:lineRule="auto"/>
        <w:rPr>
          <w:b/>
          <w:sz w:val="24"/>
          <w:szCs w:val="24"/>
        </w:rPr>
      </w:pPr>
    </w:p>
    <w:p w:rsidR="00B53DC8" w:rsidRPr="00A40BCC" w:rsidRDefault="00B53DC8" w:rsidP="00B53DC8">
      <w:pPr>
        <w:pBdr>
          <w:bottom w:val="single" w:sz="4" w:space="1" w:color="auto"/>
        </w:pBdr>
        <w:shd w:val="clear" w:color="auto" w:fill="E0E0E0"/>
        <w:spacing w:line="240" w:lineRule="auto"/>
        <w:jc w:val="center"/>
        <w:rPr>
          <w:b/>
          <w:spacing w:val="36"/>
          <w:sz w:val="24"/>
          <w:szCs w:val="24"/>
        </w:rPr>
      </w:pPr>
      <w:r w:rsidRPr="00A40BCC">
        <w:rPr>
          <w:b/>
          <w:spacing w:val="36"/>
          <w:sz w:val="24"/>
          <w:szCs w:val="24"/>
        </w:rPr>
        <w:t>конец формы</w:t>
      </w:r>
    </w:p>
    <w:p w:rsidR="00B53DC8" w:rsidRPr="00A40BCC" w:rsidRDefault="00B53DC8" w:rsidP="00B53DC8">
      <w:pPr>
        <w:keepNext/>
        <w:pageBreakBefore/>
        <w:suppressAutoHyphens/>
        <w:spacing w:before="240" w:after="120" w:line="240" w:lineRule="auto"/>
        <w:ind w:firstLine="0"/>
        <w:outlineLvl w:val="2"/>
        <w:rPr>
          <w:b/>
          <w:bCs/>
          <w:sz w:val="24"/>
          <w:szCs w:val="24"/>
        </w:rPr>
      </w:pPr>
      <w:bookmarkStart w:id="69" w:name="_Toc261535115"/>
      <w:bookmarkStart w:id="70" w:name="_Toc262557871"/>
      <w:bookmarkStart w:id="71" w:name="_Toc278971544"/>
      <w:bookmarkStart w:id="72" w:name="_Toc322017076"/>
      <w:r w:rsidRPr="00A40BCC">
        <w:rPr>
          <w:b/>
          <w:bCs/>
          <w:sz w:val="24"/>
          <w:szCs w:val="24"/>
        </w:rPr>
        <w:lastRenderedPageBreak/>
        <w:t>5.</w:t>
      </w:r>
      <w:r w:rsidR="00D547B7" w:rsidRPr="00A40BCC">
        <w:rPr>
          <w:b/>
          <w:bCs/>
          <w:sz w:val="24"/>
          <w:szCs w:val="24"/>
        </w:rPr>
        <w:t>2</w:t>
      </w:r>
      <w:r w:rsidRPr="00A40BCC">
        <w:rPr>
          <w:b/>
          <w:bCs/>
          <w:sz w:val="24"/>
          <w:szCs w:val="24"/>
        </w:rPr>
        <w:t>.1. Инструкция по заполнению</w:t>
      </w:r>
      <w:bookmarkEnd w:id="69"/>
      <w:bookmarkEnd w:id="70"/>
      <w:bookmarkEnd w:id="71"/>
      <w:bookmarkEnd w:id="72"/>
    </w:p>
    <w:p w:rsidR="00B53DC8" w:rsidRPr="00A40BCC" w:rsidRDefault="00B53DC8" w:rsidP="00B53DC8">
      <w:pPr>
        <w:tabs>
          <w:tab w:val="left" w:pos="851"/>
        </w:tabs>
        <w:spacing w:line="240" w:lineRule="auto"/>
        <w:ind w:firstLine="0"/>
        <w:rPr>
          <w:sz w:val="24"/>
          <w:szCs w:val="24"/>
        </w:rPr>
      </w:pPr>
      <w:r w:rsidRPr="00A40BCC">
        <w:rPr>
          <w:b/>
          <w:sz w:val="24"/>
          <w:szCs w:val="24"/>
        </w:rPr>
        <w:t>5.</w:t>
      </w:r>
      <w:r w:rsidR="00D547B7" w:rsidRPr="00A40BCC">
        <w:rPr>
          <w:b/>
          <w:sz w:val="24"/>
          <w:szCs w:val="24"/>
        </w:rPr>
        <w:t>2</w:t>
      </w:r>
      <w:r w:rsidRPr="00A40BCC">
        <w:rPr>
          <w:b/>
          <w:sz w:val="24"/>
          <w:szCs w:val="24"/>
        </w:rPr>
        <w:t>.1.1.</w:t>
      </w:r>
      <w:r w:rsidRPr="00A40BCC">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rsidR="00B53DC8" w:rsidRPr="00A40BCC" w:rsidRDefault="00B53DC8" w:rsidP="00B53DC8">
      <w:pPr>
        <w:tabs>
          <w:tab w:val="left" w:pos="851"/>
        </w:tabs>
        <w:spacing w:line="240" w:lineRule="auto"/>
        <w:ind w:firstLine="0"/>
        <w:rPr>
          <w:sz w:val="24"/>
          <w:szCs w:val="24"/>
        </w:rPr>
      </w:pPr>
      <w:r w:rsidRPr="00A40BCC">
        <w:rPr>
          <w:b/>
          <w:sz w:val="24"/>
          <w:szCs w:val="24"/>
        </w:rPr>
        <w:t>5.</w:t>
      </w:r>
      <w:r w:rsidR="00D547B7" w:rsidRPr="00A40BCC">
        <w:rPr>
          <w:b/>
          <w:sz w:val="24"/>
          <w:szCs w:val="24"/>
        </w:rPr>
        <w:t>2</w:t>
      </w:r>
      <w:r w:rsidRPr="00A40BCC">
        <w:rPr>
          <w:b/>
          <w:sz w:val="24"/>
          <w:szCs w:val="24"/>
        </w:rPr>
        <w:t>.1.2.</w:t>
      </w:r>
      <w:r w:rsidRPr="00A40BCC">
        <w:rPr>
          <w:sz w:val="24"/>
          <w:szCs w:val="24"/>
        </w:rPr>
        <w:t xml:space="preserve"> Участник указывает свое фирменное наименование (в т. ч. организационно-правовую форму) и свой адрес.</w:t>
      </w:r>
    </w:p>
    <w:p w:rsidR="00B53DC8" w:rsidRPr="00A40BCC" w:rsidRDefault="00B53DC8" w:rsidP="00B53DC8">
      <w:pPr>
        <w:tabs>
          <w:tab w:val="left" w:pos="851"/>
        </w:tabs>
        <w:spacing w:line="240" w:lineRule="auto"/>
        <w:ind w:firstLine="0"/>
        <w:rPr>
          <w:sz w:val="24"/>
          <w:szCs w:val="24"/>
        </w:rPr>
      </w:pPr>
      <w:r w:rsidRPr="00A40BCC">
        <w:rPr>
          <w:b/>
          <w:sz w:val="24"/>
          <w:szCs w:val="24"/>
        </w:rPr>
        <w:t>5.</w:t>
      </w:r>
      <w:r w:rsidR="00D547B7" w:rsidRPr="00A40BCC">
        <w:rPr>
          <w:b/>
          <w:sz w:val="24"/>
          <w:szCs w:val="24"/>
        </w:rPr>
        <w:t>2</w:t>
      </w:r>
      <w:r w:rsidRPr="00A40BCC">
        <w:rPr>
          <w:b/>
          <w:sz w:val="24"/>
          <w:szCs w:val="24"/>
        </w:rPr>
        <w:t>.1.3.</w:t>
      </w:r>
      <w:r w:rsidRPr="00A40BCC">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B53DC8" w:rsidRPr="00A40BCC" w:rsidRDefault="00B53DC8" w:rsidP="00B53DC8">
      <w:pPr>
        <w:tabs>
          <w:tab w:val="left" w:pos="851"/>
        </w:tabs>
        <w:spacing w:line="240" w:lineRule="auto"/>
        <w:ind w:firstLine="0"/>
        <w:rPr>
          <w:sz w:val="24"/>
          <w:szCs w:val="24"/>
        </w:rPr>
      </w:pPr>
      <w:r w:rsidRPr="00A40BCC">
        <w:rPr>
          <w:b/>
          <w:sz w:val="24"/>
          <w:szCs w:val="24"/>
        </w:rPr>
        <w:t>5.</w:t>
      </w:r>
      <w:r w:rsidR="00D547B7" w:rsidRPr="00A40BCC">
        <w:rPr>
          <w:b/>
          <w:sz w:val="24"/>
          <w:szCs w:val="24"/>
        </w:rPr>
        <w:t>2</w:t>
      </w:r>
      <w:r w:rsidRPr="00A40BCC">
        <w:rPr>
          <w:b/>
          <w:sz w:val="24"/>
          <w:szCs w:val="24"/>
        </w:rPr>
        <w:t>.1.4.</w:t>
      </w:r>
      <w:r w:rsidRPr="00A40BCC">
        <w:rPr>
          <w:sz w:val="24"/>
          <w:szCs w:val="24"/>
        </w:rPr>
        <w:t xml:space="preserve"> В графе 8 «Банковские реквизиты…» указываются реквизиты, которые будут использованы при заключении Договора.</w:t>
      </w:r>
    </w:p>
    <w:p w:rsidR="00B53DC8" w:rsidRPr="00A40BCC" w:rsidRDefault="00B53DC8" w:rsidP="001C6144">
      <w:pPr>
        <w:spacing w:line="240" w:lineRule="auto"/>
        <w:ind w:firstLine="0"/>
        <w:rPr>
          <w:sz w:val="24"/>
          <w:szCs w:val="24"/>
        </w:rPr>
      </w:pPr>
    </w:p>
    <w:p w:rsidR="00B53DC8" w:rsidRPr="00A40BCC" w:rsidRDefault="00B53DC8" w:rsidP="001C6144">
      <w:pPr>
        <w:spacing w:line="240" w:lineRule="auto"/>
        <w:ind w:firstLine="0"/>
        <w:rPr>
          <w:sz w:val="24"/>
          <w:szCs w:val="24"/>
        </w:rPr>
      </w:pPr>
    </w:p>
    <w:p w:rsidR="00B53DC8" w:rsidRPr="00A40BCC" w:rsidRDefault="00B53DC8" w:rsidP="001C6144">
      <w:pPr>
        <w:spacing w:line="240" w:lineRule="auto"/>
        <w:ind w:firstLine="0"/>
        <w:rPr>
          <w:sz w:val="24"/>
          <w:szCs w:val="24"/>
        </w:rPr>
      </w:pPr>
    </w:p>
    <w:p w:rsidR="00B53DC8" w:rsidRPr="00A40BCC" w:rsidRDefault="00B53DC8" w:rsidP="001C6144">
      <w:pPr>
        <w:spacing w:line="240" w:lineRule="auto"/>
        <w:ind w:firstLine="0"/>
        <w:rPr>
          <w:sz w:val="24"/>
          <w:szCs w:val="24"/>
        </w:rPr>
      </w:pPr>
    </w:p>
    <w:p w:rsidR="00B53DC8" w:rsidRPr="00A40BCC" w:rsidRDefault="00B53DC8" w:rsidP="001C6144">
      <w:pPr>
        <w:spacing w:line="240" w:lineRule="auto"/>
        <w:ind w:firstLine="0"/>
        <w:rPr>
          <w:sz w:val="24"/>
          <w:szCs w:val="24"/>
        </w:rPr>
      </w:pPr>
    </w:p>
    <w:p w:rsidR="00B53DC8" w:rsidRPr="00A40BCC" w:rsidRDefault="00B53DC8" w:rsidP="001C6144">
      <w:pPr>
        <w:spacing w:line="240" w:lineRule="auto"/>
        <w:ind w:firstLine="0"/>
        <w:rPr>
          <w:sz w:val="24"/>
          <w:szCs w:val="24"/>
        </w:rPr>
      </w:pPr>
    </w:p>
    <w:p w:rsidR="00B53DC8" w:rsidRPr="00A40BCC" w:rsidRDefault="00B53DC8" w:rsidP="001C6144">
      <w:pPr>
        <w:spacing w:line="240" w:lineRule="auto"/>
        <w:ind w:firstLine="0"/>
        <w:rPr>
          <w:sz w:val="24"/>
          <w:szCs w:val="24"/>
        </w:rPr>
      </w:pPr>
    </w:p>
    <w:p w:rsidR="00B53DC8" w:rsidRPr="00A40BCC" w:rsidRDefault="00B53DC8" w:rsidP="001C6144">
      <w:pPr>
        <w:spacing w:line="240" w:lineRule="auto"/>
        <w:ind w:firstLine="0"/>
        <w:rPr>
          <w:sz w:val="24"/>
          <w:szCs w:val="24"/>
        </w:rPr>
      </w:pPr>
    </w:p>
    <w:p w:rsidR="00B53DC8" w:rsidRPr="00A40BCC" w:rsidRDefault="00B53DC8" w:rsidP="001C6144">
      <w:pPr>
        <w:spacing w:line="240" w:lineRule="auto"/>
        <w:ind w:firstLine="0"/>
        <w:rPr>
          <w:sz w:val="24"/>
          <w:szCs w:val="24"/>
        </w:rPr>
      </w:pPr>
    </w:p>
    <w:p w:rsidR="00B53DC8" w:rsidRPr="00A40BCC" w:rsidRDefault="00B53DC8" w:rsidP="001C6144">
      <w:pPr>
        <w:spacing w:line="240" w:lineRule="auto"/>
        <w:ind w:firstLine="0"/>
        <w:rPr>
          <w:sz w:val="24"/>
          <w:szCs w:val="24"/>
        </w:rPr>
      </w:pPr>
    </w:p>
    <w:p w:rsidR="00B53DC8" w:rsidRPr="00A40BCC" w:rsidRDefault="00B53DC8" w:rsidP="001C6144">
      <w:pPr>
        <w:spacing w:line="240" w:lineRule="auto"/>
        <w:ind w:firstLine="0"/>
        <w:rPr>
          <w:sz w:val="24"/>
          <w:szCs w:val="24"/>
        </w:rPr>
      </w:pPr>
    </w:p>
    <w:p w:rsidR="00B53DC8" w:rsidRPr="00A40BCC" w:rsidRDefault="00B53DC8" w:rsidP="001C6144">
      <w:pPr>
        <w:spacing w:line="240" w:lineRule="auto"/>
        <w:ind w:firstLine="0"/>
        <w:rPr>
          <w:sz w:val="24"/>
          <w:szCs w:val="24"/>
        </w:rPr>
      </w:pPr>
    </w:p>
    <w:p w:rsidR="00B53DC8" w:rsidRPr="00A40BCC" w:rsidRDefault="00B53DC8" w:rsidP="001C6144">
      <w:pPr>
        <w:spacing w:line="240" w:lineRule="auto"/>
        <w:ind w:firstLine="0"/>
        <w:rPr>
          <w:sz w:val="24"/>
          <w:szCs w:val="24"/>
        </w:rPr>
      </w:pPr>
    </w:p>
    <w:p w:rsidR="00B53DC8" w:rsidRPr="00A40BCC" w:rsidRDefault="00B53DC8" w:rsidP="001C6144">
      <w:pPr>
        <w:spacing w:line="240" w:lineRule="auto"/>
        <w:ind w:firstLine="0"/>
        <w:rPr>
          <w:sz w:val="24"/>
          <w:szCs w:val="24"/>
        </w:rPr>
      </w:pPr>
    </w:p>
    <w:p w:rsidR="00B53DC8" w:rsidRPr="00A40BCC" w:rsidRDefault="00B53DC8" w:rsidP="001C6144">
      <w:pPr>
        <w:spacing w:line="240" w:lineRule="auto"/>
        <w:ind w:firstLine="0"/>
        <w:rPr>
          <w:sz w:val="24"/>
          <w:szCs w:val="24"/>
        </w:rPr>
      </w:pPr>
    </w:p>
    <w:p w:rsidR="00B53DC8" w:rsidRPr="00A40BCC" w:rsidRDefault="00B53DC8" w:rsidP="001C6144">
      <w:pPr>
        <w:spacing w:line="240" w:lineRule="auto"/>
        <w:ind w:firstLine="0"/>
        <w:rPr>
          <w:sz w:val="24"/>
          <w:szCs w:val="24"/>
        </w:rPr>
      </w:pPr>
    </w:p>
    <w:p w:rsidR="00B53DC8" w:rsidRPr="00A40BCC" w:rsidRDefault="00B53DC8" w:rsidP="001C6144">
      <w:pPr>
        <w:spacing w:line="240" w:lineRule="auto"/>
        <w:ind w:firstLine="0"/>
        <w:rPr>
          <w:sz w:val="24"/>
          <w:szCs w:val="24"/>
        </w:rPr>
      </w:pPr>
    </w:p>
    <w:p w:rsidR="00B53DC8" w:rsidRPr="00A40BCC" w:rsidRDefault="00B53DC8" w:rsidP="001C6144">
      <w:pPr>
        <w:spacing w:line="240" w:lineRule="auto"/>
        <w:ind w:firstLine="0"/>
        <w:rPr>
          <w:sz w:val="24"/>
          <w:szCs w:val="24"/>
        </w:rPr>
      </w:pPr>
    </w:p>
    <w:p w:rsidR="00B53DC8" w:rsidRPr="00A40BCC" w:rsidRDefault="00B53DC8" w:rsidP="001C6144">
      <w:pPr>
        <w:spacing w:line="240" w:lineRule="auto"/>
        <w:ind w:firstLine="0"/>
        <w:rPr>
          <w:sz w:val="24"/>
          <w:szCs w:val="24"/>
        </w:rPr>
      </w:pPr>
    </w:p>
    <w:p w:rsidR="00B53DC8" w:rsidRPr="00A40BCC" w:rsidRDefault="00B53DC8" w:rsidP="001C6144">
      <w:pPr>
        <w:spacing w:line="240" w:lineRule="auto"/>
        <w:ind w:firstLine="0"/>
        <w:rPr>
          <w:sz w:val="24"/>
          <w:szCs w:val="24"/>
        </w:rPr>
      </w:pPr>
    </w:p>
    <w:p w:rsidR="00B53DC8" w:rsidRPr="00A40BCC" w:rsidRDefault="00B53DC8" w:rsidP="001C6144">
      <w:pPr>
        <w:spacing w:line="240" w:lineRule="auto"/>
        <w:ind w:firstLine="0"/>
        <w:rPr>
          <w:sz w:val="24"/>
          <w:szCs w:val="24"/>
        </w:rPr>
      </w:pPr>
    </w:p>
    <w:p w:rsidR="00B53DC8" w:rsidRPr="00A40BCC" w:rsidRDefault="00B53DC8" w:rsidP="001C6144">
      <w:pPr>
        <w:spacing w:line="240" w:lineRule="auto"/>
        <w:ind w:firstLine="0"/>
        <w:rPr>
          <w:sz w:val="24"/>
          <w:szCs w:val="24"/>
        </w:rPr>
      </w:pPr>
    </w:p>
    <w:p w:rsidR="00B53DC8" w:rsidRPr="00A40BCC" w:rsidRDefault="00B53DC8" w:rsidP="001C6144">
      <w:pPr>
        <w:spacing w:line="240" w:lineRule="auto"/>
        <w:ind w:firstLine="0"/>
        <w:rPr>
          <w:sz w:val="24"/>
          <w:szCs w:val="24"/>
        </w:rPr>
      </w:pPr>
    </w:p>
    <w:p w:rsidR="00B53DC8" w:rsidRPr="00A40BCC" w:rsidRDefault="00B53DC8" w:rsidP="001C6144">
      <w:pPr>
        <w:spacing w:line="240" w:lineRule="auto"/>
        <w:ind w:firstLine="0"/>
        <w:rPr>
          <w:sz w:val="24"/>
          <w:szCs w:val="24"/>
        </w:rPr>
      </w:pPr>
    </w:p>
    <w:p w:rsidR="00B53DC8" w:rsidRPr="00A40BCC" w:rsidRDefault="00B53DC8" w:rsidP="001C6144">
      <w:pPr>
        <w:spacing w:line="240" w:lineRule="auto"/>
        <w:ind w:firstLine="0"/>
        <w:rPr>
          <w:sz w:val="24"/>
          <w:szCs w:val="24"/>
        </w:rPr>
      </w:pPr>
    </w:p>
    <w:p w:rsidR="00B53DC8" w:rsidRPr="00A40BCC" w:rsidRDefault="00B53DC8" w:rsidP="001C6144">
      <w:pPr>
        <w:spacing w:line="240" w:lineRule="auto"/>
        <w:ind w:firstLine="0"/>
        <w:rPr>
          <w:sz w:val="24"/>
          <w:szCs w:val="24"/>
        </w:rPr>
      </w:pPr>
    </w:p>
    <w:p w:rsidR="00B53DC8" w:rsidRPr="00A40BCC" w:rsidRDefault="00B53DC8" w:rsidP="001C6144">
      <w:pPr>
        <w:spacing w:line="240" w:lineRule="auto"/>
        <w:ind w:firstLine="0"/>
        <w:rPr>
          <w:sz w:val="24"/>
          <w:szCs w:val="24"/>
        </w:rPr>
      </w:pPr>
    </w:p>
    <w:p w:rsidR="00B53DC8" w:rsidRPr="00A40BCC" w:rsidRDefault="00B53DC8" w:rsidP="001C6144">
      <w:pPr>
        <w:spacing w:line="240" w:lineRule="auto"/>
        <w:ind w:firstLine="0"/>
        <w:rPr>
          <w:sz w:val="24"/>
          <w:szCs w:val="24"/>
        </w:rPr>
      </w:pPr>
    </w:p>
    <w:p w:rsidR="00B53DC8" w:rsidRPr="00A40BCC" w:rsidRDefault="00B53DC8" w:rsidP="001C6144">
      <w:pPr>
        <w:spacing w:line="240" w:lineRule="auto"/>
        <w:ind w:firstLine="0"/>
        <w:rPr>
          <w:sz w:val="24"/>
          <w:szCs w:val="24"/>
        </w:rPr>
      </w:pPr>
    </w:p>
    <w:p w:rsidR="00B53DC8" w:rsidRPr="00A40BCC" w:rsidRDefault="00B53DC8" w:rsidP="001C6144">
      <w:pPr>
        <w:spacing w:line="240" w:lineRule="auto"/>
        <w:ind w:firstLine="0"/>
        <w:rPr>
          <w:sz w:val="24"/>
          <w:szCs w:val="24"/>
        </w:rPr>
      </w:pPr>
    </w:p>
    <w:p w:rsidR="00B53DC8" w:rsidRPr="00A40BCC" w:rsidRDefault="00B53DC8" w:rsidP="001C6144">
      <w:pPr>
        <w:spacing w:line="240" w:lineRule="auto"/>
        <w:ind w:firstLine="0"/>
        <w:rPr>
          <w:sz w:val="24"/>
          <w:szCs w:val="24"/>
        </w:rPr>
      </w:pPr>
    </w:p>
    <w:p w:rsidR="00B53DC8" w:rsidRPr="00A40BCC" w:rsidRDefault="00B53DC8" w:rsidP="001C6144">
      <w:pPr>
        <w:spacing w:line="240" w:lineRule="auto"/>
        <w:ind w:firstLine="0"/>
        <w:rPr>
          <w:sz w:val="24"/>
          <w:szCs w:val="24"/>
        </w:rPr>
      </w:pPr>
    </w:p>
    <w:p w:rsidR="00B53DC8" w:rsidRPr="00A40BCC" w:rsidRDefault="00B53DC8" w:rsidP="001C6144">
      <w:pPr>
        <w:spacing w:line="240" w:lineRule="auto"/>
        <w:ind w:firstLine="0"/>
        <w:rPr>
          <w:sz w:val="24"/>
          <w:szCs w:val="24"/>
        </w:rPr>
      </w:pPr>
    </w:p>
    <w:p w:rsidR="00B53DC8" w:rsidRPr="00A40BCC" w:rsidRDefault="00B53DC8" w:rsidP="001C6144">
      <w:pPr>
        <w:spacing w:line="240" w:lineRule="auto"/>
        <w:ind w:firstLine="0"/>
        <w:rPr>
          <w:sz w:val="24"/>
          <w:szCs w:val="24"/>
        </w:rPr>
      </w:pPr>
    </w:p>
    <w:p w:rsidR="00B53DC8" w:rsidRPr="00A40BCC" w:rsidRDefault="00B53DC8" w:rsidP="001C6144">
      <w:pPr>
        <w:spacing w:line="240" w:lineRule="auto"/>
        <w:ind w:firstLine="0"/>
        <w:rPr>
          <w:sz w:val="24"/>
          <w:szCs w:val="24"/>
        </w:rPr>
      </w:pPr>
    </w:p>
    <w:p w:rsidR="00B53DC8" w:rsidRPr="00A40BCC" w:rsidRDefault="00B53DC8" w:rsidP="001C6144">
      <w:pPr>
        <w:spacing w:line="240" w:lineRule="auto"/>
        <w:ind w:firstLine="0"/>
        <w:rPr>
          <w:sz w:val="24"/>
          <w:szCs w:val="24"/>
        </w:rPr>
      </w:pPr>
    </w:p>
    <w:p w:rsidR="00B53DC8" w:rsidRPr="00A40BCC" w:rsidRDefault="00B53DC8" w:rsidP="001C6144">
      <w:pPr>
        <w:spacing w:line="240" w:lineRule="auto"/>
        <w:ind w:firstLine="0"/>
        <w:rPr>
          <w:sz w:val="24"/>
          <w:szCs w:val="24"/>
        </w:rPr>
      </w:pPr>
    </w:p>
    <w:p w:rsidR="00B53DC8" w:rsidRPr="00A40BCC" w:rsidRDefault="00B53DC8" w:rsidP="001C6144">
      <w:pPr>
        <w:spacing w:line="240" w:lineRule="auto"/>
        <w:ind w:firstLine="0"/>
        <w:rPr>
          <w:sz w:val="24"/>
          <w:szCs w:val="24"/>
        </w:rPr>
      </w:pPr>
    </w:p>
    <w:p w:rsidR="00B53DC8" w:rsidRPr="00A40BCC" w:rsidRDefault="00B53DC8" w:rsidP="001C6144">
      <w:pPr>
        <w:spacing w:line="240" w:lineRule="auto"/>
        <w:ind w:firstLine="0"/>
        <w:rPr>
          <w:sz w:val="24"/>
          <w:szCs w:val="24"/>
        </w:rPr>
      </w:pPr>
    </w:p>
    <w:p w:rsidR="00B53DC8" w:rsidRPr="00A40BCC" w:rsidRDefault="00B53DC8" w:rsidP="001C6144">
      <w:pPr>
        <w:spacing w:line="240" w:lineRule="auto"/>
        <w:ind w:firstLine="0"/>
        <w:rPr>
          <w:sz w:val="24"/>
          <w:szCs w:val="24"/>
        </w:rPr>
      </w:pPr>
    </w:p>
    <w:p w:rsidR="00B53DC8" w:rsidRPr="00A40BCC" w:rsidRDefault="00B53DC8" w:rsidP="001C6144">
      <w:pPr>
        <w:spacing w:line="240" w:lineRule="auto"/>
        <w:ind w:firstLine="0"/>
        <w:rPr>
          <w:sz w:val="24"/>
          <w:szCs w:val="24"/>
        </w:rPr>
      </w:pPr>
    </w:p>
    <w:p w:rsidR="00B53DC8" w:rsidRPr="00A40BCC" w:rsidRDefault="00B53DC8" w:rsidP="001C6144">
      <w:pPr>
        <w:spacing w:line="240" w:lineRule="auto"/>
        <w:ind w:firstLine="0"/>
        <w:rPr>
          <w:sz w:val="24"/>
          <w:szCs w:val="24"/>
        </w:rPr>
      </w:pPr>
    </w:p>
    <w:p w:rsidR="00B53DC8" w:rsidRPr="00A40BCC" w:rsidRDefault="00B53DC8" w:rsidP="001C6144">
      <w:pPr>
        <w:spacing w:line="240" w:lineRule="auto"/>
        <w:ind w:firstLine="0"/>
        <w:rPr>
          <w:sz w:val="24"/>
          <w:szCs w:val="24"/>
        </w:rPr>
      </w:pPr>
    </w:p>
    <w:p w:rsidR="00B53DC8" w:rsidRPr="00A40BCC" w:rsidRDefault="00B53DC8" w:rsidP="001C6144">
      <w:pPr>
        <w:spacing w:line="240" w:lineRule="auto"/>
        <w:ind w:firstLine="0"/>
        <w:rPr>
          <w:sz w:val="24"/>
          <w:szCs w:val="24"/>
        </w:rPr>
      </w:pPr>
    </w:p>
    <w:p w:rsidR="00B53DC8" w:rsidRPr="00A40BCC" w:rsidRDefault="00B53DC8" w:rsidP="001C6144">
      <w:pPr>
        <w:spacing w:line="240" w:lineRule="auto"/>
        <w:ind w:firstLine="0"/>
        <w:rPr>
          <w:sz w:val="24"/>
          <w:szCs w:val="24"/>
        </w:rPr>
      </w:pPr>
    </w:p>
    <w:p w:rsidR="001C6144" w:rsidRPr="00A40BCC" w:rsidRDefault="003E76CD" w:rsidP="001C6144">
      <w:pPr>
        <w:pStyle w:val="ConsPlusNonformat"/>
        <w:jc w:val="both"/>
        <w:rPr>
          <w:rFonts w:ascii="Times New Roman" w:hAnsi="Times New Roman" w:cs="Times New Roman"/>
          <w:b/>
          <w:sz w:val="24"/>
          <w:szCs w:val="24"/>
        </w:rPr>
      </w:pPr>
      <w:r w:rsidRPr="00A40BCC">
        <w:rPr>
          <w:rFonts w:ascii="Times New Roman" w:hAnsi="Times New Roman" w:cs="Times New Roman"/>
          <w:b/>
          <w:sz w:val="24"/>
          <w:szCs w:val="24"/>
        </w:rPr>
        <w:lastRenderedPageBreak/>
        <w:t>5.</w:t>
      </w:r>
      <w:r w:rsidR="00807C8B" w:rsidRPr="00A40BCC">
        <w:rPr>
          <w:rFonts w:ascii="Times New Roman" w:hAnsi="Times New Roman" w:cs="Times New Roman"/>
          <w:b/>
          <w:sz w:val="24"/>
          <w:szCs w:val="24"/>
        </w:rPr>
        <w:t>3</w:t>
      </w:r>
      <w:r w:rsidR="001C6144" w:rsidRPr="00A40BCC">
        <w:rPr>
          <w:rFonts w:ascii="Times New Roman" w:hAnsi="Times New Roman" w:cs="Times New Roman"/>
          <w:b/>
          <w:sz w:val="24"/>
          <w:szCs w:val="24"/>
        </w:rPr>
        <w:t xml:space="preserve">. </w:t>
      </w:r>
      <w:bookmarkStart w:id="73" w:name="_Toc465770142"/>
      <w:bookmarkStart w:id="74" w:name="_Toc419208689"/>
      <w:bookmarkStart w:id="75" w:name="_Toc418077958"/>
      <w:bookmarkStart w:id="76" w:name="_Ref418004386"/>
      <w:r w:rsidR="001C6144" w:rsidRPr="00A40BCC">
        <w:rPr>
          <w:rFonts w:ascii="Times New Roman" w:hAnsi="Times New Roman" w:cs="Times New Roman"/>
          <w:b/>
          <w:sz w:val="24"/>
          <w:szCs w:val="24"/>
        </w:rPr>
        <w:t>Справка об отсутствии п</w:t>
      </w:r>
      <w:r w:rsidR="00E57FC0" w:rsidRPr="00A40BCC">
        <w:rPr>
          <w:rFonts w:ascii="Times New Roman" w:hAnsi="Times New Roman" w:cs="Times New Roman"/>
          <w:b/>
          <w:sz w:val="24"/>
          <w:szCs w:val="24"/>
        </w:rPr>
        <w:t xml:space="preserve">ризнаков крупной сделки (форма </w:t>
      </w:r>
      <w:r w:rsidR="00807C8B" w:rsidRPr="00A40BCC">
        <w:rPr>
          <w:rFonts w:ascii="Times New Roman" w:hAnsi="Times New Roman" w:cs="Times New Roman"/>
          <w:b/>
          <w:sz w:val="24"/>
          <w:szCs w:val="24"/>
        </w:rPr>
        <w:t>3</w:t>
      </w:r>
      <w:r w:rsidR="001C6144" w:rsidRPr="00A40BCC">
        <w:rPr>
          <w:rFonts w:ascii="Times New Roman" w:hAnsi="Times New Roman" w:cs="Times New Roman"/>
          <w:b/>
          <w:sz w:val="24"/>
          <w:szCs w:val="24"/>
        </w:rPr>
        <w:t>)</w:t>
      </w:r>
      <w:bookmarkEnd w:id="73"/>
      <w:bookmarkEnd w:id="74"/>
      <w:bookmarkEnd w:id="75"/>
      <w:bookmarkEnd w:id="76"/>
    </w:p>
    <w:p w:rsidR="001C6144" w:rsidRPr="00A40BCC" w:rsidRDefault="001C6144" w:rsidP="001C6144">
      <w:pPr>
        <w:pStyle w:val="2"/>
        <w:keepLines/>
        <w:suppressLineNumbers/>
        <w:tabs>
          <w:tab w:val="clear" w:pos="1134"/>
          <w:tab w:val="left" w:pos="708"/>
        </w:tabs>
        <w:spacing w:before="0" w:after="0" w:line="240" w:lineRule="atLeast"/>
        <w:contextualSpacing/>
        <w:rPr>
          <w:sz w:val="24"/>
          <w:szCs w:val="24"/>
        </w:rPr>
      </w:pPr>
    </w:p>
    <w:p w:rsidR="001C6144" w:rsidRPr="00A40BCC" w:rsidRDefault="001C6144" w:rsidP="001C6144">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A40BCC">
        <w:rPr>
          <w:b/>
          <w:spacing w:val="36"/>
          <w:sz w:val="24"/>
          <w:szCs w:val="24"/>
        </w:rPr>
        <w:t>начало формы</w:t>
      </w:r>
    </w:p>
    <w:p w:rsidR="001C6144" w:rsidRPr="00A40BCC" w:rsidRDefault="001C6144" w:rsidP="001C6144">
      <w:pPr>
        <w:spacing w:line="240" w:lineRule="auto"/>
        <w:ind w:firstLine="0"/>
        <w:rPr>
          <w:sz w:val="24"/>
          <w:szCs w:val="24"/>
        </w:rPr>
      </w:pPr>
    </w:p>
    <w:p w:rsidR="001C6144" w:rsidRPr="00A40BCC" w:rsidRDefault="00E57FC0" w:rsidP="001C6144">
      <w:pPr>
        <w:spacing w:line="240" w:lineRule="auto"/>
        <w:ind w:firstLine="0"/>
        <w:contextualSpacing/>
        <w:rPr>
          <w:sz w:val="24"/>
          <w:szCs w:val="24"/>
        </w:rPr>
      </w:pPr>
      <w:r w:rsidRPr="00A40BCC">
        <w:rPr>
          <w:sz w:val="24"/>
          <w:szCs w:val="24"/>
        </w:rPr>
        <w:t xml:space="preserve">Приложение </w:t>
      </w:r>
      <w:r w:rsidR="00807C8B" w:rsidRPr="00A40BCC">
        <w:rPr>
          <w:sz w:val="24"/>
          <w:szCs w:val="24"/>
        </w:rPr>
        <w:t>2</w:t>
      </w:r>
      <w:r w:rsidR="001C6144" w:rsidRPr="00A40BCC">
        <w:rPr>
          <w:sz w:val="24"/>
          <w:szCs w:val="24"/>
        </w:rPr>
        <w:t xml:space="preserve"> </w:t>
      </w:r>
    </w:p>
    <w:p w:rsidR="001C6144" w:rsidRPr="00A40BCC" w:rsidRDefault="001C6144" w:rsidP="001C6144">
      <w:pPr>
        <w:spacing w:line="240" w:lineRule="auto"/>
        <w:ind w:firstLine="0"/>
        <w:contextualSpacing/>
        <w:rPr>
          <w:sz w:val="24"/>
          <w:szCs w:val="24"/>
        </w:rPr>
      </w:pPr>
      <w:r w:rsidRPr="00A40BCC">
        <w:rPr>
          <w:sz w:val="24"/>
          <w:szCs w:val="24"/>
        </w:rPr>
        <w:t xml:space="preserve">к Заявке на участие в закупке </w:t>
      </w:r>
    </w:p>
    <w:p w:rsidR="001C6144" w:rsidRPr="00A40BCC" w:rsidRDefault="001C6144" w:rsidP="001C6144">
      <w:pPr>
        <w:spacing w:line="240" w:lineRule="auto"/>
        <w:ind w:firstLine="0"/>
        <w:rPr>
          <w:sz w:val="24"/>
          <w:szCs w:val="24"/>
        </w:rPr>
      </w:pPr>
      <w:r w:rsidRPr="00A40BCC">
        <w:rPr>
          <w:sz w:val="24"/>
          <w:szCs w:val="24"/>
        </w:rPr>
        <w:t>от «____»_____________ г. №__________</w:t>
      </w:r>
    </w:p>
    <w:p w:rsidR="001C6144" w:rsidRPr="00A40BCC" w:rsidRDefault="001C6144" w:rsidP="001C6144">
      <w:pPr>
        <w:keepNext/>
        <w:keepLines/>
        <w:suppressLineNumbers/>
        <w:spacing w:line="240" w:lineRule="atLeast"/>
        <w:rPr>
          <w:sz w:val="24"/>
          <w:szCs w:val="24"/>
        </w:rPr>
      </w:pPr>
    </w:p>
    <w:p w:rsidR="001C6144" w:rsidRPr="00A40BCC" w:rsidRDefault="001C6144" w:rsidP="001C6144">
      <w:pPr>
        <w:keepNext/>
        <w:keepLines/>
        <w:suppressLineNumbers/>
        <w:spacing w:line="240" w:lineRule="atLeast"/>
        <w:rPr>
          <w:sz w:val="24"/>
          <w:szCs w:val="24"/>
        </w:rPr>
      </w:pPr>
    </w:p>
    <w:p w:rsidR="001C6144" w:rsidRPr="00A40BCC" w:rsidRDefault="001C6144" w:rsidP="001C6144">
      <w:pPr>
        <w:keepNext/>
        <w:keepLines/>
        <w:suppressLineNumbers/>
        <w:suppressAutoHyphens/>
        <w:spacing w:line="240" w:lineRule="atLeast"/>
        <w:jc w:val="center"/>
        <w:rPr>
          <w:b/>
          <w:sz w:val="24"/>
          <w:szCs w:val="24"/>
        </w:rPr>
      </w:pPr>
      <w:r w:rsidRPr="00A40BCC">
        <w:rPr>
          <w:b/>
          <w:sz w:val="24"/>
          <w:szCs w:val="24"/>
        </w:rPr>
        <w:t xml:space="preserve">Справка об отсутствии признаков крупной сделки </w:t>
      </w:r>
    </w:p>
    <w:p w:rsidR="001C6144" w:rsidRPr="00A40BCC" w:rsidRDefault="001C6144" w:rsidP="001C6144">
      <w:pPr>
        <w:keepNext/>
        <w:keepLines/>
        <w:suppressLineNumbers/>
        <w:rPr>
          <w:iCs/>
          <w:sz w:val="24"/>
          <w:szCs w:val="24"/>
        </w:rPr>
      </w:pPr>
    </w:p>
    <w:p w:rsidR="001C6144" w:rsidRPr="00A40BCC" w:rsidRDefault="001C6144" w:rsidP="001C6144">
      <w:pPr>
        <w:keepNext/>
        <w:keepLines/>
        <w:suppressLineNumbers/>
        <w:spacing w:line="240" w:lineRule="auto"/>
        <w:ind w:firstLine="0"/>
        <w:rPr>
          <w:sz w:val="24"/>
          <w:szCs w:val="24"/>
        </w:rPr>
      </w:pPr>
      <w:r w:rsidRPr="00A40BCC">
        <w:rPr>
          <w:sz w:val="24"/>
          <w:szCs w:val="24"/>
        </w:rPr>
        <w:t xml:space="preserve">      Настоящим подтверждаю, что сделка между АО «Саханефтегазсбыт»  и </w:t>
      </w:r>
    </w:p>
    <w:p w:rsidR="001C6144" w:rsidRPr="00A40BCC" w:rsidRDefault="001C6144" w:rsidP="001C6144">
      <w:pPr>
        <w:keepNext/>
        <w:keepLines/>
        <w:suppressLineNumbers/>
        <w:spacing w:line="240" w:lineRule="auto"/>
        <w:ind w:firstLine="0"/>
        <w:rPr>
          <w:sz w:val="24"/>
          <w:szCs w:val="24"/>
        </w:rPr>
      </w:pPr>
    </w:p>
    <w:p w:rsidR="001C6144" w:rsidRPr="00A40BCC" w:rsidRDefault="001C6144" w:rsidP="001C6144">
      <w:pPr>
        <w:keepNext/>
        <w:keepLines/>
        <w:suppressLineNumbers/>
        <w:spacing w:line="240" w:lineRule="auto"/>
        <w:ind w:firstLine="0"/>
        <w:rPr>
          <w:sz w:val="24"/>
          <w:szCs w:val="24"/>
        </w:rPr>
      </w:pPr>
      <w:r w:rsidRPr="00A40BCC">
        <w:rPr>
          <w:sz w:val="24"/>
          <w:szCs w:val="24"/>
        </w:rPr>
        <w:t xml:space="preserve">_____________________________________ </w:t>
      </w:r>
    </w:p>
    <w:p w:rsidR="001C6144" w:rsidRPr="00A40BCC" w:rsidRDefault="001C6144" w:rsidP="001C6144">
      <w:pPr>
        <w:keepNext/>
        <w:keepLines/>
        <w:suppressLineNumbers/>
        <w:spacing w:line="240" w:lineRule="auto"/>
        <w:ind w:firstLine="0"/>
        <w:rPr>
          <w:i/>
          <w:sz w:val="24"/>
          <w:szCs w:val="24"/>
        </w:rPr>
      </w:pPr>
      <w:r w:rsidRPr="00A40BCC">
        <w:rPr>
          <w:i/>
          <w:sz w:val="24"/>
          <w:szCs w:val="24"/>
        </w:rPr>
        <w:t>(указывается наименование Участника и адрес)</w:t>
      </w:r>
    </w:p>
    <w:p w:rsidR="001C6144" w:rsidRPr="00A40BCC" w:rsidRDefault="001C6144" w:rsidP="001C6144">
      <w:pPr>
        <w:keepNext/>
        <w:keepLines/>
        <w:suppressLineNumbers/>
        <w:spacing w:line="240" w:lineRule="auto"/>
        <w:ind w:firstLine="0"/>
        <w:rPr>
          <w:i/>
          <w:sz w:val="24"/>
          <w:szCs w:val="24"/>
        </w:rPr>
      </w:pPr>
      <w:r w:rsidRPr="00A40BCC">
        <w:rPr>
          <w:i/>
          <w:sz w:val="24"/>
          <w:szCs w:val="24"/>
        </w:rPr>
        <w:t xml:space="preserve"> </w:t>
      </w:r>
    </w:p>
    <w:p w:rsidR="00FF2E65" w:rsidRPr="00A40BCC" w:rsidRDefault="00FF2E65" w:rsidP="00FF2E65">
      <w:pPr>
        <w:autoSpaceDE w:val="0"/>
        <w:autoSpaceDN w:val="0"/>
        <w:adjustRightInd w:val="0"/>
        <w:spacing w:line="240" w:lineRule="auto"/>
        <w:ind w:firstLine="0"/>
        <w:rPr>
          <w:bCs/>
          <w:iCs/>
          <w:sz w:val="24"/>
          <w:szCs w:val="24"/>
        </w:rPr>
      </w:pPr>
      <w:r w:rsidRPr="00A40BCC">
        <w:rPr>
          <w:sz w:val="24"/>
          <w:szCs w:val="24"/>
        </w:rPr>
        <w:t xml:space="preserve">       </w:t>
      </w:r>
      <w:r w:rsidRPr="00A40BCC">
        <w:rPr>
          <w:iCs/>
          <w:sz w:val="24"/>
          <w:szCs w:val="24"/>
        </w:rPr>
        <w:t xml:space="preserve">на </w:t>
      </w:r>
      <w:r w:rsidR="00A339B4" w:rsidRPr="00A40BCC">
        <w:rPr>
          <w:iCs/>
          <w:sz w:val="24"/>
          <w:szCs w:val="24"/>
        </w:rPr>
        <w:t xml:space="preserve">оказание услуг по перевозке </w:t>
      </w:r>
      <w:r w:rsidRPr="00A40BCC">
        <w:rPr>
          <w:iCs/>
          <w:sz w:val="24"/>
          <w:szCs w:val="24"/>
        </w:rPr>
        <w:t>груза речным транспортом для филиалов нефтебаз АО «Саханефтегазсбыт» в навигацию 202</w:t>
      </w:r>
      <w:r w:rsidR="00A339B4" w:rsidRPr="00A40BCC">
        <w:rPr>
          <w:iCs/>
          <w:sz w:val="24"/>
          <w:szCs w:val="24"/>
        </w:rPr>
        <w:t>4</w:t>
      </w:r>
      <w:r w:rsidRPr="00A40BCC">
        <w:rPr>
          <w:iCs/>
          <w:sz w:val="24"/>
          <w:szCs w:val="24"/>
        </w:rPr>
        <w:t xml:space="preserve"> года</w:t>
      </w:r>
    </w:p>
    <w:p w:rsidR="001C6144" w:rsidRPr="00A40BCC" w:rsidRDefault="001C6144" w:rsidP="001C6144">
      <w:pPr>
        <w:autoSpaceDE w:val="0"/>
        <w:autoSpaceDN w:val="0"/>
        <w:adjustRightInd w:val="0"/>
        <w:spacing w:line="240" w:lineRule="auto"/>
        <w:ind w:firstLine="0"/>
        <w:rPr>
          <w:sz w:val="24"/>
          <w:szCs w:val="24"/>
        </w:rPr>
      </w:pPr>
      <w:r w:rsidRPr="00A40BCC">
        <w:rPr>
          <w:sz w:val="24"/>
          <w:szCs w:val="24"/>
        </w:rPr>
        <w:t>по Лоту № ___</w:t>
      </w:r>
    </w:p>
    <w:p w:rsidR="001C6144" w:rsidRPr="00A40BCC" w:rsidRDefault="001C6144" w:rsidP="001C6144">
      <w:pPr>
        <w:keepNext/>
        <w:keepLines/>
        <w:suppressLineNumbers/>
        <w:spacing w:line="240" w:lineRule="auto"/>
        <w:ind w:firstLine="0"/>
        <w:rPr>
          <w:sz w:val="24"/>
          <w:szCs w:val="24"/>
        </w:rPr>
      </w:pPr>
    </w:p>
    <w:p w:rsidR="001C6144" w:rsidRPr="00A40BCC" w:rsidRDefault="001C6144" w:rsidP="001C6144">
      <w:pPr>
        <w:keepNext/>
        <w:keepLines/>
        <w:suppressLineNumbers/>
        <w:spacing w:line="240" w:lineRule="auto"/>
        <w:ind w:firstLine="0"/>
        <w:rPr>
          <w:sz w:val="24"/>
          <w:szCs w:val="24"/>
        </w:rPr>
      </w:pPr>
      <w:r w:rsidRPr="00A40BCC">
        <w:rPr>
          <w:sz w:val="24"/>
          <w:szCs w:val="24"/>
        </w:rPr>
        <w:t xml:space="preserve">на сумму _______________________ руб. </w:t>
      </w:r>
    </w:p>
    <w:p w:rsidR="001C6144" w:rsidRPr="00A40BCC" w:rsidRDefault="001C6144" w:rsidP="001C6144">
      <w:pPr>
        <w:keepNext/>
        <w:keepLines/>
        <w:suppressLineNumbers/>
        <w:spacing w:line="240" w:lineRule="auto"/>
        <w:ind w:firstLine="0"/>
        <w:rPr>
          <w:sz w:val="24"/>
          <w:szCs w:val="24"/>
        </w:rPr>
      </w:pPr>
      <w:r w:rsidRPr="00A40BCC">
        <w:rPr>
          <w:i/>
          <w:sz w:val="24"/>
          <w:szCs w:val="24"/>
        </w:rPr>
        <w:t>(указывается сумма, на которую планируется заключить договор в соответствии с Заявкой по Лоту)</w:t>
      </w:r>
      <w:r w:rsidRPr="00A40BCC">
        <w:rPr>
          <w:sz w:val="24"/>
          <w:szCs w:val="24"/>
        </w:rPr>
        <w:t xml:space="preserve"> </w:t>
      </w:r>
    </w:p>
    <w:p w:rsidR="001C6144" w:rsidRPr="00A40BCC" w:rsidRDefault="001C6144" w:rsidP="001C6144">
      <w:pPr>
        <w:keepNext/>
        <w:keepLines/>
        <w:suppressLineNumbers/>
        <w:spacing w:line="240" w:lineRule="auto"/>
        <w:ind w:firstLine="0"/>
        <w:rPr>
          <w:i/>
          <w:sz w:val="24"/>
          <w:szCs w:val="24"/>
        </w:rPr>
      </w:pPr>
    </w:p>
    <w:p w:rsidR="001C6144" w:rsidRPr="00A40BCC" w:rsidRDefault="001C6144" w:rsidP="001C6144">
      <w:pPr>
        <w:keepNext/>
        <w:keepLines/>
        <w:suppressLineNumbers/>
        <w:ind w:firstLine="0"/>
        <w:rPr>
          <w:sz w:val="24"/>
          <w:szCs w:val="24"/>
        </w:rPr>
      </w:pPr>
      <w:r w:rsidRPr="00A40BCC">
        <w:rPr>
          <w:sz w:val="24"/>
          <w:szCs w:val="24"/>
        </w:rPr>
        <w:t>не является крупной, поскольку:</w:t>
      </w:r>
    </w:p>
    <w:p w:rsidR="001C6144" w:rsidRPr="00A40BCC" w:rsidRDefault="001C6144" w:rsidP="001C6144">
      <w:pPr>
        <w:keepNext/>
        <w:keepLines/>
        <w:suppressLineNumbers/>
        <w:spacing w:line="240" w:lineRule="auto"/>
        <w:ind w:firstLine="0"/>
        <w:rPr>
          <w:sz w:val="18"/>
          <w:szCs w:val="18"/>
        </w:rPr>
      </w:pPr>
      <w:r w:rsidRPr="00A40BCC">
        <w:rPr>
          <w:sz w:val="24"/>
          <w:szCs w:val="24"/>
        </w:rPr>
        <w:t xml:space="preserve">_______________________________________________________________________________ </w:t>
      </w:r>
      <w:r w:rsidRPr="00A40BCC">
        <w:rPr>
          <w:i/>
          <w:sz w:val="18"/>
          <w:szCs w:val="18"/>
        </w:rPr>
        <w:t>(указываются причины, по которым сделка не является для Участника крупной).</w:t>
      </w:r>
    </w:p>
    <w:p w:rsidR="001C6144" w:rsidRPr="00A40BCC" w:rsidRDefault="001C6144" w:rsidP="001C6144">
      <w:pPr>
        <w:keepNext/>
        <w:keepLines/>
        <w:suppressLineNumbers/>
        <w:spacing w:line="240" w:lineRule="atLeast"/>
        <w:ind w:firstLine="0"/>
        <w:rPr>
          <w:sz w:val="24"/>
          <w:szCs w:val="24"/>
        </w:rPr>
      </w:pPr>
    </w:p>
    <w:p w:rsidR="001C6144" w:rsidRPr="00A40BCC" w:rsidRDefault="001C6144" w:rsidP="001C6144">
      <w:pPr>
        <w:keepNext/>
        <w:keepLines/>
        <w:suppressLineNumbers/>
        <w:spacing w:line="240" w:lineRule="atLeast"/>
        <w:ind w:firstLine="0"/>
        <w:rPr>
          <w:sz w:val="24"/>
          <w:szCs w:val="24"/>
        </w:rPr>
      </w:pPr>
    </w:p>
    <w:p w:rsidR="001C6144" w:rsidRPr="00A40BCC" w:rsidRDefault="001C6144" w:rsidP="001C6144">
      <w:pPr>
        <w:keepNext/>
        <w:keepLines/>
        <w:suppressLineNumbers/>
        <w:spacing w:line="240" w:lineRule="auto"/>
        <w:ind w:firstLine="0"/>
        <w:rPr>
          <w:sz w:val="24"/>
          <w:szCs w:val="24"/>
        </w:rPr>
      </w:pPr>
      <w:r w:rsidRPr="00A40BCC">
        <w:rPr>
          <w:sz w:val="24"/>
          <w:szCs w:val="24"/>
        </w:rPr>
        <w:t>____________________________________</w:t>
      </w:r>
    </w:p>
    <w:p w:rsidR="001C6144" w:rsidRPr="00A40BCC" w:rsidRDefault="001C6144" w:rsidP="001C6144">
      <w:pPr>
        <w:keepNext/>
        <w:keepLines/>
        <w:suppressLineNumbers/>
        <w:spacing w:line="240" w:lineRule="auto"/>
        <w:ind w:right="3684" w:firstLine="0"/>
        <w:contextualSpacing/>
        <w:rPr>
          <w:sz w:val="24"/>
          <w:szCs w:val="24"/>
          <w:vertAlign w:val="superscript"/>
        </w:rPr>
      </w:pPr>
      <w:r w:rsidRPr="00A40BCC">
        <w:rPr>
          <w:sz w:val="24"/>
          <w:szCs w:val="24"/>
          <w:vertAlign w:val="superscript"/>
        </w:rPr>
        <w:t>(подпись, М.П.)</w:t>
      </w:r>
    </w:p>
    <w:p w:rsidR="001C6144" w:rsidRPr="00A40BCC" w:rsidRDefault="001C6144" w:rsidP="001C6144">
      <w:pPr>
        <w:keepNext/>
        <w:keepLines/>
        <w:suppressLineNumbers/>
        <w:spacing w:line="240" w:lineRule="atLeast"/>
        <w:ind w:firstLine="0"/>
        <w:rPr>
          <w:sz w:val="24"/>
          <w:szCs w:val="24"/>
        </w:rPr>
      </w:pPr>
      <w:r w:rsidRPr="00A40BCC">
        <w:rPr>
          <w:sz w:val="24"/>
          <w:szCs w:val="24"/>
        </w:rPr>
        <w:t>____________________________________</w:t>
      </w:r>
    </w:p>
    <w:p w:rsidR="001C6144" w:rsidRPr="00A40BCC" w:rsidRDefault="001C6144" w:rsidP="001C6144">
      <w:pPr>
        <w:keepNext/>
        <w:keepLines/>
        <w:suppressLineNumbers/>
        <w:spacing w:line="240" w:lineRule="atLeast"/>
        <w:ind w:right="3684" w:firstLine="0"/>
        <w:contextualSpacing/>
        <w:rPr>
          <w:sz w:val="24"/>
          <w:szCs w:val="24"/>
          <w:vertAlign w:val="superscript"/>
        </w:rPr>
      </w:pPr>
      <w:r w:rsidRPr="00A40BCC">
        <w:rPr>
          <w:sz w:val="24"/>
          <w:szCs w:val="24"/>
          <w:vertAlign w:val="superscript"/>
        </w:rPr>
        <w:t>(фамилия, имя, отчество подписавшего, должность)</w:t>
      </w:r>
    </w:p>
    <w:p w:rsidR="001C6144" w:rsidRPr="00A40BCC" w:rsidRDefault="001C6144" w:rsidP="001C6144">
      <w:pPr>
        <w:keepNext/>
        <w:keepLines/>
        <w:suppressLineNumbers/>
        <w:pBdr>
          <w:bottom w:val="single" w:sz="4" w:space="1" w:color="auto"/>
        </w:pBdr>
        <w:shd w:val="clear" w:color="auto" w:fill="FFFFFF"/>
        <w:spacing w:line="240" w:lineRule="atLeast"/>
        <w:ind w:right="21"/>
        <w:jc w:val="center"/>
        <w:rPr>
          <w:b/>
          <w:spacing w:val="36"/>
          <w:sz w:val="24"/>
          <w:szCs w:val="24"/>
        </w:rPr>
      </w:pPr>
    </w:p>
    <w:p w:rsidR="001C6144" w:rsidRPr="00A40BCC" w:rsidRDefault="001C6144" w:rsidP="001C6144">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A40BCC">
        <w:rPr>
          <w:b/>
          <w:spacing w:val="36"/>
          <w:sz w:val="24"/>
          <w:szCs w:val="24"/>
        </w:rPr>
        <w:t>конец формы</w:t>
      </w:r>
    </w:p>
    <w:p w:rsidR="001C6144" w:rsidRPr="00A40BCC" w:rsidRDefault="001C6144" w:rsidP="001C6144">
      <w:pPr>
        <w:spacing w:line="240" w:lineRule="auto"/>
        <w:rPr>
          <w:sz w:val="24"/>
          <w:szCs w:val="24"/>
        </w:rPr>
      </w:pPr>
    </w:p>
    <w:p w:rsidR="001C6144" w:rsidRPr="00A40BCC" w:rsidRDefault="001C6144" w:rsidP="001C6144">
      <w:pPr>
        <w:spacing w:line="240" w:lineRule="auto"/>
        <w:rPr>
          <w:sz w:val="24"/>
          <w:szCs w:val="24"/>
        </w:rPr>
      </w:pPr>
    </w:p>
    <w:p w:rsidR="001C6144" w:rsidRPr="00A40BCC" w:rsidRDefault="001C6144" w:rsidP="001C6144">
      <w:pPr>
        <w:spacing w:line="240" w:lineRule="auto"/>
        <w:rPr>
          <w:sz w:val="24"/>
          <w:szCs w:val="24"/>
        </w:rPr>
      </w:pPr>
    </w:p>
    <w:p w:rsidR="001C6144" w:rsidRPr="00A40BCC" w:rsidRDefault="001C6144" w:rsidP="001C6144">
      <w:pPr>
        <w:spacing w:line="240" w:lineRule="auto"/>
        <w:rPr>
          <w:sz w:val="24"/>
          <w:szCs w:val="24"/>
        </w:rPr>
      </w:pPr>
    </w:p>
    <w:p w:rsidR="001C6144" w:rsidRPr="00A40BCC" w:rsidRDefault="001C6144" w:rsidP="001C6144">
      <w:pPr>
        <w:spacing w:line="240" w:lineRule="auto"/>
        <w:rPr>
          <w:sz w:val="24"/>
          <w:szCs w:val="24"/>
        </w:rPr>
      </w:pPr>
    </w:p>
    <w:p w:rsidR="001C6144" w:rsidRPr="00A40BCC" w:rsidRDefault="001C6144" w:rsidP="001C6144">
      <w:pPr>
        <w:spacing w:line="240" w:lineRule="auto"/>
        <w:rPr>
          <w:sz w:val="24"/>
          <w:szCs w:val="24"/>
        </w:rPr>
      </w:pPr>
    </w:p>
    <w:p w:rsidR="001C6144" w:rsidRPr="00A40BCC" w:rsidRDefault="001C6144" w:rsidP="001C6144">
      <w:pPr>
        <w:spacing w:line="240" w:lineRule="auto"/>
        <w:rPr>
          <w:sz w:val="24"/>
          <w:szCs w:val="24"/>
        </w:rPr>
      </w:pPr>
    </w:p>
    <w:p w:rsidR="001C6144" w:rsidRPr="00A40BCC" w:rsidRDefault="001C6144" w:rsidP="001C6144">
      <w:pPr>
        <w:spacing w:line="240" w:lineRule="auto"/>
        <w:rPr>
          <w:sz w:val="24"/>
          <w:szCs w:val="24"/>
        </w:rPr>
      </w:pPr>
    </w:p>
    <w:p w:rsidR="001C6144" w:rsidRPr="00A40BCC" w:rsidRDefault="001C6144" w:rsidP="001C6144">
      <w:pPr>
        <w:spacing w:line="240" w:lineRule="auto"/>
        <w:rPr>
          <w:sz w:val="24"/>
          <w:szCs w:val="24"/>
        </w:rPr>
      </w:pPr>
    </w:p>
    <w:p w:rsidR="001C6144" w:rsidRPr="00A40BCC" w:rsidRDefault="003E76CD" w:rsidP="001C6144">
      <w:pPr>
        <w:keepNext/>
        <w:pageBreakBefore/>
        <w:suppressAutoHyphens/>
        <w:spacing w:before="240" w:after="120"/>
        <w:ind w:firstLine="0"/>
        <w:outlineLvl w:val="2"/>
        <w:rPr>
          <w:b/>
          <w:bCs/>
          <w:sz w:val="24"/>
          <w:szCs w:val="24"/>
        </w:rPr>
      </w:pPr>
      <w:r w:rsidRPr="00A40BCC">
        <w:rPr>
          <w:b/>
          <w:bCs/>
          <w:sz w:val="24"/>
          <w:szCs w:val="24"/>
        </w:rPr>
        <w:lastRenderedPageBreak/>
        <w:t>5.</w:t>
      </w:r>
      <w:r w:rsidR="00BF3487" w:rsidRPr="00A40BCC">
        <w:rPr>
          <w:b/>
          <w:bCs/>
          <w:sz w:val="24"/>
          <w:szCs w:val="24"/>
        </w:rPr>
        <w:t>3</w:t>
      </w:r>
      <w:r w:rsidR="001C6144" w:rsidRPr="00A40BCC">
        <w:rPr>
          <w:b/>
          <w:bCs/>
          <w:sz w:val="24"/>
          <w:szCs w:val="24"/>
        </w:rPr>
        <w:t>.1. Инструкция по заполнению</w:t>
      </w:r>
    </w:p>
    <w:p w:rsidR="001C6144" w:rsidRPr="00A40BCC" w:rsidRDefault="003E76CD" w:rsidP="001C6144">
      <w:pPr>
        <w:spacing w:line="240" w:lineRule="atLeast"/>
        <w:ind w:firstLine="0"/>
        <w:rPr>
          <w:sz w:val="24"/>
          <w:szCs w:val="24"/>
        </w:rPr>
      </w:pPr>
      <w:r w:rsidRPr="00A40BCC">
        <w:rPr>
          <w:b/>
          <w:sz w:val="24"/>
          <w:szCs w:val="24"/>
        </w:rPr>
        <w:t>5.</w:t>
      </w:r>
      <w:r w:rsidR="00BF3487" w:rsidRPr="00A40BCC">
        <w:rPr>
          <w:b/>
          <w:sz w:val="24"/>
          <w:szCs w:val="24"/>
        </w:rPr>
        <w:t>3</w:t>
      </w:r>
      <w:r w:rsidR="001C6144" w:rsidRPr="00A40BCC">
        <w:rPr>
          <w:b/>
          <w:sz w:val="24"/>
          <w:szCs w:val="24"/>
        </w:rPr>
        <w:t>.1.1</w:t>
      </w:r>
      <w:r w:rsidR="001C6144" w:rsidRPr="00A40BCC">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rsidR="001C6144" w:rsidRPr="00A40BCC" w:rsidRDefault="003E76CD" w:rsidP="001C6144">
      <w:pPr>
        <w:spacing w:line="240" w:lineRule="atLeast"/>
        <w:ind w:firstLine="0"/>
        <w:rPr>
          <w:sz w:val="24"/>
          <w:szCs w:val="24"/>
        </w:rPr>
      </w:pPr>
      <w:r w:rsidRPr="00A40BCC">
        <w:rPr>
          <w:b/>
          <w:sz w:val="24"/>
          <w:szCs w:val="24"/>
        </w:rPr>
        <w:t>5.</w:t>
      </w:r>
      <w:r w:rsidR="00BF3487" w:rsidRPr="00A40BCC">
        <w:rPr>
          <w:b/>
          <w:sz w:val="24"/>
          <w:szCs w:val="24"/>
        </w:rPr>
        <w:t>3</w:t>
      </w:r>
      <w:r w:rsidR="001C6144" w:rsidRPr="00A40BCC">
        <w:rPr>
          <w:b/>
          <w:sz w:val="24"/>
          <w:szCs w:val="24"/>
        </w:rPr>
        <w:t>.1.2</w:t>
      </w:r>
      <w:r w:rsidR="001C6144" w:rsidRPr="00A40BCC">
        <w:rPr>
          <w:sz w:val="24"/>
          <w:szCs w:val="24"/>
        </w:rPr>
        <w:t xml:space="preserve"> Участник указывает свое фирменное наименование (в т. ч. организационно-правовую форму) и свой адрес.</w:t>
      </w:r>
    </w:p>
    <w:p w:rsidR="001C6144" w:rsidRPr="00A40BCC" w:rsidRDefault="003E76CD" w:rsidP="001C6144">
      <w:pPr>
        <w:spacing w:line="240" w:lineRule="atLeast"/>
        <w:ind w:firstLine="0"/>
        <w:rPr>
          <w:sz w:val="24"/>
          <w:szCs w:val="24"/>
        </w:rPr>
      </w:pPr>
      <w:r w:rsidRPr="00A40BCC">
        <w:rPr>
          <w:b/>
          <w:sz w:val="24"/>
          <w:szCs w:val="24"/>
        </w:rPr>
        <w:t>5.</w:t>
      </w:r>
      <w:r w:rsidR="00BF3487" w:rsidRPr="00A40BCC">
        <w:rPr>
          <w:b/>
          <w:sz w:val="24"/>
          <w:szCs w:val="24"/>
        </w:rPr>
        <w:t>3</w:t>
      </w:r>
      <w:r w:rsidR="001C6144" w:rsidRPr="00A40BCC">
        <w:rPr>
          <w:b/>
          <w:sz w:val="24"/>
          <w:szCs w:val="24"/>
        </w:rPr>
        <w:t>.1.3</w:t>
      </w:r>
      <w:r w:rsidR="001C6144" w:rsidRPr="00A40BCC">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rsidR="001C6144" w:rsidRPr="00A40BCC" w:rsidRDefault="003E76CD" w:rsidP="001C6144">
      <w:pPr>
        <w:spacing w:line="240" w:lineRule="atLeast"/>
        <w:ind w:firstLine="0"/>
        <w:rPr>
          <w:sz w:val="24"/>
          <w:szCs w:val="24"/>
        </w:rPr>
      </w:pPr>
      <w:r w:rsidRPr="00A40BCC">
        <w:rPr>
          <w:b/>
          <w:sz w:val="24"/>
          <w:szCs w:val="24"/>
        </w:rPr>
        <w:t>5.</w:t>
      </w:r>
      <w:r w:rsidR="00BF3487" w:rsidRPr="00A40BCC">
        <w:rPr>
          <w:b/>
          <w:sz w:val="24"/>
          <w:szCs w:val="24"/>
        </w:rPr>
        <w:t>3</w:t>
      </w:r>
      <w:r w:rsidR="001C6144" w:rsidRPr="00A40BCC">
        <w:rPr>
          <w:b/>
          <w:sz w:val="24"/>
          <w:szCs w:val="24"/>
        </w:rPr>
        <w:t>.1.4</w:t>
      </w:r>
      <w:r w:rsidR="001C6144" w:rsidRPr="00A40BCC">
        <w:rPr>
          <w:sz w:val="24"/>
          <w:szCs w:val="24"/>
        </w:rPr>
        <w:t xml:space="preserve"> Участник должен указать причину, по которой сделка не является для Участника крупной.</w:t>
      </w:r>
    </w:p>
    <w:p w:rsidR="001C6144" w:rsidRPr="00A40BCC" w:rsidRDefault="001C6144" w:rsidP="001C6144">
      <w:pPr>
        <w:spacing w:line="240" w:lineRule="auto"/>
        <w:rPr>
          <w:sz w:val="24"/>
          <w:szCs w:val="24"/>
        </w:rPr>
      </w:pPr>
    </w:p>
    <w:p w:rsidR="001C6144" w:rsidRPr="00A40BCC" w:rsidRDefault="001C6144" w:rsidP="001C6144">
      <w:pPr>
        <w:spacing w:line="240" w:lineRule="auto"/>
        <w:rPr>
          <w:sz w:val="24"/>
          <w:szCs w:val="24"/>
        </w:rPr>
      </w:pPr>
    </w:p>
    <w:p w:rsidR="001C6144" w:rsidRPr="00A40BCC" w:rsidRDefault="001C6144" w:rsidP="001C6144">
      <w:pPr>
        <w:spacing w:line="240" w:lineRule="auto"/>
        <w:rPr>
          <w:sz w:val="24"/>
          <w:szCs w:val="24"/>
        </w:rPr>
      </w:pPr>
    </w:p>
    <w:p w:rsidR="001C6144" w:rsidRPr="00A40BCC" w:rsidRDefault="001C6144" w:rsidP="001C6144">
      <w:pPr>
        <w:spacing w:line="240" w:lineRule="auto"/>
        <w:contextualSpacing/>
        <w:rPr>
          <w:sz w:val="24"/>
          <w:szCs w:val="24"/>
        </w:rPr>
      </w:pPr>
    </w:p>
    <w:p w:rsidR="001C6144" w:rsidRPr="00A40BCC" w:rsidRDefault="001C6144" w:rsidP="001C6144">
      <w:pPr>
        <w:spacing w:line="240" w:lineRule="auto"/>
        <w:contextualSpacing/>
        <w:rPr>
          <w:sz w:val="24"/>
          <w:szCs w:val="24"/>
        </w:rPr>
      </w:pPr>
    </w:p>
    <w:p w:rsidR="001C6144" w:rsidRPr="00A40BCC" w:rsidRDefault="001C6144" w:rsidP="001C6144">
      <w:pPr>
        <w:spacing w:line="240" w:lineRule="auto"/>
        <w:contextualSpacing/>
        <w:rPr>
          <w:sz w:val="24"/>
          <w:szCs w:val="24"/>
        </w:rPr>
      </w:pPr>
    </w:p>
    <w:p w:rsidR="001C6144" w:rsidRPr="00A40BCC" w:rsidRDefault="001C6144" w:rsidP="001C6144"/>
    <w:p w:rsidR="000E5F08" w:rsidRPr="00A40BCC" w:rsidRDefault="000E5F08" w:rsidP="00DB5DE0">
      <w:pPr>
        <w:spacing w:line="240" w:lineRule="atLeast"/>
        <w:ind w:firstLine="0"/>
        <w:rPr>
          <w:sz w:val="24"/>
          <w:szCs w:val="24"/>
        </w:rPr>
      </w:pPr>
    </w:p>
    <w:sectPr w:rsidR="000E5F08" w:rsidRPr="00A40BCC" w:rsidSect="0065643F">
      <w:pgSz w:w="11906" w:h="16838" w:code="9"/>
      <w:pgMar w:top="709" w:right="707" w:bottom="709" w:left="1276"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052" w:rsidRDefault="00194052" w:rsidP="003604BA">
      <w:pPr>
        <w:spacing w:line="240" w:lineRule="auto"/>
      </w:pPr>
      <w:r>
        <w:separator/>
      </w:r>
    </w:p>
  </w:endnote>
  <w:endnote w:type="continuationSeparator" w:id="0">
    <w:p w:rsidR="00194052" w:rsidRDefault="00194052"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260174"/>
      <w:docPartObj>
        <w:docPartGallery w:val="Page Numbers (Bottom of Page)"/>
        <w:docPartUnique/>
      </w:docPartObj>
    </w:sdtPr>
    <w:sdtEndPr/>
    <w:sdtContent>
      <w:p w:rsidR="00194052" w:rsidRDefault="00194052">
        <w:pPr>
          <w:pStyle w:val="a6"/>
          <w:jc w:val="right"/>
        </w:pPr>
        <w:r>
          <w:fldChar w:fldCharType="begin"/>
        </w:r>
        <w:r>
          <w:instrText>PAGE   \* MERGEFORMAT</w:instrText>
        </w:r>
        <w:r>
          <w:fldChar w:fldCharType="separate"/>
        </w:r>
        <w:r w:rsidR="002640EF">
          <w:rPr>
            <w:noProof/>
          </w:rPr>
          <w:t>17</w:t>
        </w:r>
        <w:r>
          <w:fldChar w:fldCharType="end"/>
        </w:r>
      </w:p>
    </w:sdtContent>
  </w:sdt>
  <w:p w:rsidR="00194052" w:rsidRDefault="0019405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030626"/>
      <w:docPartObj>
        <w:docPartGallery w:val="Page Numbers (Bottom of Page)"/>
        <w:docPartUnique/>
      </w:docPartObj>
    </w:sdtPr>
    <w:sdtEndPr/>
    <w:sdtContent>
      <w:sdt>
        <w:sdtPr>
          <w:id w:val="1987425241"/>
          <w:docPartObj>
            <w:docPartGallery w:val="Page Numbers (Top of Page)"/>
            <w:docPartUnique/>
          </w:docPartObj>
        </w:sdtPr>
        <w:sdtEndPr/>
        <w:sdtContent>
          <w:p w:rsidR="00194052" w:rsidRDefault="00194052">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2640EF">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2640EF">
              <w:rPr>
                <w:b/>
                <w:bCs/>
                <w:noProof/>
              </w:rPr>
              <w:t>39</w:t>
            </w:r>
            <w:r>
              <w:rPr>
                <w:b/>
                <w:bCs/>
                <w:sz w:val="24"/>
                <w:szCs w:val="24"/>
              </w:rPr>
              <w:fldChar w:fldCharType="end"/>
            </w:r>
          </w:p>
        </w:sdtContent>
      </w:sdt>
    </w:sdtContent>
  </w:sdt>
  <w:p w:rsidR="00194052" w:rsidRDefault="00194052">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175270"/>
      <w:docPartObj>
        <w:docPartGallery w:val="Page Numbers (Bottom of Page)"/>
        <w:docPartUnique/>
      </w:docPartObj>
    </w:sdtPr>
    <w:sdtEndPr/>
    <w:sdtContent>
      <w:sdt>
        <w:sdtPr>
          <w:id w:val="2104062031"/>
          <w:docPartObj>
            <w:docPartGallery w:val="Page Numbers (Top of Page)"/>
            <w:docPartUnique/>
          </w:docPartObj>
        </w:sdtPr>
        <w:sdtEndPr/>
        <w:sdtContent>
          <w:p w:rsidR="00194052" w:rsidRDefault="00194052">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2640EF">
              <w:rPr>
                <w:b/>
                <w:bCs/>
                <w:noProof/>
              </w:rPr>
              <w:t>21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2640EF">
              <w:rPr>
                <w:b/>
                <w:bCs/>
                <w:noProof/>
              </w:rPr>
              <w:t>39</w:t>
            </w:r>
            <w:r>
              <w:rPr>
                <w:b/>
                <w:bCs/>
                <w:sz w:val="24"/>
                <w:szCs w:val="24"/>
              </w:rPr>
              <w:fldChar w:fldCharType="end"/>
            </w:r>
          </w:p>
        </w:sdtContent>
      </w:sdt>
    </w:sdtContent>
  </w:sdt>
  <w:p w:rsidR="00194052" w:rsidRDefault="00194052"/>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648853"/>
      <w:docPartObj>
        <w:docPartGallery w:val="Page Numbers (Bottom of Page)"/>
        <w:docPartUnique/>
      </w:docPartObj>
    </w:sdtPr>
    <w:sdtEndPr/>
    <w:sdtContent>
      <w:sdt>
        <w:sdtPr>
          <w:id w:val="2086492055"/>
          <w:docPartObj>
            <w:docPartGallery w:val="Page Numbers (Top of Page)"/>
            <w:docPartUnique/>
          </w:docPartObj>
        </w:sdtPr>
        <w:sdtEndPr/>
        <w:sdtContent>
          <w:p w:rsidR="00194052" w:rsidRDefault="00194052">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50</w:t>
            </w:r>
            <w:r>
              <w:rPr>
                <w:b/>
                <w:bCs/>
                <w:sz w:val="24"/>
                <w:szCs w:val="24"/>
              </w:rPr>
              <w:fldChar w:fldCharType="end"/>
            </w:r>
          </w:p>
        </w:sdtContent>
      </w:sdt>
    </w:sdtContent>
  </w:sdt>
  <w:p w:rsidR="00194052" w:rsidRPr="00C4329A" w:rsidRDefault="00194052" w:rsidP="00C61AA0">
    <w:pPr>
      <w:pStyle w:val="a6"/>
    </w:pPr>
  </w:p>
  <w:p w:rsidR="00194052" w:rsidRDefault="0019405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052" w:rsidRDefault="00194052" w:rsidP="003604BA">
      <w:pPr>
        <w:spacing w:line="240" w:lineRule="auto"/>
      </w:pPr>
      <w:r>
        <w:separator/>
      </w:r>
    </w:p>
  </w:footnote>
  <w:footnote w:type="continuationSeparator" w:id="0">
    <w:p w:rsidR="00194052" w:rsidRDefault="00194052"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0"/>
        </w:tabs>
      </w:pPr>
      <w:rPr>
        <w:rFonts w:ascii="Symbol" w:hAnsi="Symbol"/>
      </w:rPr>
    </w:lvl>
  </w:abstractNum>
  <w:abstractNum w:abstractNumId="1" w15:restartNumberingAfterBreak="0">
    <w:nsid w:val="09B05974"/>
    <w:multiLevelType w:val="multilevel"/>
    <w:tmpl w:val="81E0F61E"/>
    <w:lvl w:ilvl="0">
      <w:start w:val="3"/>
      <w:numFmt w:val="decimal"/>
      <w:lvlText w:val="%1."/>
      <w:lvlJc w:val="left"/>
      <w:pPr>
        <w:ind w:left="720" w:hanging="360"/>
      </w:pPr>
      <w:rPr>
        <w:rFonts w:hint="default"/>
        <w:b/>
      </w:rPr>
    </w:lvl>
    <w:lvl w:ilvl="1">
      <w:start w:val="5"/>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C02231"/>
    <w:multiLevelType w:val="hybridMultilevel"/>
    <w:tmpl w:val="535A1D1E"/>
    <w:lvl w:ilvl="0" w:tplc="4FF27E2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7BF3C32"/>
    <w:multiLevelType w:val="multilevel"/>
    <w:tmpl w:val="9F2CE244"/>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83512C"/>
    <w:multiLevelType w:val="multilevel"/>
    <w:tmpl w:val="B74C894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6" w15:restartNumberingAfterBreak="0">
    <w:nsid w:val="31B53208"/>
    <w:multiLevelType w:val="hybridMultilevel"/>
    <w:tmpl w:val="12FCB88A"/>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7"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8"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19"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0"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2" w15:restartNumberingAfterBreak="0">
    <w:nsid w:val="40B51474"/>
    <w:multiLevelType w:val="hybridMultilevel"/>
    <w:tmpl w:val="A6220A84"/>
    <w:lvl w:ilvl="0" w:tplc="E9A87B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6"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8"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2"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34"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35" w15:restartNumberingAfterBreak="0">
    <w:nsid w:val="67002845"/>
    <w:multiLevelType w:val="hybridMultilevel"/>
    <w:tmpl w:val="6D84C85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39"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0"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1" w15:restartNumberingAfterBreak="0">
    <w:nsid w:val="7C1D4584"/>
    <w:multiLevelType w:val="multilevel"/>
    <w:tmpl w:val="2374763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30"/>
  </w:num>
  <w:num w:numId="3">
    <w:abstractNumId w:val="25"/>
  </w:num>
  <w:num w:numId="4">
    <w:abstractNumId w:val="8"/>
  </w:num>
  <w:num w:numId="5">
    <w:abstractNumId w:val="6"/>
  </w:num>
  <w:num w:numId="6">
    <w:abstractNumId w:val="33"/>
  </w:num>
  <w:num w:numId="7">
    <w:abstractNumId w:val="17"/>
  </w:num>
  <w:num w:numId="8">
    <w:abstractNumId w:val="2"/>
  </w:num>
  <w:num w:numId="9">
    <w:abstractNumId w:val="21"/>
  </w:num>
  <w:num w:numId="10">
    <w:abstractNumId w:val="12"/>
  </w:num>
  <w:num w:numId="11">
    <w:abstractNumId w:val="4"/>
  </w:num>
  <w:num w:numId="12">
    <w:abstractNumId w:val="39"/>
  </w:num>
  <w:num w:numId="13">
    <w:abstractNumId w:val="11"/>
  </w:num>
  <w:num w:numId="14">
    <w:abstractNumId w:val="26"/>
  </w:num>
  <w:num w:numId="15">
    <w:abstractNumId w:val="14"/>
  </w:num>
  <w:num w:numId="16">
    <w:abstractNumId w:val="18"/>
  </w:num>
  <w:num w:numId="17">
    <w:abstractNumId w:val="34"/>
  </w:num>
  <w:num w:numId="18">
    <w:abstractNumId w:val="19"/>
  </w:num>
  <w:num w:numId="19">
    <w:abstractNumId w:val="5"/>
  </w:num>
  <w:num w:numId="20">
    <w:abstractNumId w:val="37"/>
  </w:num>
  <w:num w:numId="21">
    <w:abstractNumId w:val="20"/>
  </w:num>
  <w:num w:numId="22">
    <w:abstractNumId w:val="40"/>
  </w:num>
  <w:num w:numId="23">
    <w:abstractNumId w:val="7"/>
  </w:num>
  <w:num w:numId="24">
    <w:abstractNumId w:val="10"/>
  </w:num>
  <w:num w:numId="25">
    <w:abstractNumId w:val="31"/>
  </w:num>
  <w:num w:numId="26">
    <w:abstractNumId w:val="32"/>
  </w:num>
  <w:num w:numId="27">
    <w:abstractNumId w:val="27"/>
  </w:num>
  <w:num w:numId="28">
    <w:abstractNumId w:val="28"/>
  </w:num>
  <w:num w:numId="29">
    <w:abstractNumId w:val="38"/>
  </w:num>
  <w:num w:numId="30">
    <w:abstractNumId w:val="3"/>
  </w:num>
  <w:num w:numId="31">
    <w:abstractNumId w:val="36"/>
  </w:num>
  <w:num w:numId="32">
    <w:abstractNumId w:val="24"/>
  </w:num>
  <w:num w:numId="33">
    <w:abstractNumId w:val="9"/>
  </w:num>
  <w:num w:numId="34">
    <w:abstractNumId w:val="29"/>
  </w:num>
  <w:num w:numId="35">
    <w:abstractNumId w:val="15"/>
  </w:num>
  <w:num w:numId="36">
    <w:abstractNumId w:val="22"/>
  </w:num>
  <w:num w:numId="37">
    <w:abstractNumId w:val="35"/>
  </w:num>
  <w:num w:numId="38">
    <w:abstractNumId w:val="1"/>
  </w:num>
  <w:num w:numId="39">
    <w:abstractNumId w:val="41"/>
  </w:num>
  <w:num w:numId="40">
    <w:abstractNumId w:val="13"/>
  </w:num>
  <w:num w:numId="41">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912"/>
    <w:rsid w:val="00005B35"/>
    <w:rsid w:val="00005DDE"/>
    <w:rsid w:val="00006025"/>
    <w:rsid w:val="00006068"/>
    <w:rsid w:val="00007089"/>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44E8"/>
    <w:rsid w:val="000246A4"/>
    <w:rsid w:val="00024DB2"/>
    <w:rsid w:val="000251EB"/>
    <w:rsid w:val="0002594E"/>
    <w:rsid w:val="00025D9C"/>
    <w:rsid w:val="0002696B"/>
    <w:rsid w:val="000277D6"/>
    <w:rsid w:val="00030F13"/>
    <w:rsid w:val="000313E2"/>
    <w:rsid w:val="000331E0"/>
    <w:rsid w:val="0003362F"/>
    <w:rsid w:val="00033844"/>
    <w:rsid w:val="00035E47"/>
    <w:rsid w:val="0003647D"/>
    <w:rsid w:val="00037445"/>
    <w:rsid w:val="0004079F"/>
    <w:rsid w:val="00042764"/>
    <w:rsid w:val="00044A84"/>
    <w:rsid w:val="00045A1C"/>
    <w:rsid w:val="00045D3B"/>
    <w:rsid w:val="0004621D"/>
    <w:rsid w:val="00046273"/>
    <w:rsid w:val="000467C5"/>
    <w:rsid w:val="00047CAD"/>
    <w:rsid w:val="00050EC5"/>
    <w:rsid w:val="000515C0"/>
    <w:rsid w:val="000530A2"/>
    <w:rsid w:val="000530FB"/>
    <w:rsid w:val="000543FB"/>
    <w:rsid w:val="000553F8"/>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B67"/>
    <w:rsid w:val="00067462"/>
    <w:rsid w:val="00067C2A"/>
    <w:rsid w:val="000708EB"/>
    <w:rsid w:val="000724E4"/>
    <w:rsid w:val="00072BBE"/>
    <w:rsid w:val="00073799"/>
    <w:rsid w:val="00073B98"/>
    <w:rsid w:val="000740EB"/>
    <w:rsid w:val="00074246"/>
    <w:rsid w:val="00074416"/>
    <w:rsid w:val="00075889"/>
    <w:rsid w:val="00075B44"/>
    <w:rsid w:val="0007756D"/>
    <w:rsid w:val="00077586"/>
    <w:rsid w:val="00077D1C"/>
    <w:rsid w:val="00080596"/>
    <w:rsid w:val="00081227"/>
    <w:rsid w:val="00082EA2"/>
    <w:rsid w:val="00084196"/>
    <w:rsid w:val="000854CF"/>
    <w:rsid w:val="000863D5"/>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FA9"/>
    <w:rsid w:val="000B056C"/>
    <w:rsid w:val="000B0695"/>
    <w:rsid w:val="000B09BB"/>
    <w:rsid w:val="000B198F"/>
    <w:rsid w:val="000B2CB9"/>
    <w:rsid w:val="000B3ADF"/>
    <w:rsid w:val="000B3B18"/>
    <w:rsid w:val="000B3F2F"/>
    <w:rsid w:val="000B5635"/>
    <w:rsid w:val="000B6FCD"/>
    <w:rsid w:val="000B7AC3"/>
    <w:rsid w:val="000B7DAF"/>
    <w:rsid w:val="000C0E2B"/>
    <w:rsid w:val="000C171D"/>
    <w:rsid w:val="000C18C1"/>
    <w:rsid w:val="000C2B22"/>
    <w:rsid w:val="000C2C72"/>
    <w:rsid w:val="000C3403"/>
    <w:rsid w:val="000C3D38"/>
    <w:rsid w:val="000C428C"/>
    <w:rsid w:val="000C4C4D"/>
    <w:rsid w:val="000C4F6E"/>
    <w:rsid w:val="000C58EE"/>
    <w:rsid w:val="000D00D5"/>
    <w:rsid w:val="000D07FE"/>
    <w:rsid w:val="000D0954"/>
    <w:rsid w:val="000D1489"/>
    <w:rsid w:val="000D19EC"/>
    <w:rsid w:val="000D1D73"/>
    <w:rsid w:val="000D280B"/>
    <w:rsid w:val="000D453D"/>
    <w:rsid w:val="000D477E"/>
    <w:rsid w:val="000D4B10"/>
    <w:rsid w:val="000D5283"/>
    <w:rsid w:val="000D6B5B"/>
    <w:rsid w:val="000E1290"/>
    <w:rsid w:val="000E1327"/>
    <w:rsid w:val="000E37D7"/>
    <w:rsid w:val="000E442F"/>
    <w:rsid w:val="000E4A9E"/>
    <w:rsid w:val="000E4C8F"/>
    <w:rsid w:val="000E5113"/>
    <w:rsid w:val="000E513D"/>
    <w:rsid w:val="000E5772"/>
    <w:rsid w:val="000E5F08"/>
    <w:rsid w:val="000E619E"/>
    <w:rsid w:val="000E6881"/>
    <w:rsid w:val="000E7252"/>
    <w:rsid w:val="000E7607"/>
    <w:rsid w:val="000E7732"/>
    <w:rsid w:val="000E7D20"/>
    <w:rsid w:val="000E7D79"/>
    <w:rsid w:val="000E7F7F"/>
    <w:rsid w:val="000F022C"/>
    <w:rsid w:val="000F2527"/>
    <w:rsid w:val="000F291C"/>
    <w:rsid w:val="000F316D"/>
    <w:rsid w:val="000F3904"/>
    <w:rsid w:val="000F3D6D"/>
    <w:rsid w:val="000F46D1"/>
    <w:rsid w:val="000F4C93"/>
    <w:rsid w:val="000F4F02"/>
    <w:rsid w:val="000F52AC"/>
    <w:rsid w:val="000F6E9F"/>
    <w:rsid w:val="000F760B"/>
    <w:rsid w:val="000F7EAC"/>
    <w:rsid w:val="0010026C"/>
    <w:rsid w:val="001006E7"/>
    <w:rsid w:val="00100824"/>
    <w:rsid w:val="00101954"/>
    <w:rsid w:val="0010268D"/>
    <w:rsid w:val="00102BEC"/>
    <w:rsid w:val="0010411E"/>
    <w:rsid w:val="0010455E"/>
    <w:rsid w:val="00104697"/>
    <w:rsid w:val="0010536E"/>
    <w:rsid w:val="00106EC8"/>
    <w:rsid w:val="0010745B"/>
    <w:rsid w:val="00107A9E"/>
    <w:rsid w:val="00107C37"/>
    <w:rsid w:val="00107FCB"/>
    <w:rsid w:val="001101AB"/>
    <w:rsid w:val="001106FC"/>
    <w:rsid w:val="00111126"/>
    <w:rsid w:val="00111C0B"/>
    <w:rsid w:val="00111FC9"/>
    <w:rsid w:val="00112751"/>
    <w:rsid w:val="00113494"/>
    <w:rsid w:val="00113E6B"/>
    <w:rsid w:val="0011454C"/>
    <w:rsid w:val="001146AE"/>
    <w:rsid w:val="00114909"/>
    <w:rsid w:val="001152F5"/>
    <w:rsid w:val="00116360"/>
    <w:rsid w:val="00117119"/>
    <w:rsid w:val="001171E2"/>
    <w:rsid w:val="001174F1"/>
    <w:rsid w:val="00117C73"/>
    <w:rsid w:val="00120935"/>
    <w:rsid w:val="00120A0D"/>
    <w:rsid w:val="00121490"/>
    <w:rsid w:val="001222B7"/>
    <w:rsid w:val="00122900"/>
    <w:rsid w:val="00122D41"/>
    <w:rsid w:val="00122ED0"/>
    <w:rsid w:val="00124688"/>
    <w:rsid w:val="001249BA"/>
    <w:rsid w:val="00124FA8"/>
    <w:rsid w:val="00125548"/>
    <w:rsid w:val="001264B9"/>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77A0"/>
    <w:rsid w:val="00141D94"/>
    <w:rsid w:val="00141ECA"/>
    <w:rsid w:val="00142865"/>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D2C"/>
    <w:rsid w:val="00172FA1"/>
    <w:rsid w:val="00173AC9"/>
    <w:rsid w:val="00173BD1"/>
    <w:rsid w:val="001747E1"/>
    <w:rsid w:val="00175A8A"/>
    <w:rsid w:val="00176003"/>
    <w:rsid w:val="00176DB5"/>
    <w:rsid w:val="00177095"/>
    <w:rsid w:val="00177229"/>
    <w:rsid w:val="00177435"/>
    <w:rsid w:val="001809A5"/>
    <w:rsid w:val="00180A79"/>
    <w:rsid w:val="0018137D"/>
    <w:rsid w:val="00181495"/>
    <w:rsid w:val="001814D1"/>
    <w:rsid w:val="0018260A"/>
    <w:rsid w:val="00182868"/>
    <w:rsid w:val="00182981"/>
    <w:rsid w:val="00182AE1"/>
    <w:rsid w:val="00182B4F"/>
    <w:rsid w:val="00182BB4"/>
    <w:rsid w:val="00182C55"/>
    <w:rsid w:val="00183847"/>
    <w:rsid w:val="001840A4"/>
    <w:rsid w:val="00184AE1"/>
    <w:rsid w:val="00184AE3"/>
    <w:rsid w:val="00184B87"/>
    <w:rsid w:val="0018578A"/>
    <w:rsid w:val="00185A2C"/>
    <w:rsid w:val="00187178"/>
    <w:rsid w:val="001910BB"/>
    <w:rsid w:val="00192B1D"/>
    <w:rsid w:val="00193402"/>
    <w:rsid w:val="00194052"/>
    <w:rsid w:val="0019408F"/>
    <w:rsid w:val="00195093"/>
    <w:rsid w:val="00195898"/>
    <w:rsid w:val="001962A8"/>
    <w:rsid w:val="0019648F"/>
    <w:rsid w:val="001972AA"/>
    <w:rsid w:val="0019745E"/>
    <w:rsid w:val="00197F65"/>
    <w:rsid w:val="001A14B9"/>
    <w:rsid w:val="001A1690"/>
    <w:rsid w:val="001A2987"/>
    <w:rsid w:val="001A3D84"/>
    <w:rsid w:val="001A4486"/>
    <w:rsid w:val="001A486F"/>
    <w:rsid w:val="001A4F37"/>
    <w:rsid w:val="001A4F95"/>
    <w:rsid w:val="001A57F0"/>
    <w:rsid w:val="001A5A4C"/>
    <w:rsid w:val="001A5B66"/>
    <w:rsid w:val="001A650C"/>
    <w:rsid w:val="001A6BF0"/>
    <w:rsid w:val="001A760A"/>
    <w:rsid w:val="001B0977"/>
    <w:rsid w:val="001B1B0D"/>
    <w:rsid w:val="001B1C3C"/>
    <w:rsid w:val="001B2BB7"/>
    <w:rsid w:val="001B2FF5"/>
    <w:rsid w:val="001B36F2"/>
    <w:rsid w:val="001B4400"/>
    <w:rsid w:val="001B5074"/>
    <w:rsid w:val="001B7F3A"/>
    <w:rsid w:val="001C0987"/>
    <w:rsid w:val="001C10E9"/>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45"/>
    <w:rsid w:val="001D0539"/>
    <w:rsid w:val="001D0F74"/>
    <w:rsid w:val="001D23FE"/>
    <w:rsid w:val="001D295F"/>
    <w:rsid w:val="001D3277"/>
    <w:rsid w:val="001D3C95"/>
    <w:rsid w:val="001D4B00"/>
    <w:rsid w:val="001D4D6B"/>
    <w:rsid w:val="001D5492"/>
    <w:rsid w:val="001D5A13"/>
    <w:rsid w:val="001D60A6"/>
    <w:rsid w:val="001D63D7"/>
    <w:rsid w:val="001D6D16"/>
    <w:rsid w:val="001D7814"/>
    <w:rsid w:val="001D7D63"/>
    <w:rsid w:val="001E00CD"/>
    <w:rsid w:val="001E034F"/>
    <w:rsid w:val="001E0D0E"/>
    <w:rsid w:val="001E178E"/>
    <w:rsid w:val="001E1F58"/>
    <w:rsid w:val="001E2A0A"/>
    <w:rsid w:val="001E2CAC"/>
    <w:rsid w:val="001E3733"/>
    <w:rsid w:val="001E3B7C"/>
    <w:rsid w:val="001E3EC5"/>
    <w:rsid w:val="001E40C5"/>
    <w:rsid w:val="001E41B0"/>
    <w:rsid w:val="001E4E2F"/>
    <w:rsid w:val="001E5626"/>
    <w:rsid w:val="001E6899"/>
    <w:rsid w:val="001E6C0D"/>
    <w:rsid w:val="001E7B4E"/>
    <w:rsid w:val="001F1423"/>
    <w:rsid w:val="001F23BB"/>
    <w:rsid w:val="001F245E"/>
    <w:rsid w:val="001F34ED"/>
    <w:rsid w:val="001F382F"/>
    <w:rsid w:val="001F3E78"/>
    <w:rsid w:val="001F4A15"/>
    <w:rsid w:val="001F4BC3"/>
    <w:rsid w:val="001F675E"/>
    <w:rsid w:val="001F7B2B"/>
    <w:rsid w:val="0020045F"/>
    <w:rsid w:val="0020084A"/>
    <w:rsid w:val="00200B05"/>
    <w:rsid w:val="0020127E"/>
    <w:rsid w:val="00201425"/>
    <w:rsid w:val="00201C48"/>
    <w:rsid w:val="00201E79"/>
    <w:rsid w:val="00203370"/>
    <w:rsid w:val="00203FBF"/>
    <w:rsid w:val="00204051"/>
    <w:rsid w:val="002040C5"/>
    <w:rsid w:val="002048DB"/>
    <w:rsid w:val="00204B5B"/>
    <w:rsid w:val="00204C0B"/>
    <w:rsid w:val="002057B9"/>
    <w:rsid w:val="00205936"/>
    <w:rsid w:val="00206B14"/>
    <w:rsid w:val="00207864"/>
    <w:rsid w:val="002108E0"/>
    <w:rsid w:val="00210B2A"/>
    <w:rsid w:val="00211440"/>
    <w:rsid w:val="00211982"/>
    <w:rsid w:val="00211D6A"/>
    <w:rsid w:val="00212401"/>
    <w:rsid w:val="00212F0C"/>
    <w:rsid w:val="00213A05"/>
    <w:rsid w:val="00213D62"/>
    <w:rsid w:val="00213F5C"/>
    <w:rsid w:val="00214001"/>
    <w:rsid w:val="002146B0"/>
    <w:rsid w:val="0021505D"/>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B86"/>
    <w:rsid w:val="00245D7B"/>
    <w:rsid w:val="00246A3B"/>
    <w:rsid w:val="002471F1"/>
    <w:rsid w:val="0025173C"/>
    <w:rsid w:val="00251C1C"/>
    <w:rsid w:val="00252809"/>
    <w:rsid w:val="00252C04"/>
    <w:rsid w:val="00253DBA"/>
    <w:rsid w:val="00253FB1"/>
    <w:rsid w:val="00255332"/>
    <w:rsid w:val="00255942"/>
    <w:rsid w:val="00255BB9"/>
    <w:rsid w:val="0025604F"/>
    <w:rsid w:val="00256279"/>
    <w:rsid w:val="00256386"/>
    <w:rsid w:val="00256B3B"/>
    <w:rsid w:val="002616A3"/>
    <w:rsid w:val="00261F9B"/>
    <w:rsid w:val="00262001"/>
    <w:rsid w:val="00262CC1"/>
    <w:rsid w:val="002630D7"/>
    <w:rsid w:val="002640EF"/>
    <w:rsid w:val="002642D0"/>
    <w:rsid w:val="0026481B"/>
    <w:rsid w:val="00264EBB"/>
    <w:rsid w:val="00265A00"/>
    <w:rsid w:val="00265B0D"/>
    <w:rsid w:val="00266173"/>
    <w:rsid w:val="00266460"/>
    <w:rsid w:val="00267037"/>
    <w:rsid w:val="00267654"/>
    <w:rsid w:val="002708A8"/>
    <w:rsid w:val="00271314"/>
    <w:rsid w:val="002718F8"/>
    <w:rsid w:val="00272425"/>
    <w:rsid w:val="002727C5"/>
    <w:rsid w:val="002728B6"/>
    <w:rsid w:val="0027383C"/>
    <w:rsid w:val="00273F2E"/>
    <w:rsid w:val="002742C6"/>
    <w:rsid w:val="00274381"/>
    <w:rsid w:val="002748F4"/>
    <w:rsid w:val="00274B0A"/>
    <w:rsid w:val="00274BB9"/>
    <w:rsid w:val="00276C70"/>
    <w:rsid w:val="002772AD"/>
    <w:rsid w:val="002773BC"/>
    <w:rsid w:val="002779A7"/>
    <w:rsid w:val="00280A71"/>
    <w:rsid w:val="002810A3"/>
    <w:rsid w:val="002813FB"/>
    <w:rsid w:val="0028169D"/>
    <w:rsid w:val="0028243C"/>
    <w:rsid w:val="002830D9"/>
    <w:rsid w:val="00283492"/>
    <w:rsid w:val="00284FBC"/>
    <w:rsid w:val="002853AC"/>
    <w:rsid w:val="002853E2"/>
    <w:rsid w:val="00285422"/>
    <w:rsid w:val="00285547"/>
    <w:rsid w:val="0028593D"/>
    <w:rsid w:val="00286187"/>
    <w:rsid w:val="002864E4"/>
    <w:rsid w:val="00286644"/>
    <w:rsid w:val="002868B7"/>
    <w:rsid w:val="002868C4"/>
    <w:rsid w:val="0028692D"/>
    <w:rsid w:val="00286D42"/>
    <w:rsid w:val="00287121"/>
    <w:rsid w:val="00287620"/>
    <w:rsid w:val="00287707"/>
    <w:rsid w:val="00287E16"/>
    <w:rsid w:val="00290345"/>
    <w:rsid w:val="0029245C"/>
    <w:rsid w:val="00292AF2"/>
    <w:rsid w:val="00292C1D"/>
    <w:rsid w:val="00292F8F"/>
    <w:rsid w:val="002930E7"/>
    <w:rsid w:val="0029559E"/>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DC6"/>
    <w:rsid w:val="002B7053"/>
    <w:rsid w:val="002B720F"/>
    <w:rsid w:val="002B7312"/>
    <w:rsid w:val="002C0694"/>
    <w:rsid w:val="002C0964"/>
    <w:rsid w:val="002C0DB8"/>
    <w:rsid w:val="002C10CE"/>
    <w:rsid w:val="002C122B"/>
    <w:rsid w:val="002C1A8D"/>
    <w:rsid w:val="002C3034"/>
    <w:rsid w:val="002C5184"/>
    <w:rsid w:val="002C5B9A"/>
    <w:rsid w:val="002C753D"/>
    <w:rsid w:val="002C76E7"/>
    <w:rsid w:val="002C7E37"/>
    <w:rsid w:val="002C7FC4"/>
    <w:rsid w:val="002D066B"/>
    <w:rsid w:val="002D1206"/>
    <w:rsid w:val="002D22AD"/>
    <w:rsid w:val="002D319B"/>
    <w:rsid w:val="002D3A74"/>
    <w:rsid w:val="002D4CBA"/>
    <w:rsid w:val="002D4D22"/>
    <w:rsid w:val="002D4D3C"/>
    <w:rsid w:val="002D510E"/>
    <w:rsid w:val="002D5AF8"/>
    <w:rsid w:val="002D6019"/>
    <w:rsid w:val="002D633B"/>
    <w:rsid w:val="002D6A6B"/>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4B8"/>
    <w:rsid w:val="002F478D"/>
    <w:rsid w:val="002F4D66"/>
    <w:rsid w:val="002F578B"/>
    <w:rsid w:val="002F5F9E"/>
    <w:rsid w:val="002F60AB"/>
    <w:rsid w:val="002F622A"/>
    <w:rsid w:val="003002F3"/>
    <w:rsid w:val="00300549"/>
    <w:rsid w:val="00301907"/>
    <w:rsid w:val="00301B85"/>
    <w:rsid w:val="00301DB9"/>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6391"/>
    <w:rsid w:val="0031695C"/>
    <w:rsid w:val="00316D4C"/>
    <w:rsid w:val="00316FB9"/>
    <w:rsid w:val="0031701A"/>
    <w:rsid w:val="00317EBC"/>
    <w:rsid w:val="00320419"/>
    <w:rsid w:val="00320ACD"/>
    <w:rsid w:val="00321829"/>
    <w:rsid w:val="00323625"/>
    <w:rsid w:val="0032440C"/>
    <w:rsid w:val="003251B1"/>
    <w:rsid w:val="00325CBC"/>
    <w:rsid w:val="00326B94"/>
    <w:rsid w:val="00326EEC"/>
    <w:rsid w:val="00326F56"/>
    <w:rsid w:val="003270F8"/>
    <w:rsid w:val="0032739A"/>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1381"/>
    <w:rsid w:val="00341DBC"/>
    <w:rsid w:val="0034228D"/>
    <w:rsid w:val="00342B74"/>
    <w:rsid w:val="003439BB"/>
    <w:rsid w:val="00343A4D"/>
    <w:rsid w:val="00343DDC"/>
    <w:rsid w:val="00344778"/>
    <w:rsid w:val="00344DC5"/>
    <w:rsid w:val="00345242"/>
    <w:rsid w:val="00345F85"/>
    <w:rsid w:val="00346A86"/>
    <w:rsid w:val="00346E76"/>
    <w:rsid w:val="003476A3"/>
    <w:rsid w:val="00350EA6"/>
    <w:rsid w:val="003517D1"/>
    <w:rsid w:val="00351AB1"/>
    <w:rsid w:val="0035235F"/>
    <w:rsid w:val="00352724"/>
    <w:rsid w:val="003527FC"/>
    <w:rsid w:val="00352946"/>
    <w:rsid w:val="00352960"/>
    <w:rsid w:val="003539E9"/>
    <w:rsid w:val="00353E5C"/>
    <w:rsid w:val="00356AD1"/>
    <w:rsid w:val="00357A59"/>
    <w:rsid w:val="003604BA"/>
    <w:rsid w:val="00362116"/>
    <w:rsid w:val="00362201"/>
    <w:rsid w:val="00363DA8"/>
    <w:rsid w:val="00364075"/>
    <w:rsid w:val="00364858"/>
    <w:rsid w:val="0036490A"/>
    <w:rsid w:val="00364B83"/>
    <w:rsid w:val="00365276"/>
    <w:rsid w:val="00366A5F"/>
    <w:rsid w:val="00366B62"/>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6BB3"/>
    <w:rsid w:val="00377A16"/>
    <w:rsid w:val="00377AC4"/>
    <w:rsid w:val="00380429"/>
    <w:rsid w:val="00380830"/>
    <w:rsid w:val="00380BF9"/>
    <w:rsid w:val="003834C4"/>
    <w:rsid w:val="0038353A"/>
    <w:rsid w:val="00384720"/>
    <w:rsid w:val="00385E18"/>
    <w:rsid w:val="0038644D"/>
    <w:rsid w:val="003865CF"/>
    <w:rsid w:val="0038676B"/>
    <w:rsid w:val="00387AC1"/>
    <w:rsid w:val="003903E0"/>
    <w:rsid w:val="003907E2"/>
    <w:rsid w:val="00390C0F"/>
    <w:rsid w:val="00391305"/>
    <w:rsid w:val="0039156C"/>
    <w:rsid w:val="00391B9C"/>
    <w:rsid w:val="00393B7B"/>
    <w:rsid w:val="00393EFD"/>
    <w:rsid w:val="0039423E"/>
    <w:rsid w:val="00394D3A"/>
    <w:rsid w:val="00394F05"/>
    <w:rsid w:val="003956A8"/>
    <w:rsid w:val="00396009"/>
    <w:rsid w:val="00396747"/>
    <w:rsid w:val="0039679E"/>
    <w:rsid w:val="0039680D"/>
    <w:rsid w:val="00396929"/>
    <w:rsid w:val="003A1400"/>
    <w:rsid w:val="003A1631"/>
    <w:rsid w:val="003A1D7F"/>
    <w:rsid w:val="003A200A"/>
    <w:rsid w:val="003A20D1"/>
    <w:rsid w:val="003A20E3"/>
    <w:rsid w:val="003A24E0"/>
    <w:rsid w:val="003A2608"/>
    <w:rsid w:val="003A2941"/>
    <w:rsid w:val="003A34BA"/>
    <w:rsid w:val="003A410C"/>
    <w:rsid w:val="003A46E1"/>
    <w:rsid w:val="003A5134"/>
    <w:rsid w:val="003A651A"/>
    <w:rsid w:val="003A6A25"/>
    <w:rsid w:val="003A77DC"/>
    <w:rsid w:val="003B0217"/>
    <w:rsid w:val="003B02F5"/>
    <w:rsid w:val="003B0982"/>
    <w:rsid w:val="003B0E04"/>
    <w:rsid w:val="003B0FE8"/>
    <w:rsid w:val="003B1157"/>
    <w:rsid w:val="003B1DA1"/>
    <w:rsid w:val="003B1EA9"/>
    <w:rsid w:val="003B24E5"/>
    <w:rsid w:val="003B368D"/>
    <w:rsid w:val="003B37A4"/>
    <w:rsid w:val="003B3EAE"/>
    <w:rsid w:val="003B43E9"/>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D004B"/>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BE7"/>
    <w:rsid w:val="0040409C"/>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F35"/>
    <w:rsid w:val="0043799E"/>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9CC"/>
    <w:rsid w:val="00455082"/>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32CA"/>
    <w:rsid w:val="00473BD3"/>
    <w:rsid w:val="0047416E"/>
    <w:rsid w:val="004743F4"/>
    <w:rsid w:val="0047495B"/>
    <w:rsid w:val="004750D8"/>
    <w:rsid w:val="00475215"/>
    <w:rsid w:val="0047582C"/>
    <w:rsid w:val="00476D6A"/>
    <w:rsid w:val="00477E15"/>
    <w:rsid w:val="00480C15"/>
    <w:rsid w:val="00481453"/>
    <w:rsid w:val="004815F1"/>
    <w:rsid w:val="00482ACF"/>
    <w:rsid w:val="00483F92"/>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E7C"/>
    <w:rsid w:val="004942E2"/>
    <w:rsid w:val="00494580"/>
    <w:rsid w:val="00494FA1"/>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5A00"/>
    <w:rsid w:val="004A6277"/>
    <w:rsid w:val="004A6C18"/>
    <w:rsid w:val="004A71B6"/>
    <w:rsid w:val="004A7759"/>
    <w:rsid w:val="004A7B8F"/>
    <w:rsid w:val="004B037E"/>
    <w:rsid w:val="004B25F2"/>
    <w:rsid w:val="004B347C"/>
    <w:rsid w:val="004B3771"/>
    <w:rsid w:val="004B3ADA"/>
    <w:rsid w:val="004B4383"/>
    <w:rsid w:val="004B47E7"/>
    <w:rsid w:val="004B49AE"/>
    <w:rsid w:val="004B5095"/>
    <w:rsid w:val="004B5244"/>
    <w:rsid w:val="004B566E"/>
    <w:rsid w:val="004B59B7"/>
    <w:rsid w:val="004B6B48"/>
    <w:rsid w:val="004C1549"/>
    <w:rsid w:val="004C3C01"/>
    <w:rsid w:val="004C4030"/>
    <w:rsid w:val="004C48ED"/>
    <w:rsid w:val="004C541B"/>
    <w:rsid w:val="004C5571"/>
    <w:rsid w:val="004C5A27"/>
    <w:rsid w:val="004C639B"/>
    <w:rsid w:val="004C6F4F"/>
    <w:rsid w:val="004D1566"/>
    <w:rsid w:val="004D1619"/>
    <w:rsid w:val="004D1765"/>
    <w:rsid w:val="004D2201"/>
    <w:rsid w:val="004D2A41"/>
    <w:rsid w:val="004D2A71"/>
    <w:rsid w:val="004D2C6A"/>
    <w:rsid w:val="004D2E77"/>
    <w:rsid w:val="004D3084"/>
    <w:rsid w:val="004D356B"/>
    <w:rsid w:val="004D389E"/>
    <w:rsid w:val="004D3A43"/>
    <w:rsid w:val="004D455D"/>
    <w:rsid w:val="004D45F4"/>
    <w:rsid w:val="004D514B"/>
    <w:rsid w:val="004D6A12"/>
    <w:rsid w:val="004D76A0"/>
    <w:rsid w:val="004E0022"/>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B79"/>
    <w:rsid w:val="004F3E5F"/>
    <w:rsid w:val="004F4186"/>
    <w:rsid w:val="004F43C6"/>
    <w:rsid w:val="004F6B11"/>
    <w:rsid w:val="004F79B8"/>
    <w:rsid w:val="0050004A"/>
    <w:rsid w:val="005004FB"/>
    <w:rsid w:val="00500B90"/>
    <w:rsid w:val="00500DC8"/>
    <w:rsid w:val="00501299"/>
    <w:rsid w:val="00501D1D"/>
    <w:rsid w:val="005021CD"/>
    <w:rsid w:val="005027CD"/>
    <w:rsid w:val="00503505"/>
    <w:rsid w:val="00503680"/>
    <w:rsid w:val="0050539C"/>
    <w:rsid w:val="00506FB7"/>
    <w:rsid w:val="00511117"/>
    <w:rsid w:val="0051187A"/>
    <w:rsid w:val="0051187D"/>
    <w:rsid w:val="00511F86"/>
    <w:rsid w:val="00512185"/>
    <w:rsid w:val="00513173"/>
    <w:rsid w:val="005137E8"/>
    <w:rsid w:val="00514D56"/>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344"/>
    <w:rsid w:val="005256D6"/>
    <w:rsid w:val="005260FD"/>
    <w:rsid w:val="005263AC"/>
    <w:rsid w:val="00527603"/>
    <w:rsid w:val="0052761E"/>
    <w:rsid w:val="005300B4"/>
    <w:rsid w:val="00530359"/>
    <w:rsid w:val="005303F8"/>
    <w:rsid w:val="00530839"/>
    <w:rsid w:val="005308A0"/>
    <w:rsid w:val="00530BD4"/>
    <w:rsid w:val="0053141B"/>
    <w:rsid w:val="00531B03"/>
    <w:rsid w:val="00532F36"/>
    <w:rsid w:val="0053359A"/>
    <w:rsid w:val="00533F2D"/>
    <w:rsid w:val="005342B0"/>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5212"/>
    <w:rsid w:val="005556CD"/>
    <w:rsid w:val="00556153"/>
    <w:rsid w:val="00561E53"/>
    <w:rsid w:val="0056283B"/>
    <w:rsid w:val="00562B7C"/>
    <w:rsid w:val="00563088"/>
    <w:rsid w:val="005646A2"/>
    <w:rsid w:val="0056493D"/>
    <w:rsid w:val="00565473"/>
    <w:rsid w:val="0056601F"/>
    <w:rsid w:val="0056683B"/>
    <w:rsid w:val="00566C06"/>
    <w:rsid w:val="00567305"/>
    <w:rsid w:val="00567C9D"/>
    <w:rsid w:val="00567D13"/>
    <w:rsid w:val="0057026A"/>
    <w:rsid w:val="0057060C"/>
    <w:rsid w:val="00571F79"/>
    <w:rsid w:val="00572C83"/>
    <w:rsid w:val="00573858"/>
    <w:rsid w:val="00573B13"/>
    <w:rsid w:val="00573C31"/>
    <w:rsid w:val="00574EB0"/>
    <w:rsid w:val="0057580F"/>
    <w:rsid w:val="0057590E"/>
    <w:rsid w:val="005773AE"/>
    <w:rsid w:val="00580CBD"/>
    <w:rsid w:val="005820D5"/>
    <w:rsid w:val="00582C2F"/>
    <w:rsid w:val="00582F0D"/>
    <w:rsid w:val="00582F10"/>
    <w:rsid w:val="00584415"/>
    <w:rsid w:val="005847B6"/>
    <w:rsid w:val="0058573E"/>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6133"/>
    <w:rsid w:val="00596C77"/>
    <w:rsid w:val="005A01B6"/>
    <w:rsid w:val="005A046A"/>
    <w:rsid w:val="005A07D2"/>
    <w:rsid w:val="005A07FE"/>
    <w:rsid w:val="005A24D7"/>
    <w:rsid w:val="005A3575"/>
    <w:rsid w:val="005A3E6E"/>
    <w:rsid w:val="005A3F4C"/>
    <w:rsid w:val="005A46FE"/>
    <w:rsid w:val="005A577D"/>
    <w:rsid w:val="005A6C52"/>
    <w:rsid w:val="005A73F6"/>
    <w:rsid w:val="005A7426"/>
    <w:rsid w:val="005B067E"/>
    <w:rsid w:val="005B0ECD"/>
    <w:rsid w:val="005B162C"/>
    <w:rsid w:val="005B1DBA"/>
    <w:rsid w:val="005B1DBF"/>
    <w:rsid w:val="005B2325"/>
    <w:rsid w:val="005B27D3"/>
    <w:rsid w:val="005B2DD5"/>
    <w:rsid w:val="005B30F1"/>
    <w:rsid w:val="005B3433"/>
    <w:rsid w:val="005B3644"/>
    <w:rsid w:val="005B371F"/>
    <w:rsid w:val="005B4D97"/>
    <w:rsid w:val="005B4E43"/>
    <w:rsid w:val="005B4F34"/>
    <w:rsid w:val="005B6F19"/>
    <w:rsid w:val="005C01C5"/>
    <w:rsid w:val="005C02FD"/>
    <w:rsid w:val="005C050C"/>
    <w:rsid w:val="005C055F"/>
    <w:rsid w:val="005C0713"/>
    <w:rsid w:val="005C099A"/>
    <w:rsid w:val="005C0B84"/>
    <w:rsid w:val="005C1848"/>
    <w:rsid w:val="005C1C56"/>
    <w:rsid w:val="005C3932"/>
    <w:rsid w:val="005C533E"/>
    <w:rsid w:val="005C5F7D"/>
    <w:rsid w:val="005C64DC"/>
    <w:rsid w:val="005C79C2"/>
    <w:rsid w:val="005D00CB"/>
    <w:rsid w:val="005D052F"/>
    <w:rsid w:val="005D06CF"/>
    <w:rsid w:val="005D0849"/>
    <w:rsid w:val="005D176F"/>
    <w:rsid w:val="005D2051"/>
    <w:rsid w:val="005D2CFE"/>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600199"/>
    <w:rsid w:val="00600BC6"/>
    <w:rsid w:val="00601962"/>
    <w:rsid w:val="00601C74"/>
    <w:rsid w:val="00601CDB"/>
    <w:rsid w:val="00601E84"/>
    <w:rsid w:val="00602567"/>
    <w:rsid w:val="00602B45"/>
    <w:rsid w:val="00602EDE"/>
    <w:rsid w:val="00603BE6"/>
    <w:rsid w:val="00604083"/>
    <w:rsid w:val="00604732"/>
    <w:rsid w:val="00604A94"/>
    <w:rsid w:val="0060564F"/>
    <w:rsid w:val="00605B9B"/>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6135"/>
    <w:rsid w:val="0061640A"/>
    <w:rsid w:val="006165D1"/>
    <w:rsid w:val="0061698B"/>
    <w:rsid w:val="006175C6"/>
    <w:rsid w:val="0061769F"/>
    <w:rsid w:val="006176C7"/>
    <w:rsid w:val="00617B84"/>
    <w:rsid w:val="00621F29"/>
    <w:rsid w:val="00621F87"/>
    <w:rsid w:val="0062321F"/>
    <w:rsid w:val="006235A9"/>
    <w:rsid w:val="00623839"/>
    <w:rsid w:val="006246DF"/>
    <w:rsid w:val="00624B34"/>
    <w:rsid w:val="00625902"/>
    <w:rsid w:val="00625ABB"/>
    <w:rsid w:val="00626292"/>
    <w:rsid w:val="00626FFF"/>
    <w:rsid w:val="00627C95"/>
    <w:rsid w:val="00627FD4"/>
    <w:rsid w:val="00630E46"/>
    <w:rsid w:val="006324B3"/>
    <w:rsid w:val="00632B8E"/>
    <w:rsid w:val="0063305F"/>
    <w:rsid w:val="00633362"/>
    <w:rsid w:val="006335E0"/>
    <w:rsid w:val="00633825"/>
    <w:rsid w:val="00633D13"/>
    <w:rsid w:val="006345DA"/>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B2D"/>
    <w:rsid w:val="00657EFD"/>
    <w:rsid w:val="006603C8"/>
    <w:rsid w:val="00662237"/>
    <w:rsid w:val="00662952"/>
    <w:rsid w:val="006629E2"/>
    <w:rsid w:val="00662EBC"/>
    <w:rsid w:val="0066475E"/>
    <w:rsid w:val="00665003"/>
    <w:rsid w:val="006650F0"/>
    <w:rsid w:val="006660B7"/>
    <w:rsid w:val="0066626B"/>
    <w:rsid w:val="00666CA0"/>
    <w:rsid w:val="00671A4A"/>
    <w:rsid w:val="00671CD6"/>
    <w:rsid w:val="00671E10"/>
    <w:rsid w:val="006721C5"/>
    <w:rsid w:val="006726F7"/>
    <w:rsid w:val="0067396C"/>
    <w:rsid w:val="0067473D"/>
    <w:rsid w:val="00674D63"/>
    <w:rsid w:val="006758AF"/>
    <w:rsid w:val="00676750"/>
    <w:rsid w:val="00676852"/>
    <w:rsid w:val="00680637"/>
    <w:rsid w:val="0068065C"/>
    <w:rsid w:val="00680EB1"/>
    <w:rsid w:val="006837C4"/>
    <w:rsid w:val="00683D30"/>
    <w:rsid w:val="0068571F"/>
    <w:rsid w:val="00686932"/>
    <w:rsid w:val="00686D47"/>
    <w:rsid w:val="006878B2"/>
    <w:rsid w:val="00687A6E"/>
    <w:rsid w:val="006904F5"/>
    <w:rsid w:val="00690D98"/>
    <w:rsid w:val="0069198A"/>
    <w:rsid w:val="0069327B"/>
    <w:rsid w:val="006948B9"/>
    <w:rsid w:val="00694B31"/>
    <w:rsid w:val="006965E2"/>
    <w:rsid w:val="00696645"/>
    <w:rsid w:val="006972F3"/>
    <w:rsid w:val="00697C9E"/>
    <w:rsid w:val="006A09ED"/>
    <w:rsid w:val="006A2671"/>
    <w:rsid w:val="006A3EF2"/>
    <w:rsid w:val="006A450D"/>
    <w:rsid w:val="006A4A32"/>
    <w:rsid w:val="006A5C72"/>
    <w:rsid w:val="006A5CCB"/>
    <w:rsid w:val="006A5E01"/>
    <w:rsid w:val="006A5E63"/>
    <w:rsid w:val="006A66F7"/>
    <w:rsid w:val="006A688E"/>
    <w:rsid w:val="006A73CD"/>
    <w:rsid w:val="006A7534"/>
    <w:rsid w:val="006B1810"/>
    <w:rsid w:val="006B21EB"/>
    <w:rsid w:val="006B3151"/>
    <w:rsid w:val="006B482D"/>
    <w:rsid w:val="006B4A57"/>
    <w:rsid w:val="006B4FCD"/>
    <w:rsid w:val="006B61AB"/>
    <w:rsid w:val="006B7069"/>
    <w:rsid w:val="006B7109"/>
    <w:rsid w:val="006B716A"/>
    <w:rsid w:val="006B7DCA"/>
    <w:rsid w:val="006C09CE"/>
    <w:rsid w:val="006C0DB6"/>
    <w:rsid w:val="006C26C1"/>
    <w:rsid w:val="006C27FD"/>
    <w:rsid w:val="006C356D"/>
    <w:rsid w:val="006C3D95"/>
    <w:rsid w:val="006C3E6E"/>
    <w:rsid w:val="006C4D1A"/>
    <w:rsid w:val="006C4F04"/>
    <w:rsid w:val="006C58A8"/>
    <w:rsid w:val="006C5D0F"/>
    <w:rsid w:val="006C5FB1"/>
    <w:rsid w:val="006C7906"/>
    <w:rsid w:val="006D0B95"/>
    <w:rsid w:val="006D14EC"/>
    <w:rsid w:val="006D1529"/>
    <w:rsid w:val="006D169C"/>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30EB"/>
    <w:rsid w:val="006E325A"/>
    <w:rsid w:val="006E341A"/>
    <w:rsid w:val="006E39ED"/>
    <w:rsid w:val="006E4B2D"/>
    <w:rsid w:val="006E4F6C"/>
    <w:rsid w:val="006E50F4"/>
    <w:rsid w:val="006E5DD0"/>
    <w:rsid w:val="006E5E8F"/>
    <w:rsid w:val="006E5E93"/>
    <w:rsid w:val="006E7EFD"/>
    <w:rsid w:val="006F061E"/>
    <w:rsid w:val="006F1DA1"/>
    <w:rsid w:val="006F2F5F"/>
    <w:rsid w:val="006F3534"/>
    <w:rsid w:val="006F372F"/>
    <w:rsid w:val="006F3735"/>
    <w:rsid w:val="006F4743"/>
    <w:rsid w:val="006F5BD0"/>
    <w:rsid w:val="006F5EDB"/>
    <w:rsid w:val="006F5F10"/>
    <w:rsid w:val="006F788B"/>
    <w:rsid w:val="007000AA"/>
    <w:rsid w:val="007001BD"/>
    <w:rsid w:val="007002A8"/>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AC6"/>
    <w:rsid w:val="0071081E"/>
    <w:rsid w:val="00711158"/>
    <w:rsid w:val="0071160B"/>
    <w:rsid w:val="0071168B"/>
    <w:rsid w:val="00711FB3"/>
    <w:rsid w:val="00712562"/>
    <w:rsid w:val="007127AB"/>
    <w:rsid w:val="00712949"/>
    <w:rsid w:val="00713BC4"/>
    <w:rsid w:val="00713C12"/>
    <w:rsid w:val="0071451A"/>
    <w:rsid w:val="00715596"/>
    <w:rsid w:val="007167A6"/>
    <w:rsid w:val="00716D08"/>
    <w:rsid w:val="00720002"/>
    <w:rsid w:val="00720440"/>
    <w:rsid w:val="00720D51"/>
    <w:rsid w:val="0072199B"/>
    <w:rsid w:val="00721C47"/>
    <w:rsid w:val="007221F7"/>
    <w:rsid w:val="0072224E"/>
    <w:rsid w:val="00722A41"/>
    <w:rsid w:val="00722C90"/>
    <w:rsid w:val="00722FD6"/>
    <w:rsid w:val="00724ACD"/>
    <w:rsid w:val="0072534D"/>
    <w:rsid w:val="00726F53"/>
    <w:rsid w:val="0072769D"/>
    <w:rsid w:val="00727715"/>
    <w:rsid w:val="00727FAD"/>
    <w:rsid w:val="0073060B"/>
    <w:rsid w:val="00730EC8"/>
    <w:rsid w:val="00731870"/>
    <w:rsid w:val="00731F93"/>
    <w:rsid w:val="00732F7C"/>
    <w:rsid w:val="00733C11"/>
    <w:rsid w:val="00734268"/>
    <w:rsid w:val="007351B7"/>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6275"/>
    <w:rsid w:val="00746D73"/>
    <w:rsid w:val="007474A4"/>
    <w:rsid w:val="0075009E"/>
    <w:rsid w:val="00750206"/>
    <w:rsid w:val="00751516"/>
    <w:rsid w:val="007527B3"/>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B87"/>
    <w:rsid w:val="00781950"/>
    <w:rsid w:val="00781A8E"/>
    <w:rsid w:val="00782F09"/>
    <w:rsid w:val="00782F1C"/>
    <w:rsid w:val="00782F3D"/>
    <w:rsid w:val="00783DD6"/>
    <w:rsid w:val="007856D2"/>
    <w:rsid w:val="00785724"/>
    <w:rsid w:val="00785EBF"/>
    <w:rsid w:val="00786A78"/>
    <w:rsid w:val="007875B0"/>
    <w:rsid w:val="00787C15"/>
    <w:rsid w:val="00787D7C"/>
    <w:rsid w:val="0079013B"/>
    <w:rsid w:val="00791191"/>
    <w:rsid w:val="00792573"/>
    <w:rsid w:val="007927BE"/>
    <w:rsid w:val="00793129"/>
    <w:rsid w:val="00793FA9"/>
    <w:rsid w:val="007943F7"/>
    <w:rsid w:val="0079558A"/>
    <w:rsid w:val="007955D2"/>
    <w:rsid w:val="00795C87"/>
    <w:rsid w:val="00796EFA"/>
    <w:rsid w:val="00797281"/>
    <w:rsid w:val="007972C3"/>
    <w:rsid w:val="007972DF"/>
    <w:rsid w:val="00797983"/>
    <w:rsid w:val="00797EC2"/>
    <w:rsid w:val="007A04F4"/>
    <w:rsid w:val="007A06FB"/>
    <w:rsid w:val="007A0FBB"/>
    <w:rsid w:val="007A1F45"/>
    <w:rsid w:val="007A214B"/>
    <w:rsid w:val="007A2830"/>
    <w:rsid w:val="007A2B33"/>
    <w:rsid w:val="007A3A4C"/>
    <w:rsid w:val="007A4317"/>
    <w:rsid w:val="007A44FC"/>
    <w:rsid w:val="007A57BF"/>
    <w:rsid w:val="007A6F0D"/>
    <w:rsid w:val="007A70F1"/>
    <w:rsid w:val="007A7160"/>
    <w:rsid w:val="007A75E1"/>
    <w:rsid w:val="007B0A37"/>
    <w:rsid w:val="007B1CA0"/>
    <w:rsid w:val="007B2636"/>
    <w:rsid w:val="007B3061"/>
    <w:rsid w:val="007B3F4A"/>
    <w:rsid w:val="007B462A"/>
    <w:rsid w:val="007B4E0E"/>
    <w:rsid w:val="007B5072"/>
    <w:rsid w:val="007B5081"/>
    <w:rsid w:val="007B544A"/>
    <w:rsid w:val="007B5C0C"/>
    <w:rsid w:val="007B6D7D"/>
    <w:rsid w:val="007B709B"/>
    <w:rsid w:val="007B7C95"/>
    <w:rsid w:val="007C004D"/>
    <w:rsid w:val="007C064B"/>
    <w:rsid w:val="007C0BA2"/>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967"/>
    <w:rsid w:val="007D3993"/>
    <w:rsid w:val="007D399B"/>
    <w:rsid w:val="007D491C"/>
    <w:rsid w:val="007D4A6D"/>
    <w:rsid w:val="007D50BE"/>
    <w:rsid w:val="007D54C5"/>
    <w:rsid w:val="007D6108"/>
    <w:rsid w:val="007D623D"/>
    <w:rsid w:val="007D705D"/>
    <w:rsid w:val="007D7526"/>
    <w:rsid w:val="007D7DF7"/>
    <w:rsid w:val="007E04DB"/>
    <w:rsid w:val="007E05F1"/>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6FB"/>
    <w:rsid w:val="00801734"/>
    <w:rsid w:val="00802E55"/>
    <w:rsid w:val="00803A36"/>
    <w:rsid w:val="00803C41"/>
    <w:rsid w:val="00804461"/>
    <w:rsid w:val="0080541A"/>
    <w:rsid w:val="00807557"/>
    <w:rsid w:val="008076BA"/>
    <w:rsid w:val="00807C8B"/>
    <w:rsid w:val="00810089"/>
    <w:rsid w:val="008111E8"/>
    <w:rsid w:val="00811375"/>
    <w:rsid w:val="00811405"/>
    <w:rsid w:val="00811788"/>
    <w:rsid w:val="00811EE8"/>
    <w:rsid w:val="00812700"/>
    <w:rsid w:val="00813A43"/>
    <w:rsid w:val="00814642"/>
    <w:rsid w:val="008152F6"/>
    <w:rsid w:val="008158E0"/>
    <w:rsid w:val="00816469"/>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564"/>
    <w:rsid w:val="0082585F"/>
    <w:rsid w:val="00825CA3"/>
    <w:rsid w:val="0082654A"/>
    <w:rsid w:val="00827733"/>
    <w:rsid w:val="0083043B"/>
    <w:rsid w:val="008305B2"/>
    <w:rsid w:val="00831B0D"/>
    <w:rsid w:val="00831F56"/>
    <w:rsid w:val="008321B9"/>
    <w:rsid w:val="00832EB5"/>
    <w:rsid w:val="0083383B"/>
    <w:rsid w:val="00834FDD"/>
    <w:rsid w:val="0083532D"/>
    <w:rsid w:val="00835E47"/>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7385"/>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9DB"/>
    <w:rsid w:val="0087390F"/>
    <w:rsid w:val="00873CC3"/>
    <w:rsid w:val="008740D5"/>
    <w:rsid w:val="00874627"/>
    <w:rsid w:val="00874FC8"/>
    <w:rsid w:val="00875646"/>
    <w:rsid w:val="00875A38"/>
    <w:rsid w:val="00876823"/>
    <w:rsid w:val="008777DA"/>
    <w:rsid w:val="00877BEC"/>
    <w:rsid w:val="00880A25"/>
    <w:rsid w:val="00881EA5"/>
    <w:rsid w:val="0088288A"/>
    <w:rsid w:val="0088294D"/>
    <w:rsid w:val="0088307C"/>
    <w:rsid w:val="0088392E"/>
    <w:rsid w:val="00883BDF"/>
    <w:rsid w:val="00884696"/>
    <w:rsid w:val="00886FEF"/>
    <w:rsid w:val="008873A8"/>
    <w:rsid w:val="008903EF"/>
    <w:rsid w:val="00890592"/>
    <w:rsid w:val="008919A6"/>
    <w:rsid w:val="00892244"/>
    <w:rsid w:val="0089244A"/>
    <w:rsid w:val="00892E0E"/>
    <w:rsid w:val="008933A1"/>
    <w:rsid w:val="008935A5"/>
    <w:rsid w:val="00893E45"/>
    <w:rsid w:val="00893EFA"/>
    <w:rsid w:val="00896A24"/>
    <w:rsid w:val="00897851"/>
    <w:rsid w:val="00897868"/>
    <w:rsid w:val="008A065B"/>
    <w:rsid w:val="008A082C"/>
    <w:rsid w:val="008A0AE3"/>
    <w:rsid w:val="008A157C"/>
    <w:rsid w:val="008A199D"/>
    <w:rsid w:val="008A26F3"/>
    <w:rsid w:val="008A2909"/>
    <w:rsid w:val="008A2FA4"/>
    <w:rsid w:val="008A3B5F"/>
    <w:rsid w:val="008A4341"/>
    <w:rsid w:val="008A4485"/>
    <w:rsid w:val="008A5341"/>
    <w:rsid w:val="008A55F6"/>
    <w:rsid w:val="008A639D"/>
    <w:rsid w:val="008A6693"/>
    <w:rsid w:val="008A7193"/>
    <w:rsid w:val="008A72F0"/>
    <w:rsid w:val="008A772A"/>
    <w:rsid w:val="008A799B"/>
    <w:rsid w:val="008A7BBB"/>
    <w:rsid w:val="008B04E8"/>
    <w:rsid w:val="008B09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286E"/>
    <w:rsid w:val="008C29B7"/>
    <w:rsid w:val="008C37E4"/>
    <w:rsid w:val="008C3B1A"/>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FC0"/>
    <w:rsid w:val="008D629A"/>
    <w:rsid w:val="008D6E88"/>
    <w:rsid w:val="008D6EB1"/>
    <w:rsid w:val="008D7ADE"/>
    <w:rsid w:val="008E0365"/>
    <w:rsid w:val="008E0C4C"/>
    <w:rsid w:val="008E0E0D"/>
    <w:rsid w:val="008E157E"/>
    <w:rsid w:val="008E1A19"/>
    <w:rsid w:val="008E22EC"/>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6B7E"/>
    <w:rsid w:val="00916C18"/>
    <w:rsid w:val="009175FD"/>
    <w:rsid w:val="00920BF7"/>
    <w:rsid w:val="009214D4"/>
    <w:rsid w:val="00921583"/>
    <w:rsid w:val="00921E18"/>
    <w:rsid w:val="009227FD"/>
    <w:rsid w:val="009229B0"/>
    <w:rsid w:val="00922E33"/>
    <w:rsid w:val="00922EEC"/>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29E"/>
    <w:rsid w:val="0093289E"/>
    <w:rsid w:val="00932C83"/>
    <w:rsid w:val="00933C17"/>
    <w:rsid w:val="00933E14"/>
    <w:rsid w:val="009344DA"/>
    <w:rsid w:val="009344F8"/>
    <w:rsid w:val="009348B4"/>
    <w:rsid w:val="00935341"/>
    <w:rsid w:val="009360EF"/>
    <w:rsid w:val="0093676D"/>
    <w:rsid w:val="009367B7"/>
    <w:rsid w:val="00936EB3"/>
    <w:rsid w:val="0093711E"/>
    <w:rsid w:val="0094125F"/>
    <w:rsid w:val="009414DE"/>
    <w:rsid w:val="009418A7"/>
    <w:rsid w:val="009422CF"/>
    <w:rsid w:val="00942924"/>
    <w:rsid w:val="00942CE3"/>
    <w:rsid w:val="00942CF1"/>
    <w:rsid w:val="0094323F"/>
    <w:rsid w:val="009438E6"/>
    <w:rsid w:val="00943AE0"/>
    <w:rsid w:val="00944355"/>
    <w:rsid w:val="00944554"/>
    <w:rsid w:val="00944640"/>
    <w:rsid w:val="00944807"/>
    <w:rsid w:val="00945083"/>
    <w:rsid w:val="009450E9"/>
    <w:rsid w:val="009463E9"/>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57A28"/>
    <w:rsid w:val="009601EC"/>
    <w:rsid w:val="00960905"/>
    <w:rsid w:val="00960D68"/>
    <w:rsid w:val="009614E0"/>
    <w:rsid w:val="0096250E"/>
    <w:rsid w:val="00962633"/>
    <w:rsid w:val="00962767"/>
    <w:rsid w:val="00962A8F"/>
    <w:rsid w:val="00962FD5"/>
    <w:rsid w:val="00963614"/>
    <w:rsid w:val="00964268"/>
    <w:rsid w:val="009644EB"/>
    <w:rsid w:val="00964840"/>
    <w:rsid w:val="00964943"/>
    <w:rsid w:val="00964DA3"/>
    <w:rsid w:val="00965702"/>
    <w:rsid w:val="009658B2"/>
    <w:rsid w:val="009668AB"/>
    <w:rsid w:val="00966936"/>
    <w:rsid w:val="009675F3"/>
    <w:rsid w:val="00967977"/>
    <w:rsid w:val="0097000E"/>
    <w:rsid w:val="009704C7"/>
    <w:rsid w:val="009708BF"/>
    <w:rsid w:val="00971E1D"/>
    <w:rsid w:val="00971FB7"/>
    <w:rsid w:val="009728D3"/>
    <w:rsid w:val="00972975"/>
    <w:rsid w:val="0097319C"/>
    <w:rsid w:val="00973FF1"/>
    <w:rsid w:val="00974744"/>
    <w:rsid w:val="0097492C"/>
    <w:rsid w:val="0097563A"/>
    <w:rsid w:val="00976D9F"/>
    <w:rsid w:val="00976F59"/>
    <w:rsid w:val="009775C8"/>
    <w:rsid w:val="0097773D"/>
    <w:rsid w:val="00980C53"/>
    <w:rsid w:val="00981BC5"/>
    <w:rsid w:val="00981F16"/>
    <w:rsid w:val="00982F1E"/>
    <w:rsid w:val="0098307A"/>
    <w:rsid w:val="00983209"/>
    <w:rsid w:val="00983429"/>
    <w:rsid w:val="009834AF"/>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6C0"/>
    <w:rsid w:val="009A7420"/>
    <w:rsid w:val="009A7687"/>
    <w:rsid w:val="009B00AA"/>
    <w:rsid w:val="009B19A5"/>
    <w:rsid w:val="009B1EDF"/>
    <w:rsid w:val="009B22EA"/>
    <w:rsid w:val="009B4810"/>
    <w:rsid w:val="009B52FE"/>
    <w:rsid w:val="009B5982"/>
    <w:rsid w:val="009B5D31"/>
    <w:rsid w:val="009B72EA"/>
    <w:rsid w:val="009C0F0E"/>
    <w:rsid w:val="009C1451"/>
    <w:rsid w:val="009C148C"/>
    <w:rsid w:val="009C14AC"/>
    <w:rsid w:val="009C1DE3"/>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6620"/>
    <w:rsid w:val="009D7106"/>
    <w:rsid w:val="009D711D"/>
    <w:rsid w:val="009D7B0E"/>
    <w:rsid w:val="009E02AE"/>
    <w:rsid w:val="009E050C"/>
    <w:rsid w:val="009E0EBC"/>
    <w:rsid w:val="009E131D"/>
    <w:rsid w:val="009E1DFC"/>
    <w:rsid w:val="009E3160"/>
    <w:rsid w:val="009E357B"/>
    <w:rsid w:val="009E3AD3"/>
    <w:rsid w:val="009E3B2A"/>
    <w:rsid w:val="009E3F18"/>
    <w:rsid w:val="009E4AA1"/>
    <w:rsid w:val="009E5782"/>
    <w:rsid w:val="009E583A"/>
    <w:rsid w:val="009E5E06"/>
    <w:rsid w:val="009E650B"/>
    <w:rsid w:val="009E767E"/>
    <w:rsid w:val="009F0644"/>
    <w:rsid w:val="009F087F"/>
    <w:rsid w:val="009F0CFA"/>
    <w:rsid w:val="009F0E02"/>
    <w:rsid w:val="009F1DAB"/>
    <w:rsid w:val="009F2839"/>
    <w:rsid w:val="009F299B"/>
    <w:rsid w:val="009F29B0"/>
    <w:rsid w:val="009F2C9F"/>
    <w:rsid w:val="009F2DED"/>
    <w:rsid w:val="009F3D11"/>
    <w:rsid w:val="009F4238"/>
    <w:rsid w:val="009F437E"/>
    <w:rsid w:val="009F4843"/>
    <w:rsid w:val="009F73FB"/>
    <w:rsid w:val="00A00C5F"/>
    <w:rsid w:val="00A0224C"/>
    <w:rsid w:val="00A04418"/>
    <w:rsid w:val="00A05622"/>
    <w:rsid w:val="00A05694"/>
    <w:rsid w:val="00A05C1E"/>
    <w:rsid w:val="00A06A89"/>
    <w:rsid w:val="00A06C01"/>
    <w:rsid w:val="00A07D5C"/>
    <w:rsid w:val="00A07EC2"/>
    <w:rsid w:val="00A127E7"/>
    <w:rsid w:val="00A12BD8"/>
    <w:rsid w:val="00A133A3"/>
    <w:rsid w:val="00A13C62"/>
    <w:rsid w:val="00A14C2E"/>
    <w:rsid w:val="00A14C63"/>
    <w:rsid w:val="00A15C83"/>
    <w:rsid w:val="00A15E86"/>
    <w:rsid w:val="00A1676A"/>
    <w:rsid w:val="00A168BB"/>
    <w:rsid w:val="00A168BF"/>
    <w:rsid w:val="00A17A28"/>
    <w:rsid w:val="00A201C1"/>
    <w:rsid w:val="00A20F2C"/>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D51"/>
    <w:rsid w:val="00A32E09"/>
    <w:rsid w:val="00A339B4"/>
    <w:rsid w:val="00A3464B"/>
    <w:rsid w:val="00A352F3"/>
    <w:rsid w:val="00A3532E"/>
    <w:rsid w:val="00A35D51"/>
    <w:rsid w:val="00A375A0"/>
    <w:rsid w:val="00A40BCC"/>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85"/>
    <w:rsid w:val="00A54B97"/>
    <w:rsid w:val="00A553BD"/>
    <w:rsid w:val="00A55B73"/>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3470"/>
    <w:rsid w:val="00A73AF6"/>
    <w:rsid w:val="00A73C33"/>
    <w:rsid w:val="00A73C7F"/>
    <w:rsid w:val="00A741CF"/>
    <w:rsid w:val="00A75168"/>
    <w:rsid w:val="00A75810"/>
    <w:rsid w:val="00A765ED"/>
    <w:rsid w:val="00A76B95"/>
    <w:rsid w:val="00A77B2E"/>
    <w:rsid w:val="00A8189D"/>
    <w:rsid w:val="00A843E1"/>
    <w:rsid w:val="00A85354"/>
    <w:rsid w:val="00A857B3"/>
    <w:rsid w:val="00A86A20"/>
    <w:rsid w:val="00A86D3D"/>
    <w:rsid w:val="00A90427"/>
    <w:rsid w:val="00A90788"/>
    <w:rsid w:val="00A9125D"/>
    <w:rsid w:val="00A92543"/>
    <w:rsid w:val="00A930EF"/>
    <w:rsid w:val="00A931D4"/>
    <w:rsid w:val="00A93822"/>
    <w:rsid w:val="00A94EC4"/>
    <w:rsid w:val="00A9613B"/>
    <w:rsid w:val="00A96BCB"/>
    <w:rsid w:val="00A977CD"/>
    <w:rsid w:val="00A97B02"/>
    <w:rsid w:val="00AA0063"/>
    <w:rsid w:val="00AA100D"/>
    <w:rsid w:val="00AA148E"/>
    <w:rsid w:val="00AA24BE"/>
    <w:rsid w:val="00AA2E14"/>
    <w:rsid w:val="00AA35FE"/>
    <w:rsid w:val="00AA4ADD"/>
    <w:rsid w:val="00AA56EE"/>
    <w:rsid w:val="00AA58E7"/>
    <w:rsid w:val="00AA635A"/>
    <w:rsid w:val="00AA6B4D"/>
    <w:rsid w:val="00AA6C40"/>
    <w:rsid w:val="00AA6D52"/>
    <w:rsid w:val="00AB1A1B"/>
    <w:rsid w:val="00AB1CA4"/>
    <w:rsid w:val="00AB3394"/>
    <w:rsid w:val="00AB407E"/>
    <w:rsid w:val="00AB50A7"/>
    <w:rsid w:val="00AB5141"/>
    <w:rsid w:val="00AB5587"/>
    <w:rsid w:val="00AB594C"/>
    <w:rsid w:val="00AB6660"/>
    <w:rsid w:val="00AB6773"/>
    <w:rsid w:val="00AB6F51"/>
    <w:rsid w:val="00AB7AF9"/>
    <w:rsid w:val="00AC05E2"/>
    <w:rsid w:val="00AC1559"/>
    <w:rsid w:val="00AC1C16"/>
    <w:rsid w:val="00AC2970"/>
    <w:rsid w:val="00AC3487"/>
    <w:rsid w:val="00AC4906"/>
    <w:rsid w:val="00AC49EC"/>
    <w:rsid w:val="00AC5135"/>
    <w:rsid w:val="00AC5345"/>
    <w:rsid w:val="00AC5AC2"/>
    <w:rsid w:val="00AC60F1"/>
    <w:rsid w:val="00AC649F"/>
    <w:rsid w:val="00AC6C3F"/>
    <w:rsid w:val="00AC7C85"/>
    <w:rsid w:val="00AC7F9E"/>
    <w:rsid w:val="00AD071D"/>
    <w:rsid w:val="00AD16A8"/>
    <w:rsid w:val="00AD1E34"/>
    <w:rsid w:val="00AD3850"/>
    <w:rsid w:val="00AD3DFC"/>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F7"/>
    <w:rsid w:val="00B01C6A"/>
    <w:rsid w:val="00B02580"/>
    <w:rsid w:val="00B04B43"/>
    <w:rsid w:val="00B04B68"/>
    <w:rsid w:val="00B06235"/>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45AB"/>
    <w:rsid w:val="00B14F7A"/>
    <w:rsid w:val="00B15042"/>
    <w:rsid w:val="00B1512B"/>
    <w:rsid w:val="00B15AB3"/>
    <w:rsid w:val="00B15E45"/>
    <w:rsid w:val="00B16FE9"/>
    <w:rsid w:val="00B1737A"/>
    <w:rsid w:val="00B20817"/>
    <w:rsid w:val="00B20E2A"/>
    <w:rsid w:val="00B21081"/>
    <w:rsid w:val="00B218CB"/>
    <w:rsid w:val="00B2280B"/>
    <w:rsid w:val="00B23890"/>
    <w:rsid w:val="00B24A8A"/>
    <w:rsid w:val="00B26BBE"/>
    <w:rsid w:val="00B26E25"/>
    <w:rsid w:val="00B27E61"/>
    <w:rsid w:val="00B3084E"/>
    <w:rsid w:val="00B30BD4"/>
    <w:rsid w:val="00B30CB0"/>
    <w:rsid w:val="00B30E51"/>
    <w:rsid w:val="00B31004"/>
    <w:rsid w:val="00B3141B"/>
    <w:rsid w:val="00B3195B"/>
    <w:rsid w:val="00B31B01"/>
    <w:rsid w:val="00B32BB9"/>
    <w:rsid w:val="00B32C25"/>
    <w:rsid w:val="00B3490B"/>
    <w:rsid w:val="00B3497E"/>
    <w:rsid w:val="00B35078"/>
    <w:rsid w:val="00B35F05"/>
    <w:rsid w:val="00B35F9B"/>
    <w:rsid w:val="00B36C08"/>
    <w:rsid w:val="00B37517"/>
    <w:rsid w:val="00B37894"/>
    <w:rsid w:val="00B37BAC"/>
    <w:rsid w:val="00B40792"/>
    <w:rsid w:val="00B409A4"/>
    <w:rsid w:val="00B40D24"/>
    <w:rsid w:val="00B420BA"/>
    <w:rsid w:val="00B423C3"/>
    <w:rsid w:val="00B430C4"/>
    <w:rsid w:val="00B433DA"/>
    <w:rsid w:val="00B45F67"/>
    <w:rsid w:val="00B4650F"/>
    <w:rsid w:val="00B468E6"/>
    <w:rsid w:val="00B46DB3"/>
    <w:rsid w:val="00B47B98"/>
    <w:rsid w:val="00B50051"/>
    <w:rsid w:val="00B508E6"/>
    <w:rsid w:val="00B50AA9"/>
    <w:rsid w:val="00B52B5F"/>
    <w:rsid w:val="00B52C72"/>
    <w:rsid w:val="00B52CAF"/>
    <w:rsid w:val="00B5341F"/>
    <w:rsid w:val="00B53D46"/>
    <w:rsid w:val="00B53DC8"/>
    <w:rsid w:val="00B544B3"/>
    <w:rsid w:val="00B54B02"/>
    <w:rsid w:val="00B55152"/>
    <w:rsid w:val="00B557DF"/>
    <w:rsid w:val="00B5595D"/>
    <w:rsid w:val="00B55D9F"/>
    <w:rsid w:val="00B5631E"/>
    <w:rsid w:val="00B568C4"/>
    <w:rsid w:val="00B56ACE"/>
    <w:rsid w:val="00B56AE5"/>
    <w:rsid w:val="00B572F1"/>
    <w:rsid w:val="00B573D8"/>
    <w:rsid w:val="00B57515"/>
    <w:rsid w:val="00B577F3"/>
    <w:rsid w:val="00B57A65"/>
    <w:rsid w:val="00B6154E"/>
    <w:rsid w:val="00B61F0A"/>
    <w:rsid w:val="00B624D4"/>
    <w:rsid w:val="00B6384A"/>
    <w:rsid w:val="00B63CDC"/>
    <w:rsid w:val="00B64A5F"/>
    <w:rsid w:val="00B67B58"/>
    <w:rsid w:val="00B70021"/>
    <w:rsid w:val="00B70031"/>
    <w:rsid w:val="00B726D3"/>
    <w:rsid w:val="00B72C2A"/>
    <w:rsid w:val="00B73308"/>
    <w:rsid w:val="00B73C87"/>
    <w:rsid w:val="00B73F71"/>
    <w:rsid w:val="00B74C3E"/>
    <w:rsid w:val="00B75437"/>
    <w:rsid w:val="00B76623"/>
    <w:rsid w:val="00B77502"/>
    <w:rsid w:val="00B80B71"/>
    <w:rsid w:val="00B81520"/>
    <w:rsid w:val="00B817C1"/>
    <w:rsid w:val="00B82745"/>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5DB"/>
    <w:rsid w:val="00B968BD"/>
    <w:rsid w:val="00B96E76"/>
    <w:rsid w:val="00B97B09"/>
    <w:rsid w:val="00BA022D"/>
    <w:rsid w:val="00BA1550"/>
    <w:rsid w:val="00BA20AC"/>
    <w:rsid w:val="00BA2ECC"/>
    <w:rsid w:val="00BA32E6"/>
    <w:rsid w:val="00BA501E"/>
    <w:rsid w:val="00BA5859"/>
    <w:rsid w:val="00BA5C2A"/>
    <w:rsid w:val="00BA5EC2"/>
    <w:rsid w:val="00BA6AC2"/>
    <w:rsid w:val="00BB02B8"/>
    <w:rsid w:val="00BB17D7"/>
    <w:rsid w:val="00BB1AAC"/>
    <w:rsid w:val="00BB2040"/>
    <w:rsid w:val="00BB20BD"/>
    <w:rsid w:val="00BB2DF4"/>
    <w:rsid w:val="00BB3335"/>
    <w:rsid w:val="00BB3FCD"/>
    <w:rsid w:val="00BB41F3"/>
    <w:rsid w:val="00BB4B13"/>
    <w:rsid w:val="00BB6BA3"/>
    <w:rsid w:val="00BB6C25"/>
    <w:rsid w:val="00BB7FC6"/>
    <w:rsid w:val="00BC043C"/>
    <w:rsid w:val="00BC09A7"/>
    <w:rsid w:val="00BC14E8"/>
    <w:rsid w:val="00BC1635"/>
    <w:rsid w:val="00BC1DB7"/>
    <w:rsid w:val="00BC1F4E"/>
    <w:rsid w:val="00BC215F"/>
    <w:rsid w:val="00BC2862"/>
    <w:rsid w:val="00BC3191"/>
    <w:rsid w:val="00BC38D4"/>
    <w:rsid w:val="00BC48C4"/>
    <w:rsid w:val="00BC48D4"/>
    <w:rsid w:val="00BC4A65"/>
    <w:rsid w:val="00BC57FA"/>
    <w:rsid w:val="00BC58A2"/>
    <w:rsid w:val="00BC7FBC"/>
    <w:rsid w:val="00BD0753"/>
    <w:rsid w:val="00BD0C02"/>
    <w:rsid w:val="00BD117A"/>
    <w:rsid w:val="00BD16AC"/>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6979"/>
    <w:rsid w:val="00BE700B"/>
    <w:rsid w:val="00BE764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7035"/>
    <w:rsid w:val="00BF76E2"/>
    <w:rsid w:val="00C007A8"/>
    <w:rsid w:val="00C011E9"/>
    <w:rsid w:val="00C0120B"/>
    <w:rsid w:val="00C017F3"/>
    <w:rsid w:val="00C01915"/>
    <w:rsid w:val="00C030E4"/>
    <w:rsid w:val="00C0523A"/>
    <w:rsid w:val="00C05486"/>
    <w:rsid w:val="00C064D7"/>
    <w:rsid w:val="00C06580"/>
    <w:rsid w:val="00C0719C"/>
    <w:rsid w:val="00C1032E"/>
    <w:rsid w:val="00C10BAF"/>
    <w:rsid w:val="00C11E4F"/>
    <w:rsid w:val="00C1237D"/>
    <w:rsid w:val="00C12B0F"/>
    <w:rsid w:val="00C12DD8"/>
    <w:rsid w:val="00C13A04"/>
    <w:rsid w:val="00C14EDD"/>
    <w:rsid w:val="00C159CB"/>
    <w:rsid w:val="00C178CF"/>
    <w:rsid w:val="00C179D6"/>
    <w:rsid w:val="00C210A2"/>
    <w:rsid w:val="00C23D2C"/>
    <w:rsid w:val="00C24C5F"/>
    <w:rsid w:val="00C25644"/>
    <w:rsid w:val="00C25B90"/>
    <w:rsid w:val="00C26B6D"/>
    <w:rsid w:val="00C27A8B"/>
    <w:rsid w:val="00C30471"/>
    <w:rsid w:val="00C3052B"/>
    <w:rsid w:val="00C30770"/>
    <w:rsid w:val="00C331FA"/>
    <w:rsid w:val="00C33798"/>
    <w:rsid w:val="00C34589"/>
    <w:rsid w:val="00C3595F"/>
    <w:rsid w:val="00C35EC7"/>
    <w:rsid w:val="00C366B9"/>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90A"/>
    <w:rsid w:val="00C522CB"/>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40F8"/>
    <w:rsid w:val="00C74ABB"/>
    <w:rsid w:val="00C7612A"/>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53F2"/>
    <w:rsid w:val="00CA54B9"/>
    <w:rsid w:val="00CA61D1"/>
    <w:rsid w:val="00CA7A5D"/>
    <w:rsid w:val="00CB03B2"/>
    <w:rsid w:val="00CB085D"/>
    <w:rsid w:val="00CB0EFA"/>
    <w:rsid w:val="00CB109A"/>
    <w:rsid w:val="00CB1828"/>
    <w:rsid w:val="00CB1A23"/>
    <w:rsid w:val="00CB2B50"/>
    <w:rsid w:val="00CB2BE3"/>
    <w:rsid w:val="00CB2EC3"/>
    <w:rsid w:val="00CB30BC"/>
    <w:rsid w:val="00CB3524"/>
    <w:rsid w:val="00CB36B8"/>
    <w:rsid w:val="00CB3743"/>
    <w:rsid w:val="00CB4133"/>
    <w:rsid w:val="00CB67EA"/>
    <w:rsid w:val="00CB6A91"/>
    <w:rsid w:val="00CB7213"/>
    <w:rsid w:val="00CC0202"/>
    <w:rsid w:val="00CC0303"/>
    <w:rsid w:val="00CC0770"/>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A0F"/>
    <w:rsid w:val="00CD0EF9"/>
    <w:rsid w:val="00CD1136"/>
    <w:rsid w:val="00CD17CE"/>
    <w:rsid w:val="00CD2D5F"/>
    <w:rsid w:val="00CD31C4"/>
    <w:rsid w:val="00CD35B0"/>
    <w:rsid w:val="00CD3FC0"/>
    <w:rsid w:val="00CD4067"/>
    <w:rsid w:val="00CD438F"/>
    <w:rsid w:val="00CD46BC"/>
    <w:rsid w:val="00CD535B"/>
    <w:rsid w:val="00CD53E0"/>
    <w:rsid w:val="00CD568A"/>
    <w:rsid w:val="00CD5B55"/>
    <w:rsid w:val="00CD5E7A"/>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BC"/>
    <w:rsid w:val="00CE6A51"/>
    <w:rsid w:val="00CE6F8D"/>
    <w:rsid w:val="00CF07DF"/>
    <w:rsid w:val="00CF1011"/>
    <w:rsid w:val="00CF119E"/>
    <w:rsid w:val="00CF234C"/>
    <w:rsid w:val="00CF2626"/>
    <w:rsid w:val="00CF27A6"/>
    <w:rsid w:val="00CF2D9C"/>
    <w:rsid w:val="00CF2E05"/>
    <w:rsid w:val="00CF3B60"/>
    <w:rsid w:val="00CF479C"/>
    <w:rsid w:val="00CF47DC"/>
    <w:rsid w:val="00CF58DF"/>
    <w:rsid w:val="00CF59C4"/>
    <w:rsid w:val="00CF6163"/>
    <w:rsid w:val="00CF741E"/>
    <w:rsid w:val="00CF7A0B"/>
    <w:rsid w:val="00D00851"/>
    <w:rsid w:val="00D0179A"/>
    <w:rsid w:val="00D022C6"/>
    <w:rsid w:val="00D02F8E"/>
    <w:rsid w:val="00D038DB"/>
    <w:rsid w:val="00D0406D"/>
    <w:rsid w:val="00D04322"/>
    <w:rsid w:val="00D05287"/>
    <w:rsid w:val="00D05F91"/>
    <w:rsid w:val="00D061F3"/>
    <w:rsid w:val="00D06885"/>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91C"/>
    <w:rsid w:val="00D33995"/>
    <w:rsid w:val="00D33A87"/>
    <w:rsid w:val="00D34DDD"/>
    <w:rsid w:val="00D352A4"/>
    <w:rsid w:val="00D35BAA"/>
    <w:rsid w:val="00D36D8F"/>
    <w:rsid w:val="00D375DD"/>
    <w:rsid w:val="00D40783"/>
    <w:rsid w:val="00D407E4"/>
    <w:rsid w:val="00D42047"/>
    <w:rsid w:val="00D4276A"/>
    <w:rsid w:val="00D43AD2"/>
    <w:rsid w:val="00D43D31"/>
    <w:rsid w:val="00D4633D"/>
    <w:rsid w:val="00D47174"/>
    <w:rsid w:val="00D47187"/>
    <w:rsid w:val="00D47831"/>
    <w:rsid w:val="00D505C0"/>
    <w:rsid w:val="00D506D6"/>
    <w:rsid w:val="00D50794"/>
    <w:rsid w:val="00D508A1"/>
    <w:rsid w:val="00D522B4"/>
    <w:rsid w:val="00D52562"/>
    <w:rsid w:val="00D52955"/>
    <w:rsid w:val="00D53D00"/>
    <w:rsid w:val="00D5428F"/>
    <w:rsid w:val="00D547B7"/>
    <w:rsid w:val="00D558D5"/>
    <w:rsid w:val="00D56798"/>
    <w:rsid w:val="00D57223"/>
    <w:rsid w:val="00D57555"/>
    <w:rsid w:val="00D575E2"/>
    <w:rsid w:val="00D60D08"/>
    <w:rsid w:val="00D61331"/>
    <w:rsid w:val="00D61A2D"/>
    <w:rsid w:val="00D62705"/>
    <w:rsid w:val="00D637FB"/>
    <w:rsid w:val="00D639B5"/>
    <w:rsid w:val="00D64324"/>
    <w:rsid w:val="00D65EDA"/>
    <w:rsid w:val="00D662CD"/>
    <w:rsid w:val="00D663FD"/>
    <w:rsid w:val="00D672D0"/>
    <w:rsid w:val="00D67C99"/>
    <w:rsid w:val="00D704BD"/>
    <w:rsid w:val="00D70CF9"/>
    <w:rsid w:val="00D70E57"/>
    <w:rsid w:val="00D711D2"/>
    <w:rsid w:val="00D72CCB"/>
    <w:rsid w:val="00D72D28"/>
    <w:rsid w:val="00D73163"/>
    <w:rsid w:val="00D74C6D"/>
    <w:rsid w:val="00D74F0D"/>
    <w:rsid w:val="00D75829"/>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784E"/>
    <w:rsid w:val="00D90891"/>
    <w:rsid w:val="00D90EBB"/>
    <w:rsid w:val="00D9176D"/>
    <w:rsid w:val="00D930D2"/>
    <w:rsid w:val="00D94291"/>
    <w:rsid w:val="00D94FB1"/>
    <w:rsid w:val="00D95451"/>
    <w:rsid w:val="00D956ED"/>
    <w:rsid w:val="00D95BE0"/>
    <w:rsid w:val="00D95BF9"/>
    <w:rsid w:val="00D96061"/>
    <w:rsid w:val="00D961DC"/>
    <w:rsid w:val="00DA0409"/>
    <w:rsid w:val="00DA1023"/>
    <w:rsid w:val="00DA138C"/>
    <w:rsid w:val="00DA185E"/>
    <w:rsid w:val="00DA2059"/>
    <w:rsid w:val="00DA2717"/>
    <w:rsid w:val="00DA42F6"/>
    <w:rsid w:val="00DA5706"/>
    <w:rsid w:val="00DA6AAB"/>
    <w:rsid w:val="00DA74D3"/>
    <w:rsid w:val="00DA7C48"/>
    <w:rsid w:val="00DB0828"/>
    <w:rsid w:val="00DB289B"/>
    <w:rsid w:val="00DB2A80"/>
    <w:rsid w:val="00DB370A"/>
    <w:rsid w:val="00DB3FCC"/>
    <w:rsid w:val="00DB47DE"/>
    <w:rsid w:val="00DB4AE7"/>
    <w:rsid w:val="00DB508A"/>
    <w:rsid w:val="00DB5115"/>
    <w:rsid w:val="00DB5372"/>
    <w:rsid w:val="00DB5B9E"/>
    <w:rsid w:val="00DB5DE0"/>
    <w:rsid w:val="00DB6701"/>
    <w:rsid w:val="00DB6F4A"/>
    <w:rsid w:val="00DC0287"/>
    <w:rsid w:val="00DC03B6"/>
    <w:rsid w:val="00DC0B76"/>
    <w:rsid w:val="00DC12AA"/>
    <w:rsid w:val="00DC202B"/>
    <w:rsid w:val="00DC340D"/>
    <w:rsid w:val="00DC3CE7"/>
    <w:rsid w:val="00DC535B"/>
    <w:rsid w:val="00DC7608"/>
    <w:rsid w:val="00DC7EF0"/>
    <w:rsid w:val="00DD0513"/>
    <w:rsid w:val="00DD06E2"/>
    <w:rsid w:val="00DD0764"/>
    <w:rsid w:val="00DD0956"/>
    <w:rsid w:val="00DD0FCC"/>
    <w:rsid w:val="00DD0FDC"/>
    <w:rsid w:val="00DD1CB3"/>
    <w:rsid w:val="00DD3CC8"/>
    <w:rsid w:val="00DD4677"/>
    <w:rsid w:val="00DD48AE"/>
    <w:rsid w:val="00DD4C56"/>
    <w:rsid w:val="00DD4C8D"/>
    <w:rsid w:val="00DD5F45"/>
    <w:rsid w:val="00DD699B"/>
    <w:rsid w:val="00DD6AD1"/>
    <w:rsid w:val="00DD6E95"/>
    <w:rsid w:val="00DD6EFF"/>
    <w:rsid w:val="00DD7809"/>
    <w:rsid w:val="00DE0186"/>
    <w:rsid w:val="00DE14A5"/>
    <w:rsid w:val="00DE20D5"/>
    <w:rsid w:val="00DE2159"/>
    <w:rsid w:val="00DE2BA3"/>
    <w:rsid w:val="00DE32E9"/>
    <w:rsid w:val="00DE4F28"/>
    <w:rsid w:val="00DE5B49"/>
    <w:rsid w:val="00DE6715"/>
    <w:rsid w:val="00DE6E2C"/>
    <w:rsid w:val="00DE6F11"/>
    <w:rsid w:val="00DE73EB"/>
    <w:rsid w:val="00DF0A98"/>
    <w:rsid w:val="00DF0E9A"/>
    <w:rsid w:val="00DF1824"/>
    <w:rsid w:val="00DF18B7"/>
    <w:rsid w:val="00DF1F2B"/>
    <w:rsid w:val="00DF22E8"/>
    <w:rsid w:val="00DF2951"/>
    <w:rsid w:val="00DF3535"/>
    <w:rsid w:val="00DF3BEB"/>
    <w:rsid w:val="00DF472B"/>
    <w:rsid w:val="00DF52F5"/>
    <w:rsid w:val="00DF5C9E"/>
    <w:rsid w:val="00DF5F75"/>
    <w:rsid w:val="00DF6134"/>
    <w:rsid w:val="00DF6D47"/>
    <w:rsid w:val="00DF6F11"/>
    <w:rsid w:val="00DF6F42"/>
    <w:rsid w:val="00DF70B7"/>
    <w:rsid w:val="00DF7BF6"/>
    <w:rsid w:val="00E00092"/>
    <w:rsid w:val="00E0072B"/>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0850"/>
    <w:rsid w:val="00E110F6"/>
    <w:rsid w:val="00E12010"/>
    <w:rsid w:val="00E12537"/>
    <w:rsid w:val="00E1257B"/>
    <w:rsid w:val="00E1264F"/>
    <w:rsid w:val="00E12833"/>
    <w:rsid w:val="00E12FD8"/>
    <w:rsid w:val="00E1364E"/>
    <w:rsid w:val="00E139EB"/>
    <w:rsid w:val="00E14C52"/>
    <w:rsid w:val="00E1566B"/>
    <w:rsid w:val="00E15798"/>
    <w:rsid w:val="00E15CBE"/>
    <w:rsid w:val="00E168B5"/>
    <w:rsid w:val="00E16B27"/>
    <w:rsid w:val="00E17077"/>
    <w:rsid w:val="00E17104"/>
    <w:rsid w:val="00E175AA"/>
    <w:rsid w:val="00E17D33"/>
    <w:rsid w:val="00E17EC8"/>
    <w:rsid w:val="00E2030E"/>
    <w:rsid w:val="00E22353"/>
    <w:rsid w:val="00E22D32"/>
    <w:rsid w:val="00E23A6E"/>
    <w:rsid w:val="00E2683A"/>
    <w:rsid w:val="00E272D5"/>
    <w:rsid w:val="00E30210"/>
    <w:rsid w:val="00E31C72"/>
    <w:rsid w:val="00E3338F"/>
    <w:rsid w:val="00E33945"/>
    <w:rsid w:val="00E3676F"/>
    <w:rsid w:val="00E36AB8"/>
    <w:rsid w:val="00E36AE3"/>
    <w:rsid w:val="00E36B2E"/>
    <w:rsid w:val="00E407E1"/>
    <w:rsid w:val="00E40C50"/>
    <w:rsid w:val="00E4290A"/>
    <w:rsid w:val="00E42DDE"/>
    <w:rsid w:val="00E43224"/>
    <w:rsid w:val="00E43660"/>
    <w:rsid w:val="00E44705"/>
    <w:rsid w:val="00E4594D"/>
    <w:rsid w:val="00E45EE2"/>
    <w:rsid w:val="00E477B6"/>
    <w:rsid w:val="00E5088D"/>
    <w:rsid w:val="00E50917"/>
    <w:rsid w:val="00E50B2C"/>
    <w:rsid w:val="00E50CB9"/>
    <w:rsid w:val="00E51CB9"/>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CDE"/>
    <w:rsid w:val="00E62E5F"/>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80308"/>
    <w:rsid w:val="00E81C8E"/>
    <w:rsid w:val="00E8264D"/>
    <w:rsid w:val="00E83CF4"/>
    <w:rsid w:val="00E84B7C"/>
    <w:rsid w:val="00E85362"/>
    <w:rsid w:val="00E8566B"/>
    <w:rsid w:val="00E85D44"/>
    <w:rsid w:val="00E85ED3"/>
    <w:rsid w:val="00E85EF8"/>
    <w:rsid w:val="00E907BB"/>
    <w:rsid w:val="00E90CE9"/>
    <w:rsid w:val="00E91658"/>
    <w:rsid w:val="00E91F4F"/>
    <w:rsid w:val="00E9208F"/>
    <w:rsid w:val="00E92380"/>
    <w:rsid w:val="00E931EA"/>
    <w:rsid w:val="00E9328B"/>
    <w:rsid w:val="00E9355C"/>
    <w:rsid w:val="00E93904"/>
    <w:rsid w:val="00E93F4A"/>
    <w:rsid w:val="00E94491"/>
    <w:rsid w:val="00E94CF3"/>
    <w:rsid w:val="00E95580"/>
    <w:rsid w:val="00E9563D"/>
    <w:rsid w:val="00E95D30"/>
    <w:rsid w:val="00E9761B"/>
    <w:rsid w:val="00E97DBB"/>
    <w:rsid w:val="00E97DCD"/>
    <w:rsid w:val="00EA0FDA"/>
    <w:rsid w:val="00EA12F4"/>
    <w:rsid w:val="00EA1CB1"/>
    <w:rsid w:val="00EA23F6"/>
    <w:rsid w:val="00EA30D5"/>
    <w:rsid w:val="00EA472A"/>
    <w:rsid w:val="00EA504D"/>
    <w:rsid w:val="00EA6081"/>
    <w:rsid w:val="00EA60BC"/>
    <w:rsid w:val="00EA78D2"/>
    <w:rsid w:val="00EB06C1"/>
    <w:rsid w:val="00EB0EFB"/>
    <w:rsid w:val="00EB148B"/>
    <w:rsid w:val="00EB1BBA"/>
    <w:rsid w:val="00EB2570"/>
    <w:rsid w:val="00EB3A62"/>
    <w:rsid w:val="00EB3B32"/>
    <w:rsid w:val="00EB511E"/>
    <w:rsid w:val="00EB517B"/>
    <w:rsid w:val="00EB5D6D"/>
    <w:rsid w:val="00EB6086"/>
    <w:rsid w:val="00EB6145"/>
    <w:rsid w:val="00EB61F5"/>
    <w:rsid w:val="00EB7623"/>
    <w:rsid w:val="00EB7A49"/>
    <w:rsid w:val="00EB7BC1"/>
    <w:rsid w:val="00EC1656"/>
    <w:rsid w:val="00EC2BC4"/>
    <w:rsid w:val="00EC309C"/>
    <w:rsid w:val="00EC3953"/>
    <w:rsid w:val="00EC4580"/>
    <w:rsid w:val="00EC5611"/>
    <w:rsid w:val="00EC565C"/>
    <w:rsid w:val="00EC6178"/>
    <w:rsid w:val="00EC66E6"/>
    <w:rsid w:val="00EC7147"/>
    <w:rsid w:val="00EC770F"/>
    <w:rsid w:val="00ED04EB"/>
    <w:rsid w:val="00ED10BD"/>
    <w:rsid w:val="00ED1754"/>
    <w:rsid w:val="00ED29B8"/>
    <w:rsid w:val="00ED2F0B"/>
    <w:rsid w:val="00ED30A0"/>
    <w:rsid w:val="00ED608C"/>
    <w:rsid w:val="00ED60F8"/>
    <w:rsid w:val="00ED6A4B"/>
    <w:rsid w:val="00ED7253"/>
    <w:rsid w:val="00ED7566"/>
    <w:rsid w:val="00EE0EEA"/>
    <w:rsid w:val="00EE18C6"/>
    <w:rsid w:val="00EE33A9"/>
    <w:rsid w:val="00EE35B6"/>
    <w:rsid w:val="00EE48DF"/>
    <w:rsid w:val="00EE4DE0"/>
    <w:rsid w:val="00EE4E7D"/>
    <w:rsid w:val="00EE5681"/>
    <w:rsid w:val="00EE61C0"/>
    <w:rsid w:val="00EE6404"/>
    <w:rsid w:val="00EE6EDF"/>
    <w:rsid w:val="00EE7840"/>
    <w:rsid w:val="00EE7D89"/>
    <w:rsid w:val="00EF0C14"/>
    <w:rsid w:val="00EF1453"/>
    <w:rsid w:val="00EF16E9"/>
    <w:rsid w:val="00EF3F65"/>
    <w:rsid w:val="00EF42D8"/>
    <w:rsid w:val="00EF44BD"/>
    <w:rsid w:val="00EF4BDC"/>
    <w:rsid w:val="00EF51C5"/>
    <w:rsid w:val="00EF5A8F"/>
    <w:rsid w:val="00EF63A0"/>
    <w:rsid w:val="00EF692E"/>
    <w:rsid w:val="00EF6A04"/>
    <w:rsid w:val="00EF717F"/>
    <w:rsid w:val="00EF7B48"/>
    <w:rsid w:val="00F012D3"/>
    <w:rsid w:val="00F01DF7"/>
    <w:rsid w:val="00F02254"/>
    <w:rsid w:val="00F02302"/>
    <w:rsid w:val="00F02C61"/>
    <w:rsid w:val="00F02CAB"/>
    <w:rsid w:val="00F03043"/>
    <w:rsid w:val="00F0329E"/>
    <w:rsid w:val="00F0345A"/>
    <w:rsid w:val="00F03C3B"/>
    <w:rsid w:val="00F0480A"/>
    <w:rsid w:val="00F0498A"/>
    <w:rsid w:val="00F04F85"/>
    <w:rsid w:val="00F0681D"/>
    <w:rsid w:val="00F06C73"/>
    <w:rsid w:val="00F10154"/>
    <w:rsid w:val="00F1194B"/>
    <w:rsid w:val="00F12DF8"/>
    <w:rsid w:val="00F12F18"/>
    <w:rsid w:val="00F1330E"/>
    <w:rsid w:val="00F13386"/>
    <w:rsid w:val="00F13675"/>
    <w:rsid w:val="00F13AE8"/>
    <w:rsid w:val="00F13CC8"/>
    <w:rsid w:val="00F13D2E"/>
    <w:rsid w:val="00F149CA"/>
    <w:rsid w:val="00F15EF1"/>
    <w:rsid w:val="00F15F7C"/>
    <w:rsid w:val="00F21711"/>
    <w:rsid w:val="00F21ECE"/>
    <w:rsid w:val="00F2291A"/>
    <w:rsid w:val="00F236AE"/>
    <w:rsid w:val="00F236C6"/>
    <w:rsid w:val="00F2374A"/>
    <w:rsid w:val="00F23C0A"/>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204"/>
    <w:rsid w:val="00F40307"/>
    <w:rsid w:val="00F40BB0"/>
    <w:rsid w:val="00F40D14"/>
    <w:rsid w:val="00F415A8"/>
    <w:rsid w:val="00F41A8A"/>
    <w:rsid w:val="00F42016"/>
    <w:rsid w:val="00F4217A"/>
    <w:rsid w:val="00F42262"/>
    <w:rsid w:val="00F424FB"/>
    <w:rsid w:val="00F43436"/>
    <w:rsid w:val="00F439BC"/>
    <w:rsid w:val="00F447EA"/>
    <w:rsid w:val="00F46120"/>
    <w:rsid w:val="00F4678B"/>
    <w:rsid w:val="00F47569"/>
    <w:rsid w:val="00F505C7"/>
    <w:rsid w:val="00F507BD"/>
    <w:rsid w:val="00F5092D"/>
    <w:rsid w:val="00F511C1"/>
    <w:rsid w:val="00F51553"/>
    <w:rsid w:val="00F51A4C"/>
    <w:rsid w:val="00F52892"/>
    <w:rsid w:val="00F536D2"/>
    <w:rsid w:val="00F5392B"/>
    <w:rsid w:val="00F53C01"/>
    <w:rsid w:val="00F55110"/>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D31"/>
    <w:rsid w:val="00F7356B"/>
    <w:rsid w:val="00F7428F"/>
    <w:rsid w:val="00F74320"/>
    <w:rsid w:val="00F750BD"/>
    <w:rsid w:val="00F75222"/>
    <w:rsid w:val="00F756A0"/>
    <w:rsid w:val="00F76DBD"/>
    <w:rsid w:val="00F773C1"/>
    <w:rsid w:val="00F806E3"/>
    <w:rsid w:val="00F8095E"/>
    <w:rsid w:val="00F81700"/>
    <w:rsid w:val="00F81F4C"/>
    <w:rsid w:val="00F82BBC"/>
    <w:rsid w:val="00F82F65"/>
    <w:rsid w:val="00F83BFB"/>
    <w:rsid w:val="00F8400F"/>
    <w:rsid w:val="00F84046"/>
    <w:rsid w:val="00F84B28"/>
    <w:rsid w:val="00F85A78"/>
    <w:rsid w:val="00F85CE6"/>
    <w:rsid w:val="00F8642B"/>
    <w:rsid w:val="00F8669A"/>
    <w:rsid w:val="00F87038"/>
    <w:rsid w:val="00F877CE"/>
    <w:rsid w:val="00F90245"/>
    <w:rsid w:val="00F91B42"/>
    <w:rsid w:val="00F93C27"/>
    <w:rsid w:val="00F94329"/>
    <w:rsid w:val="00F95448"/>
    <w:rsid w:val="00F95BBD"/>
    <w:rsid w:val="00F96988"/>
    <w:rsid w:val="00F97790"/>
    <w:rsid w:val="00F97893"/>
    <w:rsid w:val="00F97BB2"/>
    <w:rsid w:val="00FA01A3"/>
    <w:rsid w:val="00FA170A"/>
    <w:rsid w:val="00FA54A1"/>
    <w:rsid w:val="00FA571E"/>
    <w:rsid w:val="00FA579F"/>
    <w:rsid w:val="00FA5BBD"/>
    <w:rsid w:val="00FA6746"/>
    <w:rsid w:val="00FA67F2"/>
    <w:rsid w:val="00FB0BF6"/>
    <w:rsid w:val="00FB1B3A"/>
    <w:rsid w:val="00FB1BAC"/>
    <w:rsid w:val="00FB233E"/>
    <w:rsid w:val="00FB2DD1"/>
    <w:rsid w:val="00FB3B2F"/>
    <w:rsid w:val="00FB3DEB"/>
    <w:rsid w:val="00FB574D"/>
    <w:rsid w:val="00FB5A93"/>
    <w:rsid w:val="00FB5EE5"/>
    <w:rsid w:val="00FB6E2E"/>
    <w:rsid w:val="00FB6ECE"/>
    <w:rsid w:val="00FB6ED7"/>
    <w:rsid w:val="00FB787F"/>
    <w:rsid w:val="00FC01CB"/>
    <w:rsid w:val="00FC1098"/>
    <w:rsid w:val="00FC11E6"/>
    <w:rsid w:val="00FC15EF"/>
    <w:rsid w:val="00FC191B"/>
    <w:rsid w:val="00FC1DFC"/>
    <w:rsid w:val="00FC2804"/>
    <w:rsid w:val="00FC3F44"/>
    <w:rsid w:val="00FC4042"/>
    <w:rsid w:val="00FC4253"/>
    <w:rsid w:val="00FC428E"/>
    <w:rsid w:val="00FC5304"/>
    <w:rsid w:val="00FC629A"/>
    <w:rsid w:val="00FC7055"/>
    <w:rsid w:val="00FD1663"/>
    <w:rsid w:val="00FD1EF9"/>
    <w:rsid w:val="00FD2BDF"/>
    <w:rsid w:val="00FD30F5"/>
    <w:rsid w:val="00FD31EA"/>
    <w:rsid w:val="00FD58E0"/>
    <w:rsid w:val="00FD6130"/>
    <w:rsid w:val="00FD7897"/>
    <w:rsid w:val="00FD7A7F"/>
    <w:rsid w:val="00FE05D8"/>
    <w:rsid w:val="00FE164B"/>
    <w:rsid w:val="00FE1866"/>
    <w:rsid w:val="00FE20B5"/>
    <w:rsid w:val="00FE2439"/>
    <w:rsid w:val="00FE2C04"/>
    <w:rsid w:val="00FE326F"/>
    <w:rsid w:val="00FE3E0A"/>
    <w:rsid w:val="00FE3FFB"/>
    <w:rsid w:val="00FE4365"/>
    <w:rsid w:val="00FE6AC4"/>
    <w:rsid w:val="00FE7A4F"/>
    <w:rsid w:val="00FE7C8A"/>
    <w:rsid w:val="00FF06CF"/>
    <w:rsid w:val="00FF0AC1"/>
    <w:rsid w:val="00FF2606"/>
    <w:rsid w:val="00FF2E65"/>
    <w:rsid w:val="00FF37E1"/>
    <w:rsid w:val="00FF5670"/>
    <w:rsid w:val="00FF5A76"/>
    <w:rsid w:val="00FF648B"/>
    <w:rsid w:val="00FF6DFB"/>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o:shapelayout v:ext="edit">
      <o:idmap v:ext="edit" data="1"/>
    </o:shapelayout>
  </w:shapeDefaults>
  <w:decimalSymbol w:val=","/>
  <w:listSeparator w:val=";"/>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D6E95"/>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qFormat/>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39"/>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9"/>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1"/>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4"/>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table" w:customStyle="1" w:styleId="1810">
    <w:name w:val="Сетка таблицы181"/>
    <w:basedOn w:val="a2"/>
    <w:next w:val="aff7"/>
    <w:uiPriority w:val="39"/>
    <w:rsid w:val="006D169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ff7"/>
    <w:uiPriority w:val="59"/>
    <w:rsid w:val="006D169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login.consultant.ru/link/?req=doc&amp;base=LAW&amp;n=435981&amp;date=11.01.2023" TargetMode="External"/><Relationship Id="rId2" Type="http://schemas.openxmlformats.org/officeDocument/2006/relationships/numbering" Target="numbering.xml"/><Relationship Id="rId16" Type="http://schemas.openxmlformats.org/officeDocument/2006/relationships/hyperlink" Target="mailto:psu@ynp.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il@ynp.ru"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consultantplus://offline/ref=3EC7909C96AF47AA6E1CA9F3AC42BE68D2BC863BCD686C25F93C2CJ5e4B"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torgi.sngs@mail.ru" TargetMode="Externa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AC289-ECAE-4B7D-A722-998B53EBB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1321</TotalTime>
  <Pages>39</Pages>
  <Words>15242</Words>
  <Characters>92615</Characters>
  <Application>Microsoft Office Word</Application>
  <DocSecurity>0</DocSecurity>
  <Lines>771</Lines>
  <Paragraphs>215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107642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69</cp:revision>
  <cp:lastPrinted>2022-04-20T07:57:00Z</cp:lastPrinted>
  <dcterms:created xsi:type="dcterms:W3CDTF">2023-06-15T07:48:00Z</dcterms:created>
  <dcterms:modified xsi:type="dcterms:W3CDTF">2024-06-26T07:21:00Z</dcterms:modified>
</cp:coreProperties>
</file>