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454384" w:rsidRDefault="00BC79DD" w:rsidP="00454384">
      <w:pPr>
        <w:jc w:val="right"/>
        <w:rPr>
          <w:i/>
        </w:rPr>
      </w:pPr>
      <w:r w:rsidRPr="00BC79DD">
        <w:rPr>
          <w:i/>
        </w:rPr>
        <w:t>от «</w:t>
      </w:r>
      <w:r w:rsidR="00C854C9">
        <w:rPr>
          <w:i/>
        </w:rPr>
        <w:t>18</w:t>
      </w:r>
      <w:r w:rsidRPr="00BC79DD">
        <w:rPr>
          <w:i/>
        </w:rPr>
        <w:t xml:space="preserve">» декабря 2023 г. № Закуп </w:t>
      </w:r>
      <w:r>
        <w:rPr>
          <w:i/>
        </w:rPr>
        <w:t>–</w:t>
      </w:r>
      <w:r w:rsidRPr="00BC79DD">
        <w:rPr>
          <w:i/>
        </w:rPr>
        <w:t xml:space="preserve"> </w:t>
      </w:r>
      <w:r w:rsidR="00850FD4">
        <w:rPr>
          <w:i/>
        </w:rPr>
        <w:t>6738</w:t>
      </w:r>
    </w:p>
    <w:p w:rsidR="00BC79DD" w:rsidRDefault="00BC79DD" w:rsidP="00454384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25.04.2024 г. № 4-24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Приглашаются к </w:t>
      </w:r>
      <w:r w:rsidR="00417673">
        <w:rPr>
          <w:sz w:val="24"/>
          <w:szCs w:val="24"/>
        </w:rPr>
        <w:t xml:space="preserve">участию </w:t>
      </w:r>
      <w:r w:rsidR="00417673" w:rsidRPr="00417673">
        <w:rPr>
          <w:sz w:val="24"/>
          <w:szCs w:val="24"/>
        </w:rPr>
        <w:t>юридически</w:t>
      </w:r>
      <w:r w:rsidR="00417673">
        <w:rPr>
          <w:sz w:val="24"/>
          <w:szCs w:val="24"/>
        </w:rPr>
        <w:t>е</w:t>
      </w:r>
      <w:r w:rsidR="00417673" w:rsidRPr="00417673">
        <w:rPr>
          <w:sz w:val="24"/>
          <w:szCs w:val="24"/>
        </w:rPr>
        <w:t xml:space="preserve"> лиц</w:t>
      </w:r>
      <w:r w:rsidR="00417673">
        <w:rPr>
          <w:sz w:val="24"/>
          <w:szCs w:val="24"/>
        </w:rPr>
        <w:t>а</w:t>
      </w:r>
      <w:r w:rsidR="00417673" w:rsidRPr="00417673">
        <w:rPr>
          <w:sz w:val="24"/>
          <w:szCs w:val="24"/>
        </w:rPr>
        <w:t xml:space="preserve"> и индивидуальны</w:t>
      </w:r>
      <w:r w:rsidR="00417673">
        <w:rPr>
          <w:sz w:val="24"/>
          <w:szCs w:val="24"/>
        </w:rPr>
        <w:t>е</w:t>
      </w:r>
      <w:r w:rsidR="00417673" w:rsidRPr="00417673">
        <w:rPr>
          <w:sz w:val="24"/>
          <w:szCs w:val="24"/>
        </w:rPr>
        <w:t xml:space="preserve"> предпринимател</w:t>
      </w:r>
      <w:r w:rsidR="00417673">
        <w:rPr>
          <w:sz w:val="24"/>
          <w:szCs w:val="24"/>
        </w:rPr>
        <w:t>и</w:t>
      </w:r>
      <w:r w:rsidR="00417673" w:rsidRPr="00417673">
        <w:rPr>
          <w:sz w:val="24"/>
          <w:szCs w:val="24"/>
        </w:rPr>
        <w:t>, а также субъекты малого и среднего предпринимательства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5B427E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850FD4" w:rsidRPr="00850FD4" w:rsidRDefault="00850FD4" w:rsidP="00850FD4">
            <w:pPr>
              <w:shd w:val="clear" w:color="auto" w:fill="FFFFFF" w:themeFill="background1"/>
              <w:rPr>
                <w:rFonts w:eastAsia="Calibri"/>
                <w:sz w:val="24"/>
                <w:szCs w:val="24"/>
                <w:lang w:eastAsia="en-US"/>
              </w:rPr>
            </w:pPr>
            <w:r w:rsidRPr="00850FD4">
              <w:rPr>
                <w:rFonts w:eastAsia="Calibri"/>
                <w:sz w:val="24"/>
                <w:szCs w:val="24"/>
                <w:lang w:eastAsia="en-US"/>
              </w:rPr>
              <w:t>- по техническим вопросам Андреев Сандал Михайлович – 7(914)272-97-48, доб. 2261</w:t>
            </w:r>
          </w:p>
          <w:p w:rsidR="00C4193C" w:rsidRPr="000714C7" w:rsidRDefault="00850FD4" w:rsidP="00850FD4">
            <w:pPr>
              <w:rPr>
                <w:sz w:val="24"/>
                <w:szCs w:val="24"/>
              </w:rPr>
            </w:pPr>
            <w:r w:rsidRPr="00850FD4">
              <w:rPr>
                <w:rFonts w:eastAsia="Calibri"/>
                <w:sz w:val="24"/>
                <w:szCs w:val="24"/>
                <w:lang w:eastAsia="en-US"/>
              </w:rPr>
              <w:t>- по вопросам процедуры закупки Голокова Елена Владимировна – 7(914)272-97-64 доб. 2396</w:t>
            </w:r>
          </w:p>
        </w:tc>
      </w:tr>
      <w:tr w:rsidR="004815A8" w:rsidRPr="00C4193C" w:rsidTr="0061729E">
        <w:trPr>
          <w:trHeight w:val="490"/>
        </w:trPr>
        <w:tc>
          <w:tcPr>
            <w:tcW w:w="2552" w:type="dxa"/>
            <w:shd w:val="clear" w:color="auto" w:fill="auto"/>
          </w:tcPr>
          <w:p w:rsidR="004815A8" w:rsidRPr="000714C7" w:rsidRDefault="004815A8" w:rsidP="00281361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 xml:space="preserve">Предмет, наименование </w:t>
            </w:r>
            <w:r w:rsidR="008F1850">
              <w:rPr>
                <w:b/>
                <w:sz w:val="24"/>
                <w:szCs w:val="24"/>
              </w:rPr>
              <w:t>спецтехники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850FD4" w:rsidRPr="00850FD4" w:rsidRDefault="00850FD4" w:rsidP="00850FD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50FD4">
              <w:rPr>
                <w:sz w:val="24"/>
                <w:szCs w:val="24"/>
              </w:rPr>
              <w:t>Поставка спецтехники для нужд АО «Саханефтегазсбыт» в 2025году.</w:t>
            </w:r>
          </w:p>
          <w:tbl>
            <w:tblPr>
              <w:tblW w:w="502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4510"/>
              <w:gridCol w:w="2191"/>
              <w:gridCol w:w="5354"/>
            </w:tblGrid>
            <w:tr w:rsidR="00850FD4" w:rsidRPr="00850FD4" w:rsidTr="00372F38">
              <w:trPr>
                <w:trHeight w:val="705"/>
              </w:trPr>
              <w:tc>
                <w:tcPr>
                  <w:tcW w:w="373" w:type="pct"/>
                  <w:vAlign w:val="center"/>
                </w:tcPr>
                <w:p w:rsidR="00850FD4" w:rsidRPr="00850FD4" w:rsidRDefault="00850FD4" w:rsidP="00850FD4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50FD4">
                    <w:rPr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1731" w:type="pct"/>
                  <w:vAlign w:val="center"/>
                </w:tcPr>
                <w:p w:rsidR="00850FD4" w:rsidRPr="00850FD4" w:rsidRDefault="00850FD4" w:rsidP="00850FD4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50FD4">
                    <w:rPr>
                      <w:sz w:val="24"/>
                      <w:szCs w:val="24"/>
                    </w:rPr>
                    <w:t>Марка и наименование</w:t>
                  </w:r>
                </w:p>
              </w:tc>
              <w:tc>
                <w:tcPr>
                  <w:tcW w:w="841" w:type="pct"/>
                  <w:vAlign w:val="center"/>
                </w:tcPr>
                <w:p w:rsidR="00850FD4" w:rsidRPr="00850FD4" w:rsidRDefault="00850FD4" w:rsidP="00850FD4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50FD4">
                    <w:rPr>
                      <w:sz w:val="24"/>
                      <w:szCs w:val="24"/>
                    </w:rPr>
                    <w:t>Количество, ед.</w:t>
                  </w:r>
                </w:p>
              </w:tc>
              <w:tc>
                <w:tcPr>
                  <w:tcW w:w="2055" w:type="pct"/>
                  <w:vAlign w:val="center"/>
                </w:tcPr>
                <w:p w:rsidR="00850FD4" w:rsidRPr="00850FD4" w:rsidRDefault="00850FD4" w:rsidP="00372F38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50FD4">
                    <w:rPr>
                      <w:iCs/>
                      <w:sz w:val="24"/>
                      <w:szCs w:val="24"/>
                    </w:rPr>
                    <w:t>Сведения о начальной (максимальной) цене договора</w:t>
                  </w:r>
                  <w:r w:rsidR="00372F38">
                    <w:rPr>
                      <w:iCs/>
                      <w:sz w:val="24"/>
                      <w:szCs w:val="24"/>
                    </w:rPr>
                    <w:t xml:space="preserve">, </w:t>
                  </w:r>
                  <w:r w:rsidRPr="00850FD4">
                    <w:rPr>
                      <w:iCs/>
                      <w:sz w:val="24"/>
                      <w:szCs w:val="24"/>
                    </w:rPr>
                    <w:t>без НДС, руб.</w:t>
                  </w:r>
                </w:p>
              </w:tc>
            </w:tr>
            <w:tr w:rsidR="00850FD4" w:rsidRPr="00850FD4" w:rsidTr="006270ED">
              <w:trPr>
                <w:trHeight w:val="702"/>
              </w:trPr>
              <w:tc>
                <w:tcPr>
                  <w:tcW w:w="373" w:type="pct"/>
                  <w:vAlign w:val="center"/>
                </w:tcPr>
                <w:p w:rsidR="00850FD4" w:rsidRPr="00850FD4" w:rsidRDefault="00850FD4" w:rsidP="00850FD4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50FD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1" w:type="pct"/>
                  <w:vAlign w:val="center"/>
                </w:tcPr>
                <w:p w:rsidR="00850FD4" w:rsidRPr="00850FD4" w:rsidRDefault="00850FD4" w:rsidP="00850FD4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850FD4">
                    <w:rPr>
                      <w:sz w:val="24"/>
                      <w:szCs w:val="24"/>
                    </w:rPr>
                    <w:t>Автотопливозаправщик</w:t>
                  </w:r>
                  <w:proofErr w:type="spellEnd"/>
                  <w:r w:rsidRPr="00850FD4">
                    <w:rPr>
                      <w:sz w:val="24"/>
                      <w:szCs w:val="24"/>
                    </w:rPr>
                    <w:t xml:space="preserve"> АТЗ-17, 3 секции на шасси Камаз-65115-3094-48 </w:t>
                  </w:r>
                </w:p>
              </w:tc>
              <w:tc>
                <w:tcPr>
                  <w:tcW w:w="841" w:type="pct"/>
                  <w:vAlign w:val="center"/>
                </w:tcPr>
                <w:p w:rsidR="00850FD4" w:rsidRPr="00850FD4" w:rsidRDefault="00850FD4" w:rsidP="00850FD4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50FD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55" w:type="pct"/>
                  <w:vAlign w:val="center"/>
                </w:tcPr>
                <w:p w:rsidR="00850FD4" w:rsidRPr="00850FD4" w:rsidRDefault="00850FD4" w:rsidP="00850FD4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50FD4">
                    <w:rPr>
                      <w:sz w:val="24"/>
                      <w:szCs w:val="24"/>
                    </w:rPr>
                    <w:t>10 668 888,88</w:t>
                  </w:r>
                </w:p>
              </w:tc>
            </w:tr>
          </w:tbl>
          <w:p w:rsidR="00E7556B" w:rsidRPr="002C0CB5" w:rsidRDefault="00E7556B" w:rsidP="004815A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E755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4815A8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372F38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372F38">
              <w:rPr>
                <w:sz w:val="24"/>
                <w:szCs w:val="24"/>
              </w:rPr>
              <w:t>не более 60 (шестьдесят) рабочих дней от даты подписания Договора, с возможностью досрочной поставки.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4815A8" w:rsidP="00491573">
            <w:pPr>
              <w:rPr>
                <w:b/>
                <w:sz w:val="24"/>
                <w:szCs w:val="24"/>
              </w:rPr>
            </w:pPr>
            <w:r w:rsidRPr="00DA6DF6"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74FCC" w:rsidRPr="00B1188A" w:rsidRDefault="00372F38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372F38">
              <w:rPr>
                <w:sz w:val="24"/>
                <w:szCs w:val="24"/>
              </w:rPr>
              <w:t>Российская Федерация, Республика Саха (Якутия), г. Нерюнгри, пр. Геологов 4/3, филиал «</w:t>
            </w:r>
            <w:proofErr w:type="spellStart"/>
            <w:r w:rsidRPr="00372F38">
              <w:rPr>
                <w:sz w:val="24"/>
                <w:szCs w:val="24"/>
              </w:rPr>
              <w:t>Нагорнинская</w:t>
            </w:r>
            <w:proofErr w:type="spellEnd"/>
            <w:r w:rsidRPr="00372F38">
              <w:rPr>
                <w:sz w:val="24"/>
                <w:szCs w:val="24"/>
              </w:rPr>
              <w:t xml:space="preserve"> нефтебаза» АО </w:t>
            </w:r>
            <w:r w:rsidRPr="00372F38">
              <w:rPr>
                <w:sz w:val="24"/>
                <w:szCs w:val="24"/>
              </w:rPr>
              <w:lastRenderedPageBreak/>
              <w:t>«Саханефтегазсбыт».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F3AFD" w:rsidRDefault="00067128" w:rsidP="001F55D0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067128">
              <w:rPr>
                <w:bCs/>
                <w:color w:val="000000" w:themeColor="text1"/>
                <w:sz w:val="24"/>
                <w:szCs w:val="24"/>
                <w:lang w:eastAsia="ru-RU"/>
              </w:rPr>
              <w:t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30% (тридцать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1188A" w:rsidRPr="00B1188A">
              <w:rPr>
                <w:b/>
                <w:sz w:val="24"/>
                <w:szCs w:val="24"/>
                <w:lang w:eastAsia="ru-RU"/>
              </w:rPr>
              <w:t>ТЭК Торг https://www.tektorg.ru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CB3DA0">
            <w:pPr>
              <w:rPr>
                <w:b/>
                <w:sz w:val="24"/>
                <w:szCs w:val="24"/>
                <w:lang w:eastAsia="ru-RU"/>
              </w:rPr>
            </w:pPr>
            <w:r w:rsidRPr="00D22226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D22226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5B427E" w:rsidRPr="005B427E">
              <w:rPr>
                <w:b/>
                <w:color w:val="333333"/>
                <w:sz w:val="24"/>
                <w:szCs w:val="24"/>
              </w:rPr>
              <w:t>ЗП4121872</w:t>
            </w:r>
            <w:bookmarkStart w:id="0" w:name="_GoBack"/>
            <w:bookmarkEnd w:id="0"/>
            <w:r w:rsidR="007522A5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70D8C" w:rsidRPr="00D22226">
              <w:rPr>
                <w:sz w:val="24"/>
                <w:szCs w:val="24"/>
              </w:rPr>
              <w:t xml:space="preserve">на 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Электронной площадке </w:t>
            </w:r>
            <w:r w:rsidR="005003C5" w:rsidRPr="00D22226">
              <w:rPr>
                <w:b/>
                <w:sz w:val="24"/>
                <w:szCs w:val="24"/>
                <w:lang w:eastAsia="ru-RU"/>
              </w:rPr>
              <w:t xml:space="preserve">ЭТП </w:t>
            </w:r>
            <w:r w:rsidR="003058C8" w:rsidRPr="003058C8">
              <w:rPr>
                <w:b/>
                <w:sz w:val="24"/>
                <w:szCs w:val="24"/>
                <w:lang w:eastAsia="ru-RU"/>
              </w:rPr>
              <w:t>ТЭК Торг https://www.tektorg.ru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D22226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067128">
              <w:rPr>
                <w:b/>
                <w:sz w:val="24"/>
                <w:szCs w:val="24"/>
              </w:rPr>
              <w:t>99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003C5" w:rsidRPr="005003C5">
                    <w:rPr>
                      <w:b/>
                      <w:sz w:val="24"/>
                      <w:szCs w:val="24"/>
                      <w:lang w:eastAsia="ru-RU"/>
                    </w:rPr>
                    <w:t xml:space="preserve">ЭТП </w:t>
                  </w:r>
                  <w:r w:rsidR="003058C8" w:rsidRPr="003058C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ТЭК Торг </w:t>
                  </w:r>
                  <w:hyperlink r:id="rId8" w:history="1">
                    <w:r w:rsidR="003058C8" w:rsidRPr="003058C8">
                      <w:rPr>
                        <w:rStyle w:val="a3"/>
                        <w:b/>
                        <w:bCs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9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395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395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67128">
                    <w:rPr>
                      <w:b/>
                      <w:color w:val="000000"/>
                      <w:sz w:val="24"/>
                      <w:szCs w:val="24"/>
                    </w:rPr>
                    <w:t>19</w:t>
                  </w:r>
                  <w:r w:rsidR="0008654B" w:rsidRPr="00C854C9">
                    <w:rPr>
                      <w:b/>
                      <w:color w:val="000000"/>
                      <w:sz w:val="24"/>
                      <w:szCs w:val="24"/>
                    </w:rPr>
                    <w:t>.12</w:t>
                  </w:r>
                  <w:r w:rsidR="008F1850" w:rsidRPr="00C854C9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C854C9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067128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76725B">
                    <w:rPr>
                      <w:b/>
                    </w:rPr>
                    <w:t xml:space="preserve"> </w:t>
                  </w:r>
                  <w:r w:rsidR="00612B7D" w:rsidRPr="0076725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C854C9">
                    <w:rPr>
                      <w:b/>
                      <w:color w:val="000000"/>
                      <w:sz w:val="24"/>
                      <w:szCs w:val="24"/>
                    </w:rPr>
                    <w:t xml:space="preserve"> 25</w:t>
                  </w:r>
                  <w:r w:rsidR="0008654B">
                    <w:rPr>
                      <w:b/>
                      <w:color w:val="000000"/>
                      <w:sz w:val="24"/>
                      <w:szCs w:val="24"/>
                    </w:rPr>
                    <w:t>.12</w:t>
                  </w:r>
                  <w:r w:rsidR="00FA02AB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FA02AB" w:rsidRPr="00B6296E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067128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5003C5" w:rsidRPr="005003C5">
              <w:rPr>
                <w:b/>
                <w:sz w:val="24"/>
                <w:szCs w:val="24"/>
                <w:lang w:eastAsia="ru-RU"/>
              </w:rPr>
              <w:t xml:space="preserve">ЭТП </w:t>
            </w:r>
            <w:r w:rsidR="003058C8" w:rsidRPr="003058C8">
              <w:rPr>
                <w:b/>
                <w:bCs/>
                <w:sz w:val="24"/>
                <w:szCs w:val="24"/>
                <w:lang w:eastAsia="ru-RU"/>
              </w:rPr>
              <w:t xml:space="preserve">ТЭК Торг </w:t>
            </w:r>
            <w:hyperlink r:id="rId10" w:history="1">
              <w:r w:rsidR="003058C8" w:rsidRPr="003058C8">
                <w:rPr>
                  <w:rStyle w:val="a3"/>
                  <w:b/>
                  <w:bCs/>
                  <w:sz w:val="24"/>
                  <w:szCs w:val="24"/>
                  <w:lang w:eastAsia="ru-RU"/>
                </w:rPr>
                <w:t>https://www.tektorg.ru</w:t>
              </w:r>
            </w:hyperlink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5438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C854C9">
              <w:rPr>
                <w:b/>
              </w:rPr>
              <w:t>1</w:t>
            </w:r>
            <w:r w:rsidR="00067128">
              <w:rPr>
                <w:b/>
              </w:rPr>
              <w:t>9</w:t>
            </w:r>
            <w:r w:rsidR="0008654B" w:rsidRPr="0008654B">
              <w:rPr>
                <w:b/>
              </w:rPr>
              <w:t>.12</w:t>
            </w:r>
            <w:r w:rsidR="00FA02AB" w:rsidRPr="0008654B">
              <w:rPr>
                <w:b/>
              </w:rPr>
              <w:t>.202</w:t>
            </w:r>
            <w:r w:rsidR="00067128">
              <w:rPr>
                <w:b/>
              </w:rPr>
              <w:t>4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067128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C854C9">
              <w:rPr>
                <w:b/>
              </w:rPr>
              <w:t>25</w:t>
            </w:r>
            <w:r w:rsidR="0008654B">
              <w:rPr>
                <w:b/>
              </w:rPr>
              <w:t>.12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067128">
              <w:rPr>
                <w:b/>
              </w:rPr>
              <w:t>4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9170C8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C854C9">
              <w:rPr>
                <w:b/>
              </w:rPr>
              <w:t>26</w:t>
            </w:r>
            <w:r w:rsidR="00AB3FEC">
              <w:rPr>
                <w:b/>
              </w:rPr>
              <w:t>.12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9170C8">
              <w:rPr>
                <w:b/>
              </w:rPr>
              <w:t>4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9170C8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C854C9">
              <w:rPr>
                <w:b/>
              </w:rPr>
              <w:t>27</w:t>
            </w:r>
            <w:r w:rsidR="00AB3FEC">
              <w:rPr>
                <w:b/>
              </w:rPr>
              <w:t>.12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9170C8">
              <w:rPr>
                <w:b/>
              </w:rPr>
              <w:t>4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4A7F"/>
    <w:rsid w:val="00145006"/>
    <w:rsid w:val="00150915"/>
    <w:rsid w:val="00152508"/>
    <w:rsid w:val="00154636"/>
    <w:rsid w:val="00161BDE"/>
    <w:rsid w:val="00163985"/>
    <w:rsid w:val="001668F9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228B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4384"/>
    <w:rsid w:val="0045523C"/>
    <w:rsid w:val="0045627E"/>
    <w:rsid w:val="00463E7D"/>
    <w:rsid w:val="00465AC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51428"/>
    <w:rsid w:val="00552770"/>
    <w:rsid w:val="005575FB"/>
    <w:rsid w:val="00560282"/>
    <w:rsid w:val="00566627"/>
    <w:rsid w:val="00572342"/>
    <w:rsid w:val="00575AB3"/>
    <w:rsid w:val="00575FC2"/>
    <w:rsid w:val="005777A0"/>
    <w:rsid w:val="005873F7"/>
    <w:rsid w:val="00591DC9"/>
    <w:rsid w:val="005974EB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4C0D"/>
    <w:rsid w:val="006A55E5"/>
    <w:rsid w:val="006B4987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70C8"/>
    <w:rsid w:val="00921876"/>
    <w:rsid w:val="009235C5"/>
    <w:rsid w:val="00924A79"/>
    <w:rsid w:val="0093448D"/>
    <w:rsid w:val="009355A5"/>
    <w:rsid w:val="00935C7A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244B4"/>
    <w:rsid w:val="00E30BC7"/>
    <w:rsid w:val="00E33EDF"/>
    <w:rsid w:val="00E35E26"/>
    <w:rsid w:val="00E3743A"/>
    <w:rsid w:val="00E45552"/>
    <w:rsid w:val="00E46F61"/>
    <w:rsid w:val="00E5680A"/>
    <w:rsid w:val="00E62D18"/>
    <w:rsid w:val="00E64C0A"/>
    <w:rsid w:val="00E7556B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7054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9;&#1072;&#1093;&#1072;&#1085;&#1077;&#1092;&#1090;&#1077;&#1075;&#1072;&#1079;&#1089;&#1073;&#109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686E-A892-432E-9B23-66B9C168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2021-12-09T02:35:00Z</cp:lastPrinted>
  <dcterms:created xsi:type="dcterms:W3CDTF">2024-12-18T01:51:00Z</dcterms:created>
  <dcterms:modified xsi:type="dcterms:W3CDTF">2024-12-19T06:37:00Z</dcterms:modified>
</cp:coreProperties>
</file>