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Default="00F97C2F" w:rsidP="00454384">
      <w:pPr>
        <w:jc w:val="right"/>
        <w:rPr>
          <w:b/>
          <w:sz w:val="24"/>
          <w:szCs w:val="24"/>
        </w:rPr>
      </w:pPr>
      <w:r w:rsidRPr="00F97C2F">
        <w:rPr>
          <w:i/>
        </w:rPr>
        <w:t>от "</w:t>
      </w:r>
      <w:r w:rsidR="002918FF">
        <w:rPr>
          <w:i/>
        </w:rPr>
        <w:t>0</w:t>
      </w:r>
      <w:r w:rsidRPr="00F97C2F">
        <w:rPr>
          <w:i/>
        </w:rPr>
        <w:t xml:space="preserve">7" </w:t>
      </w:r>
      <w:r w:rsidR="002918FF">
        <w:rPr>
          <w:i/>
        </w:rPr>
        <w:t>марта</w:t>
      </w:r>
      <w:r w:rsidRPr="00F97C2F">
        <w:rPr>
          <w:i/>
        </w:rPr>
        <w:t xml:space="preserve"> 2025 г. № Закуп-</w:t>
      </w:r>
      <w:r w:rsidR="002918FF">
        <w:rPr>
          <w:i/>
        </w:rPr>
        <w:t>1560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2918FF" w:rsidRPr="002918FF">
        <w:rPr>
          <w:bCs/>
          <w:sz w:val="24"/>
          <w:szCs w:val="24"/>
        </w:rPr>
        <w:t>только лиц</w:t>
      </w:r>
      <w:r w:rsidR="002918FF">
        <w:rPr>
          <w:bCs/>
          <w:sz w:val="24"/>
          <w:szCs w:val="24"/>
        </w:rPr>
        <w:t>а</w:t>
      </w:r>
      <w:r w:rsidR="002918FF" w:rsidRPr="002918FF">
        <w:rPr>
          <w:bCs/>
          <w:sz w:val="24"/>
          <w:szCs w:val="24"/>
        </w:rPr>
        <w:t>, которые являются субъектами малого и среднего предпринимательства, а также физически</w:t>
      </w:r>
      <w:r w:rsidR="002918FF">
        <w:rPr>
          <w:bCs/>
          <w:sz w:val="24"/>
          <w:szCs w:val="24"/>
        </w:rPr>
        <w:t>е</w:t>
      </w:r>
      <w:r w:rsidR="002918FF" w:rsidRPr="002918FF">
        <w:rPr>
          <w:bCs/>
          <w:sz w:val="24"/>
          <w:szCs w:val="24"/>
        </w:rPr>
        <w:t xml:space="preserve"> лиц</w:t>
      </w:r>
      <w:r w:rsidR="002918FF">
        <w:rPr>
          <w:bCs/>
          <w:sz w:val="24"/>
          <w:szCs w:val="24"/>
        </w:rPr>
        <w:t>а, не являющие</w:t>
      </w:r>
      <w:r w:rsidR="002918FF" w:rsidRPr="002918FF">
        <w:rPr>
          <w:bCs/>
          <w:sz w:val="24"/>
          <w:szCs w:val="24"/>
        </w:rPr>
        <w:t>ся индивидуальными предпринимателями и применяющи</w:t>
      </w:r>
      <w:r w:rsidR="002918FF">
        <w:rPr>
          <w:bCs/>
          <w:sz w:val="24"/>
          <w:szCs w:val="24"/>
        </w:rPr>
        <w:t>е</w:t>
      </w:r>
      <w:r w:rsidR="002918FF" w:rsidRPr="002918FF">
        <w:rPr>
          <w:bCs/>
          <w:sz w:val="24"/>
          <w:szCs w:val="24"/>
        </w:rPr>
        <w:t xml:space="preserve"> специальный налоговый режим "Налог на профессиональный доход"</w:t>
      </w:r>
      <w:r w:rsidR="00B07CD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71128E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2918FF" w:rsidRPr="003444EB" w:rsidRDefault="002918FF" w:rsidP="002918F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Романова Елена Васильевна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227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2918FF" w:rsidRPr="003444EB" w:rsidRDefault="002918FF" w:rsidP="002918F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DD40AA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 xml:space="preserve">, </w:t>
            </w:r>
            <w:r w:rsidR="00DD40AA">
              <w:rPr>
                <w:b/>
                <w:sz w:val="24"/>
                <w:szCs w:val="24"/>
              </w:rPr>
              <w:t>перечень объектов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Default="00DD40AA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DD40AA">
              <w:rPr>
                <w:bCs/>
                <w:sz w:val="24"/>
                <w:szCs w:val="24"/>
              </w:rPr>
              <w:t>Выполнение работ по проведению зачистки резервуаров от темных нефтепродуктов на территории филиалов АО «Саханефтегазсбыт» в 2025 году.</w:t>
            </w:r>
          </w:p>
          <w:p w:rsidR="004F2C69" w:rsidRDefault="004F2C69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4F2C69" w:rsidRPr="004F2C69" w:rsidRDefault="004F2C69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2C69">
              <w:rPr>
                <w:b/>
                <w:bCs/>
                <w:sz w:val="24"/>
                <w:szCs w:val="24"/>
              </w:rPr>
              <w:t>Перечень объектов, адреса места проведения работ, сроки начала проведения работ:</w:t>
            </w:r>
          </w:p>
          <w:p w:rsidR="004F2C69" w:rsidRPr="00D60EF5" w:rsidRDefault="004F2C69" w:rsidP="004F2C69">
            <w:pPr>
              <w:rPr>
                <w:b/>
                <w:sz w:val="24"/>
                <w:szCs w:val="24"/>
              </w:rPr>
            </w:pPr>
            <w:r w:rsidRPr="00D60EF5">
              <w:rPr>
                <w:b/>
                <w:sz w:val="24"/>
                <w:szCs w:val="24"/>
              </w:rPr>
              <w:t>ЛОТ №1</w:t>
            </w:r>
          </w:p>
          <w:tbl>
            <w:tblPr>
              <w:tblStyle w:val="39"/>
              <w:tblW w:w="130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1"/>
              <w:gridCol w:w="1419"/>
              <w:gridCol w:w="424"/>
              <w:gridCol w:w="1277"/>
              <w:gridCol w:w="282"/>
              <w:gridCol w:w="1560"/>
              <w:gridCol w:w="1843"/>
              <w:gridCol w:w="566"/>
              <w:gridCol w:w="993"/>
              <w:gridCol w:w="2890"/>
            </w:tblGrid>
            <w:tr w:rsidR="00547D7C" w:rsidRPr="00D60EF5" w:rsidTr="00450998">
              <w:trPr>
                <w:trHeight w:val="1696"/>
                <w:jc w:val="center"/>
              </w:trPr>
              <w:tc>
                <w:tcPr>
                  <w:tcW w:w="1701" w:type="dxa"/>
                  <w:vAlign w:val="center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lastRenderedPageBreak/>
                    <w:t>Месторасположение Резервуаров</w:t>
                  </w: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Резервуары и их объем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Наличие донных отложений темных нефтепродуктов (отработка группы ММО), м3.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Начальная (максимальная) цена за ед. без учета НДС, руб.</w:t>
                  </w:r>
                </w:p>
              </w:tc>
              <w:tc>
                <w:tcPr>
                  <w:tcW w:w="1843" w:type="dxa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Стоимость откачки донных отложений темных нефтепродуктов (отработка группы ММО, и группы СНО), за каждый дополнительный 1 м3, без учета НДС, в руб. но не более 10% от стоимости договора</w:t>
                  </w:r>
                </w:p>
              </w:tc>
              <w:tc>
                <w:tcPr>
                  <w:tcW w:w="1559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Период, в который необходимо проведение зачистки</w:t>
                  </w: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(с__ по___)</w:t>
                  </w:r>
                </w:p>
              </w:tc>
              <w:tc>
                <w:tcPr>
                  <w:tcW w:w="2890" w:type="dxa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Сведения для определения объема работ</w:t>
                  </w:r>
                </w:p>
              </w:tc>
            </w:tr>
            <w:tr w:rsidR="00547D7C" w:rsidRPr="00D60EF5" w:rsidTr="00450998">
              <w:trPr>
                <w:trHeight w:val="272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Филиал «</w:t>
                  </w:r>
                  <w:proofErr w:type="spellStart"/>
                  <w:r w:rsidRPr="00D60EF5">
                    <w:rPr>
                      <w:rFonts w:eastAsia="Calibri"/>
                      <w:sz w:val="20"/>
                      <w:szCs w:val="20"/>
                    </w:rPr>
                    <w:t>Усть-Куйгинская</w:t>
                  </w:r>
                  <w:proofErr w:type="spellEnd"/>
                  <w:r w:rsidRPr="00D60EF5">
                    <w:rPr>
                      <w:rFonts w:eastAsia="Calibri"/>
                      <w:sz w:val="20"/>
                      <w:szCs w:val="20"/>
                    </w:rPr>
                    <w:t xml:space="preserve"> нефтебаза», Республика Саха (Якутия), </w:t>
                  </w:r>
                  <w:proofErr w:type="spellStart"/>
                  <w:r w:rsidRPr="00D60EF5">
                    <w:rPr>
                      <w:rFonts w:eastAsia="Calibri"/>
                      <w:sz w:val="20"/>
                      <w:szCs w:val="20"/>
                    </w:rPr>
                    <w:t>Усть</w:t>
                  </w:r>
                  <w:proofErr w:type="spellEnd"/>
                  <w:r w:rsidRPr="00D60EF5">
                    <w:rPr>
                      <w:rFonts w:eastAsia="Calibri"/>
                      <w:sz w:val="20"/>
                      <w:szCs w:val="20"/>
                    </w:rPr>
                    <w:t xml:space="preserve">-Янский район, п. </w:t>
                  </w:r>
                  <w:proofErr w:type="spellStart"/>
                  <w:r w:rsidRPr="00D60EF5">
                    <w:rPr>
                      <w:rFonts w:eastAsia="Calibri"/>
                      <w:sz w:val="20"/>
                      <w:szCs w:val="20"/>
                    </w:rPr>
                    <w:t>Усть-Куйга</w:t>
                  </w:r>
                  <w:proofErr w:type="spellEnd"/>
                  <w:r w:rsidRPr="00D60EF5">
                    <w:rPr>
                      <w:rFonts w:eastAsia="Calibri"/>
                      <w:sz w:val="20"/>
                      <w:szCs w:val="20"/>
                    </w:rPr>
                    <w:t>, ул. Нефтяников, 11.</w:t>
                  </w: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РВС-1000 №19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</w:tcBorders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922 127,52</w:t>
                  </w:r>
                </w:p>
              </w:tc>
              <w:tc>
                <w:tcPr>
                  <w:tcW w:w="1843" w:type="dxa"/>
                  <w:vMerge w:val="restart"/>
                </w:tcPr>
                <w:p w:rsidR="00547D7C" w:rsidRDefault="00547D7C" w:rsidP="004F2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47D7C" w:rsidRDefault="00547D7C" w:rsidP="004F2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47D7C" w:rsidRDefault="00547D7C" w:rsidP="004F2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47D7C" w:rsidRDefault="00547D7C" w:rsidP="004F2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2 160,00</w:t>
                  </w:r>
                </w:p>
              </w:tc>
              <w:tc>
                <w:tcPr>
                  <w:tcW w:w="1559" w:type="dxa"/>
                  <w:gridSpan w:val="2"/>
                  <w:vMerge w:val="restart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В отношении 1 этапа с 10.05.2025 – по 31.05.2025</w:t>
                  </w:r>
                </w:p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В отношении 2 этапа – после проведения монтажных работ</w:t>
                  </w:r>
                </w:p>
              </w:tc>
              <w:tc>
                <w:tcPr>
                  <w:tcW w:w="2890" w:type="dxa"/>
                  <w:vMerge w:val="restart"/>
                </w:tcPr>
                <w:p w:rsidR="00547D7C" w:rsidRPr="00D60EF5" w:rsidRDefault="00547D7C" w:rsidP="004F2C69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Особенности выполнения работ</w:t>
                  </w:r>
                  <w:r w:rsidRPr="00D60EF5">
                    <w:rPr>
                      <w:sz w:val="20"/>
                      <w:szCs w:val="20"/>
                    </w:rPr>
                    <w:t>. Зачистка будет проводится в 2 этапа:</w:t>
                  </w:r>
                </w:p>
                <w:p w:rsidR="00547D7C" w:rsidRPr="00D60EF5" w:rsidRDefault="00547D7C" w:rsidP="004F2C69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autoSpaceDE w:val="0"/>
                    <w:autoSpaceDN w:val="0"/>
                    <w:adjustRightInd w:val="0"/>
                    <w:spacing w:after="200"/>
                    <w:ind w:left="0"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60EF5">
                    <w:rPr>
                      <w:rFonts w:cs="Arial"/>
                      <w:sz w:val="20"/>
                      <w:szCs w:val="20"/>
                    </w:rPr>
                    <w:t>В первую очередь зачищаются РВС-700 №№ 8, 9, 13, 14, 15, 16, 17, 18 после чего проводится их демонтаж.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60EF5">
                    <w:rPr>
                      <w:rFonts w:cs="Arial"/>
                      <w:sz w:val="20"/>
                      <w:szCs w:val="20"/>
                    </w:rPr>
                    <w:t>На месте демонтированных РВС производится строительство и ввод в эксплуатацию 2-х РВС-3000.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autoSpaceDE w:val="0"/>
                    <w:autoSpaceDN w:val="0"/>
                    <w:adjustRightInd w:val="0"/>
                    <w:spacing w:after="200"/>
                    <w:ind w:left="0"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60EF5">
                    <w:rPr>
                      <w:rFonts w:cs="Arial"/>
                      <w:sz w:val="20"/>
                      <w:szCs w:val="20"/>
                    </w:rPr>
                    <w:t>После введения в эксплуатацию 2 РВС-3000, проводится зачистка РВС-1000 №№ 19, 27, 28 и РВС-700 №№ 20, 21, 22, 23, 24.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cs="Arial"/>
                      <w:b/>
                      <w:sz w:val="20"/>
                      <w:szCs w:val="20"/>
                    </w:rPr>
                    <w:t>ВОЗМОЖЕН ПЕРЕНОС 2 этапа на 2026 год.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Вид хранимого нефтепродукта, в каждом резервуаре: </w:t>
                  </w:r>
                  <w:r w:rsidRPr="00D60EF5">
                    <w:rPr>
                      <w:b/>
                      <w:sz w:val="20"/>
                      <w:szCs w:val="20"/>
                    </w:rPr>
                    <w:t xml:space="preserve">РВС №8,13,14,16,17 </w:t>
                  </w:r>
                  <w:r w:rsidRPr="00D60EF5">
                    <w:rPr>
                      <w:b/>
                      <w:i/>
                      <w:sz w:val="20"/>
                      <w:szCs w:val="20"/>
                    </w:rPr>
                    <w:t>-</w:t>
                  </w:r>
                  <w:r w:rsidRPr="00D60EF5">
                    <w:rPr>
                      <w:b/>
                      <w:sz w:val="20"/>
                      <w:szCs w:val="20"/>
                    </w:rPr>
                    <w:t xml:space="preserve"> нефть. №9 – СНО, №15 – </w:t>
                  </w:r>
                  <w:proofErr w:type="spellStart"/>
                  <w:r w:rsidRPr="00D60EF5">
                    <w:rPr>
                      <w:b/>
                      <w:sz w:val="20"/>
                      <w:szCs w:val="20"/>
                    </w:rPr>
                    <w:t>нефтешлам</w:t>
                  </w:r>
                  <w:proofErr w:type="spellEnd"/>
                  <w:r w:rsidRPr="00D60EF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Удаленность точки </w:t>
                  </w:r>
                  <w:r w:rsidRPr="00D60EF5">
                    <w:rPr>
                      <w:i/>
                      <w:sz w:val="20"/>
                      <w:szCs w:val="20"/>
                    </w:rPr>
                    <w:lastRenderedPageBreak/>
                    <w:t>подключения от принимающего резервуара для перекачки донных отложений:</w:t>
                  </w:r>
                  <w:r w:rsidRPr="00D60EF5">
                    <w:rPr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 xml:space="preserve">400 м., для перемещения </w:t>
                  </w:r>
                  <w:proofErr w:type="spellStart"/>
                  <w:r w:rsidRPr="00D60EF5">
                    <w:rPr>
                      <w:b/>
                      <w:sz w:val="20"/>
                      <w:szCs w:val="20"/>
                    </w:rPr>
                    <w:t>нефтешлама</w:t>
                  </w:r>
                  <w:proofErr w:type="spellEnd"/>
                  <w:r w:rsidRPr="00D60EF5">
                    <w:rPr>
                      <w:b/>
                      <w:sz w:val="20"/>
                      <w:szCs w:val="20"/>
                    </w:rPr>
                    <w:t xml:space="preserve"> будет предоставлена емкость 8 м3, перевозка за счет нефтебазы.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Наличие донных отложений в виде песка, земли, предполагаемый объем при наличии подобного рода донных отложений: </w:t>
                  </w:r>
                  <w:r w:rsidRPr="00D60EF5">
                    <w:rPr>
                      <w:b/>
                      <w:sz w:val="20"/>
                      <w:szCs w:val="20"/>
                    </w:rPr>
                    <w:t>нет информации.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Температура текучести и застывания нефтепродукта: </w:t>
                  </w:r>
                  <w:r w:rsidRPr="00D60EF5">
                    <w:rPr>
                      <w:b/>
                      <w:sz w:val="20"/>
                      <w:szCs w:val="20"/>
                    </w:rPr>
                    <w:t>- 38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Когда проводилась предыдущая очистка резервуара: </w:t>
                  </w:r>
                  <w:r w:rsidRPr="00D60EF5">
                    <w:rPr>
                      <w:b/>
                      <w:sz w:val="20"/>
                      <w:szCs w:val="20"/>
                    </w:rPr>
                    <w:t>РВС №9,15,16 -</w:t>
                  </w:r>
                  <w:r w:rsidRPr="00D60EF5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более 10 лет назад. № 13,14 – в 2017, № 17 – в 2018, №8 – в 2022.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Наличие </w:t>
                  </w:r>
                  <w:proofErr w:type="spellStart"/>
                  <w:r w:rsidRPr="00D60EF5">
                    <w:rPr>
                      <w:i/>
                      <w:sz w:val="20"/>
                      <w:szCs w:val="20"/>
                    </w:rPr>
                    <w:t>обваловки</w:t>
                  </w:r>
                  <w:proofErr w:type="spellEnd"/>
                  <w:r w:rsidRPr="00D60EF5">
                    <w:rPr>
                      <w:i/>
                      <w:sz w:val="20"/>
                      <w:szCs w:val="20"/>
                    </w:rPr>
                    <w:t>, из чего выполнена (земля или ж/б):</w:t>
                  </w:r>
                  <w:r w:rsidRPr="00D60EF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Гравийно-</w:t>
                  </w:r>
                  <w:proofErr w:type="spellStart"/>
                  <w:r w:rsidRPr="00D60EF5">
                    <w:rPr>
                      <w:b/>
                      <w:sz w:val="20"/>
                      <w:szCs w:val="20"/>
                    </w:rPr>
                    <w:t>песчанная</w:t>
                  </w:r>
                  <w:proofErr w:type="spellEnd"/>
                  <w:r w:rsidRPr="00D60EF5">
                    <w:rPr>
                      <w:b/>
                      <w:sz w:val="20"/>
                      <w:szCs w:val="20"/>
                    </w:rPr>
                    <w:t xml:space="preserve"> смесь.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Наличие электроэнергии 380В., удаленность точки подключения от резервуара:</w:t>
                  </w:r>
                  <w:r w:rsidRPr="00D60EF5">
                    <w:rPr>
                      <w:sz w:val="21"/>
                      <w:szCs w:val="21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есть, 20-50 м.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В случае применения нагревателей для нефтепродуктов, будет предоставлен удлинитель.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Наличие воды на объекте, удаленность точки подключения от резервуара:</w:t>
                  </w:r>
                  <w:r w:rsidRPr="00D60EF5">
                    <w:rPr>
                      <w:sz w:val="21"/>
                      <w:szCs w:val="21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есть, 200 м.</w:t>
                  </w:r>
                </w:p>
              </w:tc>
            </w:tr>
            <w:tr w:rsidR="00547D7C" w:rsidRPr="00D60EF5" w:rsidTr="00450998">
              <w:trPr>
                <w:trHeight w:val="425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РВС-1000 №27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922 127,52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20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РВС-1000 №28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922 127,52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416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№8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496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№9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№13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№14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№15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24,006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№16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№17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№18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№20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№21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№22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№23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trHeight w:val="70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  <w:r w:rsidRPr="00D60EF5">
                    <w:rPr>
                      <w:sz w:val="20"/>
                      <w:szCs w:val="20"/>
                    </w:rPr>
                    <w:t>РВС-700 №24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tabs>
                      <w:tab w:val="center" w:pos="742"/>
                    </w:tabs>
                    <w:spacing w:after="200" w:line="0" w:lineRule="atLeast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564 796,36</w:t>
                  </w:r>
                </w:p>
              </w:tc>
              <w:tc>
                <w:tcPr>
                  <w:tcW w:w="1843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0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D7C" w:rsidRPr="00D60EF5" w:rsidTr="00450998">
              <w:trPr>
                <w:gridAfter w:val="2"/>
                <w:wAfter w:w="3883" w:type="dxa"/>
                <w:trHeight w:val="70"/>
                <w:jc w:val="center"/>
              </w:trPr>
              <w:tc>
                <w:tcPr>
                  <w:tcW w:w="1842" w:type="dxa"/>
                  <w:gridSpan w:val="2"/>
                  <w:vAlign w:val="center"/>
                </w:tcPr>
                <w:p w:rsidR="00547D7C" w:rsidRPr="00547D7C" w:rsidRDefault="00547D7C" w:rsidP="004F2C69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4"/>
                      <w:szCs w:val="20"/>
                    </w:rPr>
                  </w:pPr>
                  <w:r w:rsidRPr="00547D7C">
                    <w:rPr>
                      <w:rFonts w:eastAsia="Calibri"/>
                      <w:b/>
                      <w:sz w:val="24"/>
                      <w:szCs w:val="20"/>
                    </w:rPr>
                    <w:lastRenderedPageBreak/>
                    <w:t>Итого по Лоту№ 1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547D7C" w:rsidRPr="00547D7C" w:rsidRDefault="00547D7C" w:rsidP="004F2C69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547D7C" w:rsidRPr="00547D7C" w:rsidRDefault="00547D7C" w:rsidP="004F2C69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547D7C" w:rsidRPr="00547D7C" w:rsidRDefault="00547D7C" w:rsidP="004F2C69">
                  <w:pPr>
                    <w:rPr>
                      <w:sz w:val="24"/>
                      <w:szCs w:val="20"/>
                    </w:rPr>
                  </w:pPr>
                  <w:r w:rsidRPr="00547D7C">
                    <w:rPr>
                      <w:b/>
                      <w:sz w:val="24"/>
                      <w:szCs w:val="20"/>
                    </w:rPr>
                    <w:t>10 043 938,88</w:t>
                  </w:r>
                </w:p>
              </w:tc>
            </w:tr>
          </w:tbl>
          <w:p w:rsidR="004F2C69" w:rsidRDefault="004F2C69" w:rsidP="004F2C69">
            <w:pPr>
              <w:ind w:left="708"/>
              <w:rPr>
                <w:b/>
                <w:sz w:val="24"/>
                <w:szCs w:val="24"/>
              </w:rPr>
            </w:pPr>
          </w:p>
          <w:p w:rsidR="004F2C69" w:rsidRPr="00D60EF5" w:rsidRDefault="004F2C69" w:rsidP="004F2C69">
            <w:pPr>
              <w:ind w:left="708"/>
              <w:rPr>
                <w:b/>
                <w:sz w:val="24"/>
                <w:szCs w:val="24"/>
              </w:rPr>
            </w:pPr>
            <w:r w:rsidRPr="00D60EF5">
              <w:rPr>
                <w:b/>
                <w:sz w:val="24"/>
                <w:szCs w:val="24"/>
              </w:rPr>
              <w:t>ЛОТ №2</w:t>
            </w:r>
          </w:p>
          <w:tbl>
            <w:tblPr>
              <w:tblStyle w:val="581"/>
              <w:tblW w:w="130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43"/>
              <w:gridCol w:w="1417"/>
              <w:gridCol w:w="282"/>
              <w:gridCol w:w="1419"/>
              <w:gridCol w:w="141"/>
              <w:gridCol w:w="1701"/>
              <w:gridCol w:w="1842"/>
              <w:gridCol w:w="426"/>
              <w:gridCol w:w="1134"/>
              <w:gridCol w:w="2749"/>
            </w:tblGrid>
            <w:tr w:rsidR="00547D7C" w:rsidRPr="00D60EF5" w:rsidTr="00450998">
              <w:trPr>
                <w:trHeight w:val="1696"/>
                <w:jc w:val="center"/>
              </w:trPr>
              <w:tc>
                <w:tcPr>
                  <w:tcW w:w="1985" w:type="dxa"/>
                  <w:gridSpan w:val="2"/>
                  <w:vAlign w:val="center"/>
                </w:tcPr>
                <w:p w:rsidR="00547D7C" w:rsidRPr="00D60EF5" w:rsidRDefault="00547D7C" w:rsidP="004F2C69">
                  <w:pPr>
                    <w:ind w:right="34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4"/>
                    </w:rPr>
                    <w:t>Месторасположение Резервуаров</w:t>
                  </w: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4"/>
                    </w:rPr>
                    <w:t xml:space="preserve">  </w:t>
                  </w: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4"/>
                    </w:rPr>
                    <w:t>Резервуары и их объем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4"/>
                    </w:rPr>
                    <w:t>Наличие донных отложений темных нефтепродуктов (отработка группы ММО), м3.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Начальная (максимальная) цена за ед. без учета НДС, руб.</w:t>
                  </w:r>
                </w:p>
              </w:tc>
              <w:tc>
                <w:tcPr>
                  <w:tcW w:w="1842" w:type="dxa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Стоимость откачки донных отложений темных нефтепродуктов (отработка группы ММО, и группы СНО), за каждый дополнительный 1 м3, без учета НДС, в руб. но не более 10% от стоимости договора</w:t>
                  </w:r>
                </w:p>
              </w:tc>
              <w:tc>
                <w:tcPr>
                  <w:tcW w:w="1560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4"/>
                    </w:rPr>
                    <w:t>Период, в который необходимо проведение зачистки</w:t>
                  </w: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4"/>
                    </w:rPr>
                    <w:t>(с__ по___)</w:t>
                  </w:r>
                </w:p>
              </w:tc>
              <w:tc>
                <w:tcPr>
                  <w:tcW w:w="2749" w:type="dxa"/>
                </w:tcPr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Сведения для определения объема работ</w:t>
                  </w:r>
                </w:p>
                <w:p w:rsidR="00547D7C" w:rsidRPr="00D60EF5" w:rsidRDefault="00547D7C" w:rsidP="004F2C69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506"/>
                <w:jc w:val="center"/>
              </w:trPr>
              <w:tc>
                <w:tcPr>
                  <w:tcW w:w="1985" w:type="dxa"/>
                  <w:gridSpan w:val="2"/>
                  <w:vMerge w:val="restart"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Филиал «</w:t>
                  </w:r>
                  <w:proofErr w:type="spellStart"/>
                  <w:r w:rsidRPr="00D60EF5">
                    <w:rPr>
                      <w:rFonts w:eastAsia="Calibri"/>
                      <w:sz w:val="20"/>
                      <w:szCs w:val="24"/>
                    </w:rPr>
                    <w:t>Хандыгская</w:t>
                  </w:r>
                  <w:proofErr w:type="spellEnd"/>
                  <w:r w:rsidRPr="00D60EF5">
                    <w:rPr>
                      <w:rFonts w:eastAsia="Calibri"/>
                      <w:sz w:val="20"/>
                      <w:szCs w:val="24"/>
                    </w:rPr>
                    <w:t xml:space="preserve"> нефтебаза», Республика Саха (Якутия), </w:t>
                  </w:r>
                  <w:proofErr w:type="spellStart"/>
                  <w:r w:rsidRPr="00D60EF5">
                    <w:rPr>
                      <w:rFonts w:eastAsia="Calibri"/>
                      <w:sz w:val="20"/>
                      <w:szCs w:val="24"/>
                    </w:rPr>
                    <w:t>Томпонский</w:t>
                  </w:r>
                  <w:proofErr w:type="spellEnd"/>
                  <w:r w:rsidRPr="00D60EF5">
                    <w:rPr>
                      <w:rFonts w:eastAsia="Calibri"/>
                      <w:sz w:val="20"/>
                      <w:szCs w:val="24"/>
                    </w:rPr>
                    <w:t xml:space="preserve"> район, п. Хандыга, ул. </w:t>
                  </w:r>
                  <w:proofErr w:type="spellStart"/>
                  <w:r w:rsidRPr="00D60EF5">
                    <w:rPr>
                      <w:rFonts w:eastAsia="Calibri"/>
                      <w:sz w:val="20"/>
                      <w:szCs w:val="24"/>
                    </w:rPr>
                    <w:t>Кычкина</w:t>
                  </w:r>
                  <w:proofErr w:type="spellEnd"/>
                  <w:r w:rsidRPr="00D60EF5">
                    <w:rPr>
                      <w:rFonts w:eastAsia="Calibri"/>
                      <w:sz w:val="20"/>
                      <w:szCs w:val="24"/>
                    </w:rPr>
                    <w:t>, д. 53</w:t>
                  </w: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РВС-3000 №14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9,5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1 354 863,21</w:t>
                  </w:r>
                </w:p>
              </w:tc>
              <w:tc>
                <w:tcPr>
                  <w:tcW w:w="1842" w:type="dxa"/>
                  <w:vMerge w:val="restart"/>
                </w:tcPr>
                <w:p w:rsidR="00547D7C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547D7C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547D7C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2 160,00</w:t>
                  </w:r>
                </w:p>
              </w:tc>
              <w:tc>
                <w:tcPr>
                  <w:tcW w:w="1560" w:type="dxa"/>
                  <w:gridSpan w:val="2"/>
                  <w:vMerge w:val="restart"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с 14.04.2025</w:t>
                  </w:r>
                </w:p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- по 20.05.2025</w:t>
                  </w:r>
                </w:p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 w:val="restart"/>
                </w:tcPr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Вид хранимого нефтепродукта, в каждом резервуаре:</w:t>
                  </w:r>
                  <w:r w:rsidRPr="00D60EF5">
                    <w:rPr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СНО (остатки нефти и масла).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Удаленность точки подключения от принимающего резервуара для перекачки донных отложений:</w:t>
                  </w:r>
                  <w:r w:rsidRPr="00D60EF5">
                    <w:rPr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не более 100 м.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Наличие донных отложений в виде песка, земли, предполагаемый объем при наличии подобного рода донных отложений:</w:t>
                  </w:r>
                  <w:r w:rsidRPr="00D60EF5">
                    <w:rPr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 xml:space="preserve">Наличие воды и грязи, в следующем объеме РГС №11 – 0,647 м3, РГС №12 – 0,819 м3, РГС №30 – 0,969 м3, РГС №32 – 0,922 м3, </w:t>
                  </w:r>
                  <w:r w:rsidRPr="00D60EF5">
                    <w:rPr>
                      <w:b/>
                      <w:sz w:val="20"/>
                      <w:szCs w:val="20"/>
                    </w:rPr>
                    <w:lastRenderedPageBreak/>
                    <w:t>РГС №33 – 0,460 м3, РГС №25 – 0,405 м3, РГС №31 – 0,731 м3, РГС №35 – 0,596 м3, РГС №34 – 0,964 м3, РГС №14 – 0,420 м3, РГС №8 – 0,64 м3, РГС №10 – 0,598 м3.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Температура текучести и застывания нефтепродукта: </w:t>
                  </w:r>
                  <w:r w:rsidRPr="00D60EF5">
                    <w:rPr>
                      <w:rFonts w:cs="Arial"/>
                      <w:b/>
                      <w:sz w:val="20"/>
                      <w:szCs w:val="20"/>
                    </w:rPr>
                    <w:t>5</w:t>
                  </w:r>
                  <w:r w:rsidRPr="00D60EF5">
                    <w:rPr>
                      <w:rFonts w:cs="Arial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r w:rsidRPr="00D60EF5">
                    <w:rPr>
                      <w:rFonts w:cs="Arial"/>
                      <w:b/>
                      <w:sz w:val="20"/>
                      <w:szCs w:val="20"/>
                    </w:rPr>
                    <w:t xml:space="preserve"> С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 xml:space="preserve">Наличие </w:t>
                  </w:r>
                  <w:proofErr w:type="spellStart"/>
                  <w:r w:rsidRPr="00D60EF5">
                    <w:rPr>
                      <w:i/>
                      <w:sz w:val="20"/>
                      <w:szCs w:val="20"/>
                    </w:rPr>
                    <w:t>обваловки</w:t>
                  </w:r>
                  <w:proofErr w:type="spellEnd"/>
                  <w:r w:rsidRPr="00D60EF5">
                    <w:rPr>
                      <w:i/>
                      <w:sz w:val="20"/>
                      <w:szCs w:val="20"/>
                    </w:rPr>
                    <w:t xml:space="preserve">, из чего выполнена (земля или ж/б): </w:t>
                  </w:r>
                  <w:r w:rsidRPr="00D60EF5">
                    <w:rPr>
                      <w:rFonts w:cs="Arial"/>
                      <w:b/>
                      <w:sz w:val="20"/>
                      <w:szCs w:val="20"/>
                    </w:rPr>
                    <w:t xml:space="preserve">РГС в количестве 14 ед. – без обвалования, </w:t>
                  </w:r>
                  <w:r w:rsidRPr="00D60EF5">
                    <w:rPr>
                      <w:b/>
                      <w:sz w:val="20"/>
                      <w:szCs w:val="20"/>
                    </w:rPr>
                    <w:t>РВС – ж/б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Наличие электроэнергии 380В., удаленность точки подключения от резервуара:</w:t>
                  </w:r>
                  <w:r w:rsidRPr="00D60EF5">
                    <w:rPr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b/>
                      <w:sz w:val="20"/>
                      <w:szCs w:val="20"/>
                    </w:rPr>
                    <w:t>есть, не более 100 м.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>В случае применения нагревателей для нефтепродуктов, будет предоставлен удлинитель.</w:t>
                  </w:r>
                </w:p>
                <w:p w:rsidR="00547D7C" w:rsidRPr="00D60EF5" w:rsidRDefault="00547D7C" w:rsidP="004F2C69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ind w:firstLine="318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i/>
                      <w:sz w:val="20"/>
                      <w:szCs w:val="20"/>
                    </w:rPr>
                    <w:t>Наличие воды на объекте, удаленность точки подключения от резервуара:</w:t>
                  </w:r>
                  <w:r w:rsidRPr="00D60EF5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есть, расстояние 250 м.</w:t>
                  </w:r>
                </w:p>
                <w:p w:rsidR="00547D7C" w:rsidRPr="00D60EF5" w:rsidRDefault="00547D7C" w:rsidP="004F2C69">
                  <w:pPr>
                    <w:ind w:firstLine="318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  <w:p w:rsidR="00547D7C" w:rsidRPr="00D60EF5" w:rsidRDefault="00547D7C" w:rsidP="004F2C69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60EF5">
                    <w:rPr>
                      <w:i/>
                      <w:sz w:val="20"/>
                      <w:szCs w:val="20"/>
                    </w:rPr>
                    <w:t>Необходимость применения промежуточной емкости для транспортировки нефтепродукта до принимающей емкости</w:t>
                  </w:r>
                  <w:r w:rsidRPr="00D60EF5">
                    <w:rPr>
                      <w:sz w:val="20"/>
                      <w:szCs w:val="20"/>
                    </w:rPr>
                    <w:t xml:space="preserve"> </w:t>
                  </w:r>
                </w:p>
                <w:p w:rsidR="00547D7C" w:rsidRPr="00D60EF5" w:rsidRDefault="00547D7C" w:rsidP="004F2C69">
                  <w:pPr>
                    <w:ind w:firstLine="318"/>
                    <w:rPr>
                      <w:b/>
                      <w:sz w:val="20"/>
                      <w:szCs w:val="20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t xml:space="preserve">для РВС-3000 №14 у нефтебазы есть возможность предоставить прицеп-цистерну с объемом 10 м3, </w:t>
                  </w:r>
                  <w:r w:rsidRPr="00D60EF5">
                    <w:rPr>
                      <w:rFonts w:eastAsia="Calibri"/>
                      <w:b/>
                    </w:rPr>
                    <w:t>перевозка за счет нефтебазы</w:t>
                  </w:r>
                </w:p>
                <w:p w:rsidR="00547D7C" w:rsidRPr="00D60EF5" w:rsidRDefault="00547D7C" w:rsidP="004F2C69">
                  <w:pPr>
                    <w:ind w:firstLine="318"/>
                    <w:rPr>
                      <w:sz w:val="20"/>
                      <w:szCs w:val="24"/>
                    </w:rPr>
                  </w:pPr>
                  <w:r w:rsidRPr="00D60EF5">
                    <w:rPr>
                      <w:b/>
                      <w:sz w:val="20"/>
                      <w:szCs w:val="20"/>
                    </w:rPr>
                    <w:lastRenderedPageBreak/>
                    <w:t>для РГС в одной группе не более 50 метров (необходимы рукава).</w:t>
                  </w: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0,64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0,598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0,647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№12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0,819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№13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№14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0,42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№25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0,405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№30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0,969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№31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0,731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№32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0,922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№33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0,46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№34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0,964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trHeight w:val="639"/>
                <w:jc w:val="center"/>
              </w:trPr>
              <w:tc>
                <w:tcPr>
                  <w:tcW w:w="1985" w:type="dxa"/>
                  <w:gridSpan w:val="2"/>
                  <w:vMerge/>
                  <w:vAlign w:val="center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47D7C" w:rsidRPr="00D60EF5" w:rsidRDefault="00547D7C" w:rsidP="004F2C69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60EF5">
                    <w:rPr>
                      <w:rFonts w:eastAsia="Calibri"/>
                      <w:sz w:val="20"/>
                      <w:szCs w:val="24"/>
                    </w:rPr>
                    <w:t>РГС-60 №35</w:t>
                  </w:r>
                </w:p>
              </w:tc>
              <w:tc>
                <w:tcPr>
                  <w:tcW w:w="1701" w:type="dxa"/>
                  <w:gridSpan w:val="2"/>
                </w:tcPr>
                <w:p w:rsidR="00547D7C" w:rsidRPr="00D60EF5" w:rsidRDefault="00547D7C" w:rsidP="004F2C69">
                  <w:pPr>
                    <w:jc w:val="center"/>
                    <w:rPr>
                      <w:sz w:val="20"/>
                      <w:szCs w:val="24"/>
                    </w:rPr>
                  </w:pPr>
                  <w:r w:rsidRPr="00D60EF5">
                    <w:rPr>
                      <w:sz w:val="20"/>
                      <w:szCs w:val="24"/>
                    </w:rPr>
                    <w:t>0,569</w:t>
                  </w:r>
                </w:p>
              </w:tc>
              <w:tc>
                <w:tcPr>
                  <w:tcW w:w="1842" w:type="dxa"/>
                  <w:gridSpan w:val="2"/>
                </w:tcPr>
                <w:p w:rsidR="00547D7C" w:rsidRPr="00D60EF5" w:rsidRDefault="00547D7C" w:rsidP="004F2C6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60EF5">
                    <w:rPr>
                      <w:rFonts w:eastAsia="Calibri"/>
                      <w:b/>
                      <w:sz w:val="20"/>
                      <w:szCs w:val="20"/>
                    </w:rPr>
                    <w:t>332 572,64</w:t>
                  </w:r>
                </w:p>
              </w:tc>
              <w:tc>
                <w:tcPr>
                  <w:tcW w:w="1842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749" w:type="dxa"/>
                  <w:vMerge/>
                </w:tcPr>
                <w:p w:rsidR="00547D7C" w:rsidRPr="00D60EF5" w:rsidRDefault="00547D7C" w:rsidP="004F2C69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547D7C" w:rsidRPr="00D60EF5" w:rsidTr="00450998">
              <w:trPr>
                <w:gridAfter w:val="2"/>
                <w:wAfter w:w="3883" w:type="dxa"/>
                <w:trHeight w:val="639"/>
                <w:jc w:val="center"/>
              </w:trPr>
              <w:tc>
                <w:tcPr>
                  <w:tcW w:w="1842" w:type="dxa"/>
                  <w:vAlign w:val="center"/>
                </w:tcPr>
                <w:p w:rsidR="00547D7C" w:rsidRPr="00450998" w:rsidRDefault="00450998" w:rsidP="004F2C69">
                  <w:pPr>
                    <w:spacing w:after="200" w:line="276" w:lineRule="auto"/>
                    <w:rPr>
                      <w:rFonts w:eastAsia="Calibri"/>
                      <w:b/>
                      <w:sz w:val="24"/>
                      <w:szCs w:val="20"/>
                    </w:rPr>
                  </w:pPr>
                  <w:r w:rsidRPr="00450998">
                    <w:rPr>
                      <w:b/>
                      <w:sz w:val="24"/>
                      <w:szCs w:val="24"/>
                    </w:rPr>
                    <w:t>Итого по Лоту№2</w:t>
                  </w:r>
                </w:p>
              </w:tc>
              <w:tc>
                <w:tcPr>
                  <w:tcW w:w="1842" w:type="dxa"/>
                  <w:gridSpan w:val="3"/>
                  <w:vAlign w:val="center"/>
                </w:tcPr>
                <w:p w:rsidR="00547D7C" w:rsidRPr="00450998" w:rsidRDefault="00547D7C" w:rsidP="004F2C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7D7C" w:rsidRPr="00450998" w:rsidRDefault="00547D7C" w:rsidP="004F2C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547D7C" w:rsidRPr="00450998" w:rsidRDefault="00450998" w:rsidP="004F2C69">
                  <w:pPr>
                    <w:rPr>
                      <w:b/>
                      <w:sz w:val="24"/>
                      <w:szCs w:val="24"/>
                    </w:rPr>
                  </w:pPr>
                  <w:r w:rsidRPr="00450998">
                    <w:rPr>
                      <w:b/>
                      <w:sz w:val="24"/>
                      <w:szCs w:val="24"/>
                    </w:rPr>
                    <w:t>6 010 880,17</w:t>
                  </w:r>
                </w:p>
              </w:tc>
            </w:tr>
          </w:tbl>
          <w:p w:rsidR="00DD40AA" w:rsidRPr="002C0CB5" w:rsidRDefault="00DD40AA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AF312B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71128E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71128E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1128E" w:rsidRPr="0071128E">
              <w:rPr>
                <w:b/>
                <w:color w:val="333333"/>
                <w:sz w:val="24"/>
                <w:szCs w:val="24"/>
              </w:rPr>
              <w:t>ЗП503571</w:t>
            </w:r>
            <w:r w:rsidR="006E736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AF312B">
              <w:rPr>
                <w:b/>
                <w:sz w:val="24"/>
                <w:szCs w:val="24"/>
              </w:rPr>
              <w:t>13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bookmarkStart w:id="0" w:name="_GoBack"/>
            <w:bookmarkEnd w:id="0"/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312B" w:rsidRPr="00AF312B">
                    <w:rPr>
                      <w:b/>
                      <w:sz w:val="24"/>
                      <w:szCs w:val="24"/>
                      <w:lang w:eastAsia="ru-RU"/>
                    </w:rPr>
                    <w:t>ЭП ТЭК Торг https://www.tektorg.ru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62D81">
                    <w:rPr>
                      <w:b/>
                      <w:color w:val="000000"/>
                      <w:sz w:val="24"/>
                      <w:szCs w:val="24"/>
                    </w:rPr>
                    <w:t>07.03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C854C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76725B">
                    <w:rPr>
                      <w:b/>
                    </w:rPr>
                    <w:t xml:space="preserve"> </w:t>
                  </w:r>
                  <w:r w:rsidR="00612B7D" w:rsidRPr="0076725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162D81">
                    <w:rPr>
                      <w:b/>
                      <w:color w:val="000000"/>
                      <w:sz w:val="24"/>
                      <w:szCs w:val="24"/>
                    </w:rPr>
                    <w:t xml:space="preserve"> 13.03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AF312B" w:rsidRPr="00AF312B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9" w:history="1">
              <w:r w:rsidR="00AF312B" w:rsidRPr="002E5AB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  <w:r w:rsidR="00AF312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162D81">
              <w:rPr>
                <w:b/>
              </w:rPr>
              <w:t>07.03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7C538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162D81">
              <w:rPr>
                <w:b/>
              </w:rPr>
              <w:t>13.03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7C538B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162D81">
              <w:rPr>
                <w:b/>
              </w:rPr>
              <w:t>14.03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79BA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162D81">
              <w:rPr>
                <w:b/>
              </w:rPr>
              <w:t>17.03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162D81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81" w:rsidRPr="0064696B" w:rsidRDefault="00162D81" w:rsidP="00162D81">
            <w:pPr>
              <w:rPr>
                <w:b/>
                <w:sz w:val="24"/>
              </w:rPr>
            </w:pPr>
            <w:r w:rsidRPr="0064696B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81" w:rsidRDefault="00162D81" w:rsidP="00162D81">
            <w:pPr>
              <w:rPr>
                <w:sz w:val="24"/>
              </w:rPr>
            </w:pPr>
            <w:r w:rsidRPr="0064696B">
              <w:rPr>
                <w:sz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162D81" w:rsidRPr="0064696B" w:rsidRDefault="00162D81" w:rsidP="00162D81">
            <w:pPr>
              <w:rPr>
                <w:sz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41363"/>
    <w:multiLevelType w:val="hybridMultilevel"/>
    <w:tmpl w:val="6EE6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2D81"/>
    <w:rsid w:val="00163985"/>
    <w:rsid w:val="001668F9"/>
    <w:rsid w:val="00186249"/>
    <w:rsid w:val="00191B6C"/>
    <w:rsid w:val="001927FE"/>
    <w:rsid w:val="001A2E05"/>
    <w:rsid w:val="001A79BA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8FF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0998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2C6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47D7C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365"/>
    <w:rsid w:val="006E75B1"/>
    <w:rsid w:val="006F3AFD"/>
    <w:rsid w:val="007000DB"/>
    <w:rsid w:val="00702BD6"/>
    <w:rsid w:val="0070641B"/>
    <w:rsid w:val="0071128E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B1BBF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058DF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0A7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312B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40AA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97C2F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39">
    <w:name w:val="Сетка таблицы39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a"/>
    <w:uiPriority w:val="39"/>
    <w:rsid w:val="004F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77D3-774E-45DE-A0B2-6473239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4</cp:revision>
  <cp:lastPrinted>2021-12-09T02:35:00Z</cp:lastPrinted>
  <dcterms:created xsi:type="dcterms:W3CDTF">2025-03-07T01:38:00Z</dcterms:created>
  <dcterms:modified xsi:type="dcterms:W3CDTF">2025-03-07T06:07:00Z</dcterms:modified>
</cp:coreProperties>
</file>