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5C547" w14:textId="77777777" w:rsidR="00B83ACE" w:rsidRPr="00593338" w:rsidRDefault="00B83ACE" w:rsidP="00B83ACE">
      <w:pPr>
        <w:spacing w:after="0" w:line="240" w:lineRule="auto"/>
        <w:ind w:left="6379"/>
        <w:jc w:val="right"/>
        <w:rPr>
          <w:rFonts w:ascii="Times New Roman" w:eastAsia="Times New Roman" w:hAnsi="Times New Roman" w:cs="Arial"/>
          <w:bCs/>
          <w:kern w:val="28"/>
          <w:sz w:val="24"/>
          <w:szCs w:val="24"/>
          <w:lang w:eastAsia="ru-RU"/>
        </w:rPr>
      </w:pPr>
      <w:bookmarkStart w:id="0" w:name="_Toc261535039"/>
      <w:bookmarkStart w:id="1" w:name="_Toc262557795"/>
      <w:bookmarkStart w:id="2" w:name="_Toc278971468"/>
      <w:bookmarkStart w:id="3" w:name="_Toc322701683"/>
      <w:bookmarkStart w:id="4" w:name="_Toc344124365"/>
      <w:bookmarkStart w:id="5" w:name="_Ref93217065"/>
      <w:bookmarkStart w:id="6" w:name="_Ref93389610"/>
      <w:bookmarkStart w:id="7" w:name="ЗАКАЗ"/>
      <w:bookmarkStart w:id="8" w:name="_Ref93694278"/>
      <w:r w:rsidRPr="00593338">
        <w:rPr>
          <w:rFonts w:ascii="Times New Roman" w:eastAsia="Times New Roman" w:hAnsi="Times New Roman" w:cs="Arial"/>
          <w:bCs/>
          <w:kern w:val="28"/>
          <w:sz w:val="24"/>
          <w:szCs w:val="24"/>
          <w:lang w:eastAsia="ru-RU"/>
        </w:rPr>
        <w:t>Утверждено Приказом</w:t>
      </w:r>
    </w:p>
    <w:p w14:paraId="352E0EEF" w14:textId="77777777" w:rsidR="00B83ACE" w:rsidRPr="00593338" w:rsidRDefault="00B83ACE" w:rsidP="00B83ACE">
      <w:pPr>
        <w:spacing w:line="240" w:lineRule="auto"/>
        <w:jc w:val="right"/>
        <w:rPr>
          <w:rFonts w:ascii="Times New Roman" w:eastAsia="Times New Roman" w:hAnsi="Times New Roman" w:cs="Arial"/>
          <w:bCs/>
          <w:kern w:val="28"/>
          <w:sz w:val="24"/>
          <w:szCs w:val="24"/>
          <w:lang w:eastAsia="ru-RU"/>
        </w:rPr>
      </w:pPr>
      <w:r w:rsidRPr="00593338">
        <w:rPr>
          <w:rFonts w:ascii="Times New Roman" w:eastAsia="Times New Roman" w:hAnsi="Times New Roman" w:cs="Arial"/>
          <w:bCs/>
          <w:kern w:val="28"/>
          <w:sz w:val="24"/>
          <w:szCs w:val="24"/>
          <w:lang w:eastAsia="ru-RU"/>
        </w:rPr>
        <w:t xml:space="preserve">АО «Саханефтегазсбыт» </w:t>
      </w:r>
    </w:p>
    <w:p w14:paraId="42FFAE02" w14:textId="0825C10B" w:rsidR="00B83ACE" w:rsidRPr="00593338" w:rsidRDefault="004375CC" w:rsidP="00B83ACE">
      <w:pPr>
        <w:spacing w:line="240" w:lineRule="auto"/>
        <w:jc w:val="right"/>
        <w:rPr>
          <w:rFonts w:ascii="Times New Roman" w:hAnsi="Times New Roman"/>
          <w:b/>
          <w:bCs/>
          <w:sz w:val="24"/>
          <w:szCs w:val="24"/>
        </w:rPr>
      </w:pPr>
      <w:r w:rsidRPr="00DC15DD">
        <w:rPr>
          <w:rFonts w:ascii="Times New Roman" w:eastAsia="Times New Roman" w:hAnsi="Times New Roman" w:cs="Arial"/>
          <w:bCs/>
          <w:kern w:val="28"/>
          <w:sz w:val="24"/>
          <w:szCs w:val="24"/>
          <w:lang w:eastAsia="ru-RU"/>
        </w:rPr>
        <w:t>от «</w:t>
      </w:r>
      <w:r w:rsidR="000B0180" w:rsidRPr="00DC15DD">
        <w:rPr>
          <w:rFonts w:ascii="Times New Roman" w:eastAsia="Times New Roman" w:hAnsi="Times New Roman" w:cs="Arial"/>
          <w:bCs/>
          <w:kern w:val="28"/>
          <w:sz w:val="24"/>
          <w:szCs w:val="24"/>
          <w:lang w:eastAsia="ru-RU"/>
        </w:rPr>
        <w:t>14</w:t>
      </w:r>
      <w:r w:rsidR="00B83ACE" w:rsidRPr="00DC15DD">
        <w:rPr>
          <w:rFonts w:ascii="Times New Roman" w:eastAsia="Times New Roman" w:hAnsi="Times New Roman" w:cs="Arial"/>
          <w:bCs/>
          <w:kern w:val="28"/>
          <w:sz w:val="24"/>
          <w:szCs w:val="24"/>
          <w:lang w:eastAsia="ru-RU"/>
        </w:rPr>
        <w:t xml:space="preserve">» </w:t>
      </w:r>
      <w:r w:rsidR="0065691B" w:rsidRPr="00DC15DD">
        <w:rPr>
          <w:rFonts w:ascii="Times New Roman" w:eastAsia="Times New Roman" w:hAnsi="Times New Roman" w:cs="Arial"/>
          <w:bCs/>
          <w:kern w:val="28"/>
          <w:sz w:val="24"/>
          <w:szCs w:val="24"/>
          <w:lang w:eastAsia="ru-RU"/>
        </w:rPr>
        <w:t>октября</w:t>
      </w:r>
      <w:r w:rsidR="00A76FFB" w:rsidRPr="00DC15DD">
        <w:rPr>
          <w:rFonts w:ascii="Times New Roman" w:eastAsia="Times New Roman" w:hAnsi="Times New Roman" w:cs="Arial"/>
          <w:bCs/>
          <w:kern w:val="28"/>
          <w:sz w:val="24"/>
          <w:szCs w:val="24"/>
          <w:lang w:eastAsia="ru-RU"/>
        </w:rPr>
        <w:t xml:space="preserve"> </w:t>
      </w:r>
      <w:r w:rsidRPr="00DC15DD">
        <w:rPr>
          <w:rFonts w:ascii="Times New Roman" w:eastAsia="Times New Roman" w:hAnsi="Times New Roman" w:cs="Arial"/>
          <w:bCs/>
          <w:kern w:val="28"/>
          <w:sz w:val="24"/>
          <w:szCs w:val="24"/>
          <w:lang w:eastAsia="ru-RU"/>
        </w:rPr>
        <w:t>202</w:t>
      </w:r>
      <w:r w:rsidR="00025355" w:rsidRPr="00DC15DD">
        <w:rPr>
          <w:rFonts w:ascii="Times New Roman" w:eastAsia="Times New Roman" w:hAnsi="Times New Roman" w:cs="Arial"/>
          <w:bCs/>
          <w:kern w:val="28"/>
          <w:sz w:val="24"/>
          <w:szCs w:val="24"/>
          <w:lang w:eastAsia="ru-RU"/>
        </w:rPr>
        <w:t>6</w:t>
      </w:r>
      <w:r w:rsidR="00B83ACE" w:rsidRPr="00DC15DD">
        <w:rPr>
          <w:rFonts w:ascii="Times New Roman" w:eastAsia="Times New Roman" w:hAnsi="Times New Roman" w:cs="Arial"/>
          <w:bCs/>
          <w:kern w:val="28"/>
          <w:sz w:val="24"/>
          <w:szCs w:val="24"/>
          <w:lang w:eastAsia="ru-RU"/>
        </w:rPr>
        <w:t xml:space="preserve"> г. № Закуп -</w:t>
      </w:r>
      <w:r w:rsidR="008C1E57" w:rsidRPr="00DC15DD">
        <w:rPr>
          <w:rFonts w:ascii="Times New Roman" w:eastAsia="Times New Roman" w:hAnsi="Times New Roman" w:cs="Arial"/>
          <w:bCs/>
          <w:kern w:val="28"/>
          <w:sz w:val="24"/>
          <w:szCs w:val="24"/>
          <w:lang w:eastAsia="ru-RU"/>
        </w:rPr>
        <w:t xml:space="preserve"> </w:t>
      </w:r>
      <w:r w:rsidR="00DC15DD">
        <w:rPr>
          <w:rFonts w:ascii="Times New Roman" w:eastAsia="Times New Roman" w:hAnsi="Times New Roman" w:cs="Arial"/>
          <w:bCs/>
          <w:kern w:val="28"/>
          <w:sz w:val="24"/>
          <w:szCs w:val="24"/>
          <w:lang w:eastAsia="ru-RU"/>
        </w:rPr>
        <w:t>5570</w:t>
      </w:r>
      <w:r w:rsidR="00FF6387" w:rsidRPr="00593338">
        <w:rPr>
          <w:rFonts w:ascii="Times New Roman" w:eastAsia="Times New Roman" w:hAnsi="Times New Roman" w:cs="Arial"/>
          <w:bCs/>
          <w:kern w:val="28"/>
          <w:sz w:val="24"/>
          <w:szCs w:val="24"/>
          <w:lang w:eastAsia="ru-RU"/>
        </w:rPr>
        <w:t xml:space="preserve"> </w:t>
      </w:r>
    </w:p>
    <w:p w14:paraId="65C34BA1" w14:textId="77777777" w:rsidR="00B83ACE" w:rsidRPr="00593338" w:rsidRDefault="00B83ACE" w:rsidP="00B83ACE">
      <w:pPr>
        <w:spacing w:line="240" w:lineRule="auto"/>
        <w:jc w:val="center"/>
        <w:outlineLvl w:val="0"/>
        <w:rPr>
          <w:rFonts w:ascii="Times New Roman" w:hAnsi="Times New Roman"/>
          <w:b/>
          <w:bCs/>
          <w:sz w:val="24"/>
          <w:szCs w:val="24"/>
        </w:rPr>
      </w:pPr>
    </w:p>
    <w:p w14:paraId="10395594" w14:textId="77777777" w:rsidR="00B83ACE" w:rsidRPr="00593338" w:rsidRDefault="00B83ACE" w:rsidP="00B83ACE">
      <w:pPr>
        <w:spacing w:line="240" w:lineRule="auto"/>
        <w:jc w:val="center"/>
        <w:outlineLvl w:val="0"/>
        <w:rPr>
          <w:rFonts w:ascii="Times New Roman" w:hAnsi="Times New Roman"/>
          <w:b/>
          <w:bCs/>
          <w:sz w:val="24"/>
          <w:szCs w:val="24"/>
        </w:rPr>
      </w:pPr>
    </w:p>
    <w:p w14:paraId="0294CC70" w14:textId="77777777" w:rsidR="00B83ACE" w:rsidRPr="00593338" w:rsidRDefault="00B83ACE" w:rsidP="00B83ACE">
      <w:pPr>
        <w:spacing w:line="240" w:lineRule="auto"/>
        <w:jc w:val="center"/>
        <w:outlineLvl w:val="0"/>
        <w:rPr>
          <w:rFonts w:ascii="Times New Roman" w:hAnsi="Times New Roman"/>
          <w:b/>
          <w:bCs/>
          <w:sz w:val="24"/>
          <w:szCs w:val="24"/>
        </w:rPr>
      </w:pPr>
    </w:p>
    <w:p w14:paraId="2173849C" w14:textId="77777777" w:rsidR="00B83ACE" w:rsidRPr="00593338" w:rsidRDefault="00B83ACE" w:rsidP="00B83ACE">
      <w:pPr>
        <w:spacing w:line="240" w:lineRule="auto"/>
        <w:jc w:val="center"/>
        <w:outlineLvl w:val="0"/>
        <w:rPr>
          <w:rFonts w:ascii="Times New Roman" w:hAnsi="Times New Roman"/>
          <w:b/>
          <w:bCs/>
          <w:sz w:val="24"/>
          <w:szCs w:val="24"/>
        </w:rPr>
      </w:pPr>
    </w:p>
    <w:p w14:paraId="67B316AF" w14:textId="77777777" w:rsidR="00B83ACE" w:rsidRPr="00593338" w:rsidRDefault="00B83ACE" w:rsidP="00B83ACE">
      <w:pPr>
        <w:spacing w:line="240" w:lineRule="auto"/>
        <w:jc w:val="center"/>
        <w:outlineLvl w:val="0"/>
        <w:rPr>
          <w:rFonts w:ascii="Times New Roman" w:hAnsi="Times New Roman"/>
          <w:b/>
          <w:bCs/>
          <w:sz w:val="24"/>
          <w:szCs w:val="24"/>
          <w:u w:val="single"/>
        </w:rPr>
      </w:pPr>
    </w:p>
    <w:p w14:paraId="5C7A2964" w14:textId="77777777" w:rsidR="00B83ACE" w:rsidRPr="00593338" w:rsidRDefault="00B83ACE" w:rsidP="00B83ACE">
      <w:pPr>
        <w:spacing w:after="0" w:line="240" w:lineRule="auto"/>
        <w:ind w:firstLine="567"/>
        <w:jc w:val="center"/>
        <w:outlineLvl w:val="0"/>
        <w:rPr>
          <w:rFonts w:ascii="Times New Roman" w:eastAsia="Times New Roman" w:hAnsi="Times New Roman"/>
          <w:b/>
          <w:bCs/>
          <w:sz w:val="32"/>
          <w:szCs w:val="32"/>
          <w:lang w:eastAsia="ru-RU"/>
        </w:rPr>
      </w:pPr>
      <w:bookmarkStart w:id="9" w:name="_Toc344124358"/>
      <w:r w:rsidRPr="00593338">
        <w:rPr>
          <w:rFonts w:ascii="Times New Roman" w:eastAsia="Times New Roman" w:hAnsi="Times New Roman"/>
          <w:b/>
          <w:bCs/>
          <w:sz w:val="32"/>
          <w:szCs w:val="32"/>
          <w:lang w:eastAsia="ru-RU"/>
        </w:rPr>
        <w:t xml:space="preserve">ДОКУМЕНТАЦИЯ </w:t>
      </w:r>
    </w:p>
    <w:p w14:paraId="6053746C" w14:textId="1CA4903B" w:rsidR="00FF6387" w:rsidRPr="00593338" w:rsidRDefault="00B83ACE" w:rsidP="00B83ACE">
      <w:pPr>
        <w:spacing w:after="0" w:line="240" w:lineRule="auto"/>
        <w:ind w:firstLine="567"/>
        <w:jc w:val="center"/>
        <w:outlineLvl w:val="0"/>
        <w:rPr>
          <w:rFonts w:ascii="Times New Roman" w:eastAsia="Times New Roman" w:hAnsi="Times New Roman"/>
          <w:b/>
          <w:bCs/>
          <w:sz w:val="32"/>
          <w:szCs w:val="32"/>
          <w:lang w:eastAsia="ru-RU"/>
        </w:rPr>
      </w:pPr>
      <w:r w:rsidRPr="00593338">
        <w:rPr>
          <w:rFonts w:ascii="Times New Roman" w:eastAsia="Times New Roman" w:hAnsi="Times New Roman"/>
          <w:b/>
          <w:bCs/>
          <w:sz w:val="32"/>
          <w:szCs w:val="32"/>
          <w:lang w:eastAsia="ru-RU"/>
        </w:rPr>
        <w:t xml:space="preserve">ПО </w:t>
      </w:r>
      <w:bookmarkEnd w:id="9"/>
      <w:r w:rsidRPr="00593338">
        <w:rPr>
          <w:rFonts w:ascii="Times New Roman" w:eastAsia="Times New Roman" w:hAnsi="Times New Roman"/>
          <w:b/>
          <w:bCs/>
          <w:sz w:val="32"/>
          <w:szCs w:val="32"/>
          <w:lang w:eastAsia="ru-RU"/>
        </w:rPr>
        <w:t xml:space="preserve">ЗАПРОСУ </w:t>
      </w:r>
      <w:r w:rsidR="00045EA8">
        <w:rPr>
          <w:rFonts w:ascii="Times New Roman" w:eastAsia="Times New Roman" w:hAnsi="Times New Roman"/>
          <w:b/>
          <w:bCs/>
          <w:sz w:val="32"/>
          <w:szCs w:val="32"/>
          <w:lang w:eastAsia="ru-RU"/>
        </w:rPr>
        <w:t>ЦЕН</w:t>
      </w:r>
      <w:r w:rsidRPr="00593338">
        <w:rPr>
          <w:rFonts w:ascii="Times New Roman" w:eastAsia="Times New Roman" w:hAnsi="Times New Roman"/>
          <w:b/>
          <w:bCs/>
          <w:sz w:val="32"/>
          <w:szCs w:val="32"/>
          <w:lang w:eastAsia="ru-RU"/>
        </w:rPr>
        <w:tab/>
        <w:t xml:space="preserve"> В </w:t>
      </w:r>
    </w:p>
    <w:p w14:paraId="5592B7CB" w14:textId="447890AF" w:rsidR="00B83ACE" w:rsidRPr="00593338" w:rsidRDefault="00B83ACE" w:rsidP="00B83ACE">
      <w:pPr>
        <w:spacing w:after="0" w:line="240" w:lineRule="auto"/>
        <w:ind w:firstLine="567"/>
        <w:jc w:val="center"/>
        <w:outlineLvl w:val="0"/>
        <w:rPr>
          <w:rFonts w:ascii="Times New Roman" w:eastAsia="Times New Roman" w:hAnsi="Times New Roman"/>
          <w:b/>
          <w:bCs/>
          <w:sz w:val="32"/>
          <w:szCs w:val="32"/>
          <w:lang w:eastAsia="ru-RU"/>
        </w:rPr>
      </w:pPr>
      <w:r w:rsidRPr="00593338">
        <w:rPr>
          <w:rFonts w:ascii="Times New Roman" w:eastAsia="Times New Roman" w:hAnsi="Times New Roman"/>
          <w:b/>
          <w:bCs/>
          <w:sz w:val="32"/>
          <w:szCs w:val="32"/>
          <w:lang w:eastAsia="ru-RU"/>
        </w:rPr>
        <w:t>ЭЛЕКТРОННОЙ ФОРМЕ</w:t>
      </w:r>
    </w:p>
    <w:p w14:paraId="78A1D81C" w14:textId="77777777" w:rsidR="00B83ACE" w:rsidRPr="00593338" w:rsidRDefault="00B83ACE" w:rsidP="00B83ACE">
      <w:pPr>
        <w:spacing w:line="240" w:lineRule="auto"/>
        <w:jc w:val="center"/>
        <w:rPr>
          <w:rFonts w:ascii="Times New Roman" w:eastAsia="Times New Roman" w:hAnsi="Times New Roman"/>
          <w:b/>
          <w:sz w:val="32"/>
          <w:szCs w:val="32"/>
          <w:lang w:eastAsia="ru-RU"/>
        </w:rPr>
      </w:pPr>
    </w:p>
    <w:p w14:paraId="72B31D00" w14:textId="7844DBEE" w:rsidR="00FF6387" w:rsidRPr="00593338" w:rsidRDefault="00B522A8" w:rsidP="00FF6387">
      <w:pPr>
        <w:spacing w:line="240" w:lineRule="auto"/>
        <w:jc w:val="center"/>
        <w:rPr>
          <w:rFonts w:ascii="Times New Roman" w:eastAsia="Times New Roman" w:hAnsi="Times New Roman"/>
          <w:b/>
          <w:bCs/>
          <w:sz w:val="32"/>
          <w:szCs w:val="32"/>
          <w:lang w:eastAsia="ru-RU"/>
        </w:rPr>
      </w:pPr>
      <w:r>
        <w:rPr>
          <w:rFonts w:ascii="Times New Roman" w:eastAsia="Times New Roman" w:hAnsi="Times New Roman"/>
          <w:b/>
          <w:bCs/>
          <w:sz w:val="32"/>
          <w:szCs w:val="32"/>
          <w:lang w:eastAsia="ru-RU"/>
        </w:rPr>
        <w:t>на п</w:t>
      </w:r>
      <w:r w:rsidR="0065691B" w:rsidRPr="0065691B">
        <w:rPr>
          <w:rFonts w:ascii="Times New Roman" w:eastAsia="Times New Roman" w:hAnsi="Times New Roman"/>
          <w:b/>
          <w:bCs/>
          <w:sz w:val="32"/>
          <w:szCs w:val="32"/>
          <w:lang w:eastAsia="ru-RU"/>
        </w:rPr>
        <w:t>редоставление права на использование программных средств защиты информации для АО «Саханефтегазсбыт» в 2027 г</w:t>
      </w:r>
      <w:r w:rsidR="0065691B">
        <w:rPr>
          <w:rFonts w:ascii="Times New Roman" w:eastAsia="Times New Roman" w:hAnsi="Times New Roman"/>
          <w:b/>
          <w:bCs/>
          <w:sz w:val="32"/>
          <w:szCs w:val="32"/>
          <w:lang w:eastAsia="ru-RU"/>
        </w:rPr>
        <w:t>.</w:t>
      </w:r>
    </w:p>
    <w:p w14:paraId="66A4E83D" w14:textId="77777777" w:rsidR="008D49DF" w:rsidRDefault="008D49DF" w:rsidP="00A76FFB">
      <w:pPr>
        <w:spacing w:line="240" w:lineRule="auto"/>
        <w:jc w:val="center"/>
        <w:rPr>
          <w:rFonts w:ascii="Times New Roman" w:eastAsia="Times New Roman" w:hAnsi="Times New Roman"/>
          <w:b/>
          <w:bCs/>
          <w:sz w:val="32"/>
          <w:szCs w:val="32"/>
          <w:lang w:eastAsia="ru-RU"/>
        </w:rPr>
      </w:pPr>
    </w:p>
    <w:p w14:paraId="7569389A" w14:textId="48E160E4" w:rsidR="00787DD2" w:rsidRPr="00593338" w:rsidRDefault="00787DD2" w:rsidP="00A76FFB">
      <w:pPr>
        <w:spacing w:line="240" w:lineRule="auto"/>
        <w:jc w:val="center"/>
        <w:rPr>
          <w:rFonts w:ascii="Times New Roman" w:eastAsia="Times New Roman" w:hAnsi="Times New Roman"/>
          <w:b/>
          <w:bCs/>
          <w:sz w:val="32"/>
          <w:szCs w:val="32"/>
          <w:lang w:eastAsia="ru-RU"/>
        </w:rPr>
      </w:pPr>
    </w:p>
    <w:p w14:paraId="70C6B798" w14:textId="77777777" w:rsidR="00B83ACE" w:rsidRPr="00593338" w:rsidRDefault="00B83ACE" w:rsidP="00B83ACE">
      <w:pPr>
        <w:spacing w:line="240" w:lineRule="auto"/>
        <w:rPr>
          <w:rFonts w:ascii="Times New Roman" w:hAnsi="Times New Roman"/>
          <w:sz w:val="24"/>
          <w:szCs w:val="24"/>
        </w:rPr>
      </w:pPr>
    </w:p>
    <w:p w14:paraId="127E34F0" w14:textId="77777777" w:rsidR="00B83ACE" w:rsidRPr="00593338" w:rsidRDefault="00B83ACE" w:rsidP="00B83ACE">
      <w:pPr>
        <w:spacing w:line="240" w:lineRule="auto"/>
        <w:rPr>
          <w:rFonts w:ascii="Times New Roman" w:hAnsi="Times New Roman"/>
          <w:sz w:val="24"/>
          <w:szCs w:val="24"/>
        </w:rPr>
      </w:pPr>
    </w:p>
    <w:p w14:paraId="0EC19243" w14:textId="77777777" w:rsidR="00B83ACE" w:rsidRPr="00593338" w:rsidRDefault="00B83ACE" w:rsidP="00B83ACE">
      <w:pPr>
        <w:spacing w:line="240" w:lineRule="auto"/>
        <w:jc w:val="center"/>
        <w:rPr>
          <w:rFonts w:ascii="Times New Roman" w:hAnsi="Times New Roman"/>
          <w:sz w:val="24"/>
          <w:szCs w:val="24"/>
        </w:rPr>
      </w:pPr>
    </w:p>
    <w:p w14:paraId="3314DB39" w14:textId="77777777" w:rsidR="00B83ACE" w:rsidRPr="00593338" w:rsidRDefault="00B83ACE" w:rsidP="00B83ACE">
      <w:pPr>
        <w:spacing w:line="240" w:lineRule="auto"/>
        <w:jc w:val="center"/>
        <w:rPr>
          <w:rFonts w:ascii="Times New Roman" w:hAnsi="Times New Roman"/>
          <w:sz w:val="24"/>
          <w:szCs w:val="24"/>
        </w:rPr>
      </w:pPr>
    </w:p>
    <w:p w14:paraId="422AED1A" w14:textId="77777777" w:rsidR="00B83ACE" w:rsidRPr="00593338" w:rsidRDefault="00B83ACE" w:rsidP="00B83ACE">
      <w:pPr>
        <w:spacing w:line="240" w:lineRule="auto"/>
        <w:jc w:val="center"/>
        <w:rPr>
          <w:rFonts w:ascii="Times New Roman" w:hAnsi="Times New Roman"/>
          <w:sz w:val="24"/>
          <w:szCs w:val="24"/>
        </w:rPr>
      </w:pPr>
    </w:p>
    <w:p w14:paraId="03D6DEA8" w14:textId="77777777" w:rsidR="00B83ACE" w:rsidRPr="00593338" w:rsidRDefault="00B83ACE" w:rsidP="00B83ACE">
      <w:pPr>
        <w:spacing w:line="240" w:lineRule="auto"/>
        <w:jc w:val="center"/>
        <w:rPr>
          <w:rFonts w:ascii="Times New Roman" w:hAnsi="Times New Roman"/>
          <w:sz w:val="24"/>
          <w:szCs w:val="24"/>
        </w:rPr>
      </w:pPr>
    </w:p>
    <w:p w14:paraId="65288F32" w14:textId="77777777" w:rsidR="00B83ACE" w:rsidRPr="00593338" w:rsidRDefault="00B83ACE" w:rsidP="00B83ACE">
      <w:pPr>
        <w:spacing w:line="240" w:lineRule="auto"/>
        <w:jc w:val="center"/>
        <w:rPr>
          <w:rFonts w:ascii="Times New Roman" w:hAnsi="Times New Roman"/>
          <w:sz w:val="24"/>
          <w:szCs w:val="24"/>
        </w:rPr>
      </w:pPr>
    </w:p>
    <w:p w14:paraId="600A6BE5" w14:textId="77777777" w:rsidR="00B83ACE" w:rsidRPr="00593338" w:rsidRDefault="00B83ACE" w:rsidP="00B83ACE">
      <w:pPr>
        <w:spacing w:line="240" w:lineRule="auto"/>
        <w:jc w:val="center"/>
        <w:rPr>
          <w:rFonts w:ascii="Times New Roman" w:hAnsi="Times New Roman"/>
          <w:sz w:val="24"/>
          <w:szCs w:val="24"/>
        </w:rPr>
      </w:pPr>
    </w:p>
    <w:p w14:paraId="0ADA1E44" w14:textId="77777777" w:rsidR="00B83ACE" w:rsidRPr="00593338" w:rsidRDefault="00B83ACE" w:rsidP="00B83ACE">
      <w:pPr>
        <w:spacing w:line="240" w:lineRule="auto"/>
        <w:jc w:val="center"/>
        <w:rPr>
          <w:rFonts w:ascii="Times New Roman" w:hAnsi="Times New Roman"/>
          <w:sz w:val="24"/>
          <w:szCs w:val="24"/>
        </w:rPr>
      </w:pPr>
    </w:p>
    <w:p w14:paraId="6CC7C3A8" w14:textId="77777777" w:rsidR="00B83ACE" w:rsidRPr="00593338" w:rsidRDefault="00B83ACE" w:rsidP="00B83ACE">
      <w:pPr>
        <w:spacing w:line="240" w:lineRule="auto"/>
        <w:jc w:val="center"/>
        <w:rPr>
          <w:rFonts w:ascii="Times New Roman" w:hAnsi="Times New Roman"/>
          <w:sz w:val="24"/>
          <w:szCs w:val="24"/>
        </w:rPr>
      </w:pPr>
    </w:p>
    <w:p w14:paraId="6CA60423" w14:textId="6E34F416" w:rsidR="00652296" w:rsidRPr="00593338" w:rsidRDefault="00652296" w:rsidP="005E5824">
      <w:pPr>
        <w:spacing w:line="240" w:lineRule="auto"/>
        <w:jc w:val="center"/>
        <w:rPr>
          <w:rFonts w:ascii="Times New Roman" w:hAnsi="Times New Roman"/>
          <w:sz w:val="24"/>
          <w:szCs w:val="24"/>
        </w:rPr>
      </w:pPr>
    </w:p>
    <w:p w14:paraId="3A17C478" w14:textId="3CC5BCDD" w:rsidR="00652296" w:rsidRDefault="00652296" w:rsidP="005E5824">
      <w:pPr>
        <w:spacing w:line="240" w:lineRule="auto"/>
        <w:jc w:val="center"/>
        <w:rPr>
          <w:rFonts w:ascii="Times New Roman" w:hAnsi="Times New Roman"/>
          <w:sz w:val="24"/>
          <w:szCs w:val="24"/>
        </w:rPr>
      </w:pPr>
    </w:p>
    <w:p w14:paraId="4D7A1B9D" w14:textId="77777777" w:rsidR="00EF44E5" w:rsidRDefault="00EF44E5" w:rsidP="00652296">
      <w:pPr>
        <w:spacing w:after="0" w:line="240" w:lineRule="auto"/>
        <w:jc w:val="center"/>
        <w:rPr>
          <w:rFonts w:ascii="Times New Roman" w:hAnsi="Times New Roman"/>
          <w:sz w:val="24"/>
          <w:szCs w:val="24"/>
        </w:rPr>
      </w:pPr>
    </w:p>
    <w:p w14:paraId="60823EB5" w14:textId="77777777" w:rsidR="00EF44E5" w:rsidRDefault="00EF44E5" w:rsidP="00652296">
      <w:pPr>
        <w:spacing w:after="0" w:line="240" w:lineRule="auto"/>
        <w:jc w:val="center"/>
        <w:rPr>
          <w:rFonts w:ascii="Times New Roman" w:hAnsi="Times New Roman"/>
          <w:sz w:val="24"/>
          <w:szCs w:val="24"/>
        </w:rPr>
      </w:pPr>
    </w:p>
    <w:p w14:paraId="1DCC778B" w14:textId="77777777" w:rsidR="000D5A97" w:rsidRDefault="000D5A97" w:rsidP="00652296">
      <w:pPr>
        <w:spacing w:after="0" w:line="240" w:lineRule="auto"/>
        <w:jc w:val="center"/>
        <w:rPr>
          <w:rFonts w:ascii="Times New Roman" w:hAnsi="Times New Roman"/>
          <w:sz w:val="24"/>
          <w:szCs w:val="24"/>
        </w:rPr>
      </w:pPr>
    </w:p>
    <w:p w14:paraId="0FC52322" w14:textId="77777777" w:rsidR="000D5A97" w:rsidRDefault="00FF6387" w:rsidP="008D49DF">
      <w:pPr>
        <w:spacing w:after="0" w:line="240" w:lineRule="auto"/>
        <w:jc w:val="center"/>
        <w:rPr>
          <w:rFonts w:ascii="Times New Roman" w:hAnsi="Times New Roman"/>
          <w:sz w:val="24"/>
          <w:szCs w:val="24"/>
        </w:rPr>
      </w:pPr>
      <w:r w:rsidRPr="00593338">
        <w:rPr>
          <w:rFonts w:ascii="Times New Roman" w:hAnsi="Times New Roman"/>
          <w:sz w:val="24"/>
          <w:szCs w:val="24"/>
        </w:rPr>
        <w:t xml:space="preserve">г. Якутск </w:t>
      </w:r>
      <w:r w:rsidR="00B83ACE" w:rsidRPr="00593338">
        <w:rPr>
          <w:rFonts w:ascii="Times New Roman" w:hAnsi="Times New Roman"/>
          <w:sz w:val="24"/>
          <w:szCs w:val="24"/>
        </w:rPr>
        <w:t xml:space="preserve"> </w:t>
      </w:r>
    </w:p>
    <w:p w14:paraId="1663163B" w14:textId="77777777" w:rsidR="0065691B" w:rsidRDefault="0065691B" w:rsidP="008D49DF">
      <w:pPr>
        <w:spacing w:after="0" w:line="240" w:lineRule="auto"/>
        <w:jc w:val="center"/>
        <w:rPr>
          <w:rFonts w:ascii="Times New Roman" w:hAnsi="Times New Roman"/>
          <w:sz w:val="24"/>
          <w:szCs w:val="24"/>
        </w:rPr>
      </w:pPr>
    </w:p>
    <w:p w14:paraId="72588C47" w14:textId="77777777" w:rsidR="0065691B" w:rsidRDefault="0065691B" w:rsidP="008D49DF">
      <w:pPr>
        <w:spacing w:after="0" w:line="240" w:lineRule="auto"/>
        <w:jc w:val="center"/>
        <w:rPr>
          <w:rFonts w:ascii="Times New Roman" w:hAnsi="Times New Roman"/>
          <w:sz w:val="24"/>
          <w:szCs w:val="24"/>
        </w:rPr>
      </w:pPr>
    </w:p>
    <w:p w14:paraId="4A0A7E7F" w14:textId="77777777" w:rsidR="0065691B" w:rsidRDefault="0065691B" w:rsidP="008D49DF">
      <w:pPr>
        <w:spacing w:after="0" w:line="240" w:lineRule="auto"/>
        <w:jc w:val="center"/>
        <w:rPr>
          <w:rFonts w:ascii="Times New Roman" w:hAnsi="Times New Roman"/>
          <w:sz w:val="24"/>
          <w:szCs w:val="24"/>
        </w:rPr>
      </w:pPr>
    </w:p>
    <w:p w14:paraId="25A0B4D7" w14:textId="18E17EDC" w:rsidR="00F200A6" w:rsidRPr="00593338" w:rsidRDefault="00B83ACE" w:rsidP="008D49DF">
      <w:pPr>
        <w:spacing w:after="0" w:line="240" w:lineRule="auto"/>
        <w:jc w:val="center"/>
        <w:rPr>
          <w:rFonts w:ascii="Times New Roman" w:hAnsi="Times New Roman"/>
          <w:sz w:val="24"/>
          <w:szCs w:val="24"/>
        </w:rPr>
      </w:pPr>
      <w:r w:rsidRPr="00593338">
        <w:rPr>
          <w:rFonts w:ascii="Times New Roman" w:hAnsi="Times New Roman"/>
          <w:sz w:val="24"/>
          <w:szCs w:val="24"/>
        </w:rPr>
        <w:t>202</w:t>
      </w:r>
      <w:r w:rsidR="00025355" w:rsidRPr="00593338">
        <w:rPr>
          <w:rFonts w:ascii="Times New Roman" w:hAnsi="Times New Roman"/>
          <w:sz w:val="24"/>
          <w:szCs w:val="24"/>
        </w:rPr>
        <w:t>6</w:t>
      </w:r>
      <w:r w:rsidR="00FF6387" w:rsidRPr="00593338">
        <w:rPr>
          <w:rFonts w:ascii="Times New Roman" w:hAnsi="Times New Roman"/>
          <w:sz w:val="24"/>
          <w:szCs w:val="24"/>
        </w:rPr>
        <w:t xml:space="preserve"> год</w:t>
      </w:r>
    </w:p>
    <w:tbl>
      <w:tblPr>
        <w:tblW w:w="30338" w:type="dxa"/>
        <w:tblInd w:w="-284" w:type="dxa"/>
        <w:tblLook w:val="04A0" w:firstRow="1" w:lastRow="0" w:firstColumn="1" w:lastColumn="0" w:noHBand="0" w:noVBand="1"/>
      </w:tblPr>
      <w:tblGrid>
        <w:gridCol w:w="9782"/>
        <w:gridCol w:w="992"/>
        <w:gridCol w:w="8790"/>
        <w:gridCol w:w="9782"/>
        <w:gridCol w:w="992"/>
      </w:tblGrid>
      <w:tr w:rsidR="00C41EBB" w:rsidRPr="00593338" w14:paraId="0C44FFE0" w14:textId="77777777" w:rsidTr="00B7575F">
        <w:trPr>
          <w:gridAfter w:val="1"/>
          <w:wAfter w:w="992" w:type="dxa"/>
          <w:trHeight w:val="360"/>
        </w:trPr>
        <w:tc>
          <w:tcPr>
            <w:tcW w:w="9782" w:type="dxa"/>
            <w:tcBorders>
              <w:top w:val="nil"/>
              <w:left w:val="nil"/>
              <w:bottom w:val="nil"/>
              <w:right w:val="nil"/>
            </w:tcBorders>
            <w:vAlign w:val="bottom"/>
          </w:tcPr>
          <w:p w14:paraId="14D0514A" w14:textId="77777777" w:rsidR="00992E05" w:rsidRDefault="00C41EBB" w:rsidP="00C41EBB">
            <w:pPr>
              <w:spacing w:after="0" w:line="240" w:lineRule="auto"/>
              <w:jc w:val="center"/>
              <w:rPr>
                <w:rFonts w:ascii="Times New Roman" w:hAnsi="Times New Roman"/>
                <w:sz w:val="24"/>
                <w:szCs w:val="24"/>
              </w:rPr>
            </w:pPr>
            <w:r w:rsidRPr="008F4C11">
              <w:rPr>
                <w:rFonts w:ascii="Times New Roman" w:hAnsi="Times New Roman"/>
                <w:sz w:val="24"/>
                <w:szCs w:val="24"/>
              </w:rPr>
              <w:lastRenderedPageBreak/>
              <w:tab/>
            </w:r>
            <w:r w:rsidRPr="008F4C11">
              <w:rPr>
                <w:rFonts w:ascii="Times New Roman" w:hAnsi="Times New Roman"/>
                <w:sz w:val="24"/>
                <w:szCs w:val="24"/>
              </w:rPr>
              <w:tab/>
            </w:r>
            <w:r w:rsidRPr="008F4C11">
              <w:rPr>
                <w:rFonts w:ascii="Times New Roman" w:hAnsi="Times New Roman"/>
                <w:sz w:val="24"/>
                <w:szCs w:val="24"/>
              </w:rPr>
              <w:tab/>
              <w:t xml:space="preserve">             </w:t>
            </w:r>
          </w:p>
          <w:p w14:paraId="79C86318" w14:textId="0FA3ADF9" w:rsidR="00C41EBB" w:rsidRPr="008F4C11" w:rsidRDefault="00C41EBB" w:rsidP="00C41EBB">
            <w:pPr>
              <w:spacing w:after="0" w:line="240" w:lineRule="auto"/>
              <w:jc w:val="center"/>
              <w:rPr>
                <w:rFonts w:ascii="Times New Roman" w:eastAsia="Times New Roman" w:hAnsi="Times New Roman"/>
                <w:sz w:val="24"/>
                <w:szCs w:val="24"/>
                <w:lang w:eastAsia="ru-RU"/>
              </w:rPr>
            </w:pPr>
            <w:r w:rsidRPr="0005696A">
              <w:rPr>
                <w:rFonts w:ascii="Times New Roman" w:eastAsia="Times New Roman" w:hAnsi="Times New Roman"/>
                <w:sz w:val="24"/>
                <w:szCs w:val="24"/>
                <w:lang w:eastAsia="ru-RU"/>
              </w:rPr>
              <w:t>СОДЕРЖАНИЕ</w:t>
            </w:r>
          </w:p>
        </w:tc>
        <w:tc>
          <w:tcPr>
            <w:tcW w:w="9782" w:type="dxa"/>
            <w:gridSpan w:val="2"/>
            <w:tcBorders>
              <w:top w:val="nil"/>
              <w:left w:val="nil"/>
              <w:bottom w:val="nil"/>
              <w:right w:val="nil"/>
            </w:tcBorders>
          </w:tcPr>
          <w:p w14:paraId="178E8CB4" w14:textId="77777777" w:rsidR="00C41EBB" w:rsidRPr="008F4C11" w:rsidRDefault="00C41EBB" w:rsidP="00C41EBB">
            <w:pPr>
              <w:spacing w:after="0" w:line="240" w:lineRule="auto"/>
              <w:jc w:val="center"/>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52B887F7" w14:textId="77777777" w:rsidR="00C41EBB" w:rsidRPr="00593338" w:rsidRDefault="00C41EBB" w:rsidP="00C41EBB">
            <w:pPr>
              <w:spacing w:after="0" w:line="240" w:lineRule="auto"/>
              <w:jc w:val="center"/>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СОДЕРЖАНИЕ</w:t>
            </w:r>
          </w:p>
        </w:tc>
      </w:tr>
      <w:tr w:rsidR="00C41EBB" w:rsidRPr="00593338" w14:paraId="76CE8FA6" w14:textId="77777777" w:rsidTr="00B7575F">
        <w:trPr>
          <w:gridAfter w:val="1"/>
          <w:wAfter w:w="992" w:type="dxa"/>
          <w:trHeight w:val="360"/>
        </w:trPr>
        <w:tc>
          <w:tcPr>
            <w:tcW w:w="9782" w:type="dxa"/>
            <w:tcBorders>
              <w:top w:val="nil"/>
              <w:left w:val="nil"/>
              <w:bottom w:val="nil"/>
              <w:right w:val="nil"/>
            </w:tcBorders>
            <w:vAlign w:val="bottom"/>
          </w:tcPr>
          <w:p w14:paraId="4E18F27D" w14:textId="77777777" w:rsidR="00C41EBB" w:rsidRPr="008F4C11" w:rsidRDefault="00C41EBB" w:rsidP="00C41EBB">
            <w:pPr>
              <w:spacing w:after="0" w:line="240" w:lineRule="auto"/>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2E1B9581" w14:textId="77777777" w:rsidR="00C41EBB" w:rsidRPr="008F4C11" w:rsidRDefault="00C41EBB" w:rsidP="00C41EBB">
            <w:pPr>
              <w:spacing w:after="0" w:line="240" w:lineRule="auto"/>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73434582" w14:textId="77777777" w:rsidR="00C41EBB" w:rsidRPr="00593338" w:rsidRDefault="00C41EBB" w:rsidP="00C41EBB">
            <w:pPr>
              <w:spacing w:after="0" w:line="240" w:lineRule="auto"/>
              <w:jc w:val="both"/>
              <w:rPr>
                <w:rFonts w:ascii="Times New Roman" w:eastAsia="Times New Roman" w:hAnsi="Times New Roman"/>
                <w:sz w:val="24"/>
                <w:szCs w:val="24"/>
                <w:highlight w:val="yellow"/>
                <w:lang w:eastAsia="ru-RU"/>
              </w:rPr>
            </w:pPr>
          </w:p>
        </w:tc>
      </w:tr>
      <w:tr w:rsidR="00C41EBB" w:rsidRPr="00593338" w14:paraId="127A64A7" w14:textId="77777777" w:rsidTr="00B7575F">
        <w:trPr>
          <w:trHeight w:val="360"/>
        </w:trPr>
        <w:tc>
          <w:tcPr>
            <w:tcW w:w="9782" w:type="dxa"/>
            <w:tcBorders>
              <w:top w:val="nil"/>
              <w:left w:val="nil"/>
              <w:bottom w:val="nil"/>
              <w:right w:val="nil"/>
            </w:tcBorders>
            <w:vAlign w:val="bottom"/>
          </w:tcPr>
          <w:p w14:paraId="6D69C438" w14:textId="3DF3D8BB" w:rsidR="00C41EBB" w:rsidRPr="008F4C11" w:rsidRDefault="00C41EBB" w:rsidP="00C41EBB">
            <w:pPr>
              <w:spacing w:after="0" w:line="240" w:lineRule="auto"/>
              <w:ind w:left="176" w:right="-533"/>
              <w:jc w:val="both"/>
              <w:rPr>
                <w:rFonts w:ascii="Times New Roman" w:eastAsia="Times New Roman" w:hAnsi="Times New Roman"/>
                <w:b/>
                <w:bCs/>
                <w:sz w:val="24"/>
                <w:szCs w:val="24"/>
                <w:lang w:eastAsia="ru-RU"/>
              </w:rPr>
            </w:pPr>
            <w:r w:rsidRPr="008F4C11">
              <w:rPr>
                <w:rFonts w:ascii="Times New Roman" w:eastAsia="Times New Roman" w:hAnsi="Times New Roman"/>
                <w:b/>
                <w:bCs/>
                <w:sz w:val="24"/>
                <w:szCs w:val="24"/>
                <w:lang w:eastAsia="ru-RU"/>
              </w:rPr>
              <w:t xml:space="preserve">1. Общие положения . . . . . . . . . . . . . . . . . . . . . . . . . . . . . . . . . . . . . . . . . . . . . . . . . . . . . . . . . </w:t>
            </w:r>
            <w:proofErr w:type="gramStart"/>
            <w:r w:rsidRPr="008F4C11">
              <w:rPr>
                <w:rFonts w:ascii="Times New Roman" w:eastAsia="Times New Roman" w:hAnsi="Times New Roman"/>
                <w:b/>
                <w:bCs/>
                <w:sz w:val="24"/>
                <w:szCs w:val="24"/>
                <w:lang w:eastAsia="ru-RU"/>
              </w:rPr>
              <w:t>. . . .</w:t>
            </w:r>
            <w:proofErr w:type="gramEnd"/>
            <w:r w:rsidRPr="008F4C11">
              <w:rPr>
                <w:rFonts w:ascii="Times New Roman" w:eastAsia="Times New Roman" w:hAnsi="Times New Roman"/>
                <w:b/>
                <w:bCs/>
                <w:sz w:val="24"/>
                <w:szCs w:val="24"/>
                <w:lang w:eastAsia="ru-RU"/>
              </w:rPr>
              <w:t xml:space="preserve"> </w:t>
            </w:r>
          </w:p>
        </w:tc>
        <w:tc>
          <w:tcPr>
            <w:tcW w:w="9782" w:type="dxa"/>
            <w:gridSpan w:val="2"/>
            <w:tcBorders>
              <w:top w:val="nil"/>
              <w:left w:val="nil"/>
              <w:bottom w:val="nil"/>
              <w:right w:val="nil"/>
            </w:tcBorders>
            <w:vAlign w:val="bottom"/>
          </w:tcPr>
          <w:p w14:paraId="0D998E5C" w14:textId="5EA2463C"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56F71632" w14:textId="77777777" w:rsidR="00C41EBB" w:rsidRPr="00593338" w:rsidRDefault="00C41EBB" w:rsidP="00C41EBB">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1. Общие положения . . . . . . . . . . . . . . . . . . . . . . . . . . . . . . . . . . . . . . . . . . . . . . . . . . . . . . . . .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w:t>
            </w:r>
          </w:p>
        </w:tc>
        <w:tc>
          <w:tcPr>
            <w:tcW w:w="992" w:type="dxa"/>
            <w:vAlign w:val="bottom"/>
          </w:tcPr>
          <w:p w14:paraId="601B4D8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4</w:t>
            </w:r>
          </w:p>
        </w:tc>
      </w:tr>
      <w:tr w:rsidR="00C41EBB" w:rsidRPr="00593338" w14:paraId="5901D6C8" w14:textId="77777777" w:rsidTr="00B7575F">
        <w:trPr>
          <w:trHeight w:val="360"/>
        </w:trPr>
        <w:tc>
          <w:tcPr>
            <w:tcW w:w="9782" w:type="dxa"/>
            <w:tcBorders>
              <w:top w:val="nil"/>
              <w:left w:val="nil"/>
              <w:bottom w:val="nil"/>
              <w:right w:val="nil"/>
            </w:tcBorders>
            <w:vAlign w:val="bottom"/>
          </w:tcPr>
          <w:p w14:paraId="7C741303" w14:textId="061A035C" w:rsidR="00C41EBB" w:rsidRPr="008F4C11" w:rsidRDefault="00C41EBB" w:rsidP="004F0F14">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1.1. Общие сведения о процедуре запроса </w:t>
            </w:r>
            <w:r w:rsidR="004F0F14">
              <w:rPr>
                <w:rFonts w:ascii="Times New Roman" w:eastAsia="Times New Roman" w:hAnsi="Times New Roman"/>
                <w:sz w:val="24"/>
                <w:szCs w:val="24"/>
                <w:lang w:eastAsia="ru-RU"/>
              </w:rPr>
              <w:t>цен</w:t>
            </w:r>
            <w:r w:rsidRPr="008F4C11">
              <w:rPr>
                <w:rFonts w:ascii="Times New Roman" w:eastAsia="Times New Roman" w:hAnsi="Times New Roman"/>
                <w:sz w:val="24"/>
                <w:szCs w:val="24"/>
                <w:lang w:eastAsia="ru-RU"/>
              </w:rPr>
              <w:t xml:space="preserve">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0C0A4AB6" w14:textId="7225BC05"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01E0DBE6"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1.1. Общие сведения о процедуре закупки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2A60A760"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4</w:t>
            </w:r>
          </w:p>
        </w:tc>
      </w:tr>
      <w:tr w:rsidR="00C41EBB" w:rsidRPr="00593338" w14:paraId="284712DA" w14:textId="77777777" w:rsidTr="00B7575F">
        <w:trPr>
          <w:trHeight w:val="360"/>
        </w:trPr>
        <w:tc>
          <w:tcPr>
            <w:tcW w:w="9782" w:type="dxa"/>
            <w:tcBorders>
              <w:top w:val="nil"/>
              <w:left w:val="nil"/>
              <w:bottom w:val="nil"/>
              <w:right w:val="nil"/>
            </w:tcBorders>
            <w:vAlign w:val="bottom"/>
          </w:tcPr>
          <w:p w14:paraId="36999D62" w14:textId="39A565CE"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1.2. Правовой статус процедур и документов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3E379391" w14:textId="2F3095C1"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7524E8C8"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1.2. Правовой статус процедур и документов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240328F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4</w:t>
            </w:r>
          </w:p>
        </w:tc>
      </w:tr>
      <w:tr w:rsidR="00C41EBB" w:rsidRPr="00593338" w14:paraId="7847AC74" w14:textId="77777777" w:rsidTr="00B7575F">
        <w:trPr>
          <w:trHeight w:val="360"/>
        </w:trPr>
        <w:tc>
          <w:tcPr>
            <w:tcW w:w="9782" w:type="dxa"/>
            <w:tcBorders>
              <w:top w:val="nil"/>
              <w:left w:val="nil"/>
              <w:bottom w:val="nil"/>
              <w:right w:val="nil"/>
            </w:tcBorders>
            <w:vAlign w:val="bottom"/>
          </w:tcPr>
          <w:p w14:paraId="49AAF27D" w14:textId="43884764"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1.3. Обжалование </w:t>
            </w:r>
            <w:r w:rsidRPr="008F4C11">
              <w:rPr>
                <w:rFonts w:ascii="Times New Roman" w:eastAsia="Times New Roman" w:hAnsi="Times New Roman"/>
                <w:iCs/>
                <w:sz w:val="24"/>
                <w:szCs w:val="24"/>
                <w:lang w:eastAsia="ru-RU"/>
              </w:rPr>
              <w:t>действий (бездействия) организатора закупки</w:t>
            </w:r>
            <w:r w:rsidRPr="008F4C11">
              <w:rPr>
                <w:rFonts w:ascii="Times New Roman" w:eastAsia="Times New Roman" w:hAnsi="Times New Roman"/>
                <w:sz w:val="24"/>
                <w:szCs w:val="24"/>
                <w:lang w:eastAsia="ru-RU"/>
              </w:rPr>
              <w:t>. . . . . . . . . . . . . . . . . . . . . . . . .</w:t>
            </w:r>
          </w:p>
        </w:tc>
        <w:tc>
          <w:tcPr>
            <w:tcW w:w="9782" w:type="dxa"/>
            <w:gridSpan w:val="2"/>
            <w:tcBorders>
              <w:top w:val="nil"/>
              <w:left w:val="nil"/>
              <w:bottom w:val="nil"/>
              <w:right w:val="nil"/>
            </w:tcBorders>
            <w:vAlign w:val="bottom"/>
          </w:tcPr>
          <w:p w14:paraId="3E256F37" w14:textId="2EF1DC3B"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3D28679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1.3. Обжалование </w:t>
            </w:r>
            <w:r w:rsidRPr="00593338">
              <w:rPr>
                <w:rFonts w:ascii="Times New Roman" w:eastAsia="Times New Roman" w:hAnsi="Times New Roman"/>
                <w:iCs/>
                <w:sz w:val="24"/>
                <w:szCs w:val="24"/>
                <w:highlight w:val="yellow"/>
                <w:lang w:eastAsia="ru-RU"/>
              </w:rPr>
              <w:t>действий (бездействия) организатора закупки</w:t>
            </w:r>
            <w:r w:rsidRPr="00593338">
              <w:rPr>
                <w:rFonts w:ascii="Times New Roman" w:eastAsia="Times New Roman" w:hAnsi="Times New Roman"/>
                <w:sz w:val="24"/>
                <w:szCs w:val="24"/>
                <w:highlight w:val="yellow"/>
                <w:lang w:eastAsia="ru-RU"/>
              </w:rPr>
              <w:t>. . . . . . . . . . . . . . . . . . . . . . . .</w:t>
            </w:r>
          </w:p>
        </w:tc>
        <w:tc>
          <w:tcPr>
            <w:tcW w:w="992" w:type="dxa"/>
            <w:vAlign w:val="bottom"/>
          </w:tcPr>
          <w:p w14:paraId="521B318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5</w:t>
            </w:r>
          </w:p>
        </w:tc>
      </w:tr>
      <w:tr w:rsidR="00C41EBB" w:rsidRPr="00593338" w14:paraId="38286D08" w14:textId="77777777" w:rsidTr="00B7575F">
        <w:trPr>
          <w:trHeight w:val="360"/>
        </w:trPr>
        <w:tc>
          <w:tcPr>
            <w:tcW w:w="9782" w:type="dxa"/>
            <w:tcBorders>
              <w:top w:val="nil"/>
              <w:left w:val="nil"/>
              <w:bottom w:val="nil"/>
              <w:right w:val="nil"/>
            </w:tcBorders>
            <w:vAlign w:val="bottom"/>
          </w:tcPr>
          <w:p w14:paraId="70AFE8FB" w14:textId="34EA4DA5"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1.4. Досудебный порядок рассмотрения споров. . . . . . . . . . . . . . . . . . . . . . . . . . . . . . . . . . . . . . .</w:t>
            </w:r>
          </w:p>
        </w:tc>
        <w:tc>
          <w:tcPr>
            <w:tcW w:w="9782" w:type="dxa"/>
            <w:gridSpan w:val="2"/>
            <w:tcBorders>
              <w:top w:val="nil"/>
              <w:left w:val="nil"/>
              <w:bottom w:val="nil"/>
              <w:right w:val="nil"/>
            </w:tcBorders>
            <w:vAlign w:val="bottom"/>
          </w:tcPr>
          <w:p w14:paraId="2789D55A" w14:textId="02594A0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6DCAB463"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1.4. Досудебный порядок рассмотрения споров. . . . . . . . . . . . . . . . . . . . . . . . . . . . . . . . . . . . . . .</w:t>
            </w:r>
          </w:p>
        </w:tc>
        <w:tc>
          <w:tcPr>
            <w:tcW w:w="992" w:type="dxa"/>
            <w:vAlign w:val="bottom"/>
          </w:tcPr>
          <w:p w14:paraId="147719E0"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5</w:t>
            </w:r>
          </w:p>
        </w:tc>
      </w:tr>
      <w:tr w:rsidR="00C41EBB" w:rsidRPr="00593338" w14:paraId="52949C2C" w14:textId="77777777" w:rsidTr="00B7575F">
        <w:trPr>
          <w:trHeight w:val="360"/>
        </w:trPr>
        <w:tc>
          <w:tcPr>
            <w:tcW w:w="9782" w:type="dxa"/>
            <w:tcBorders>
              <w:top w:val="nil"/>
              <w:left w:val="nil"/>
              <w:bottom w:val="nil"/>
              <w:right w:val="nil"/>
            </w:tcBorders>
            <w:vAlign w:val="bottom"/>
          </w:tcPr>
          <w:p w14:paraId="01EBB0C4" w14:textId="7132C38B"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1.5. Прочие положения . . . . . . . . . . . . . . . . . . . . . . . . . . . . . . . . . . . . . . . . . . . . . . . . . . . . . . . . . . . . </w:t>
            </w:r>
          </w:p>
        </w:tc>
        <w:tc>
          <w:tcPr>
            <w:tcW w:w="9782" w:type="dxa"/>
            <w:gridSpan w:val="2"/>
            <w:tcBorders>
              <w:top w:val="nil"/>
              <w:left w:val="nil"/>
              <w:bottom w:val="nil"/>
              <w:right w:val="nil"/>
            </w:tcBorders>
            <w:vAlign w:val="bottom"/>
          </w:tcPr>
          <w:p w14:paraId="49E8EF0C" w14:textId="5140806E"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082780C6"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1.5. Прочие положения . . . . . . . . . . . . . . . . . . . . . . . . . . . . . . . . . . . . . . . . . . . . . . . . . . . . . . . . . . . . </w:t>
            </w:r>
          </w:p>
        </w:tc>
        <w:tc>
          <w:tcPr>
            <w:tcW w:w="992" w:type="dxa"/>
            <w:vAlign w:val="bottom"/>
          </w:tcPr>
          <w:p w14:paraId="6E83D523"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5</w:t>
            </w:r>
          </w:p>
        </w:tc>
      </w:tr>
      <w:tr w:rsidR="00C41EBB" w:rsidRPr="00593338" w14:paraId="35C65B9C" w14:textId="77777777" w:rsidTr="00B7575F">
        <w:trPr>
          <w:trHeight w:val="360"/>
        </w:trPr>
        <w:tc>
          <w:tcPr>
            <w:tcW w:w="9782" w:type="dxa"/>
            <w:tcBorders>
              <w:top w:val="nil"/>
              <w:left w:val="nil"/>
              <w:bottom w:val="nil"/>
              <w:right w:val="nil"/>
            </w:tcBorders>
            <w:vAlign w:val="bottom"/>
          </w:tcPr>
          <w:p w14:paraId="2A381296" w14:textId="3A1D0511"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1.6. Конфликт интересов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442DCCB9" w14:textId="00EA4A23"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6</w:t>
            </w:r>
          </w:p>
        </w:tc>
        <w:tc>
          <w:tcPr>
            <w:tcW w:w="9782" w:type="dxa"/>
            <w:tcBorders>
              <w:top w:val="nil"/>
              <w:left w:val="nil"/>
              <w:bottom w:val="nil"/>
              <w:right w:val="nil"/>
            </w:tcBorders>
            <w:shd w:val="clear" w:color="auto" w:fill="auto"/>
            <w:noWrap/>
            <w:vAlign w:val="bottom"/>
          </w:tcPr>
          <w:p w14:paraId="2C13B2F2"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1.6. Отсутствие конфликтов интересов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0AC4AA4F"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6</w:t>
            </w:r>
          </w:p>
        </w:tc>
      </w:tr>
      <w:tr w:rsidR="00C41EBB" w:rsidRPr="00593338" w14:paraId="3BC15D64" w14:textId="77777777" w:rsidTr="00B7575F">
        <w:trPr>
          <w:trHeight w:val="360"/>
        </w:trPr>
        <w:tc>
          <w:tcPr>
            <w:tcW w:w="9782" w:type="dxa"/>
            <w:tcBorders>
              <w:top w:val="nil"/>
              <w:left w:val="nil"/>
              <w:bottom w:val="nil"/>
              <w:right w:val="nil"/>
            </w:tcBorders>
            <w:vAlign w:val="bottom"/>
          </w:tcPr>
          <w:p w14:paraId="15B55162" w14:textId="02EFB866" w:rsidR="00C41EBB" w:rsidRPr="008F4C11" w:rsidRDefault="00C41EBB" w:rsidP="00C41EBB">
            <w:pPr>
              <w:spacing w:after="0" w:line="240" w:lineRule="auto"/>
              <w:ind w:left="176" w:right="-533"/>
              <w:jc w:val="both"/>
              <w:rPr>
                <w:rFonts w:ascii="Times New Roman" w:eastAsia="Times New Roman" w:hAnsi="Times New Roman"/>
                <w:b/>
                <w:bCs/>
                <w:sz w:val="24"/>
                <w:szCs w:val="24"/>
                <w:lang w:eastAsia="ru-RU"/>
              </w:rPr>
            </w:pPr>
            <w:r w:rsidRPr="008F4C11">
              <w:rPr>
                <w:rFonts w:ascii="Times New Roman" w:eastAsia="Times New Roman" w:hAnsi="Times New Roman"/>
                <w:b/>
                <w:bCs/>
                <w:sz w:val="24"/>
                <w:szCs w:val="24"/>
                <w:lang w:eastAsia="ru-RU"/>
              </w:rPr>
              <w:t xml:space="preserve">2. Техническое задание </w:t>
            </w:r>
            <w:proofErr w:type="gramStart"/>
            <w:r w:rsidRPr="008F4C11">
              <w:rPr>
                <w:rFonts w:ascii="Times New Roman" w:eastAsia="Times New Roman" w:hAnsi="Times New Roman"/>
                <w:b/>
                <w:bCs/>
                <w:sz w:val="24"/>
                <w:szCs w:val="24"/>
                <w:lang w:eastAsia="ru-RU"/>
              </w:rPr>
              <w:t>. . . .</w:t>
            </w:r>
            <w:proofErr w:type="gramEnd"/>
            <w:r w:rsidRPr="008F4C11">
              <w:rPr>
                <w:rFonts w:ascii="Times New Roman" w:eastAsia="Times New Roman" w:hAnsi="Times New Roman"/>
                <w:b/>
                <w:bCs/>
                <w:sz w:val="24"/>
                <w:szCs w:val="24"/>
                <w:lang w:eastAsia="ru-RU"/>
              </w:rPr>
              <w:t xml:space="preserve">  . . . . . . . . . . . . . . . . . . . . . . . . . . . . . . . . . . . . . . . . . . . . . . . . . . . . . </w:t>
            </w:r>
          </w:p>
        </w:tc>
        <w:tc>
          <w:tcPr>
            <w:tcW w:w="9782" w:type="dxa"/>
            <w:gridSpan w:val="2"/>
            <w:tcBorders>
              <w:top w:val="nil"/>
              <w:left w:val="nil"/>
              <w:bottom w:val="nil"/>
              <w:right w:val="nil"/>
            </w:tcBorders>
            <w:vAlign w:val="bottom"/>
          </w:tcPr>
          <w:p w14:paraId="67FFCAAE" w14:textId="694983BA" w:rsidR="00C41EBB" w:rsidRPr="008F4C11" w:rsidRDefault="007805D8"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5B0F6A3F" w14:textId="77777777" w:rsidR="00C41EBB" w:rsidRPr="00593338" w:rsidRDefault="00C41EBB" w:rsidP="00C41EBB">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2. Техническое задание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 . . . . . . . . . . . . . . . . . . . . . . . . . . . . . . . . . . . . . . . . . . . . . . . . . . . . . </w:t>
            </w:r>
          </w:p>
        </w:tc>
        <w:tc>
          <w:tcPr>
            <w:tcW w:w="992" w:type="dxa"/>
            <w:vAlign w:val="bottom"/>
          </w:tcPr>
          <w:p w14:paraId="796BE872"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8</w:t>
            </w:r>
          </w:p>
        </w:tc>
      </w:tr>
      <w:tr w:rsidR="00C41EBB" w:rsidRPr="00593338" w14:paraId="1650DF90" w14:textId="77777777" w:rsidTr="00B7575F">
        <w:trPr>
          <w:trHeight w:val="360"/>
        </w:trPr>
        <w:tc>
          <w:tcPr>
            <w:tcW w:w="9782" w:type="dxa"/>
            <w:tcBorders>
              <w:top w:val="nil"/>
              <w:left w:val="nil"/>
              <w:bottom w:val="nil"/>
              <w:right w:val="nil"/>
            </w:tcBorders>
            <w:vAlign w:val="bottom"/>
          </w:tcPr>
          <w:p w14:paraId="0428A876" w14:textId="01B8ED3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2.1 Предмет закупки . . . . . . . . . . . . . . . . . . . . . . . . . . . . . . . . .</w:t>
            </w:r>
            <w:r w:rsidR="00811572" w:rsidRPr="008F4C11">
              <w:rPr>
                <w:rFonts w:ascii="Times New Roman" w:eastAsia="Times New Roman" w:hAnsi="Times New Roman"/>
                <w:sz w:val="24"/>
                <w:szCs w:val="24"/>
                <w:lang w:eastAsia="ru-RU"/>
              </w:rPr>
              <w:t xml:space="preserve"> </w:t>
            </w:r>
            <w:r w:rsidRPr="008F4C11">
              <w:rPr>
                <w:rFonts w:ascii="Times New Roman" w:eastAsia="Times New Roman" w:hAnsi="Times New Roman"/>
                <w:sz w:val="24"/>
                <w:szCs w:val="24"/>
                <w:lang w:eastAsia="ru-RU"/>
              </w:rPr>
              <w:t>.</w:t>
            </w:r>
            <w:r w:rsidR="00811572" w:rsidRPr="008F4C11">
              <w:rPr>
                <w:rFonts w:ascii="Times New Roman" w:eastAsia="Times New Roman" w:hAnsi="Times New Roman"/>
                <w:sz w:val="24"/>
                <w:szCs w:val="24"/>
                <w:lang w:eastAsia="ru-RU"/>
              </w:rPr>
              <w:t xml:space="preserve"> </w:t>
            </w:r>
            <w:r w:rsidRPr="008F4C11">
              <w:rPr>
                <w:rFonts w:ascii="Times New Roman" w:eastAsia="Times New Roman" w:hAnsi="Times New Roman"/>
                <w:sz w:val="24"/>
                <w:szCs w:val="24"/>
                <w:lang w:eastAsia="ru-RU"/>
              </w:rPr>
              <w:t>.</w:t>
            </w:r>
            <w:r w:rsidR="00811572" w:rsidRPr="008F4C11">
              <w:rPr>
                <w:rFonts w:ascii="Times New Roman" w:eastAsia="Times New Roman" w:hAnsi="Times New Roman"/>
                <w:sz w:val="24"/>
                <w:szCs w:val="24"/>
                <w:lang w:eastAsia="ru-RU"/>
              </w:rPr>
              <w:t xml:space="preserve"> </w:t>
            </w:r>
            <w:r w:rsidRPr="008F4C11">
              <w:rPr>
                <w:rFonts w:ascii="Times New Roman" w:eastAsia="Times New Roman" w:hAnsi="Times New Roman"/>
                <w:sz w:val="24"/>
                <w:szCs w:val="24"/>
                <w:lang w:eastAsia="ru-RU"/>
              </w:rPr>
              <w:t xml:space="preserve">.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6D37642" w14:textId="343D0D88" w:rsidR="00C41EBB" w:rsidRPr="008F4C11" w:rsidRDefault="007805D8"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196C8F1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2.1.1. Предмет закупки. . . . . . . . . . . . . . . . . . . . . . . . . . . . . . . . . . . . . . . . . . . . . . . . . . . . . . . . . . . .</w:t>
            </w:r>
          </w:p>
        </w:tc>
        <w:tc>
          <w:tcPr>
            <w:tcW w:w="992" w:type="dxa"/>
            <w:vAlign w:val="bottom"/>
          </w:tcPr>
          <w:p w14:paraId="74B9C89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8</w:t>
            </w:r>
          </w:p>
        </w:tc>
      </w:tr>
      <w:tr w:rsidR="00C41EBB" w:rsidRPr="00593338" w14:paraId="03A676FF" w14:textId="77777777" w:rsidTr="00B7575F">
        <w:trPr>
          <w:trHeight w:val="360"/>
        </w:trPr>
        <w:tc>
          <w:tcPr>
            <w:tcW w:w="9782" w:type="dxa"/>
            <w:tcBorders>
              <w:top w:val="nil"/>
              <w:left w:val="nil"/>
              <w:bottom w:val="nil"/>
              <w:right w:val="nil"/>
            </w:tcBorders>
            <w:vAlign w:val="bottom"/>
          </w:tcPr>
          <w:p w14:paraId="379D4C4A" w14:textId="2A40350D" w:rsidR="00C41EBB" w:rsidRPr="008F4C11" w:rsidRDefault="00C41EBB" w:rsidP="00822831">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2.2 </w:t>
            </w:r>
            <w:r w:rsidR="007805D8" w:rsidRPr="007805D8">
              <w:rPr>
                <w:rFonts w:ascii="Times New Roman" w:eastAsia="Times New Roman" w:hAnsi="Times New Roman"/>
                <w:iCs/>
                <w:sz w:val="24"/>
                <w:szCs w:val="24"/>
                <w:lang w:eastAsia="ru-RU"/>
              </w:rPr>
              <w:t>Срок предоставления права использования программы для ЭВМ</w:t>
            </w:r>
            <w:r w:rsidRPr="008F4C11">
              <w:rPr>
                <w:rFonts w:ascii="Times New Roman" w:eastAsia="Times New Roman" w:hAnsi="Times New Roman"/>
                <w:sz w:val="24"/>
                <w:szCs w:val="24"/>
                <w:lang w:eastAsia="ru-RU"/>
              </w:rPr>
              <w:t>. . . . . . . . . . . .</w:t>
            </w:r>
            <w:r w:rsidR="00811572" w:rsidRPr="008F4C11">
              <w:rPr>
                <w:rFonts w:ascii="Times New Roman" w:eastAsia="Times New Roman" w:hAnsi="Times New Roman"/>
                <w:sz w:val="24"/>
                <w:szCs w:val="24"/>
                <w:lang w:eastAsia="ru-RU"/>
              </w:rPr>
              <w:t xml:space="preserve"> </w:t>
            </w:r>
            <w:r w:rsidRPr="008F4C11">
              <w:rPr>
                <w:rFonts w:ascii="Times New Roman" w:eastAsia="Times New Roman" w:hAnsi="Times New Roman"/>
                <w:sz w:val="24"/>
                <w:szCs w:val="24"/>
                <w:lang w:eastAsia="ru-RU"/>
              </w:rPr>
              <w:t xml:space="preserve">.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8847678" w14:textId="6FA2E08A" w:rsidR="00C41EBB" w:rsidRPr="008F4C11" w:rsidRDefault="007805D8"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7CC1AD4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2D21C59A"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4FADC2D1" w14:textId="77777777" w:rsidTr="00B7575F">
        <w:trPr>
          <w:trHeight w:val="360"/>
        </w:trPr>
        <w:tc>
          <w:tcPr>
            <w:tcW w:w="9782" w:type="dxa"/>
            <w:tcBorders>
              <w:top w:val="nil"/>
              <w:left w:val="nil"/>
              <w:bottom w:val="nil"/>
              <w:right w:val="nil"/>
            </w:tcBorders>
            <w:vAlign w:val="bottom"/>
          </w:tcPr>
          <w:p w14:paraId="242FC425" w14:textId="5ABC51CE" w:rsidR="00C41EBB" w:rsidRPr="008F4C11" w:rsidRDefault="00C41EBB" w:rsidP="00822831">
            <w:pPr>
              <w:spacing w:after="0" w:line="240" w:lineRule="auto"/>
              <w:ind w:left="176" w:right="-108"/>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2.3 </w:t>
            </w:r>
            <w:r w:rsidR="007805D8" w:rsidRPr="007805D8">
              <w:rPr>
                <w:rFonts w:ascii="Times New Roman" w:eastAsia="Times New Roman" w:hAnsi="Times New Roman"/>
                <w:sz w:val="24"/>
                <w:szCs w:val="24"/>
                <w:lang w:eastAsia="ru-RU"/>
              </w:rPr>
              <w:t>Условия предоставления права использования программы для ЭВМ</w:t>
            </w:r>
            <w:r w:rsidRPr="008F4C11">
              <w:rPr>
                <w:rFonts w:ascii="Times New Roman" w:eastAsia="Times New Roman" w:hAnsi="Times New Roman"/>
                <w:sz w:val="24"/>
                <w:szCs w:val="24"/>
                <w:lang w:eastAsia="ru-RU"/>
              </w:rPr>
              <w:t>. . . . .</w:t>
            </w:r>
            <w:r w:rsidR="005F18EC" w:rsidRPr="008F4C11">
              <w:rPr>
                <w:rFonts w:ascii="Times New Roman" w:eastAsia="Times New Roman" w:hAnsi="Times New Roman"/>
                <w:sz w:val="24"/>
                <w:szCs w:val="24"/>
                <w:lang w:eastAsia="ru-RU"/>
              </w:rPr>
              <w:t xml:space="preserve"> . . . . . . . . . . . . . </w:t>
            </w:r>
          </w:p>
        </w:tc>
        <w:tc>
          <w:tcPr>
            <w:tcW w:w="9782" w:type="dxa"/>
            <w:gridSpan w:val="2"/>
            <w:tcBorders>
              <w:top w:val="nil"/>
              <w:left w:val="nil"/>
              <w:bottom w:val="nil"/>
              <w:right w:val="nil"/>
            </w:tcBorders>
            <w:vAlign w:val="bottom"/>
          </w:tcPr>
          <w:p w14:paraId="5784790F" w14:textId="62A947F4" w:rsidR="00C41EBB" w:rsidRPr="008F4C11" w:rsidRDefault="00822831"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10252871"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2.1.3. Проектная документация. . . . . . . . . . . . . . . . . . . . . . . . . . . . . . . . . . . . . . . . . . . . . . . . . . . .</w:t>
            </w:r>
          </w:p>
        </w:tc>
        <w:tc>
          <w:tcPr>
            <w:tcW w:w="992" w:type="dxa"/>
            <w:vAlign w:val="bottom"/>
          </w:tcPr>
          <w:p w14:paraId="7C8D316B"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10</w:t>
            </w:r>
          </w:p>
        </w:tc>
      </w:tr>
      <w:tr w:rsidR="00C41EBB" w:rsidRPr="00593338" w14:paraId="7D039C60" w14:textId="77777777" w:rsidTr="00B7575F">
        <w:trPr>
          <w:trHeight w:val="360"/>
        </w:trPr>
        <w:tc>
          <w:tcPr>
            <w:tcW w:w="9782" w:type="dxa"/>
            <w:tcBorders>
              <w:top w:val="nil"/>
              <w:left w:val="nil"/>
              <w:bottom w:val="nil"/>
              <w:right w:val="nil"/>
            </w:tcBorders>
            <w:vAlign w:val="bottom"/>
          </w:tcPr>
          <w:p w14:paraId="5817A9F6" w14:textId="14E98EC4" w:rsidR="00C41EBB" w:rsidRPr="008F4C11" w:rsidRDefault="00C41EBB" w:rsidP="00822831">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2.4 </w:t>
            </w:r>
            <w:r w:rsidR="00BB4C23" w:rsidRPr="00BB4C23">
              <w:rPr>
                <w:rFonts w:ascii="Times New Roman" w:eastAsia="Times New Roman" w:hAnsi="Times New Roman"/>
                <w:bCs/>
                <w:iCs/>
                <w:sz w:val="24"/>
                <w:szCs w:val="24"/>
                <w:lang w:eastAsia="ru-RU"/>
              </w:rPr>
              <w:t>Обоснование начальной (максимальной) цены договора (НМЦД)</w:t>
            </w:r>
            <w:r w:rsidRPr="008F4C11">
              <w:rPr>
                <w:rFonts w:ascii="Times New Roman" w:eastAsia="Times New Roman" w:hAnsi="Times New Roman"/>
                <w:sz w:val="24"/>
                <w:szCs w:val="24"/>
                <w:lang w:eastAsia="ru-RU"/>
              </w:rPr>
              <w:t xml:space="preserve">. . . . . . . . . . . . . . . . . . . . . . . . </w:t>
            </w:r>
          </w:p>
        </w:tc>
        <w:tc>
          <w:tcPr>
            <w:tcW w:w="9782" w:type="dxa"/>
            <w:gridSpan w:val="2"/>
            <w:tcBorders>
              <w:top w:val="nil"/>
              <w:left w:val="nil"/>
              <w:bottom w:val="nil"/>
              <w:right w:val="nil"/>
            </w:tcBorders>
            <w:vAlign w:val="bottom"/>
          </w:tcPr>
          <w:p w14:paraId="1EE01AA3" w14:textId="29A79141" w:rsidR="00C41EBB" w:rsidRPr="008F4C11" w:rsidRDefault="00822831"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166A91A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116223C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31300069" w14:textId="77777777" w:rsidTr="00B7575F">
        <w:trPr>
          <w:trHeight w:val="360"/>
        </w:trPr>
        <w:tc>
          <w:tcPr>
            <w:tcW w:w="9782" w:type="dxa"/>
            <w:tcBorders>
              <w:top w:val="nil"/>
              <w:left w:val="nil"/>
              <w:bottom w:val="nil"/>
              <w:right w:val="nil"/>
            </w:tcBorders>
            <w:vAlign w:val="bottom"/>
          </w:tcPr>
          <w:p w14:paraId="0E92FE39" w14:textId="5878BB4D" w:rsidR="00C41EBB" w:rsidRPr="008F4C11" w:rsidRDefault="00C41EBB" w:rsidP="00822831">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2.5 </w:t>
            </w:r>
            <w:r w:rsidR="00BB4C23" w:rsidRPr="00BB4C23">
              <w:rPr>
                <w:rFonts w:ascii="Times New Roman" w:eastAsia="Times New Roman" w:hAnsi="Times New Roman"/>
                <w:sz w:val="24"/>
                <w:szCs w:val="24"/>
                <w:lang w:eastAsia="ru-RU"/>
              </w:rPr>
              <w:t>Форма, сроки и порядок оплаты предоставления права использования программы для ЭВМ</w:t>
            </w:r>
            <w:proofErr w:type="gramStart"/>
            <w:r w:rsidRPr="008F4C11">
              <w:rPr>
                <w:rFonts w:ascii="Times New Roman" w:eastAsia="Times New Roman" w:hAnsi="Times New Roman"/>
                <w:sz w:val="24"/>
                <w:szCs w:val="24"/>
                <w:lang w:eastAsia="ru-RU"/>
              </w:rPr>
              <w:t>.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382F8130" w14:textId="2DC2C422" w:rsidR="00C41EBB" w:rsidRPr="008F4C11" w:rsidRDefault="00822831" w:rsidP="00D658A6">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117BD5EC"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56CA7D26"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3247A612" w14:textId="77777777" w:rsidTr="00B7575F">
        <w:trPr>
          <w:trHeight w:val="360"/>
        </w:trPr>
        <w:tc>
          <w:tcPr>
            <w:tcW w:w="9782" w:type="dxa"/>
            <w:tcBorders>
              <w:top w:val="nil"/>
              <w:left w:val="nil"/>
              <w:bottom w:val="nil"/>
              <w:right w:val="nil"/>
            </w:tcBorders>
            <w:vAlign w:val="bottom"/>
          </w:tcPr>
          <w:p w14:paraId="198C7B50" w14:textId="7C43E0B4"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2.6 </w:t>
            </w:r>
            <w:r w:rsidR="00BB4C23" w:rsidRPr="00BB4C23">
              <w:rPr>
                <w:rFonts w:ascii="Times New Roman" w:eastAsia="Times New Roman" w:hAnsi="Times New Roman"/>
                <w:iCs/>
                <w:sz w:val="24"/>
                <w:szCs w:val="24"/>
                <w:lang w:eastAsia="ru-RU"/>
              </w:rPr>
              <w:t>Требования к программе для ЭВМ</w:t>
            </w:r>
            <w:r w:rsidR="005F18EC" w:rsidRPr="008F4C11">
              <w:rPr>
                <w:rFonts w:ascii="Times New Roman" w:eastAsia="Times New Roman" w:hAnsi="Times New Roman"/>
                <w:sz w:val="24"/>
                <w:szCs w:val="24"/>
                <w:lang w:eastAsia="ru-RU"/>
              </w:rPr>
              <w:t>. . . . . . .</w:t>
            </w:r>
            <w:r w:rsidRPr="008F4C11">
              <w:rPr>
                <w:rFonts w:ascii="Times New Roman" w:eastAsia="Times New Roman" w:hAnsi="Times New Roman"/>
                <w:sz w:val="24"/>
                <w:szCs w:val="24"/>
                <w:lang w:eastAsia="ru-RU"/>
              </w:rPr>
              <w:t xml:space="preserve"> . . . . . . . . . . . . . . . . . . . . . . . . . . . . . . . . . . . </w:t>
            </w:r>
            <w:proofErr w:type="gramStart"/>
            <w:r w:rsidRPr="008F4C11">
              <w:rPr>
                <w:rFonts w:ascii="Times New Roman" w:eastAsia="Times New Roman" w:hAnsi="Times New Roman"/>
                <w:sz w:val="24"/>
                <w:szCs w:val="24"/>
                <w:lang w:eastAsia="ru-RU"/>
              </w:rPr>
              <w:t xml:space="preserve">. </w:t>
            </w:r>
            <w:r w:rsidR="0005696A">
              <w:rPr>
                <w:rFonts w:ascii="Times New Roman" w:eastAsia="Times New Roman" w:hAnsi="Times New Roman"/>
                <w:sz w:val="24"/>
                <w:szCs w:val="24"/>
                <w:lang w:eastAsia="ru-RU"/>
              </w:rPr>
              <w:t>. . .</w:t>
            </w:r>
            <w:proofErr w:type="gramEnd"/>
            <w:r w:rsidR="0005696A">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3D636442" w14:textId="5D49299D" w:rsidR="00C41EBB" w:rsidRPr="008F4C11" w:rsidRDefault="00822831" w:rsidP="00493729">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290A1AA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03AD8157"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4396A66B" w14:textId="77777777" w:rsidTr="00B7575F">
        <w:trPr>
          <w:trHeight w:val="360"/>
        </w:trPr>
        <w:tc>
          <w:tcPr>
            <w:tcW w:w="9782" w:type="dxa"/>
            <w:tcBorders>
              <w:top w:val="nil"/>
              <w:left w:val="nil"/>
              <w:bottom w:val="nil"/>
              <w:right w:val="nil"/>
            </w:tcBorders>
            <w:vAlign w:val="bottom"/>
          </w:tcPr>
          <w:p w14:paraId="2333F3CB" w14:textId="1BBDE81C" w:rsidR="00C41EBB" w:rsidRPr="008F4C11" w:rsidRDefault="00C41EBB" w:rsidP="00C41EBB">
            <w:pPr>
              <w:spacing w:after="0" w:line="240" w:lineRule="auto"/>
              <w:ind w:right="-533"/>
              <w:jc w:val="both"/>
              <w:rPr>
                <w:rFonts w:ascii="Times New Roman" w:eastAsia="Times New Roman" w:hAnsi="Times New Roman"/>
                <w:sz w:val="24"/>
                <w:szCs w:val="24"/>
                <w:lang w:eastAsia="ru-RU"/>
              </w:rPr>
            </w:pPr>
            <w:r w:rsidRPr="008F4C11">
              <w:rPr>
                <w:rFonts w:ascii="Times New Roman" w:eastAsia="Times New Roman" w:hAnsi="Times New Roman"/>
                <w:b/>
                <w:bCs/>
                <w:sz w:val="24"/>
                <w:szCs w:val="24"/>
                <w:lang w:eastAsia="ru-RU"/>
              </w:rPr>
              <w:t xml:space="preserve">   3. Проект договора . . . . . . . . . . . . . . . . . . . . . . . . . . . . . . . . . . . . . . . . . . . . . . . . . . . . . . . . . </w:t>
            </w:r>
            <w:proofErr w:type="gramStart"/>
            <w:r w:rsidRPr="008F4C11">
              <w:rPr>
                <w:rFonts w:ascii="Times New Roman" w:eastAsia="Times New Roman" w:hAnsi="Times New Roman"/>
                <w:b/>
                <w:bCs/>
                <w:sz w:val="24"/>
                <w:szCs w:val="24"/>
                <w:lang w:eastAsia="ru-RU"/>
              </w:rPr>
              <w:t>. . . .</w:t>
            </w:r>
            <w:proofErr w:type="gramEnd"/>
            <w:r w:rsidRPr="008F4C11">
              <w:rPr>
                <w:rFonts w:ascii="Times New Roman" w:eastAsia="Times New Roman" w:hAnsi="Times New Roman"/>
                <w:b/>
                <w:bCs/>
                <w:sz w:val="24"/>
                <w:szCs w:val="24"/>
                <w:lang w:eastAsia="ru-RU"/>
              </w:rPr>
              <w:t xml:space="preserve"> . </w:t>
            </w:r>
          </w:p>
        </w:tc>
        <w:tc>
          <w:tcPr>
            <w:tcW w:w="9782" w:type="dxa"/>
            <w:gridSpan w:val="2"/>
            <w:tcBorders>
              <w:top w:val="nil"/>
              <w:left w:val="nil"/>
              <w:bottom w:val="nil"/>
              <w:right w:val="nil"/>
            </w:tcBorders>
            <w:vAlign w:val="bottom"/>
          </w:tcPr>
          <w:p w14:paraId="1B1C7955" w14:textId="690481D0" w:rsidR="00C41EBB" w:rsidRPr="00822831" w:rsidRDefault="00D658A6" w:rsidP="00822831">
            <w:pPr>
              <w:spacing w:after="0" w:line="240" w:lineRule="auto"/>
              <w:ind w:right="-533"/>
              <w:jc w:val="both"/>
              <w:rPr>
                <w:rFonts w:ascii="Times New Roman" w:eastAsia="Times New Roman" w:hAnsi="Times New Roman"/>
                <w:sz w:val="24"/>
                <w:szCs w:val="24"/>
                <w:lang w:val="en-US" w:eastAsia="ru-RU"/>
              </w:rPr>
            </w:pPr>
            <w:r w:rsidRPr="008F4C11">
              <w:rPr>
                <w:rFonts w:ascii="Times New Roman" w:eastAsia="Times New Roman" w:hAnsi="Times New Roman"/>
                <w:sz w:val="24"/>
                <w:szCs w:val="24"/>
                <w:lang w:eastAsia="ru-RU"/>
              </w:rPr>
              <w:t xml:space="preserve">     1</w:t>
            </w:r>
            <w:r w:rsidR="00822831">
              <w:rPr>
                <w:rFonts w:ascii="Times New Roman" w:eastAsia="Times New Roman" w:hAnsi="Times New Roman"/>
                <w:sz w:val="24"/>
                <w:szCs w:val="24"/>
                <w:lang w:val="en-US" w:eastAsia="ru-RU"/>
              </w:rPr>
              <w:t>0</w:t>
            </w:r>
          </w:p>
        </w:tc>
        <w:tc>
          <w:tcPr>
            <w:tcW w:w="9782" w:type="dxa"/>
            <w:tcBorders>
              <w:top w:val="nil"/>
              <w:left w:val="nil"/>
              <w:bottom w:val="nil"/>
              <w:right w:val="nil"/>
            </w:tcBorders>
            <w:shd w:val="clear" w:color="auto" w:fill="auto"/>
            <w:noWrap/>
            <w:vAlign w:val="bottom"/>
          </w:tcPr>
          <w:p w14:paraId="2E676967"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50435EBF"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26810CB8" w14:textId="77777777" w:rsidTr="00B7575F">
        <w:trPr>
          <w:trHeight w:val="360"/>
        </w:trPr>
        <w:tc>
          <w:tcPr>
            <w:tcW w:w="9782" w:type="dxa"/>
            <w:tcBorders>
              <w:top w:val="nil"/>
              <w:left w:val="nil"/>
              <w:bottom w:val="nil"/>
              <w:right w:val="nil"/>
            </w:tcBorders>
            <w:vAlign w:val="bottom"/>
          </w:tcPr>
          <w:p w14:paraId="057B3955" w14:textId="7ECCDE41" w:rsidR="00C41EBB" w:rsidRPr="008F4C11" w:rsidRDefault="00C41EBB" w:rsidP="00C41EBB">
            <w:pPr>
              <w:spacing w:after="0" w:line="240" w:lineRule="auto"/>
              <w:ind w:left="176" w:right="-533"/>
              <w:jc w:val="both"/>
              <w:rPr>
                <w:rFonts w:ascii="Times New Roman" w:eastAsia="Times New Roman" w:hAnsi="Times New Roman"/>
                <w:b/>
                <w:bCs/>
                <w:sz w:val="24"/>
                <w:szCs w:val="24"/>
                <w:lang w:eastAsia="ru-RU"/>
              </w:rPr>
            </w:pPr>
            <w:r w:rsidRPr="008F4C11">
              <w:rPr>
                <w:rFonts w:ascii="Times New Roman" w:eastAsia="Times New Roman" w:hAnsi="Times New Roman"/>
                <w:b/>
                <w:bCs/>
                <w:sz w:val="24"/>
                <w:szCs w:val="24"/>
                <w:lang w:eastAsia="ru-RU"/>
              </w:rPr>
              <w:t xml:space="preserve">4. Порядок проведения закупки. Инструкции по подготовке Заявок . . . . . . . . . . . . . . . </w:t>
            </w:r>
            <w:proofErr w:type="gramStart"/>
            <w:r w:rsidRPr="008F4C11">
              <w:rPr>
                <w:rFonts w:ascii="Times New Roman" w:eastAsia="Times New Roman" w:hAnsi="Times New Roman"/>
                <w:b/>
                <w:bCs/>
                <w:sz w:val="24"/>
                <w:szCs w:val="24"/>
                <w:lang w:eastAsia="ru-RU"/>
              </w:rPr>
              <w:t>. . . .</w:t>
            </w:r>
            <w:proofErr w:type="gramEnd"/>
            <w:r w:rsidRPr="008F4C11">
              <w:rPr>
                <w:rFonts w:ascii="Times New Roman" w:eastAsia="Times New Roman" w:hAnsi="Times New Roman"/>
                <w:b/>
                <w:bCs/>
                <w:sz w:val="24"/>
                <w:szCs w:val="24"/>
                <w:lang w:eastAsia="ru-RU"/>
              </w:rPr>
              <w:t xml:space="preserve"> .  </w:t>
            </w:r>
          </w:p>
        </w:tc>
        <w:tc>
          <w:tcPr>
            <w:tcW w:w="9782" w:type="dxa"/>
            <w:gridSpan w:val="2"/>
            <w:tcBorders>
              <w:top w:val="nil"/>
              <w:left w:val="nil"/>
              <w:bottom w:val="nil"/>
              <w:right w:val="nil"/>
            </w:tcBorders>
            <w:vAlign w:val="bottom"/>
          </w:tcPr>
          <w:p w14:paraId="635318EA" w14:textId="5F99E6D5" w:rsidR="00C41EBB" w:rsidRPr="008F4C11" w:rsidRDefault="00D658A6" w:rsidP="00493729">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r w:rsidR="00822831">
              <w:rPr>
                <w:rFonts w:ascii="Times New Roman" w:eastAsia="Times New Roman" w:hAnsi="Times New Roman"/>
                <w:sz w:val="24"/>
                <w:szCs w:val="24"/>
                <w:lang w:eastAsia="ru-RU"/>
              </w:rPr>
              <w:t>21</w:t>
            </w:r>
          </w:p>
        </w:tc>
        <w:tc>
          <w:tcPr>
            <w:tcW w:w="9782" w:type="dxa"/>
            <w:tcBorders>
              <w:top w:val="nil"/>
              <w:left w:val="nil"/>
              <w:bottom w:val="nil"/>
              <w:right w:val="nil"/>
            </w:tcBorders>
            <w:shd w:val="clear" w:color="auto" w:fill="auto"/>
            <w:noWrap/>
            <w:vAlign w:val="bottom"/>
          </w:tcPr>
          <w:p w14:paraId="05EFBB34"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2.1.10. Гарантия качества на выполненные работы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58ED667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11</w:t>
            </w:r>
          </w:p>
        </w:tc>
      </w:tr>
      <w:tr w:rsidR="00C41EBB" w:rsidRPr="00593338" w14:paraId="4242E816" w14:textId="77777777" w:rsidTr="00B7575F">
        <w:trPr>
          <w:trHeight w:val="360"/>
        </w:trPr>
        <w:tc>
          <w:tcPr>
            <w:tcW w:w="9782" w:type="dxa"/>
            <w:tcBorders>
              <w:top w:val="nil"/>
              <w:left w:val="nil"/>
              <w:bottom w:val="nil"/>
              <w:right w:val="nil"/>
            </w:tcBorders>
            <w:vAlign w:val="bottom"/>
          </w:tcPr>
          <w:p w14:paraId="3FD1C3BD" w14:textId="6F3DED3F" w:rsidR="00C41EBB" w:rsidRPr="008F4C11" w:rsidRDefault="00C41EBB" w:rsidP="00C41EBB">
            <w:pPr>
              <w:spacing w:after="0" w:line="240" w:lineRule="auto"/>
              <w:ind w:left="176" w:right="-533"/>
              <w:jc w:val="both"/>
              <w:rPr>
                <w:rFonts w:ascii="Times New Roman" w:eastAsia="Times New Roman" w:hAnsi="Times New Roman"/>
                <w:b/>
                <w:bCs/>
                <w:sz w:val="24"/>
                <w:szCs w:val="24"/>
                <w:lang w:eastAsia="ru-RU"/>
              </w:rPr>
            </w:pPr>
            <w:r w:rsidRPr="008F4C11">
              <w:rPr>
                <w:rFonts w:ascii="Times New Roman" w:eastAsia="Times New Roman" w:hAnsi="Times New Roman"/>
                <w:sz w:val="24"/>
                <w:szCs w:val="24"/>
                <w:lang w:eastAsia="ru-RU"/>
              </w:rPr>
              <w:t xml:space="preserve">4.1. Общий порядок проведения закупки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6D4EFBC7" w14:textId="48A519B2" w:rsidR="00C41EBB" w:rsidRPr="008F4C11" w:rsidRDefault="00822831"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21</w:t>
            </w:r>
          </w:p>
        </w:tc>
        <w:tc>
          <w:tcPr>
            <w:tcW w:w="9782" w:type="dxa"/>
            <w:tcBorders>
              <w:top w:val="nil"/>
              <w:left w:val="nil"/>
              <w:bottom w:val="nil"/>
              <w:right w:val="nil"/>
            </w:tcBorders>
            <w:shd w:val="clear" w:color="auto" w:fill="auto"/>
            <w:noWrap/>
            <w:vAlign w:val="bottom"/>
          </w:tcPr>
          <w:p w14:paraId="0A1E047F"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2.1.11. Обязательные требования к Участнику для выполнения работ. . . . . . . . . . . . . . . . . . . . . . . . </w:t>
            </w:r>
          </w:p>
        </w:tc>
        <w:tc>
          <w:tcPr>
            <w:tcW w:w="992" w:type="dxa"/>
            <w:vAlign w:val="bottom"/>
          </w:tcPr>
          <w:p w14:paraId="3C9F31B6"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11</w:t>
            </w:r>
          </w:p>
        </w:tc>
      </w:tr>
      <w:tr w:rsidR="00C41EBB" w:rsidRPr="00593338" w14:paraId="3CE442E7" w14:textId="77777777" w:rsidTr="00B7575F">
        <w:trPr>
          <w:trHeight w:val="360"/>
        </w:trPr>
        <w:tc>
          <w:tcPr>
            <w:tcW w:w="9782" w:type="dxa"/>
            <w:tcBorders>
              <w:top w:val="nil"/>
              <w:left w:val="nil"/>
              <w:bottom w:val="nil"/>
              <w:right w:val="nil"/>
            </w:tcBorders>
            <w:vAlign w:val="bottom"/>
          </w:tcPr>
          <w:p w14:paraId="1BCE6D16" w14:textId="18C635B9"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4.2. Публикация Извещения о проведении закупки . . . . . . . . . . . . . . . . . . . . . . . . . . . . . . . . . . . . </w:t>
            </w:r>
          </w:p>
        </w:tc>
        <w:tc>
          <w:tcPr>
            <w:tcW w:w="9782" w:type="dxa"/>
            <w:gridSpan w:val="2"/>
            <w:tcBorders>
              <w:top w:val="nil"/>
              <w:left w:val="nil"/>
              <w:bottom w:val="nil"/>
              <w:right w:val="nil"/>
            </w:tcBorders>
            <w:vAlign w:val="bottom"/>
          </w:tcPr>
          <w:p w14:paraId="593B9758" w14:textId="1F53003A"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21</w:t>
            </w:r>
          </w:p>
        </w:tc>
        <w:tc>
          <w:tcPr>
            <w:tcW w:w="9782" w:type="dxa"/>
            <w:tcBorders>
              <w:top w:val="nil"/>
              <w:left w:val="nil"/>
              <w:bottom w:val="nil"/>
              <w:right w:val="nil"/>
            </w:tcBorders>
            <w:shd w:val="clear" w:color="auto" w:fill="auto"/>
            <w:noWrap/>
            <w:vAlign w:val="bottom"/>
          </w:tcPr>
          <w:p w14:paraId="5E29E734" w14:textId="77777777" w:rsidR="00C41EBB" w:rsidRPr="00593338" w:rsidRDefault="00C41EBB" w:rsidP="00C41EBB">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3. Проект договора . . . . . . . . . . . . . . . . . . . . . . . . . . . . . . . . . . . . . . . . . . . . . . . . . . . . . . . . .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 </w:t>
            </w:r>
          </w:p>
        </w:tc>
        <w:tc>
          <w:tcPr>
            <w:tcW w:w="992" w:type="dxa"/>
            <w:vAlign w:val="bottom"/>
          </w:tcPr>
          <w:p w14:paraId="0897A6BD"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12</w:t>
            </w:r>
          </w:p>
        </w:tc>
      </w:tr>
      <w:tr w:rsidR="00C41EBB" w:rsidRPr="00593338" w14:paraId="717170FF" w14:textId="77777777" w:rsidTr="00B7575F">
        <w:trPr>
          <w:trHeight w:val="360"/>
        </w:trPr>
        <w:tc>
          <w:tcPr>
            <w:tcW w:w="9782" w:type="dxa"/>
            <w:tcBorders>
              <w:top w:val="nil"/>
              <w:left w:val="nil"/>
              <w:bottom w:val="nil"/>
              <w:right w:val="nil"/>
            </w:tcBorders>
            <w:vAlign w:val="bottom"/>
          </w:tcPr>
          <w:p w14:paraId="1BE77222" w14:textId="7084815C"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4.3. Предоставление Документации по закупке Участникам . . . . . . . . . . . . . . . . . . . . . . . . . . . . . ..</w:t>
            </w:r>
          </w:p>
        </w:tc>
        <w:tc>
          <w:tcPr>
            <w:tcW w:w="9782" w:type="dxa"/>
            <w:gridSpan w:val="2"/>
            <w:tcBorders>
              <w:top w:val="nil"/>
              <w:left w:val="nil"/>
              <w:bottom w:val="nil"/>
              <w:right w:val="nil"/>
            </w:tcBorders>
            <w:vAlign w:val="bottom"/>
          </w:tcPr>
          <w:p w14:paraId="19125081" w14:textId="3F953F39"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21</w:t>
            </w:r>
          </w:p>
        </w:tc>
        <w:tc>
          <w:tcPr>
            <w:tcW w:w="9782" w:type="dxa"/>
            <w:tcBorders>
              <w:top w:val="nil"/>
              <w:left w:val="nil"/>
              <w:bottom w:val="nil"/>
              <w:right w:val="nil"/>
            </w:tcBorders>
            <w:shd w:val="clear" w:color="auto" w:fill="auto"/>
            <w:noWrap/>
            <w:vAlign w:val="bottom"/>
          </w:tcPr>
          <w:p w14:paraId="6EA729A5" w14:textId="77777777" w:rsidR="00C41EBB" w:rsidRPr="00593338" w:rsidRDefault="00C41EBB" w:rsidP="00C41EBB">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4. Порядок проведения закупки . . . . . . . . . . . . . . . . . . . . . . . . . . . . . . . . . . . . . . . . . . . . .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w:t>
            </w:r>
          </w:p>
        </w:tc>
        <w:tc>
          <w:tcPr>
            <w:tcW w:w="992" w:type="dxa"/>
            <w:vAlign w:val="bottom"/>
          </w:tcPr>
          <w:p w14:paraId="1DF59568"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22</w:t>
            </w:r>
          </w:p>
        </w:tc>
      </w:tr>
      <w:tr w:rsidR="00C41EBB" w:rsidRPr="00593338" w14:paraId="1C391181" w14:textId="77777777" w:rsidTr="00B7575F">
        <w:trPr>
          <w:trHeight w:val="360"/>
        </w:trPr>
        <w:tc>
          <w:tcPr>
            <w:tcW w:w="9782" w:type="dxa"/>
            <w:tcBorders>
              <w:top w:val="nil"/>
              <w:left w:val="nil"/>
              <w:bottom w:val="nil"/>
              <w:right w:val="nil"/>
            </w:tcBorders>
            <w:vAlign w:val="bottom"/>
          </w:tcPr>
          <w:p w14:paraId="2808EC03" w14:textId="5151DD26"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 Подготовка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7952EEDA" w14:textId="5DD4F69A"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21</w:t>
            </w:r>
          </w:p>
        </w:tc>
        <w:tc>
          <w:tcPr>
            <w:tcW w:w="9782" w:type="dxa"/>
            <w:tcBorders>
              <w:top w:val="nil"/>
              <w:left w:val="nil"/>
              <w:bottom w:val="nil"/>
              <w:right w:val="nil"/>
            </w:tcBorders>
            <w:shd w:val="clear" w:color="auto" w:fill="auto"/>
            <w:noWrap/>
            <w:vAlign w:val="bottom"/>
          </w:tcPr>
          <w:p w14:paraId="7DA21122"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4.1. Общий порядок проведения закупки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4D7853F1"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22</w:t>
            </w:r>
          </w:p>
        </w:tc>
      </w:tr>
      <w:tr w:rsidR="00C41EBB" w:rsidRPr="00593338" w14:paraId="57D193AC" w14:textId="77777777" w:rsidTr="00B7575F">
        <w:trPr>
          <w:trHeight w:val="360"/>
        </w:trPr>
        <w:tc>
          <w:tcPr>
            <w:tcW w:w="9782" w:type="dxa"/>
            <w:tcBorders>
              <w:top w:val="nil"/>
              <w:left w:val="nil"/>
              <w:bottom w:val="nil"/>
              <w:right w:val="nil"/>
            </w:tcBorders>
            <w:vAlign w:val="bottom"/>
          </w:tcPr>
          <w:p w14:paraId="54614A3E" w14:textId="707DEF4D"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4.4.1. Общие требования к Заявке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336A1832" w14:textId="65DA0A33"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21</w:t>
            </w:r>
          </w:p>
        </w:tc>
        <w:tc>
          <w:tcPr>
            <w:tcW w:w="9782" w:type="dxa"/>
            <w:tcBorders>
              <w:top w:val="nil"/>
              <w:left w:val="nil"/>
              <w:bottom w:val="nil"/>
              <w:right w:val="nil"/>
            </w:tcBorders>
            <w:shd w:val="clear" w:color="auto" w:fill="auto"/>
            <w:noWrap/>
            <w:vAlign w:val="bottom"/>
          </w:tcPr>
          <w:p w14:paraId="082F10AE"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4.2. Публикация Извещения о проведении закупки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109FA6E0"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22</w:t>
            </w:r>
          </w:p>
        </w:tc>
      </w:tr>
      <w:tr w:rsidR="00C41EBB" w:rsidRPr="00593338" w14:paraId="58C9E0CB" w14:textId="77777777" w:rsidTr="00B7575F">
        <w:trPr>
          <w:trHeight w:val="360"/>
        </w:trPr>
        <w:tc>
          <w:tcPr>
            <w:tcW w:w="9782" w:type="dxa"/>
            <w:tcBorders>
              <w:top w:val="nil"/>
              <w:left w:val="nil"/>
              <w:bottom w:val="nil"/>
              <w:right w:val="nil"/>
            </w:tcBorders>
            <w:vAlign w:val="bottom"/>
          </w:tcPr>
          <w:p w14:paraId="1E1B2572" w14:textId="3430C32D"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4.4.2. Требования к сроку действия Заявки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 . . . . . . . . . . . . . . . . . . . . . . . . . . . .</w:t>
            </w:r>
          </w:p>
        </w:tc>
        <w:tc>
          <w:tcPr>
            <w:tcW w:w="9782" w:type="dxa"/>
            <w:gridSpan w:val="2"/>
            <w:tcBorders>
              <w:top w:val="nil"/>
              <w:left w:val="nil"/>
              <w:bottom w:val="nil"/>
              <w:right w:val="nil"/>
            </w:tcBorders>
            <w:vAlign w:val="bottom"/>
          </w:tcPr>
          <w:p w14:paraId="127858D7" w14:textId="33B9A263"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2DF4DC17"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4.3. Предоставление документации о закупке Участникам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25AC29BC"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C41EBB" w:rsidRPr="00593338" w14:paraId="06A24766" w14:textId="77777777" w:rsidTr="00B7575F">
        <w:trPr>
          <w:trHeight w:val="360"/>
        </w:trPr>
        <w:tc>
          <w:tcPr>
            <w:tcW w:w="9782" w:type="dxa"/>
            <w:tcBorders>
              <w:top w:val="nil"/>
              <w:left w:val="nil"/>
              <w:bottom w:val="nil"/>
              <w:right w:val="nil"/>
            </w:tcBorders>
            <w:vAlign w:val="bottom"/>
          </w:tcPr>
          <w:p w14:paraId="53C1C13C" w14:textId="27ECD33F"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4.4.3. Требования к языку Заявки . . . . . . . . . . . . . . . . . . . . . . . . . . . . . . . . . . . . . . . . . . . . . . . . . . .</w:t>
            </w:r>
          </w:p>
        </w:tc>
        <w:tc>
          <w:tcPr>
            <w:tcW w:w="9782" w:type="dxa"/>
            <w:gridSpan w:val="2"/>
            <w:tcBorders>
              <w:top w:val="nil"/>
              <w:left w:val="nil"/>
              <w:bottom w:val="nil"/>
              <w:right w:val="nil"/>
            </w:tcBorders>
            <w:vAlign w:val="bottom"/>
          </w:tcPr>
          <w:p w14:paraId="4B1EED71" w14:textId="6A8B41BB"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7C87EF4C"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 Подготовка Заявок . . . . . . . . .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05F4425B"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C41EBB" w:rsidRPr="00593338" w14:paraId="3A273D41" w14:textId="77777777" w:rsidTr="00B7575F">
        <w:trPr>
          <w:trHeight w:val="360"/>
        </w:trPr>
        <w:tc>
          <w:tcPr>
            <w:tcW w:w="9782" w:type="dxa"/>
            <w:tcBorders>
              <w:top w:val="nil"/>
              <w:left w:val="nil"/>
              <w:bottom w:val="nil"/>
              <w:right w:val="nil"/>
            </w:tcBorders>
            <w:vAlign w:val="bottom"/>
          </w:tcPr>
          <w:p w14:paraId="1A99B939" w14:textId="2CBF331C"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4.4.4. Требования к валюте Заявки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166376C8" w14:textId="4FA95C00"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00D09D8B"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4.4.1. Общие требования к Заявке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5E388A87"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C41EBB" w:rsidRPr="00593338" w14:paraId="2FAE6A8D" w14:textId="77777777" w:rsidTr="00B7575F">
        <w:trPr>
          <w:trHeight w:val="360"/>
        </w:trPr>
        <w:tc>
          <w:tcPr>
            <w:tcW w:w="9782" w:type="dxa"/>
            <w:tcBorders>
              <w:top w:val="nil"/>
              <w:left w:val="nil"/>
              <w:bottom w:val="nil"/>
              <w:right w:val="nil"/>
            </w:tcBorders>
            <w:vAlign w:val="bottom"/>
          </w:tcPr>
          <w:p w14:paraId="0E65AE40" w14:textId="7177D97F"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4.4.5. Порядок, место, дата начала и дата окончания срока подачи Заявок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6DDA733C" w14:textId="72ED33C4"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7083C88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4.4.2. Требования к сроку действия Заявки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 . . . . . . . . . . . . . . . . . . . . . . . . . . . .</w:t>
            </w:r>
          </w:p>
        </w:tc>
        <w:tc>
          <w:tcPr>
            <w:tcW w:w="992" w:type="dxa"/>
            <w:vAlign w:val="bottom"/>
          </w:tcPr>
          <w:p w14:paraId="0AB07CBF"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C41EBB" w:rsidRPr="00593338" w14:paraId="44FAD902" w14:textId="77777777" w:rsidTr="00B7575F">
        <w:trPr>
          <w:trHeight w:val="360"/>
        </w:trPr>
        <w:tc>
          <w:tcPr>
            <w:tcW w:w="9782" w:type="dxa"/>
            <w:tcBorders>
              <w:top w:val="nil"/>
              <w:left w:val="nil"/>
              <w:bottom w:val="nil"/>
              <w:right w:val="nil"/>
            </w:tcBorders>
            <w:vAlign w:val="bottom"/>
          </w:tcPr>
          <w:p w14:paraId="513A81C8" w14:textId="7E640A42" w:rsidR="00C41EBB" w:rsidRPr="008F4C11" w:rsidRDefault="00C41EBB" w:rsidP="00C41EBB">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4.4.6.  </w:t>
            </w:r>
            <w:r w:rsidRPr="008F4C11">
              <w:rPr>
                <w:rFonts w:ascii="Times New Roman" w:eastAsia="Times New Roman" w:hAnsi="Times New Roman"/>
                <w:bCs/>
                <w:sz w:val="24"/>
                <w:szCs w:val="24"/>
                <w:lang w:eastAsia="ru-RU"/>
              </w:rPr>
              <w:t>Форма, порядок, даты начала и окончания срока предоставления Участниками разъяснений положений Документации о закупке</w:t>
            </w:r>
            <w:r w:rsidRPr="008F4C11">
              <w:rPr>
                <w:rFonts w:ascii="Times New Roman" w:eastAsia="Times New Roman" w:hAnsi="Times New Roman"/>
                <w:sz w:val="24"/>
                <w:szCs w:val="24"/>
                <w:lang w:eastAsia="ru-RU"/>
              </w:rPr>
              <w:t>. . . . . . . . . . . . . . . . . . . . . . . . . . . . . . . . . . . . . . . . . . . . . .</w:t>
            </w:r>
          </w:p>
        </w:tc>
        <w:tc>
          <w:tcPr>
            <w:tcW w:w="9782" w:type="dxa"/>
            <w:gridSpan w:val="2"/>
            <w:tcBorders>
              <w:top w:val="nil"/>
              <w:left w:val="nil"/>
              <w:bottom w:val="nil"/>
              <w:right w:val="nil"/>
            </w:tcBorders>
            <w:vAlign w:val="bottom"/>
          </w:tcPr>
          <w:p w14:paraId="4C91B856" w14:textId="2A93F3D3" w:rsidR="00C41EBB" w:rsidRPr="008F4C11" w:rsidRDefault="001348A0"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0D599D8D"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4.4.3. Требования к языку Заявки . . . . . . . . . . . . . . . . . . . . . . . . . . . . . . . . . . . . . . . . . . . . . . . . . . .</w:t>
            </w:r>
          </w:p>
        </w:tc>
        <w:tc>
          <w:tcPr>
            <w:tcW w:w="992" w:type="dxa"/>
            <w:vAlign w:val="bottom"/>
          </w:tcPr>
          <w:p w14:paraId="41FDE9B0"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C41EBB" w:rsidRPr="00593338" w14:paraId="0979ADCA" w14:textId="77777777" w:rsidTr="00B7575F">
        <w:trPr>
          <w:trHeight w:val="360"/>
        </w:trPr>
        <w:tc>
          <w:tcPr>
            <w:tcW w:w="9782" w:type="dxa"/>
            <w:tcBorders>
              <w:top w:val="nil"/>
              <w:left w:val="nil"/>
              <w:bottom w:val="nil"/>
              <w:right w:val="nil"/>
            </w:tcBorders>
            <w:vAlign w:val="bottom"/>
          </w:tcPr>
          <w:p w14:paraId="0924E062" w14:textId="77777777" w:rsidR="00C41EBB" w:rsidRPr="008F4C11" w:rsidRDefault="00C41EBB" w:rsidP="00C41EBB">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4.4.7. Изменение Извещения о проведении закупки и Документации о закупке, </w:t>
            </w:r>
          </w:p>
          <w:p w14:paraId="2391888A" w14:textId="66C0C1F4" w:rsidR="00C41EBB" w:rsidRPr="008F4C11" w:rsidRDefault="00C41EBB" w:rsidP="00C41EBB">
            <w:pPr>
              <w:keepNext/>
              <w:suppressAutoHyphens/>
              <w:spacing w:before="240" w:after="0" w:line="240" w:lineRule="atLeast"/>
              <w:ind w:left="176" w:right="-533"/>
              <w:outlineLvl w:val="2"/>
              <w:rPr>
                <w:rFonts w:ascii="Times New Roman" w:eastAsia="Times New Roman" w:hAnsi="Times New Roman"/>
                <w:bCs/>
                <w:sz w:val="24"/>
                <w:szCs w:val="24"/>
                <w:lang w:eastAsia="ru-RU"/>
              </w:rPr>
            </w:pPr>
            <w:r w:rsidRPr="008F4C11">
              <w:rPr>
                <w:rFonts w:ascii="Times New Roman" w:eastAsia="Times New Roman" w:hAnsi="Times New Roman"/>
                <w:sz w:val="24"/>
                <w:szCs w:val="24"/>
                <w:lang w:eastAsia="ru-RU"/>
              </w:rPr>
              <w:t xml:space="preserve">отмена закупки. . . . . . . . . . . . . . . . . . . . . . . . . . . . . . . . . . . . . . . . . . . . . . . . . . . . . . . . . . . . . . . . . . . . . </w:t>
            </w:r>
          </w:p>
        </w:tc>
        <w:tc>
          <w:tcPr>
            <w:tcW w:w="9782" w:type="dxa"/>
            <w:gridSpan w:val="2"/>
            <w:tcBorders>
              <w:top w:val="nil"/>
              <w:left w:val="nil"/>
              <w:bottom w:val="nil"/>
              <w:right w:val="nil"/>
            </w:tcBorders>
            <w:vAlign w:val="bottom"/>
          </w:tcPr>
          <w:p w14:paraId="212FEDE0" w14:textId="7E3C7BC4" w:rsidR="00C41EBB" w:rsidRPr="008F4C11" w:rsidRDefault="001348A0"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46C578C0"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4.4.4. Требования к валюте Заявки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20B63771"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C41EBB" w:rsidRPr="00593338" w14:paraId="2A12A5AF" w14:textId="77777777" w:rsidTr="00B7575F">
        <w:trPr>
          <w:trHeight w:val="360"/>
        </w:trPr>
        <w:tc>
          <w:tcPr>
            <w:tcW w:w="9782" w:type="dxa"/>
            <w:tcBorders>
              <w:top w:val="nil"/>
              <w:left w:val="nil"/>
              <w:bottom w:val="nil"/>
              <w:right w:val="nil"/>
            </w:tcBorders>
            <w:vAlign w:val="bottom"/>
          </w:tcPr>
          <w:p w14:paraId="1C0CD9A7" w14:textId="6CA94B8F" w:rsidR="00C41EBB" w:rsidRPr="008F4C11" w:rsidRDefault="00C41EBB" w:rsidP="00C41EBB">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4.4.8. Дата рассмотрения Заявок Участников и подведение итогов закупки . . . . . . . . . . . . . . . </w:t>
            </w:r>
          </w:p>
        </w:tc>
        <w:tc>
          <w:tcPr>
            <w:tcW w:w="9782" w:type="dxa"/>
            <w:gridSpan w:val="2"/>
            <w:tcBorders>
              <w:top w:val="nil"/>
              <w:left w:val="nil"/>
              <w:bottom w:val="nil"/>
              <w:right w:val="nil"/>
            </w:tcBorders>
            <w:vAlign w:val="bottom"/>
          </w:tcPr>
          <w:p w14:paraId="3406A925" w14:textId="6CD339EA" w:rsidR="00C41EBB" w:rsidRPr="008F4C11" w:rsidRDefault="001348A0"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23</w:t>
            </w:r>
          </w:p>
        </w:tc>
        <w:tc>
          <w:tcPr>
            <w:tcW w:w="9782" w:type="dxa"/>
            <w:tcBorders>
              <w:top w:val="nil"/>
              <w:left w:val="nil"/>
              <w:bottom w:val="nil"/>
              <w:right w:val="nil"/>
            </w:tcBorders>
            <w:shd w:val="clear" w:color="auto" w:fill="auto"/>
            <w:noWrap/>
            <w:vAlign w:val="bottom"/>
          </w:tcPr>
          <w:p w14:paraId="7E93C33C" w14:textId="77777777" w:rsidR="00C41EBB" w:rsidRPr="00593338" w:rsidRDefault="00C41EBB" w:rsidP="00C41EBB">
            <w:pPr>
              <w:spacing w:after="0" w:line="240" w:lineRule="atLeast"/>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4.4.5. Порядок, место, дата начала и дата окончания срока подачи Заявок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05B5C9FD" w14:textId="77777777" w:rsidR="00C41EBB" w:rsidRPr="00593338" w:rsidRDefault="00C41EBB" w:rsidP="00C41EBB">
            <w:pPr>
              <w:spacing w:after="0" w:line="240" w:lineRule="atLeast"/>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C41EBB" w:rsidRPr="00593338" w14:paraId="73BA7E8A" w14:textId="77777777" w:rsidTr="00B7575F">
        <w:trPr>
          <w:trHeight w:val="360"/>
        </w:trPr>
        <w:tc>
          <w:tcPr>
            <w:tcW w:w="9782" w:type="dxa"/>
            <w:tcBorders>
              <w:top w:val="nil"/>
              <w:left w:val="nil"/>
              <w:bottom w:val="nil"/>
              <w:right w:val="nil"/>
            </w:tcBorders>
            <w:vAlign w:val="bottom"/>
          </w:tcPr>
          <w:p w14:paraId="286AFBF3" w14:textId="7017D6B2"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4.4.9. Требования к представлению Заявки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2B5056CC" w14:textId="470BA8C9" w:rsidR="00C41EBB" w:rsidRPr="008F4C11" w:rsidRDefault="001348A0" w:rsidP="00C41EBB">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23</w:t>
            </w:r>
          </w:p>
        </w:tc>
        <w:tc>
          <w:tcPr>
            <w:tcW w:w="9782" w:type="dxa"/>
            <w:tcBorders>
              <w:top w:val="nil"/>
              <w:left w:val="nil"/>
              <w:bottom w:val="nil"/>
              <w:right w:val="nil"/>
            </w:tcBorders>
            <w:shd w:val="clear" w:color="auto" w:fill="auto"/>
            <w:noWrap/>
            <w:vAlign w:val="bottom"/>
          </w:tcPr>
          <w:p w14:paraId="441E8875" w14:textId="77777777" w:rsidR="00C41EBB" w:rsidRPr="00593338" w:rsidRDefault="00C41EBB" w:rsidP="00C41EBB">
            <w:pPr>
              <w:spacing w:after="0" w:line="240" w:lineRule="atLeast"/>
              <w:ind w:left="176" w:right="-533"/>
              <w:jc w:val="both"/>
              <w:rPr>
                <w:rFonts w:ascii="Times New Roman" w:eastAsia="Times New Roman" w:hAnsi="Times New Roman"/>
                <w:sz w:val="24"/>
                <w:szCs w:val="24"/>
                <w:highlight w:val="yellow"/>
                <w:lang w:eastAsia="ru-RU"/>
              </w:rPr>
            </w:pPr>
          </w:p>
        </w:tc>
        <w:tc>
          <w:tcPr>
            <w:tcW w:w="992" w:type="dxa"/>
            <w:vAlign w:val="bottom"/>
          </w:tcPr>
          <w:p w14:paraId="6265BAC2" w14:textId="77777777" w:rsidR="00C41EBB" w:rsidRPr="00593338" w:rsidRDefault="00C41EBB" w:rsidP="00C41EBB">
            <w:pPr>
              <w:spacing w:after="0" w:line="240" w:lineRule="atLeast"/>
              <w:ind w:left="176" w:right="-533"/>
              <w:jc w:val="both"/>
              <w:rPr>
                <w:rFonts w:ascii="Times New Roman" w:eastAsia="Times New Roman" w:hAnsi="Times New Roman"/>
                <w:sz w:val="24"/>
                <w:szCs w:val="24"/>
                <w:highlight w:val="yellow"/>
                <w:lang w:eastAsia="ru-RU"/>
              </w:rPr>
            </w:pPr>
          </w:p>
        </w:tc>
      </w:tr>
      <w:tr w:rsidR="00C41EBB" w:rsidRPr="00593338" w14:paraId="3E538661" w14:textId="77777777" w:rsidTr="00B7575F">
        <w:trPr>
          <w:trHeight w:val="360"/>
        </w:trPr>
        <w:tc>
          <w:tcPr>
            <w:tcW w:w="9782" w:type="dxa"/>
            <w:tcBorders>
              <w:top w:val="nil"/>
              <w:left w:val="nil"/>
              <w:bottom w:val="nil"/>
              <w:right w:val="nil"/>
            </w:tcBorders>
            <w:vAlign w:val="bottom"/>
          </w:tcPr>
          <w:p w14:paraId="54955AB5" w14:textId="1DD71224"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4.5. Требования к Участникам. Подтверждение соответствия предъявляемым</w:t>
            </w:r>
          </w:p>
        </w:tc>
        <w:tc>
          <w:tcPr>
            <w:tcW w:w="9782" w:type="dxa"/>
            <w:gridSpan w:val="2"/>
            <w:tcBorders>
              <w:top w:val="nil"/>
              <w:left w:val="nil"/>
              <w:bottom w:val="nil"/>
              <w:right w:val="nil"/>
            </w:tcBorders>
            <w:vAlign w:val="bottom"/>
          </w:tcPr>
          <w:p w14:paraId="00C5C539" w14:textId="47882F6F"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p>
        </w:tc>
        <w:tc>
          <w:tcPr>
            <w:tcW w:w="9782" w:type="dxa"/>
            <w:tcBorders>
              <w:top w:val="nil"/>
              <w:left w:val="nil"/>
              <w:bottom w:val="nil"/>
              <w:right w:val="nil"/>
            </w:tcBorders>
            <w:shd w:val="clear" w:color="auto" w:fill="auto"/>
            <w:noWrap/>
            <w:vAlign w:val="bottom"/>
          </w:tcPr>
          <w:p w14:paraId="3E2BCBA9" w14:textId="77777777" w:rsidR="00C41EBB" w:rsidRPr="00593338" w:rsidRDefault="00C41EBB" w:rsidP="00C41EBB">
            <w:pPr>
              <w:spacing w:after="0" w:line="240" w:lineRule="atLeast"/>
              <w:ind w:left="176" w:right="-533"/>
              <w:jc w:val="both"/>
              <w:rPr>
                <w:rFonts w:ascii="Times New Roman" w:eastAsia="Times New Roman" w:hAnsi="Times New Roman"/>
                <w:sz w:val="24"/>
                <w:szCs w:val="24"/>
                <w:highlight w:val="yellow"/>
                <w:lang w:eastAsia="ru-RU"/>
              </w:rPr>
            </w:pPr>
          </w:p>
        </w:tc>
        <w:tc>
          <w:tcPr>
            <w:tcW w:w="992" w:type="dxa"/>
            <w:vAlign w:val="bottom"/>
          </w:tcPr>
          <w:p w14:paraId="3130F5D4" w14:textId="77777777" w:rsidR="00C41EBB" w:rsidRPr="00593338" w:rsidRDefault="00C41EBB" w:rsidP="00C41EBB">
            <w:pPr>
              <w:spacing w:after="0" w:line="240" w:lineRule="atLeast"/>
              <w:ind w:left="176" w:right="-533"/>
              <w:jc w:val="both"/>
              <w:rPr>
                <w:rFonts w:ascii="Times New Roman" w:eastAsia="Times New Roman" w:hAnsi="Times New Roman"/>
                <w:sz w:val="24"/>
                <w:szCs w:val="24"/>
                <w:highlight w:val="yellow"/>
                <w:lang w:eastAsia="ru-RU"/>
              </w:rPr>
            </w:pPr>
          </w:p>
        </w:tc>
      </w:tr>
      <w:tr w:rsidR="00C41EBB" w:rsidRPr="00593338" w14:paraId="1434EA90" w14:textId="77777777" w:rsidTr="00B7575F">
        <w:trPr>
          <w:trHeight w:val="360"/>
        </w:trPr>
        <w:tc>
          <w:tcPr>
            <w:tcW w:w="9782" w:type="dxa"/>
            <w:tcBorders>
              <w:top w:val="nil"/>
              <w:left w:val="nil"/>
              <w:bottom w:val="nil"/>
              <w:right w:val="nil"/>
            </w:tcBorders>
            <w:vAlign w:val="bottom"/>
          </w:tcPr>
          <w:p w14:paraId="25571234" w14:textId="1C27208B"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требованиям . . . . . . . . . . . .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18621C00" w14:textId="242F58C2"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23</w:t>
            </w:r>
          </w:p>
        </w:tc>
        <w:tc>
          <w:tcPr>
            <w:tcW w:w="9782" w:type="dxa"/>
            <w:tcBorders>
              <w:top w:val="nil"/>
              <w:left w:val="nil"/>
              <w:bottom w:val="nil"/>
              <w:right w:val="nil"/>
            </w:tcBorders>
            <w:shd w:val="clear" w:color="auto" w:fill="auto"/>
            <w:noWrap/>
            <w:vAlign w:val="bottom"/>
          </w:tcPr>
          <w:p w14:paraId="06D8EDF1"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закупки. . . . . . . . . . . . . . . . . .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4B2CE408"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24</w:t>
            </w:r>
          </w:p>
        </w:tc>
      </w:tr>
      <w:tr w:rsidR="00C41EBB" w:rsidRPr="00593338" w14:paraId="348286B9" w14:textId="77777777" w:rsidTr="00B7575F">
        <w:trPr>
          <w:trHeight w:val="360"/>
        </w:trPr>
        <w:tc>
          <w:tcPr>
            <w:tcW w:w="9782" w:type="dxa"/>
            <w:tcBorders>
              <w:top w:val="nil"/>
              <w:left w:val="nil"/>
              <w:bottom w:val="nil"/>
              <w:right w:val="nil"/>
            </w:tcBorders>
            <w:vAlign w:val="bottom"/>
          </w:tcPr>
          <w:p w14:paraId="4D17601E" w14:textId="626870C1"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4.5.1. Требования к Участникам . . . . . . . . . . . . . . . . . . . . . . . . . . . . . . . . . . . . . . . . . . . . . . . . . . . . . . </w:t>
            </w:r>
          </w:p>
        </w:tc>
        <w:tc>
          <w:tcPr>
            <w:tcW w:w="9782" w:type="dxa"/>
            <w:gridSpan w:val="2"/>
            <w:tcBorders>
              <w:top w:val="nil"/>
              <w:left w:val="nil"/>
              <w:bottom w:val="nil"/>
              <w:right w:val="nil"/>
            </w:tcBorders>
            <w:vAlign w:val="bottom"/>
          </w:tcPr>
          <w:p w14:paraId="14CF3585" w14:textId="20CE59B0"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23</w:t>
            </w:r>
          </w:p>
        </w:tc>
        <w:tc>
          <w:tcPr>
            <w:tcW w:w="9782" w:type="dxa"/>
            <w:tcBorders>
              <w:top w:val="nil"/>
              <w:left w:val="nil"/>
              <w:bottom w:val="nil"/>
              <w:right w:val="nil"/>
            </w:tcBorders>
            <w:shd w:val="clear" w:color="auto" w:fill="auto"/>
            <w:noWrap/>
            <w:vAlign w:val="bottom"/>
          </w:tcPr>
          <w:p w14:paraId="6C44E1E4"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4.4.9. Требования к оформлению Заявки в бумажной форме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299AD8F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24</w:t>
            </w:r>
          </w:p>
        </w:tc>
      </w:tr>
      <w:tr w:rsidR="00C41EBB" w:rsidRPr="00593338" w14:paraId="7223D7CB" w14:textId="77777777" w:rsidTr="00E63CF7">
        <w:trPr>
          <w:trHeight w:val="429"/>
        </w:trPr>
        <w:tc>
          <w:tcPr>
            <w:tcW w:w="9782" w:type="dxa"/>
            <w:tcBorders>
              <w:top w:val="nil"/>
              <w:left w:val="nil"/>
              <w:bottom w:val="nil"/>
              <w:right w:val="nil"/>
            </w:tcBorders>
            <w:vAlign w:val="bottom"/>
          </w:tcPr>
          <w:p w14:paraId="0E773EE0" w14:textId="6E7B88F5"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4.5.2. Требования к документам, подтверждающим соответствие Участника установленным требованиям.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 . . . . . . . . . . . . . . . . . . . . . . . . . . . . . . . . . . . . . . . . . . . . . . . .. . . . . . . . </w:t>
            </w:r>
          </w:p>
        </w:tc>
        <w:tc>
          <w:tcPr>
            <w:tcW w:w="9782" w:type="dxa"/>
            <w:gridSpan w:val="2"/>
            <w:tcBorders>
              <w:top w:val="nil"/>
              <w:left w:val="nil"/>
              <w:bottom w:val="nil"/>
              <w:right w:val="nil"/>
            </w:tcBorders>
            <w:vAlign w:val="bottom"/>
          </w:tcPr>
          <w:p w14:paraId="0FB3DEC9" w14:textId="05394A0F"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24</w:t>
            </w:r>
          </w:p>
        </w:tc>
        <w:tc>
          <w:tcPr>
            <w:tcW w:w="9782" w:type="dxa"/>
            <w:tcBorders>
              <w:top w:val="nil"/>
              <w:left w:val="nil"/>
              <w:bottom w:val="nil"/>
              <w:right w:val="nil"/>
            </w:tcBorders>
            <w:shd w:val="clear" w:color="auto" w:fill="auto"/>
            <w:noWrap/>
            <w:vAlign w:val="bottom"/>
          </w:tcPr>
          <w:p w14:paraId="02767C78"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4.5. Требования к Участникам. Подтверждение соответствия предъявляемым</w:t>
            </w:r>
          </w:p>
        </w:tc>
        <w:tc>
          <w:tcPr>
            <w:tcW w:w="992" w:type="dxa"/>
            <w:vAlign w:val="bottom"/>
          </w:tcPr>
          <w:p w14:paraId="1691CAF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8F4C11" w14:paraId="30785408" w14:textId="77777777" w:rsidTr="00B7575F">
        <w:trPr>
          <w:trHeight w:val="360"/>
        </w:trPr>
        <w:tc>
          <w:tcPr>
            <w:tcW w:w="9782" w:type="dxa"/>
            <w:tcBorders>
              <w:top w:val="nil"/>
              <w:left w:val="nil"/>
              <w:bottom w:val="nil"/>
              <w:right w:val="nil"/>
            </w:tcBorders>
            <w:vAlign w:val="bottom"/>
          </w:tcPr>
          <w:p w14:paraId="641A7FD4" w14:textId="5761D6DF"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4.6. Подача Заявок и их прием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67A6D63C" w14:textId="6659DDEE" w:rsidR="00C41EBB" w:rsidRPr="001348A0" w:rsidRDefault="001348A0" w:rsidP="00C41EBB">
            <w:pPr>
              <w:spacing w:after="0" w:line="240" w:lineRule="auto"/>
              <w:ind w:left="176" w:right="-533"/>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 xml:space="preserve">  </w:t>
            </w:r>
            <w:r>
              <w:rPr>
                <w:rFonts w:ascii="Times New Roman" w:eastAsia="Times New Roman" w:hAnsi="Times New Roman"/>
                <w:sz w:val="24"/>
                <w:szCs w:val="24"/>
                <w:lang w:val="en-US" w:eastAsia="ru-RU"/>
              </w:rPr>
              <w:t>26</w:t>
            </w:r>
          </w:p>
        </w:tc>
        <w:tc>
          <w:tcPr>
            <w:tcW w:w="9782" w:type="dxa"/>
            <w:tcBorders>
              <w:top w:val="nil"/>
              <w:left w:val="nil"/>
              <w:bottom w:val="nil"/>
              <w:right w:val="nil"/>
            </w:tcBorders>
            <w:shd w:val="clear" w:color="auto" w:fill="auto"/>
            <w:noWrap/>
            <w:vAlign w:val="bottom"/>
          </w:tcPr>
          <w:p w14:paraId="06759D0F"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4.5.1. Требования к Участникам . . . . . . . . . . . . . . . . . . . . . . . . . . . . . . . . . . . . . . . . . . . . . . . . . . . . . . </w:t>
            </w:r>
          </w:p>
        </w:tc>
        <w:tc>
          <w:tcPr>
            <w:tcW w:w="992" w:type="dxa"/>
            <w:vAlign w:val="bottom"/>
          </w:tcPr>
          <w:p w14:paraId="6916F315"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24</w:t>
            </w:r>
          </w:p>
        </w:tc>
      </w:tr>
      <w:tr w:rsidR="00C41EBB" w:rsidRPr="008F4C11" w14:paraId="1E52A02B" w14:textId="77777777" w:rsidTr="00B7575F">
        <w:trPr>
          <w:trHeight w:val="360"/>
        </w:trPr>
        <w:tc>
          <w:tcPr>
            <w:tcW w:w="9782" w:type="dxa"/>
            <w:tcBorders>
              <w:top w:val="nil"/>
              <w:left w:val="nil"/>
              <w:bottom w:val="nil"/>
              <w:right w:val="nil"/>
            </w:tcBorders>
            <w:vAlign w:val="bottom"/>
          </w:tcPr>
          <w:p w14:paraId="133C83DC" w14:textId="03F0B2FD"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4.7. Изменение условий Заявки и отзыв Заявки.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 . . . . . . . . . . . . . . . . . . . . . . . . . . . . . . . .</w:t>
            </w:r>
          </w:p>
        </w:tc>
        <w:tc>
          <w:tcPr>
            <w:tcW w:w="9782" w:type="dxa"/>
            <w:gridSpan w:val="2"/>
            <w:tcBorders>
              <w:top w:val="nil"/>
              <w:left w:val="nil"/>
              <w:bottom w:val="nil"/>
              <w:right w:val="nil"/>
            </w:tcBorders>
            <w:vAlign w:val="bottom"/>
          </w:tcPr>
          <w:p w14:paraId="139B574E" w14:textId="223C2DDB" w:rsidR="00C41EBB" w:rsidRPr="008F4C11" w:rsidRDefault="001348A0" w:rsidP="00A745B2">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26</w:t>
            </w:r>
          </w:p>
        </w:tc>
        <w:tc>
          <w:tcPr>
            <w:tcW w:w="9782" w:type="dxa"/>
            <w:tcBorders>
              <w:top w:val="nil"/>
              <w:left w:val="nil"/>
              <w:bottom w:val="nil"/>
              <w:right w:val="nil"/>
            </w:tcBorders>
            <w:shd w:val="clear" w:color="auto" w:fill="auto"/>
            <w:noWrap/>
            <w:vAlign w:val="bottom"/>
          </w:tcPr>
          <w:p w14:paraId="497110A5"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4.5.2. Требования к документам, подтверждающим соответствие Участника</w:t>
            </w:r>
          </w:p>
        </w:tc>
        <w:tc>
          <w:tcPr>
            <w:tcW w:w="992" w:type="dxa"/>
            <w:vAlign w:val="bottom"/>
          </w:tcPr>
          <w:p w14:paraId="11986475"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8F4C11" w14:paraId="3F6A082B" w14:textId="77777777" w:rsidTr="00B7575F">
        <w:trPr>
          <w:trHeight w:val="360"/>
        </w:trPr>
        <w:tc>
          <w:tcPr>
            <w:tcW w:w="9782" w:type="dxa"/>
            <w:tcBorders>
              <w:top w:val="nil"/>
              <w:left w:val="nil"/>
              <w:bottom w:val="nil"/>
              <w:right w:val="nil"/>
            </w:tcBorders>
            <w:vAlign w:val="bottom"/>
          </w:tcPr>
          <w:p w14:paraId="62D745EB" w14:textId="4BD414D4"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4.8. Открытие поступивших Заявок Участников закупки . . . . . . . . . . . . . . .  . . . . . . . . . . . . . . . . . . . </w:t>
            </w:r>
          </w:p>
        </w:tc>
        <w:tc>
          <w:tcPr>
            <w:tcW w:w="9782" w:type="dxa"/>
            <w:gridSpan w:val="2"/>
            <w:tcBorders>
              <w:top w:val="nil"/>
              <w:left w:val="nil"/>
              <w:bottom w:val="nil"/>
              <w:right w:val="nil"/>
            </w:tcBorders>
            <w:vAlign w:val="bottom"/>
          </w:tcPr>
          <w:p w14:paraId="77A24054" w14:textId="42DD9661" w:rsidR="00C41EBB" w:rsidRPr="008F4C11" w:rsidRDefault="001348A0"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26</w:t>
            </w:r>
          </w:p>
        </w:tc>
        <w:tc>
          <w:tcPr>
            <w:tcW w:w="9782" w:type="dxa"/>
            <w:tcBorders>
              <w:top w:val="nil"/>
              <w:left w:val="nil"/>
              <w:bottom w:val="nil"/>
              <w:right w:val="nil"/>
            </w:tcBorders>
            <w:shd w:val="clear" w:color="auto" w:fill="auto"/>
            <w:noWrap/>
            <w:vAlign w:val="bottom"/>
          </w:tcPr>
          <w:p w14:paraId="268ACF4D"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установленным требованиям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363F8F52"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25</w:t>
            </w:r>
          </w:p>
        </w:tc>
      </w:tr>
      <w:tr w:rsidR="00C41EBB" w:rsidRPr="008F4C11" w14:paraId="2886B31D" w14:textId="77777777" w:rsidTr="00B7575F">
        <w:trPr>
          <w:trHeight w:val="360"/>
        </w:trPr>
        <w:tc>
          <w:tcPr>
            <w:tcW w:w="9782" w:type="dxa"/>
            <w:tcBorders>
              <w:top w:val="nil"/>
              <w:left w:val="nil"/>
              <w:bottom w:val="nil"/>
              <w:right w:val="nil"/>
            </w:tcBorders>
            <w:vAlign w:val="bottom"/>
          </w:tcPr>
          <w:p w14:paraId="61C8291E" w14:textId="6E1B5622"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 Закупочная комиссия. Отбор и оценка Заявок.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6DE5963" w14:textId="2CA8FF6F" w:rsidR="00C41EBB" w:rsidRPr="008F4C11" w:rsidRDefault="00493729" w:rsidP="0005696A">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1348A0">
              <w:rPr>
                <w:rFonts w:ascii="Times New Roman" w:eastAsia="Times New Roman" w:hAnsi="Times New Roman"/>
                <w:sz w:val="24"/>
                <w:szCs w:val="24"/>
                <w:lang w:eastAsia="ru-RU"/>
              </w:rPr>
              <w:t>26</w:t>
            </w:r>
          </w:p>
        </w:tc>
        <w:tc>
          <w:tcPr>
            <w:tcW w:w="9782" w:type="dxa"/>
            <w:tcBorders>
              <w:top w:val="nil"/>
              <w:left w:val="nil"/>
              <w:bottom w:val="nil"/>
              <w:right w:val="nil"/>
            </w:tcBorders>
            <w:shd w:val="clear" w:color="auto" w:fill="auto"/>
            <w:noWrap/>
            <w:vAlign w:val="bottom"/>
          </w:tcPr>
          <w:p w14:paraId="2B17FD9D"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4.6. Подача Заявок и их прием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526930EC"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26</w:t>
            </w:r>
          </w:p>
        </w:tc>
      </w:tr>
      <w:tr w:rsidR="00C41EBB" w:rsidRPr="008F4C11" w14:paraId="0B834BB1" w14:textId="77777777" w:rsidTr="00B7575F">
        <w:trPr>
          <w:trHeight w:val="360"/>
        </w:trPr>
        <w:tc>
          <w:tcPr>
            <w:tcW w:w="9782" w:type="dxa"/>
            <w:tcBorders>
              <w:top w:val="nil"/>
              <w:left w:val="nil"/>
              <w:bottom w:val="nil"/>
              <w:right w:val="nil"/>
            </w:tcBorders>
            <w:vAlign w:val="bottom"/>
          </w:tcPr>
          <w:p w14:paraId="52923028" w14:textId="17A88DC2"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lastRenderedPageBreak/>
              <w:t>4.9.1. Общие положения . . . . . . . . . . . . . . . . . . . . . . . . . . . . . . . . . . . . . . . . . . . . . . . . . . . . . . . . . .</w:t>
            </w:r>
          </w:p>
        </w:tc>
        <w:tc>
          <w:tcPr>
            <w:tcW w:w="9782" w:type="dxa"/>
            <w:gridSpan w:val="2"/>
            <w:tcBorders>
              <w:top w:val="nil"/>
              <w:left w:val="nil"/>
              <w:bottom w:val="nil"/>
              <w:right w:val="nil"/>
            </w:tcBorders>
            <w:vAlign w:val="bottom"/>
          </w:tcPr>
          <w:p w14:paraId="4D4E5974" w14:textId="2E113964" w:rsidR="00C41EBB" w:rsidRPr="008F4C11" w:rsidRDefault="00493729" w:rsidP="0005696A">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1348A0">
              <w:rPr>
                <w:rFonts w:ascii="Times New Roman" w:eastAsia="Times New Roman" w:hAnsi="Times New Roman"/>
                <w:sz w:val="24"/>
                <w:szCs w:val="24"/>
                <w:lang w:eastAsia="ru-RU"/>
              </w:rPr>
              <w:t>26</w:t>
            </w:r>
          </w:p>
        </w:tc>
        <w:tc>
          <w:tcPr>
            <w:tcW w:w="9782" w:type="dxa"/>
            <w:tcBorders>
              <w:top w:val="nil"/>
              <w:left w:val="nil"/>
              <w:bottom w:val="nil"/>
              <w:right w:val="nil"/>
            </w:tcBorders>
            <w:shd w:val="clear" w:color="auto" w:fill="auto"/>
            <w:noWrap/>
            <w:vAlign w:val="bottom"/>
          </w:tcPr>
          <w:p w14:paraId="51CA98B2"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4.7. Изменение условий Заявки . . . . . . . . . . . . . . . . . . . . . . . . . . . . . . . . . . . . . . . . . . . . . . . . . . . .</w:t>
            </w:r>
          </w:p>
        </w:tc>
        <w:tc>
          <w:tcPr>
            <w:tcW w:w="992" w:type="dxa"/>
            <w:vAlign w:val="bottom"/>
          </w:tcPr>
          <w:p w14:paraId="6450D188"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27</w:t>
            </w:r>
          </w:p>
        </w:tc>
      </w:tr>
      <w:tr w:rsidR="00C41EBB" w:rsidRPr="008F4C11" w14:paraId="761A1A13" w14:textId="77777777" w:rsidTr="00B7575F">
        <w:trPr>
          <w:trHeight w:val="360"/>
        </w:trPr>
        <w:tc>
          <w:tcPr>
            <w:tcW w:w="9782" w:type="dxa"/>
            <w:tcBorders>
              <w:top w:val="nil"/>
              <w:left w:val="nil"/>
              <w:bottom w:val="nil"/>
              <w:right w:val="nil"/>
            </w:tcBorders>
            <w:vAlign w:val="bottom"/>
          </w:tcPr>
          <w:p w14:paraId="46FB6D63" w14:textId="1C8219AB"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4.9.2. Этап отбора Заявок . . . . . . . . . . . . . . . . . . . . . . . . . . . . . . . . . . . . . . . . . . . . . . . . . . . . . . . . . </w:t>
            </w:r>
          </w:p>
        </w:tc>
        <w:tc>
          <w:tcPr>
            <w:tcW w:w="9782" w:type="dxa"/>
            <w:gridSpan w:val="2"/>
            <w:tcBorders>
              <w:top w:val="nil"/>
              <w:left w:val="nil"/>
              <w:bottom w:val="nil"/>
              <w:right w:val="nil"/>
            </w:tcBorders>
            <w:vAlign w:val="bottom"/>
          </w:tcPr>
          <w:p w14:paraId="36A04FA0" w14:textId="27B2BDA5" w:rsidR="00C41EBB" w:rsidRPr="008F4C11" w:rsidRDefault="00493729" w:rsidP="0005696A">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1348A0">
              <w:rPr>
                <w:rFonts w:ascii="Times New Roman" w:eastAsia="Times New Roman" w:hAnsi="Times New Roman"/>
                <w:sz w:val="24"/>
                <w:szCs w:val="24"/>
                <w:lang w:eastAsia="ru-RU"/>
              </w:rPr>
              <w:t>26</w:t>
            </w:r>
          </w:p>
        </w:tc>
        <w:tc>
          <w:tcPr>
            <w:tcW w:w="9782" w:type="dxa"/>
            <w:tcBorders>
              <w:top w:val="nil"/>
              <w:left w:val="nil"/>
              <w:bottom w:val="nil"/>
              <w:right w:val="nil"/>
            </w:tcBorders>
            <w:shd w:val="clear" w:color="auto" w:fill="auto"/>
            <w:noWrap/>
            <w:vAlign w:val="bottom"/>
          </w:tcPr>
          <w:p w14:paraId="3F1B6CBD"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4.8. Вскрытие конвертов с Заявками Участников на участие в закупке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1A2770AB"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27</w:t>
            </w:r>
          </w:p>
        </w:tc>
      </w:tr>
      <w:tr w:rsidR="00C41EBB" w:rsidRPr="008F4C11" w14:paraId="7782AE0F" w14:textId="77777777" w:rsidTr="00B7575F">
        <w:trPr>
          <w:trHeight w:val="360"/>
        </w:trPr>
        <w:tc>
          <w:tcPr>
            <w:tcW w:w="9782" w:type="dxa"/>
            <w:tcBorders>
              <w:top w:val="nil"/>
              <w:left w:val="nil"/>
              <w:bottom w:val="nil"/>
              <w:right w:val="nil"/>
            </w:tcBorders>
            <w:vAlign w:val="bottom"/>
          </w:tcPr>
          <w:p w14:paraId="62672F74" w14:textId="51EA48F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B946C5A" w14:textId="717C187A" w:rsidR="00C41EBB" w:rsidRPr="008F4C11" w:rsidRDefault="00493729" w:rsidP="0005696A">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6E66EF">
              <w:rPr>
                <w:rFonts w:ascii="Times New Roman" w:eastAsia="Times New Roman" w:hAnsi="Times New Roman"/>
                <w:sz w:val="24"/>
                <w:szCs w:val="24"/>
                <w:lang w:eastAsia="ru-RU"/>
              </w:rPr>
              <w:t>28</w:t>
            </w:r>
          </w:p>
        </w:tc>
        <w:tc>
          <w:tcPr>
            <w:tcW w:w="9782" w:type="dxa"/>
            <w:tcBorders>
              <w:top w:val="nil"/>
              <w:left w:val="nil"/>
              <w:bottom w:val="nil"/>
              <w:right w:val="nil"/>
            </w:tcBorders>
            <w:shd w:val="clear" w:color="auto" w:fill="auto"/>
            <w:noWrap/>
            <w:vAlign w:val="bottom"/>
          </w:tcPr>
          <w:p w14:paraId="780D9228"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 Отбор и оценка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3BAD0417"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27</w:t>
            </w:r>
          </w:p>
        </w:tc>
      </w:tr>
      <w:tr w:rsidR="00C41EBB" w:rsidRPr="008F4C11" w14:paraId="5823C5F9" w14:textId="77777777" w:rsidTr="00B7575F">
        <w:trPr>
          <w:trHeight w:val="360"/>
        </w:trPr>
        <w:tc>
          <w:tcPr>
            <w:tcW w:w="9782" w:type="dxa"/>
            <w:tcBorders>
              <w:top w:val="nil"/>
              <w:left w:val="nil"/>
              <w:bottom w:val="nil"/>
              <w:right w:val="nil"/>
            </w:tcBorders>
            <w:vAlign w:val="bottom"/>
          </w:tcPr>
          <w:p w14:paraId="6B5C6F21" w14:textId="336708E7" w:rsidR="00C41EBB" w:rsidRPr="008F4C11" w:rsidRDefault="00C41EBB" w:rsidP="008C270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4.10. </w:t>
            </w:r>
            <w:r w:rsidR="006E66EF" w:rsidRPr="006E66EF">
              <w:rPr>
                <w:rFonts w:ascii="Times New Roman" w:eastAsia="Times New Roman" w:hAnsi="Times New Roman"/>
                <w:sz w:val="24"/>
                <w:szCs w:val="24"/>
                <w:lang w:eastAsia="ru-RU"/>
              </w:rPr>
              <w:t>Применение законодательства о национальном режиме</w:t>
            </w:r>
            <w:r w:rsidRPr="008F4C11">
              <w:rPr>
                <w:rFonts w:ascii="Times New Roman" w:eastAsia="Times New Roman" w:hAnsi="Times New Roman"/>
                <w:sz w:val="24"/>
                <w:szCs w:val="24"/>
                <w:lang w:eastAsia="ru-RU"/>
              </w:rPr>
              <w:t xml:space="preserve">.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4204497" w14:textId="64F606A2" w:rsidR="00C41EBB" w:rsidRPr="008F4C11" w:rsidRDefault="00493729" w:rsidP="0005696A">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6E66EF">
              <w:rPr>
                <w:rFonts w:ascii="Times New Roman" w:eastAsia="Times New Roman" w:hAnsi="Times New Roman"/>
                <w:sz w:val="24"/>
                <w:szCs w:val="24"/>
                <w:lang w:eastAsia="ru-RU"/>
              </w:rPr>
              <w:t>31</w:t>
            </w:r>
          </w:p>
        </w:tc>
        <w:tc>
          <w:tcPr>
            <w:tcW w:w="9782" w:type="dxa"/>
            <w:tcBorders>
              <w:top w:val="nil"/>
              <w:left w:val="nil"/>
              <w:bottom w:val="nil"/>
              <w:right w:val="nil"/>
            </w:tcBorders>
            <w:shd w:val="clear" w:color="auto" w:fill="auto"/>
            <w:noWrap/>
            <w:vAlign w:val="bottom"/>
          </w:tcPr>
          <w:p w14:paraId="74F43B94"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4.9.1. Общие положения . . . . . . . . . . . . . . . . . . . . . . . . . . . . . . . . . . . . . . . . . . . . . . . . . . . . . . . . . .</w:t>
            </w:r>
          </w:p>
        </w:tc>
        <w:tc>
          <w:tcPr>
            <w:tcW w:w="992" w:type="dxa"/>
            <w:vAlign w:val="bottom"/>
          </w:tcPr>
          <w:p w14:paraId="589E9E17"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27</w:t>
            </w:r>
          </w:p>
        </w:tc>
      </w:tr>
      <w:tr w:rsidR="00C41EBB" w:rsidRPr="008F4C11" w14:paraId="14FC0E7D" w14:textId="77777777" w:rsidTr="00B7575F">
        <w:trPr>
          <w:trHeight w:val="360"/>
        </w:trPr>
        <w:tc>
          <w:tcPr>
            <w:tcW w:w="9782" w:type="dxa"/>
            <w:tcBorders>
              <w:top w:val="nil"/>
              <w:left w:val="nil"/>
              <w:bottom w:val="nil"/>
              <w:right w:val="nil"/>
            </w:tcBorders>
            <w:vAlign w:val="bottom"/>
          </w:tcPr>
          <w:p w14:paraId="6F6ED7B1" w14:textId="3479C7B3"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4.11. </w:t>
            </w:r>
            <w:r w:rsidR="006E66EF" w:rsidRPr="006E66EF">
              <w:rPr>
                <w:rFonts w:ascii="Times New Roman" w:eastAsia="Times New Roman" w:hAnsi="Times New Roman"/>
                <w:sz w:val="24"/>
                <w:szCs w:val="24"/>
                <w:lang w:eastAsia="ru-RU"/>
              </w:rPr>
              <w:t>Определение Победителя закупки</w:t>
            </w:r>
            <w:r w:rsidRPr="008F4C11">
              <w:rPr>
                <w:rFonts w:ascii="Times New Roman" w:eastAsia="Times New Roman" w:hAnsi="Times New Roman"/>
                <w:sz w:val="24"/>
                <w:szCs w:val="24"/>
                <w:lang w:eastAsia="ru-RU"/>
              </w:rPr>
              <w:t xml:space="preserve">. . . . . . . . .  . . . . . . . . . . . . . . . . . . . . . . . </w:t>
            </w:r>
            <w:r w:rsidR="008C270B" w:rsidRPr="008F4C11">
              <w:rPr>
                <w:rFonts w:ascii="Times New Roman" w:eastAsia="Times New Roman" w:hAnsi="Times New Roman"/>
                <w:sz w:val="24"/>
                <w:szCs w:val="24"/>
                <w:lang w:eastAsia="ru-RU"/>
              </w:rPr>
              <w:t>. . . . . . . . . . . . . .</w:t>
            </w:r>
          </w:p>
        </w:tc>
        <w:tc>
          <w:tcPr>
            <w:tcW w:w="9782" w:type="dxa"/>
            <w:gridSpan w:val="2"/>
            <w:tcBorders>
              <w:top w:val="nil"/>
              <w:left w:val="nil"/>
              <w:bottom w:val="nil"/>
              <w:right w:val="nil"/>
            </w:tcBorders>
            <w:vAlign w:val="bottom"/>
          </w:tcPr>
          <w:p w14:paraId="0A559345" w14:textId="5384A906" w:rsidR="00C41EBB" w:rsidRPr="008F4C11" w:rsidRDefault="00493729" w:rsidP="0005696A">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6E66EF">
              <w:rPr>
                <w:rFonts w:ascii="Times New Roman" w:eastAsia="Times New Roman" w:hAnsi="Times New Roman"/>
                <w:sz w:val="24"/>
                <w:szCs w:val="24"/>
                <w:lang w:eastAsia="ru-RU"/>
              </w:rPr>
              <w:t>32</w:t>
            </w:r>
          </w:p>
        </w:tc>
        <w:tc>
          <w:tcPr>
            <w:tcW w:w="9782" w:type="dxa"/>
            <w:tcBorders>
              <w:top w:val="nil"/>
              <w:left w:val="nil"/>
              <w:bottom w:val="nil"/>
              <w:right w:val="nil"/>
            </w:tcBorders>
            <w:shd w:val="clear" w:color="auto" w:fill="auto"/>
            <w:noWrap/>
            <w:vAlign w:val="bottom"/>
          </w:tcPr>
          <w:p w14:paraId="0FFF7C2F"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4.9.2. Этап отбора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574BE0CD"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27</w:t>
            </w:r>
          </w:p>
        </w:tc>
      </w:tr>
      <w:tr w:rsidR="00C41EBB" w:rsidRPr="008F4C11" w14:paraId="29204DE4" w14:textId="77777777" w:rsidTr="00B7575F">
        <w:trPr>
          <w:trHeight w:val="360"/>
        </w:trPr>
        <w:tc>
          <w:tcPr>
            <w:tcW w:w="9782" w:type="dxa"/>
            <w:tcBorders>
              <w:top w:val="nil"/>
              <w:left w:val="nil"/>
              <w:bottom w:val="nil"/>
              <w:right w:val="nil"/>
            </w:tcBorders>
            <w:vAlign w:val="bottom"/>
          </w:tcPr>
          <w:p w14:paraId="24C4881C" w14:textId="41737EE6" w:rsidR="00C41EBB" w:rsidRPr="008F4C11" w:rsidRDefault="00C41EBB" w:rsidP="008C270B">
            <w:pPr>
              <w:spacing w:after="0" w:line="240" w:lineRule="auto"/>
              <w:ind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4.12. </w:t>
            </w:r>
            <w:r w:rsidR="008C270B" w:rsidRPr="008C270B">
              <w:rPr>
                <w:rFonts w:ascii="Times New Roman" w:eastAsia="Times New Roman" w:hAnsi="Times New Roman"/>
                <w:sz w:val="24"/>
                <w:szCs w:val="24"/>
                <w:lang w:eastAsia="ru-RU"/>
              </w:rPr>
              <w:t>Уведомление Участников о результатах закупки</w:t>
            </w:r>
            <w:r w:rsidRPr="008F4C11">
              <w:rPr>
                <w:rFonts w:ascii="Times New Roman" w:eastAsia="Times New Roman" w:hAnsi="Times New Roman"/>
                <w:sz w:val="24"/>
                <w:szCs w:val="24"/>
                <w:lang w:eastAsia="ru-RU"/>
              </w:rPr>
              <w:t xml:space="preserve">.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2A66494" w14:textId="2B3FBD13" w:rsidR="00C41EBB" w:rsidRPr="008F4C11" w:rsidRDefault="00493729" w:rsidP="0005696A">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B317C8">
              <w:rPr>
                <w:rFonts w:ascii="Times New Roman" w:eastAsia="Times New Roman" w:hAnsi="Times New Roman"/>
                <w:sz w:val="24"/>
                <w:szCs w:val="24"/>
                <w:lang w:eastAsia="ru-RU"/>
              </w:rPr>
              <w:t>32</w:t>
            </w:r>
          </w:p>
        </w:tc>
        <w:tc>
          <w:tcPr>
            <w:tcW w:w="9782" w:type="dxa"/>
            <w:tcBorders>
              <w:top w:val="nil"/>
              <w:left w:val="nil"/>
              <w:bottom w:val="nil"/>
              <w:right w:val="nil"/>
            </w:tcBorders>
            <w:shd w:val="clear" w:color="auto" w:fill="auto"/>
            <w:noWrap/>
            <w:vAlign w:val="bottom"/>
          </w:tcPr>
          <w:p w14:paraId="646D4367"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4EBFA4C1"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29</w:t>
            </w:r>
          </w:p>
        </w:tc>
      </w:tr>
      <w:tr w:rsidR="006E66EF" w:rsidRPr="008F4C11" w14:paraId="5F3D65D5" w14:textId="77777777" w:rsidTr="00277050">
        <w:trPr>
          <w:trHeight w:val="360"/>
        </w:trPr>
        <w:tc>
          <w:tcPr>
            <w:tcW w:w="9782" w:type="dxa"/>
            <w:tcBorders>
              <w:top w:val="nil"/>
              <w:left w:val="nil"/>
              <w:bottom w:val="nil"/>
              <w:right w:val="nil"/>
            </w:tcBorders>
            <w:vAlign w:val="bottom"/>
          </w:tcPr>
          <w:p w14:paraId="1CD0C434" w14:textId="60375EFF" w:rsidR="006E66EF" w:rsidRPr="008F4C11" w:rsidRDefault="006E66EF" w:rsidP="00B317C8">
            <w:pPr>
              <w:spacing w:after="0" w:line="240" w:lineRule="auto"/>
              <w:ind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4.1</w:t>
            </w:r>
            <w:r w:rsidR="00B317C8">
              <w:rPr>
                <w:rFonts w:ascii="Times New Roman" w:eastAsia="Times New Roman" w:hAnsi="Times New Roman"/>
                <w:sz w:val="24"/>
                <w:szCs w:val="24"/>
                <w:lang w:eastAsia="ru-RU"/>
              </w:rPr>
              <w:t>3</w:t>
            </w:r>
            <w:r w:rsidRPr="008F4C11">
              <w:rPr>
                <w:rFonts w:ascii="Times New Roman" w:eastAsia="Times New Roman" w:hAnsi="Times New Roman"/>
                <w:sz w:val="24"/>
                <w:szCs w:val="24"/>
                <w:lang w:eastAsia="ru-RU"/>
              </w:rPr>
              <w:t xml:space="preserve">. Заключение договора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1003B7B1" w14:textId="7937128E" w:rsidR="006E66EF" w:rsidRPr="008F4C11" w:rsidRDefault="006E66EF" w:rsidP="00277050">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B317C8">
              <w:rPr>
                <w:rFonts w:ascii="Times New Roman" w:eastAsia="Times New Roman" w:hAnsi="Times New Roman"/>
                <w:sz w:val="24"/>
                <w:szCs w:val="24"/>
                <w:lang w:eastAsia="ru-RU"/>
              </w:rPr>
              <w:t>32</w:t>
            </w:r>
          </w:p>
        </w:tc>
        <w:tc>
          <w:tcPr>
            <w:tcW w:w="9782" w:type="dxa"/>
            <w:tcBorders>
              <w:top w:val="nil"/>
              <w:left w:val="nil"/>
              <w:bottom w:val="nil"/>
              <w:right w:val="nil"/>
            </w:tcBorders>
            <w:shd w:val="clear" w:color="auto" w:fill="auto"/>
            <w:noWrap/>
            <w:vAlign w:val="bottom"/>
          </w:tcPr>
          <w:p w14:paraId="79AAA8A3" w14:textId="77777777" w:rsidR="006E66EF" w:rsidRPr="008F4C11" w:rsidRDefault="006E66EF" w:rsidP="00277050">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23145CEB" w14:textId="77777777" w:rsidR="006E66EF" w:rsidRPr="008F4C11" w:rsidRDefault="006E66EF" w:rsidP="00277050">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29</w:t>
            </w:r>
          </w:p>
        </w:tc>
      </w:tr>
      <w:tr w:rsidR="00C41EBB" w:rsidRPr="008F4C11" w14:paraId="78F3B373" w14:textId="77777777" w:rsidTr="00341D3B">
        <w:trPr>
          <w:trHeight w:val="360"/>
        </w:trPr>
        <w:tc>
          <w:tcPr>
            <w:tcW w:w="9782" w:type="dxa"/>
            <w:tcBorders>
              <w:top w:val="nil"/>
              <w:left w:val="nil"/>
              <w:bottom w:val="nil"/>
              <w:right w:val="nil"/>
            </w:tcBorders>
            <w:vAlign w:val="bottom"/>
          </w:tcPr>
          <w:p w14:paraId="1FB6B2A3" w14:textId="11ED49AB"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b/>
                <w:bCs/>
                <w:sz w:val="24"/>
                <w:szCs w:val="24"/>
                <w:lang w:eastAsia="ru-RU"/>
              </w:rPr>
              <w:t>5. Образцы основных форм документов, включаемых в Заявку</w:t>
            </w:r>
            <w:r w:rsidRPr="008F4C11">
              <w:rPr>
                <w:rFonts w:ascii="Times New Roman" w:eastAsia="Times New Roman" w:hAnsi="Times New Roman"/>
                <w:b/>
                <w:sz w:val="24"/>
                <w:szCs w:val="24"/>
                <w:lang w:eastAsia="ru-RU"/>
              </w:rPr>
              <w:t>. . . . . . . . . . . . . . . . . . . . . .</w:t>
            </w:r>
          </w:p>
        </w:tc>
        <w:tc>
          <w:tcPr>
            <w:tcW w:w="9782" w:type="dxa"/>
            <w:gridSpan w:val="2"/>
            <w:tcBorders>
              <w:top w:val="nil"/>
              <w:left w:val="nil"/>
              <w:bottom w:val="nil"/>
              <w:right w:val="nil"/>
            </w:tcBorders>
            <w:vAlign w:val="bottom"/>
          </w:tcPr>
          <w:p w14:paraId="3EEFE045" w14:textId="748B50DA" w:rsidR="00C41EBB" w:rsidRPr="008F4C11" w:rsidRDefault="00B317C8" w:rsidP="005F18EC">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35</w:t>
            </w:r>
          </w:p>
        </w:tc>
        <w:tc>
          <w:tcPr>
            <w:tcW w:w="9782" w:type="dxa"/>
            <w:tcBorders>
              <w:top w:val="nil"/>
              <w:left w:val="nil"/>
              <w:bottom w:val="nil"/>
              <w:right w:val="nil"/>
            </w:tcBorders>
            <w:shd w:val="clear" w:color="auto" w:fill="auto"/>
            <w:noWrap/>
            <w:vAlign w:val="bottom"/>
          </w:tcPr>
          <w:p w14:paraId="137B94BB"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07057F5C"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29</w:t>
            </w:r>
          </w:p>
        </w:tc>
      </w:tr>
      <w:tr w:rsidR="00C41EBB" w:rsidRPr="008F4C11" w14:paraId="2EAC57BD" w14:textId="77777777" w:rsidTr="00B7575F">
        <w:trPr>
          <w:trHeight w:val="360"/>
        </w:trPr>
        <w:tc>
          <w:tcPr>
            <w:tcW w:w="9782" w:type="dxa"/>
            <w:tcBorders>
              <w:top w:val="nil"/>
              <w:left w:val="nil"/>
              <w:bottom w:val="nil"/>
              <w:right w:val="nil"/>
            </w:tcBorders>
            <w:vAlign w:val="bottom"/>
          </w:tcPr>
          <w:p w14:paraId="3CCEF7F3" w14:textId="7F100239"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5.1.  Заявка на участие в закупке (форма 1). . . . . . . . . . . . . . . . . . . . . . . . . . . . . . . . . . . . . . . . . . .</w:t>
            </w:r>
          </w:p>
        </w:tc>
        <w:tc>
          <w:tcPr>
            <w:tcW w:w="9782" w:type="dxa"/>
            <w:gridSpan w:val="2"/>
            <w:tcBorders>
              <w:top w:val="nil"/>
              <w:left w:val="nil"/>
              <w:bottom w:val="nil"/>
              <w:right w:val="nil"/>
            </w:tcBorders>
            <w:vAlign w:val="bottom"/>
          </w:tcPr>
          <w:p w14:paraId="6B0AED95" w14:textId="7757115E" w:rsidR="00C41EBB" w:rsidRPr="008F4C11" w:rsidRDefault="00B317C8" w:rsidP="005F18EC">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35</w:t>
            </w:r>
          </w:p>
        </w:tc>
        <w:tc>
          <w:tcPr>
            <w:tcW w:w="9782" w:type="dxa"/>
            <w:tcBorders>
              <w:top w:val="nil"/>
              <w:left w:val="nil"/>
              <w:bottom w:val="nil"/>
              <w:right w:val="nil"/>
            </w:tcBorders>
            <w:shd w:val="clear" w:color="auto" w:fill="auto"/>
            <w:noWrap/>
            <w:vAlign w:val="bottom"/>
          </w:tcPr>
          <w:p w14:paraId="1D4951D6"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20D53704"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8F4C11" w14:paraId="459E34AA" w14:textId="77777777" w:rsidTr="00FD26AB">
        <w:trPr>
          <w:trHeight w:val="360"/>
        </w:trPr>
        <w:tc>
          <w:tcPr>
            <w:tcW w:w="9782" w:type="dxa"/>
            <w:tcBorders>
              <w:top w:val="nil"/>
              <w:left w:val="nil"/>
              <w:bottom w:val="nil"/>
              <w:right w:val="nil"/>
            </w:tcBorders>
            <w:vAlign w:val="bottom"/>
          </w:tcPr>
          <w:p w14:paraId="54CC27F5" w14:textId="1EE3C87A"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5.1.1. Инструкция по заполнению . . . . . . . . . . . . . . . . . . . . . . . . . . . . . . . . . . . . . . . . . . . . . . . . . . .</w:t>
            </w:r>
          </w:p>
        </w:tc>
        <w:tc>
          <w:tcPr>
            <w:tcW w:w="9782" w:type="dxa"/>
            <w:gridSpan w:val="2"/>
            <w:tcBorders>
              <w:top w:val="nil"/>
              <w:left w:val="nil"/>
              <w:bottom w:val="nil"/>
              <w:right w:val="nil"/>
            </w:tcBorders>
            <w:vAlign w:val="bottom"/>
          </w:tcPr>
          <w:p w14:paraId="3725D2B2" w14:textId="2614E5C8" w:rsidR="00C41EBB" w:rsidRPr="008F4C11" w:rsidRDefault="00C41EBB" w:rsidP="00D658A6">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r w:rsidR="00B317C8">
              <w:rPr>
                <w:rFonts w:ascii="Times New Roman" w:eastAsia="Times New Roman" w:hAnsi="Times New Roman"/>
                <w:sz w:val="24"/>
                <w:szCs w:val="24"/>
                <w:lang w:eastAsia="ru-RU"/>
              </w:rPr>
              <w:t>38</w:t>
            </w:r>
          </w:p>
        </w:tc>
        <w:tc>
          <w:tcPr>
            <w:tcW w:w="9782" w:type="dxa"/>
            <w:tcBorders>
              <w:top w:val="nil"/>
              <w:left w:val="nil"/>
              <w:bottom w:val="nil"/>
              <w:right w:val="nil"/>
            </w:tcBorders>
            <w:shd w:val="clear" w:color="auto" w:fill="auto"/>
            <w:noWrap/>
            <w:vAlign w:val="bottom"/>
          </w:tcPr>
          <w:p w14:paraId="4110D7B2"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3E2FAA1F"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29</w:t>
            </w:r>
          </w:p>
        </w:tc>
      </w:tr>
      <w:tr w:rsidR="00D658A6" w:rsidRPr="00EE698C" w14:paraId="0DCAE85F" w14:textId="77777777" w:rsidTr="000C17EE">
        <w:trPr>
          <w:trHeight w:val="360"/>
        </w:trPr>
        <w:tc>
          <w:tcPr>
            <w:tcW w:w="9782" w:type="dxa"/>
            <w:tcBorders>
              <w:top w:val="nil"/>
              <w:left w:val="nil"/>
              <w:bottom w:val="nil"/>
              <w:right w:val="nil"/>
            </w:tcBorders>
            <w:vAlign w:val="bottom"/>
          </w:tcPr>
          <w:p w14:paraId="25BFE7AB" w14:textId="553121C6" w:rsidR="00D658A6" w:rsidRPr="00EE698C" w:rsidRDefault="00D658A6" w:rsidP="00B317C8">
            <w:pPr>
              <w:spacing w:after="0" w:line="240" w:lineRule="auto"/>
              <w:ind w:left="176" w:right="-533"/>
              <w:jc w:val="both"/>
              <w:rPr>
                <w:rFonts w:ascii="Times New Roman" w:eastAsia="Times New Roman" w:hAnsi="Times New Roman"/>
                <w:sz w:val="24"/>
                <w:szCs w:val="24"/>
                <w:lang w:eastAsia="ru-RU"/>
              </w:rPr>
            </w:pPr>
            <w:r w:rsidRPr="00EE698C">
              <w:rPr>
                <w:rFonts w:ascii="Times New Roman" w:eastAsia="Times New Roman" w:hAnsi="Times New Roman"/>
                <w:sz w:val="24"/>
                <w:szCs w:val="24"/>
                <w:lang w:eastAsia="ru-RU"/>
              </w:rPr>
              <w:t xml:space="preserve">5.2. </w:t>
            </w:r>
            <w:r w:rsidR="00B317C8" w:rsidRPr="00B317C8">
              <w:rPr>
                <w:rFonts w:ascii="Times New Roman" w:eastAsia="Times New Roman" w:hAnsi="Times New Roman"/>
                <w:sz w:val="24"/>
                <w:szCs w:val="24"/>
                <w:lang w:eastAsia="ru-RU"/>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EE698C">
              <w:rPr>
                <w:rFonts w:ascii="Times New Roman" w:eastAsia="Times New Roman" w:hAnsi="Times New Roman"/>
                <w:sz w:val="24"/>
                <w:szCs w:val="24"/>
                <w:lang w:eastAsia="ru-RU"/>
              </w:rPr>
              <w:t xml:space="preserve">(форма 2) . . . . . . . . . . . . . . . </w:t>
            </w:r>
          </w:p>
        </w:tc>
        <w:tc>
          <w:tcPr>
            <w:tcW w:w="9782" w:type="dxa"/>
            <w:gridSpan w:val="2"/>
            <w:tcBorders>
              <w:top w:val="nil"/>
              <w:left w:val="nil"/>
              <w:bottom w:val="nil"/>
              <w:right w:val="nil"/>
            </w:tcBorders>
            <w:vAlign w:val="bottom"/>
          </w:tcPr>
          <w:p w14:paraId="4E2748DD" w14:textId="6FBD73AE" w:rsidR="00D658A6" w:rsidRPr="00EE698C" w:rsidRDefault="00D658A6" w:rsidP="00D658A6">
            <w:pPr>
              <w:spacing w:after="0" w:line="240" w:lineRule="auto"/>
              <w:ind w:left="176" w:right="-533"/>
              <w:jc w:val="both"/>
              <w:rPr>
                <w:rFonts w:ascii="Times New Roman" w:eastAsia="Times New Roman" w:hAnsi="Times New Roman"/>
                <w:sz w:val="24"/>
                <w:szCs w:val="24"/>
                <w:lang w:eastAsia="ru-RU"/>
              </w:rPr>
            </w:pPr>
            <w:r w:rsidRPr="00EE698C">
              <w:rPr>
                <w:rFonts w:ascii="Times New Roman" w:eastAsia="Times New Roman" w:hAnsi="Times New Roman"/>
                <w:sz w:val="24"/>
                <w:szCs w:val="24"/>
                <w:lang w:eastAsia="ru-RU"/>
              </w:rPr>
              <w:t xml:space="preserve">  </w:t>
            </w:r>
            <w:r w:rsidR="00B317C8">
              <w:rPr>
                <w:rFonts w:ascii="Times New Roman" w:eastAsia="Times New Roman" w:hAnsi="Times New Roman"/>
                <w:sz w:val="24"/>
                <w:szCs w:val="24"/>
                <w:lang w:eastAsia="ru-RU"/>
              </w:rPr>
              <w:t>39</w:t>
            </w:r>
          </w:p>
        </w:tc>
        <w:tc>
          <w:tcPr>
            <w:tcW w:w="9782" w:type="dxa"/>
            <w:tcBorders>
              <w:top w:val="nil"/>
              <w:left w:val="nil"/>
              <w:bottom w:val="nil"/>
              <w:right w:val="nil"/>
            </w:tcBorders>
            <w:shd w:val="clear" w:color="auto" w:fill="auto"/>
            <w:noWrap/>
            <w:vAlign w:val="bottom"/>
          </w:tcPr>
          <w:p w14:paraId="54231389" w14:textId="77777777" w:rsidR="00D658A6" w:rsidRPr="00EE698C" w:rsidRDefault="00D658A6" w:rsidP="000C17EE">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60B15306" w14:textId="77777777" w:rsidR="00D658A6" w:rsidRPr="00EE698C" w:rsidRDefault="00D658A6" w:rsidP="000C17EE">
            <w:pPr>
              <w:spacing w:after="0" w:line="240" w:lineRule="auto"/>
              <w:ind w:left="176" w:right="-533"/>
              <w:jc w:val="both"/>
              <w:rPr>
                <w:rFonts w:ascii="Times New Roman" w:eastAsia="Times New Roman" w:hAnsi="Times New Roman"/>
                <w:sz w:val="24"/>
                <w:szCs w:val="24"/>
                <w:lang w:eastAsia="ru-RU"/>
              </w:rPr>
            </w:pPr>
          </w:p>
        </w:tc>
      </w:tr>
      <w:tr w:rsidR="00D658A6" w:rsidRPr="00EE698C" w14:paraId="001C4A5A" w14:textId="77777777" w:rsidTr="000C17EE">
        <w:trPr>
          <w:gridAfter w:val="3"/>
          <w:wAfter w:w="19564" w:type="dxa"/>
          <w:trHeight w:val="360"/>
        </w:trPr>
        <w:tc>
          <w:tcPr>
            <w:tcW w:w="9782" w:type="dxa"/>
            <w:tcBorders>
              <w:top w:val="nil"/>
              <w:left w:val="nil"/>
              <w:bottom w:val="nil"/>
              <w:right w:val="nil"/>
            </w:tcBorders>
            <w:noWrap/>
            <w:vAlign w:val="bottom"/>
          </w:tcPr>
          <w:p w14:paraId="3C413A29" w14:textId="77777777" w:rsidR="00D658A6" w:rsidRPr="00EE698C" w:rsidRDefault="00D658A6" w:rsidP="000C17EE">
            <w:pPr>
              <w:spacing w:after="0" w:line="240" w:lineRule="atLeast"/>
              <w:ind w:left="176" w:right="-533"/>
              <w:jc w:val="both"/>
              <w:rPr>
                <w:rFonts w:ascii="Times New Roman" w:eastAsia="Times New Roman" w:hAnsi="Times New Roman"/>
                <w:sz w:val="24"/>
                <w:szCs w:val="24"/>
                <w:lang w:eastAsia="ru-RU"/>
              </w:rPr>
            </w:pPr>
            <w:r w:rsidRPr="00EE698C">
              <w:rPr>
                <w:rFonts w:ascii="Times New Roman" w:eastAsia="Times New Roman" w:hAnsi="Times New Roman"/>
                <w:sz w:val="24"/>
                <w:szCs w:val="24"/>
                <w:lang w:eastAsia="ru-RU"/>
              </w:rPr>
              <w:t>5.2.1. Инструкция по заполнению . . . . . . . . . . . . . . . . . . . . . . . . . . . . . . . . . . . . . . . . . . . . . . . . . . .</w:t>
            </w:r>
          </w:p>
        </w:tc>
        <w:tc>
          <w:tcPr>
            <w:tcW w:w="992" w:type="dxa"/>
            <w:tcBorders>
              <w:top w:val="nil"/>
              <w:left w:val="nil"/>
              <w:bottom w:val="nil"/>
              <w:right w:val="nil"/>
            </w:tcBorders>
            <w:vAlign w:val="bottom"/>
          </w:tcPr>
          <w:p w14:paraId="2D6112D5" w14:textId="6B0ABE02" w:rsidR="00D658A6" w:rsidRPr="00EE698C" w:rsidRDefault="008D13E0" w:rsidP="00D658A6">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40</w:t>
            </w:r>
          </w:p>
        </w:tc>
      </w:tr>
      <w:tr w:rsidR="00C41EBB" w:rsidRPr="008F4C11" w14:paraId="7009EF9A" w14:textId="77777777" w:rsidTr="00FD26AB">
        <w:trPr>
          <w:trHeight w:val="360"/>
        </w:trPr>
        <w:tc>
          <w:tcPr>
            <w:tcW w:w="9782" w:type="dxa"/>
            <w:tcBorders>
              <w:top w:val="nil"/>
              <w:left w:val="nil"/>
              <w:bottom w:val="nil"/>
              <w:right w:val="nil"/>
            </w:tcBorders>
            <w:vAlign w:val="bottom"/>
          </w:tcPr>
          <w:p w14:paraId="61572995" w14:textId="46FB5881" w:rsidR="00C41EBB" w:rsidRPr="008F4C11" w:rsidRDefault="00EE698C" w:rsidP="008D13E0">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8D13E0">
              <w:rPr>
                <w:rFonts w:ascii="Times New Roman" w:eastAsia="Times New Roman" w:hAnsi="Times New Roman"/>
                <w:sz w:val="24"/>
                <w:szCs w:val="24"/>
                <w:lang w:eastAsia="ru-RU"/>
              </w:rPr>
              <w:t>3</w:t>
            </w:r>
            <w:r w:rsidR="00C41EBB" w:rsidRPr="008F4C11">
              <w:rPr>
                <w:rFonts w:ascii="Times New Roman" w:eastAsia="Times New Roman" w:hAnsi="Times New Roman"/>
                <w:sz w:val="24"/>
                <w:szCs w:val="24"/>
                <w:lang w:eastAsia="ru-RU"/>
              </w:rPr>
              <w:t xml:space="preserve">. Анкета Участника (форма </w:t>
            </w:r>
            <w:r w:rsidR="008D13E0">
              <w:rPr>
                <w:rFonts w:ascii="Times New Roman" w:eastAsia="Times New Roman" w:hAnsi="Times New Roman"/>
                <w:sz w:val="24"/>
                <w:szCs w:val="24"/>
                <w:lang w:eastAsia="ru-RU"/>
              </w:rPr>
              <w:t>3</w:t>
            </w:r>
            <w:r w:rsidR="00C41EBB" w:rsidRPr="008F4C11">
              <w:rPr>
                <w:rFonts w:ascii="Times New Roman" w:eastAsia="Times New Roman" w:hAnsi="Times New Roman"/>
                <w:sz w:val="24"/>
                <w:szCs w:val="24"/>
                <w:lang w:eastAsia="ru-RU"/>
              </w:rPr>
              <w:t>) . . . . . . . . . . . . . . . . . . . . . . . . . . . . . . . . . . . . . . . . . . . . . . . . . . .</w:t>
            </w:r>
          </w:p>
        </w:tc>
        <w:tc>
          <w:tcPr>
            <w:tcW w:w="9782" w:type="dxa"/>
            <w:gridSpan w:val="2"/>
            <w:tcBorders>
              <w:top w:val="nil"/>
              <w:left w:val="nil"/>
              <w:bottom w:val="nil"/>
              <w:right w:val="nil"/>
            </w:tcBorders>
            <w:vAlign w:val="bottom"/>
          </w:tcPr>
          <w:p w14:paraId="67E33270" w14:textId="52B0BA4E" w:rsidR="00C41EBB" w:rsidRPr="008F4C11" w:rsidRDefault="00C41EBB" w:rsidP="00D658A6">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r w:rsidR="008D13E0">
              <w:rPr>
                <w:rFonts w:ascii="Times New Roman" w:eastAsia="Times New Roman" w:hAnsi="Times New Roman"/>
                <w:sz w:val="24"/>
                <w:szCs w:val="24"/>
                <w:lang w:eastAsia="ru-RU"/>
              </w:rPr>
              <w:t>41</w:t>
            </w:r>
          </w:p>
        </w:tc>
        <w:tc>
          <w:tcPr>
            <w:tcW w:w="9782" w:type="dxa"/>
            <w:tcBorders>
              <w:top w:val="nil"/>
              <w:left w:val="nil"/>
              <w:bottom w:val="nil"/>
              <w:right w:val="nil"/>
            </w:tcBorders>
            <w:shd w:val="clear" w:color="auto" w:fill="auto"/>
            <w:noWrap/>
            <w:vAlign w:val="bottom"/>
          </w:tcPr>
          <w:p w14:paraId="1212CF74"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76AD43AB" w14:textId="7777777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8F4C11" w14:paraId="3AA6F9A7" w14:textId="77777777" w:rsidTr="00B7575F">
        <w:trPr>
          <w:gridAfter w:val="3"/>
          <w:wAfter w:w="19564" w:type="dxa"/>
          <w:trHeight w:val="360"/>
        </w:trPr>
        <w:tc>
          <w:tcPr>
            <w:tcW w:w="9782" w:type="dxa"/>
            <w:tcBorders>
              <w:top w:val="nil"/>
              <w:left w:val="nil"/>
              <w:bottom w:val="nil"/>
              <w:right w:val="nil"/>
            </w:tcBorders>
            <w:noWrap/>
            <w:vAlign w:val="bottom"/>
          </w:tcPr>
          <w:p w14:paraId="191D0B44" w14:textId="6041B907" w:rsidR="00C41EBB" w:rsidRPr="008F4C11" w:rsidRDefault="008D13E0"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5.3</w:t>
            </w:r>
            <w:r w:rsidR="00C41EBB" w:rsidRPr="008F4C11">
              <w:rPr>
                <w:rFonts w:ascii="Times New Roman" w:eastAsia="Times New Roman" w:hAnsi="Times New Roman"/>
                <w:sz w:val="24"/>
                <w:szCs w:val="24"/>
                <w:lang w:eastAsia="ru-RU"/>
              </w:rPr>
              <w:t>.1. Инструкция по заполнению . . . . . . . . . . . . . . . . . . . . . . . . . . . . . . . . . . . . . . . . . . . . . . . . . . .</w:t>
            </w:r>
          </w:p>
        </w:tc>
        <w:tc>
          <w:tcPr>
            <w:tcW w:w="992" w:type="dxa"/>
            <w:tcBorders>
              <w:top w:val="nil"/>
              <w:left w:val="nil"/>
              <w:bottom w:val="nil"/>
              <w:right w:val="nil"/>
            </w:tcBorders>
            <w:vAlign w:val="bottom"/>
          </w:tcPr>
          <w:p w14:paraId="0A460127" w14:textId="513AE38E" w:rsidR="00C41EBB" w:rsidRPr="008F4C11" w:rsidRDefault="00E973DE" w:rsidP="00D658A6">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r w:rsidR="008D13E0">
              <w:rPr>
                <w:rFonts w:ascii="Times New Roman" w:eastAsia="Times New Roman" w:hAnsi="Times New Roman"/>
                <w:sz w:val="24"/>
                <w:szCs w:val="24"/>
                <w:lang w:eastAsia="ru-RU"/>
              </w:rPr>
              <w:t>43</w:t>
            </w:r>
            <w:r w:rsidR="005F18EC" w:rsidRPr="008F4C11">
              <w:rPr>
                <w:rFonts w:ascii="Times New Roman" w:eastAsia="Times New Roman" w:hAnsi="Times New Roman"/>
                <w:sz w:val="24"/>
                <w:szCs w:val="24"/>
                <w:lang w:eastAsia="ru-RU"/>
              </w:rPr>
              <w:t xml:space="preserve">  </w:t>
            </w:r>
          </w:p>
        </w:tc>
      </w:tr>
      <w:tr w:rsidR="00C41EBB" w:rsidRPr="008F4C11" w14:paraId="49DACCDA" w14:textId="77777777" w:rsidTr="00B7575F">
        <w:trPr>
          <w:gridAfter w:val="3"/>
          <w:wAfter w:w="19564" w:type="dxa"/>
          <w:trHeight w:val="360"/>
        </w:trPr>
        <w:tc>
          <w:tcPr>
            <w:tcW w:w="9782" w:type="dxa"/>
            <w:tcBorders>
              <w:top w:val="nil"/>
              <w:left w:val="nil"/>
              <w:bottom w:val="nil"/>
              <w:right w:val="nil"/>
            </w:tcBorders>
            <w:noWrap/>
            <w:vAlign w:val="bottom"/>
          </w:tcPr>
          <w:p w14:paraId="32C45642" w14:textId="4A9975FF" w:rsidR="00C41EBB" w:rsidRPr="008F4C11" w:rsidRDefault="008D13E0" w:rsidP="008D13E0">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r w:rsidR="00C41EBB" w:rsidRPr="008F4C11">
              <w:rPr>
                <w:rFonts w:ascii="Times New Roman" w:eastAsia="Times New Roman" w:hAnsi="Times New Roman"/>
                <w:sz w:val="24"/>
                <w:szCs w:val="24"/>
                <w:lang w:eastAsia="ru-RU"/>
              </w:rPr>
              <w:t xml:space="preserve">. Справка об отсутствии признаков крупной сделки (форма </w:t>
            </w:r>
            <w:r>
              <w:rPr>
                <w:rFonts w:ascii="Times New Roman" w:eastAsia="Times New Roman" w:hAnsi="Times New Roman"/>
                <w:sz w:val="24"/>
                <w:szCs w:val="24"/>
                <w:lang w:eastAsia="ru-RU"/>
              </w:rPr>
              <w:t>4</w:t>
            </w:r>
            <w:r w:rsidR="00C41EBB" w:rsidRPr="008F4C11">
              <w:rPr>
                <w:rFonts w:ascii="Times New Roman" w:eastAsia="Times New Roman" w:hAnsi="Times New Roman"/>
                <w:sz w:val="24"/>
                <w:szCs w:val="24"/>
                <w:lang w:eastAsia="ru-RU"/>
              </w:rPr>
              <w:t xml:space="preserve">) . . . . . . . . . . . . . . . . . . . . . . . . . . .  </w:t>
            </w:r>
          </w:p>
        </w:tc>
        <w:tc>
          <w:tcPr>
            <w:tcW w:w="992" w:type="dxa"/>
            <w:tcBorders>
              <w:top w:val="nil"/>
              <w:left w:val="nil"/>
              <w:bottom w:val="nil"/>
              <w:right w:val="nil"/>
            </w:tcBorders>
            <w:vAlign w:val="bottom"/>
          </w:tcPr>
          <w:p w14:paraId="312DEC9B" w14:textId="518DA980" w:rsidR="00C41EBB" w:rsidRPr="008F4C11" w:rsidRDefault="00C41EBB" w:rsidP="00D658A6">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r w:rsidR="002F4777" w:rsidRPr="008F4C11">
              <w:rPr>
                <w:rFonts w:ascii="Times New Roman" w:eastAsia="Times New Roman" w:hAnsi="Times New Roman"/>
                <w:sz w:val="24"/>
                <w:szCs w:val="24"/>
                <w:lang w:eastAsia="ru-RU"/>
              </w:rPr>
              <w:t xml:space="preserve"> </w:t>
            </w:r>
            <w:r w:rsidR="008D13E0">
              <w:rPr>
                <w:rFonts w:ascii="Times New Roman" w:eastAsia="Times New Roman" w:hAnsi="Times New Roman"/>
                <w:sz w:val="24"/>
                <w:szCs w:val="24"/>
                <w:lang w:eastAsia="ru-RU"/>
              </w:rPr>
              <w:t>44</w:t>
            </w:r>
          </w:p>
        </w:tc>
      </w:tr>
      <w:tr w:rsidR="002F4777" w:rsidRPr="008F4C11" w14:paraId="25F6FBF7" w14:textId="77777777" w:rsidTr="00464C35">
        <w:trPr>
          <w:gridAfter w:val="3"/>
          <w:wAfter w:w="19564" w:type="dxa"/>
          <w:trHeight w:val="360"/>
        </w:trPr>
        <w:tc>
          <w:tcPr>
            <w:tcW w:w="9782" w:type="dxa"/>
            <w:tcBorders>
              <w:top w:val="nil"/>
              <w:left w:val="nil"/>
              <w:bottom w:val="nil"/>
              <w:right w:val="nil"/>
            </w:tcBorders>
            <w:noWrap/>
            <w:vAlign w:val="bottom"/>
          </w:tcPr>
          <w:p w14:paraId="547764A6" w14:textId="03EA7501" w:rsidR="002F4777" w:rsidRPr="008F4C11" w:rsidRDefault="008D13E0" w:rsidP="002F4777">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r w:rsidR="002F4777" w:rsidRPr="008F4C11">
              <w:rPr>
                <w:rFonts w:ascii="Times New Roman" w:eastAsia="Times New Roman" w:hAnsi="Times New Roman"/>
                <w:sz w:val="24"/>
                <w:szCs w:val="24"/>
                <w:lang w:eastAsia="ru-RU"/>
              </w:rPr>
              <w:t>.1. Инструкция по заполнению . . . . . . . . . . . . . . . . . . . . . . . . . . . . . . . . . . . . . . . . . . . . . . . . . . .</w:t>
            </w:r>
          </w:p>
        </w:tc>
        <w:tc>
          <w:tcPr>
            <w:tcW w:w="992" w:type="dxa"/>
            <w:tcBorders>
              <w:top w:val="nil"/>
              <w:left w:val="nil"/>
              <w:bottom w:val="nil"/>
              <w:right w:val="nil"/>
            </w:tcBorders>
            <w:vAlign w:val="bottom"/>
          </w:tcPr>
          <w:p w14:paraId="035D1B8F" w14:textId="414EF58A" w:rsidR="002F4777" w:rsidRPr="008F4C11" w:rsidRDefault="008D13E0" w:rsidP="00464C35">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45</w:t>
            </w:r>
          </w:p>
        </w:tc>
      </w:tr>
      <w:tr w:rsidR="0047037C" w:rsidRPr="008F4C11" w14:paraId="75F2D513" w14:textId="77777777" w:rsidTr="00341D3B">
        <w:trPr>
          <w:gridAfter w:val="3"/>
          <w:wAfter w:w="19564" w:type="dxa"/>
          <w:trHeight w:val="360"/>
        </w:trPr>
        <w:tc>
          <w:tcPr>
            <w:tcW w:w="9782" w:type="dxa"/>
            <w:tcBorders>
              <w:top w:val="nil"/>
              <w:left w:val="nil"/>
              <w:bottom w:val="nil"/>
              <w:right w:val="nil"/>
            </w:tcBorders>
            <w:noWrap/>
            <w:vAlign w:val="bottom"/>
          </w:tcPr>
          <w:p w14:paraId="2A8B308C" w14:textId="3320C245" w:rsidR="0047037C" w:rsidRPr="008F4C11" w:rsidRDefault="0047037C" w:rsidP="007D2F05">
            <w:pPr>
              <w:spacing w:after="0" w:line="240" w:lineRule="atLeast"/>
              <w:ind w:left="176" w:right="-533"/>
              <w:jc w:val="both"/>
              <w:rPr>
                <w:rFonts w:ascii="Times New Roman" w:eastAsia="Times New Roman" w:hAnsi="Times New Roman"/>
                <w:sz w:val="24"/>
                <w:szCs w:val="24"/>
                <w:lang w:eastAsia="ru-RU"/>
              </w:rPr>
            </w:pPr>
          </w:p>
        </w:tc>
        <w:tc>
          <w:tcPr>
            <w:tcW w:w="992" w:type="dxa"/>
            <w:tcBorders>
              <w:top w:val="nil"/>
              <w:left w:val="nil"/>
              <w:bottom w:val="nil"/>
              <w:right w:val="nil"/>
            </w:tcBorders>
            <w:vAlign w:val="bottom"/>
          </w:tcPr>
          <w:p w14:paraId="38D246CC" w14:textId="108FC2FD" w:rsidR="0047037C" w:rsidRPr="008F4C11" w:rsidRDefault="0047037C" w:rsidP="005874E0">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p>
        </w:tc>
      </w:tr>
      <w:tr w:rsidR="0047037C" w:rsidRPr="008F4C11" w14:paraId="1ACC6C56" w14:textId="77777777" w:rsidTr="00297062">
        <w:trPr>
          <w:gridAfter w:val="3"/>
          <w:wAfter w:w="19564" w:type="dxa"/>
          <w:trHeight w:val="360"/>
        </w:trPr>
        <w:tc>
          <w:tcPr>
            <w:tcW w:w="9782" w:type="dxa"/>
            <w:tcBorders>
              <w:top w:val="nil"/>
              <w:left w:val="nil"/>
              <w:bottom w:val="nil"/>
              <w:right w:val="nil"/>
            </w:tcBorders>
            <w:noWrap/>
          </w:tcPr>
          <w:p w14:paraId="0C096893" w14:textId="5C4A31C8" w:rsidR="0047037C" w:rsidRPr="008F4C11"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92" w:type="dxa"/>
            <w:tcBorders>
              <w:top w:val="nil"/>
              <w:left w:val="nil"/>
              <w:bottom w:val="nil"/>
              <w:right w:val="nil"/>
            </w:tcBorders>
            <w:vAlign w:val="bottom"/>
          </w:tcPr>
          <w:p w14:paraId="5FFD7DB5" w14:textId="3FEBFF1C" w:rsidR="0047037C" w:rsidRPr="008F4C11" w:rsidRDefault="007D2F05" w:rsidP="00A22024">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p>
        </w:tc>
      </w:tr>
      <w:tr w:rsidR="0047037C" w:rsidRPr="008F4C11" w14:paraId="193AA2EE" w14:textId="77777777" w:rsidTr="00297062">
        <w:trPr>
          <w:gridAfter w:val="3"/>
          <w:wAfter w:w="19564" w:type="dxa"/>
          <w:trHeight w:val="360"/>
        </w:trPr>
        <w:tc>
          <w:tcPr>
            <w:tcW w:w="9782" w:type="dxa"/>
            <w:tcBorders>
              <w:top w:val="nil"/>
              <w:left w:val="nil"/>
              <w:bottom w:val="nil"/>
              <w:right w:val="nil"/>
            </w:tcBorders>
            <w:noWrap/>
          </w:tcPr>
          <w:p w14:paraId="2F64E214" w14:textId="0155CB0B" w:rsidR="0047037C" w:rsidRPr="008F4C11"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92" w:type="dxa"/>
            <w:tcBorders>
              <w:top w:val="nil"/>
              <w:left w:val="nil"/>
              <w:bottom w:val="nil"/>
              <w:right w:val="nil"/>
            </w:tcBorders>
            <w:vAlign w:val="bottom"/>
          </w:tcPr>
          <w:p w14:paraId="4C41F401" w14:textId="5D7E1F5E" w:rsidR="0047037C" w:rsidRPr="008F4C11" w:rsidRDefault="0047037C" w:rsidP="007D2F05">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p>
        </w:tc>
      </w:tr>
      <w:tr w:rsidR="00733293" w:rsidRPr="008F4C11" w14:paraId="49C9B7BC" w14:textId="77777777" w:rsidTr="00B7575F">
        <w:trPr>
          <w:trHeight w:val="360"/>
        </w:trPr>
        <w:tc>
          <w:tcPr>
            <w:tcW w:w="9782" w:type="dxa"/>
            <w:tcBorders>
              <w:top w:val="nil"/>
              <w:left w:val="nil"/>
              <w:bottom w:val="nil"/>
              <w:right w:val="nil"/>
            </w:tcBorders>
          </w:tcPr>
          <w:p w14:paraId="798952C2" w14:textId="77777777" w:rsidR="0047037C" w:rsidRPr="008F4C11"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2438D590" w14:textId="77777777" w:rsidR="0047037C" w:rsidRPr="008F4C11"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3365BD2B" w14:textId="77777777" w:rsidR="0047037C" w:rsidRPr="008F4C11" w:rsidRDefault="0047037C" w:rsidP="00A22024">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5.6. Справка об отсутствии признаков крупной сделки (Форма 6). . . . . . . . . . . . . . . . . . . . . . . . . . . </w:t>
            </w:r>
          </w:p>
        </w:tc>
        <w:tc>
          <w:tcPr>
            <w:tcW w:w="992" w:type="dxa"/>
            <w:vAlign w:val="bottom"/>
          </w:tcPr>
          <w:p w14:paraId="6116FBE0" w14:textId="77777777" w:rsidR="0047037C" w:rsidRPr="008F4C11" w:rsidRDefault="0047037C" w:rsidP="00A22024">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54</w:t>
            </w:r>
          </w:p>
        </w:tc>
      </w:tr>
      <w:tr w:rsidR="00733293" w:rsidRPr="00593338" w14:paraId="700AD6CD" w14:textId="77777777" w:rsidTr="00B7575F">
        <w:trPr>
          <w:trHeight w:val="360"/>
        </w:trPr>
        <w:tc>
          <w:tcPr>
            <w:tcW w:w="9782" w:type="dxa"/>
            <w:tcBorders>
              <w:top w:val="nil"/>
              <w:left w:val="nil"/>
              <w:bottom w:val="nil"/>
              <w:right w:val="nil"/>
            </w:tcBorders>
          </w:tcPr>
          <w:p w14:paraId="5A9A8EB2" w14:textId="77777777" w:rsidR="0047037C" w:rsidRPr="008F4C11" w:rsidRDefault="0047037C" w:rsidP="00A22024">
            <w:pPr>
              <w:tabs>
                <w:tab w:val="left" w:pos="7102"/>
              </w:tabs>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766135FA" w14:textId="77777777" w:rsidR="0047037C" w:rsidRPr="008F4C11"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0A60A691" w14:textId="77777777" w:rsidR="0047037C" w:rsidRPr="008F4C11" w:rsidRDefault="0047037C" w:rsidP="00A22024">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5.7.1. Инструкция по заполнению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w:t>
            </w:r>
          </w:p>
        </w:tc>
        <w:tc>
          <w:tcPr>
            <w:tcW w:w="992" w:type="dxa"/>
            <w:vAlign w:val="bottom"/>
          </w:tcPr>
          <w:p w14:paraId="38E2CE23" w14:textId="77777777" w:rsidR="0047037C" w:rsidRPr="00593338" w:rsidRDefault="0047037C" w:rsidP="00A22024">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57</w:t>
            </w:r>
          </w:p>
        </w:tc>
      </w:tr>
    </w:tbl>
    <w:p w14:paraId="6ADF5840" w14:textId="77777777" w:rsidR="00B83ACE" w:rsidRPr="00593338" w:rsidRDefault="00B83ACE" w:rsidP="006339C8">
      <w:pPr>
        <w:pStyle w:val="aff8"/>
        <w:keepNext/>
        <w:keepLines/>
        <w:pageBreakBefore/>
        <w:numPr>
          <w:ilvl w:val="0"/>
          <w:numId w:val="31"/>
        </w:numPr>
        <w:suppressAutoHyphens/>
        <w:spacing w:before="480"/>
        <w:ind w:left="284" w:hanging="284"/>
        <w:outlineLvl w:val="0"/>
        <w:rPr>
          <w:rFonts w:ascii="Times New Roman" w:hAnsi="Times New Roman"/>
          <w:b/>
          <w:bCs/>
          <w:kern w:val="28"/>
          <w:sz w:val="28"/>
          <w:szCs w:val="28"/>
        </w:rPr>
      </w:pPr>
      <w:r w:rsidRPr="00593338">
        <w:rPr>
          <w:rFonts w:ascii="Times New Roman" w:hAnsi="Times New Roman"/>
          <w:b/>
          <w:bCs/>
          <w:kern w:val="28"/>
          <w:sz w:val="28"/>
          <w:szCs w:val="28"/>
        </w:rPr>
        <w:lastRenderedPageBreak/>
        <w:t>Общие положения</w:t>
      </w:r>
    </w:p>
    <w:p w14:paraId="1549911B" w14:textId="77777777" w:rsidR="00B83ACE" w:rsidRPr="00593338" w:rsidRDefault="00B83ACE" w:rsidP="00B83ACE">
      <w:pPr>
        <w:pStyle w:val="aff8"/>
        <w:suppressAutoHyphens/>
        <w:ind w:left="426"/>
        <w:jc w:val="both"/>
        <w:rPr>
          <w:rFonts w:ascii="Times New Roman" w:hAnsi="Times New Roman"/>
          <w:b/>
          <w:bCs/>
          <w:sz w:val="24"/>
          <w:szCs w:val="24"/>
        </w:rPr>
      </w:pPr>
    </w:p>
    <w:p w14:paraId="4250640B" w14:textId="34ECCF14" w:rsidR="00B83ACE" w:rsidRPr="00593338" w:rsidRDefault="00B83ACE" w:rsidP="006339C8">
      <w:pPr>
        <w:pStyle w:val="aff8"/>
        <w:numPr>
          <w:ilvl w:val="1"/>
          <w:numId w:val="31"/>
        </w:numPr>
        <w:suppressAutoHyphens/>
        <w:ind w:left="426"/>
        <w:jc w:val="both"/>
        <w:rPr>
          <w:rFonts w:ascii="Times New Roman" w:hAnsi="Times New Roman"/>
          <w:bCs/>
          <w:sz w:val="24"/>
          <w:szCs w:val="24"/>
        </w:rPr>
      </w:pPr>
      <w:r w:rsidRPr="00593338">
        <w:rPr>
          <w:rFonts w:ascii="Times New Roman" w:hAnsi="Times New Roman"/>
          <w:bCs/>
          <w:sz w:val="24"/>
          <w:szCs w:val="24"/>
        </w:rPr>
        <w:t xml:space="preserve">Общие сведения о процедуре запроса </w:t>
      </w:r>
      <w:r w:rsidR="00045EA8">
        <w:rPr>
          <w:rFonts w:ascii="Times New Roman" w:hAnsi="Times New Roman"/>
          <w:bCs/>
          <w:sz w:val="24"/>
          <w:szCs w:val="24"/>
        </w:rPr>
        <w:t>цен</w:t>
      </w:r>
    </w:p>
    <w:p w14:paraId="2A07A11D" w14:textId="17E281C9" w:rsidR="00751B50" w:rsidRPr="002978C9" w:rsidRDefault="00B83ACE" w:rsidP="00114B81">
      <w:pPr>
        <w:spacing w:after="0" w:line="240" w:lineRule="auto"/>
        <w:jc w:val="both"/>
        <w:rPr>
          <w:rFonts w:ascii="Times New Roman" w:eastAsia="Times New Roman" w:hAnsi="Times New Roman"/>
          <w:bCs/>
          <w:sz w:val="24"/>
          <w:szCs w:val="24"/>
          <w:lang w:eastAsia="ru-RU"/>
        </w:rPr>
      </w:pPr>
      <w:r w:rsidRPr="00593338">
        <w:rPr>
          <w:rFonts w:ascii="Times New Roman" w:hAnsi="Times New Roman"/>
          <w:bCs/>
          <w:sz w:val="24"/>
          <w:szCs w:val="24"/>
        </w:rPr>
        <w:t xml:space="preserve"> </w:t>
      </w:r>
      <w:r w:rsidR="00114B81" w:rsidRPr="00593338">
        <w:rPr>
          <w:rFonts w:ascii="Times New Roman" w:hAnsi="Times New Roman"/>
          <w:bCs/>
          <w:sz w:val="24"/>
          <w:szCs w:val="24"/>
        </w:rPr>
        <w:t xml:space="preserve">Акционерное общество «Саханефтегазсбыт», расположенное по адресу: 677000, г. Якутск, ул. Чиряева, 3 (далее – Заказчик), Извещением о проведении  запроса </w:t>
      </w:r>
      <w:r w:rsidR="00045EA8">
        <w:rPr>
          <w:rFonts w:ascii="Times New Roman" w:hAnsi="Times New Roman"/>
          <w:bCs/>
          <w:sz w:val="24"/>
          <w:szCs w:val="24"/>
        </w:rPr>
        <w:t>цен</w:t>
      </w:r>
      <w:r w:rsidR="00114B81" w:rsidRPr="00593338">
        <w:rPr>
          <w:rFonts w:ascii="Times New Roman" w:hAnsi="Times New Roman"/>
          <w:bCs/>
          <w:sz w:val="24"/>
          <w:szCs w:val="24"/>
        </w:rPr>
        <w:t xml:space="preserve"> в электронной форме (далее — закупка), размещенным на сайте Заказчика </w:t>
      </w:r>
      <w:hyperlink r:id="rId8" w:history="1">
        <w:r w:rsidR="00114B81" w:rsidRPr="00593338">
          <w:rPr>
            <w:rStyle w:val="a8"/>
            <w:rFonts w:ascii="Times New Roman" w:hAnsi="Times New Roman"/>
            <w:bCs/>
            <w:color w:val="auto"/>
            <w:sz w:val="24"/>
            <w:szCs w:val="24"/>
            <w:lang w:val="en-US"/>
          </w:rPr>
          <w:t>www</w:t>
        </w:r>
        <w:r w:rsidR="00114B81" w:rsidRPr="00593338">
          <w:rPr>
            <w:rStyle w:val="a8"/>
            <w:rFonts w:ascii="Times New Roman" w:hAnsi="Times New Roman"/>
            <w:bCs/>
            <w:color w:val="auto"/>
            <w:sz w:val="24"/>
            <w:szCs w:val="24"/>
          </w:rPr>
          <w:t>.</w:t>
        </w:r>
      </w:hyperlink>
      <w:r w:rsidR="00114B81" w:rsidRPr="00593338">
        <w:rPr>
          <w:rFonts w:ascii="Times New Roman" w:hAnsi="Times New Roman"/>
          <w:bCs/>
          <w:sz w:val="24"/>
          <w:szCs w:val="24"/>
          <w:u w:val="single"/>
        </w:rPr>
        <w:t>саханефтегазсбыт.рф,</w:t>
      </w:r>
      <w:r w:rsidR="00114B81" w:rsidRPr="00593338">
        <w:rPr>
          <w:rFonts w:ascii="Times New Roman" w:hAnsi="Times New Roman"/>
          <w:bCs/>
          <w:sz w:val="24"/>
          <w:szCs w:val="24"/>
        </w:rPr>
        <w:t xml:space="preserve"> официальном сайте ЕИС </w:t>
      </w:r>
      <w:hyperlink r:id="rId9" w:history="1">
        <w:r w:rsidR="00114B81" w:rsidRPr="00593338">
          <w:rPr>
            <w:rStyle w:val="a8"/>
            <w:rFonts w:ascii="Times New Roman" w:hAnsi="Times New Roman" w:cs="Arial"/>
            <w:bCs/>
            <w:color w:val="auto"/>
            <w:sz w:val="24"/>
            <w:szCs w:val="24"/>
            <w:lang w:val="en-US"/>
          </w:rPr>
          <w:t>www</w:t>
        </w:r>
        <w:r w:rsidR="00114B81" w:rsidRPr="00593338">
          <w:rPr>
            <w:rStyle w:val="a8"/>
            <w:rFonts w:ascii="Times New Roman" w:hAnsi="Times New Roman" w:cs="Arial"/>
            <w:bCs/>
            <w:color w:val="auto"/>
            <w:sz w:val="24"/>
            <w:szCs w:val="24"/>
          </w:rPr>
          <w:t>.</w:t>
        </w:r>
        <w:r w:rsidR="00114B81" w:rsidRPr="00593338">
          <w:rPr>
            <w:rStyle w:val="a8"/>
            <w:rFonts w:ascii="Times New Roman" w:hAnsi="Times New Roman" w:cs="Arial"/>
            <w:bCs/>
            <w:color w:val="auto"/>
            <w:sz w:val="24"/>
            <w:szCs w:val="24"/>
            <w:lang w:val="en-US"/>
          </w:rPr>
          <w:t>zakupki</w:t>
        </w:r>
        <w:r w:rsidR="00114B81" w:rsidRPr="00593338">
          <w:rPr>
            <w:rStyle w:val="a8"/>
            <w:rFonts w:ascii="Times New Roman" w:hAnsi="Times New Roman" w:cs="Arial"/>
            <w:bCs/>
            <w:color w:val="auto"/>
            <w:sz w:val="24"/>
            <w:szCs w:val="24"/>
          </w:rPr>
          <w:t>.</w:t>
        </w:r>
        <w:r w:rsidR="00114B81" w:rsidRPr="00593338">
          <w:rPr>
            <w:rStyle w:val="a8"/>
            <w:rFonts w:ascii="Times New Roman" w:hAnsi="Times New Roman" w:cs="Arial"/>
            <w:bCs/>
            <w:color w:val="auto"/>
            <w:sz w:val="24"/>
            <w:szCs w:val="24"/>
            <w:lang w:val="en-US"/>
          </w:rPr>
          <w:t>gov</w:t>
        </w:r>
        <w:r w:rsidR="00114B81" w:rsidRPr="00593338">
          <w:rPr>
            <w:rStyle w:val="a8"/>
            <w:rFonts w:ascii="Times New Roman" w:hAnsi="Times New Roman" w:cs="Arial"/>
            <w:bCs/>
            <w:color w:val="auto"/>
            <w:sz w:val="24"/>
            <w:szCs w:val="24"/>
          </w:rPr>
          <w:t>.</w:t>
        </w:r>
        <w:r w:rsidR="00114B81" w:rsidRPr="00593338">
          <w:rPr>
            <w:rStyle w:val="a8"/>
            <w:rFonts w:ascii="Times New Roman" w:hAnsi="Times New Roman" w:cs="Arial"/>
            <w:bCs/>
            <w:color w:val="auto"/>
            <w:sz w:val="24"/>
            <w:szCs w:val="24"/>
            <w:lang w:val="en-US"/>
          </w:rPr>
          <w:t>ru</w:t>
        </w:r>
      </w:hyperlink>
      <w:r w:rsidR="00114B81" w:rsidRPr="00593338">
        <w:rPr>
          <w:rFonts w:ascii="Times New Roman" w:hAnsi="Times New Roman"/>
          <w:bCs/>
          <w:sz w:val="24"/>
          <w:szCs w:val="24"/>
        </w:rPr>
        <w:t xml:space="preserve"> </w:t>
      </w:r>
      <w:r w:rsidR="002978C9" w:rsidRPr="002978C9">
        <w:rPr>
          <w:rFonts w:ascii="Times New Roman" w:hAnsi="Times New Roman"/>
          <w:bCs/>
          <w:sz w:val="24"/>
          <w:szCs w:val="24"/>
        </w:rPr>
        <w:t xml:space="preserve">и на сайте оператора электронной площадки ЭП ТЭК Торг </w:t>
      </w:r>
      <w:hyperlink r:id="rId10" w:history="1">
        <w:r w:rsidR="002978C9" w:rsidRPr="002978C9">
          <w:rPr>
            <w:rFonts w:ascii="Times New Roman" w:hAnsi="Times New Roman"/>
            <w:bCs/>
            <w:color w:val="0000FF"/>
            <w:sz w:val="24"/>
            <w:szCs w:val="24"/>
            <w:u w:val="single"/>
          </w:rPr>
          <w:t>https://www.tektorg.ru</w:t>
        </w:r>
      </w:hyperlink>
      <w:r w:rsidR="002978C9" w:rsidRPr="002978C9">
        <w:rPr>
          <w:rFonts w:ascii="Times New Roman" w:hAnsi="Times New Roman"/>
          <w:bCs/>
          <w:sz w:val="24"/>
          <w:szCs w:val="24"/>
        </w:rPr>
        <w:t xml:space="preserve"> (далее – ЭП)</w:t>
      </w:r>
      <w:r w:rsidR="00510808" w:rsidRPr="00593338">
        <w:rPr>
          <w:rFonts w:ascii="Times New Roman" w:hAnsi="Times New Roman"/>
          <w:bCs/>
          <w:sz w:val="24"/>
          <w:szCs w:val="24"/>
        </w:rPr>
        <w:t xml:space="preserve">, </w:t>
      </w:r>
      <w:r w:rsidR="00114B81" w:rsidRPr="00593338">
        <w:rPr>
          <w:rFonts w:ascii="Times New Roman" w:hAnsi="Times New Roman"/>
          <w:bCs/>
          <w:sz w:val="24"/>
          <w:szCs w:val="24"/>
        </w:rPr>
        <w:t>пригласило юридических лиц и индивидуальных предпринимателей (далее — Участники), в том числе субъекты малого и среднего предпринимательства</w:t>
      </w:r>
      <w:r w:rsidR="00114B81" w:rsidRPr="00593338">
        <w:rPr>
          <w:rFonts w:ascii="Times New Roman" w:eastAsia="Times New Roman" w:hAnsi="Times New Roman"/>
          <w:bCs/>
          <w:sz w:val="24"/>
          <w:szCs w:val="24"/>
          <w:lang w:eastAsia="ru-RU"/>
        </w:rPr>
        <w:t xml:space="preserve"> </w:t>
      </w:r>
      <w:r w:rsidR="00114B81" w:rsidRPr="00593338">
        <w:rPr>
          <w:rFonts w:ascii="Times New Roman" w:hAnsi="Times New Roman"/>
          <w:bCs/>
          <w:sz w:val="24"/>
          <w:szCs w:val="24"/>
        </w:rPr>
        <w:t xml:space="preserve">к участию в процедуре закупки в электронной </w:t>
      </w:r>
      <w:r w:rsidR="00114B81" w:rsidRPr="002978C9">
        <w:rPr>
          <w:rFonts w:ascii="Times New Roman" w:hAnsi="Times New Roman"/>
          <w:bCs/>
          <w:sz w:val="24"/>
          <w:szCs w:val="24"/>
        </w:rPr>
        <w:t>форме</w:t>
      </w:r>
      <w:r w:rsidR="00B522A8">
        <w:rPr>
          <w:rFonts w:ascii="Times New Roman" w:hAnsi="Times New Roman"/>
          <w:bCs/>
          <w:sz w:val="24"/>
          <w:szCs w:val="24"/>
        </w:rPr>
        <w:t xml:space="preserve"> на</w:t>
      </w:r>
      <w:r w:rsidR="00114B81" w:rsidRPr="002978C9">
        <w:rPr>
          <w:rFonts w:ascii="Times New Roman" w:hAnsi="Times New Roman"/>
          <w:bCs/>
          <w:sz w:val="24"/>
          <w:szCs w:val="24"/>
        </w:rPr>
        <w:t xml:space="preserve"> </w:t>
      </w:r>
      <w:r w:rsidR="00B522A8">
        <w:rPr>
          <w:rFonts w:ascii="Times New Roman" w:eastAsia="Times New Roman" w:hAnsi="Times New Roman"/>
          <w:sz w:val="24"/>
          <w:szCs w:val="24"/>
          <w:lang w:eastAsia="ru-RU"/>
        </w:rPr>
        <w:t>п</w:t>
      </w:r>
      <w:r w:rsidR="0065691B" w:rsidRPr="0065691B">
        <w:rPr>
          <w:rFonts w:ascii="Times New Roman" w:eastAsia="Times New Roman" w:hAnsi="Times New Roman"/>
          <w:sz w:val="24"/>
          <w:szCs w:val="24"/>
          <w:lang w:eastAsia="ru-RU"/>
        </w:rPr>
        <w:t>редоставление права на использование программных средств защиты информации для АО «Саханефтегазсбыт» в 2027 г</w:t>
      </w:r>
      <w:r w:rsidR="0065691B">
        <w:rPr>
          <w:rFonts w:ascii="Times New Roman" w:eastAsia="Times New Roman" w:hAnsi="Times New Roman"/>
          <w:sz w:val="24"/>
          <w:szCs w:val="24"/>
          <w:lang w:eastAsia="ru-RU"/>
        </w:rPr>
        <w:t>.</w:t>
      </w:r>
    </w:p>
    <w:p w14:paraId="1C20F738" w14:textId="77777777" w:rsidR="00B83ACE" w:rsidRPr="00593338" w:rsidRDefault="00B83ACE" w:rsidP="006339C8">
      <w:pPr>
        <w:pStyle w:val="aff8"/>
        <w:numPr>
          <w:ilvl w:val="2"/>
          <w:numId w:val="31"/>
        </w:numPr>
        <w:suppressAutoHyphens/>
        <w:spacing w:line="240" w:lineRule="atLeast"/>
        <w:ind w:left="0" w:firstLine="0"/>
        <w:jc w:val="both"/>
        <w:rPr>
          <w:rFonts w:ascii="Times New Roman" w:hAnsi="Times New Roman"/>
          <w:bCs/>
          <w:sz w:val="24"/>
          <w:szCs w:val="24"/>
        </w:rPr>
      </w:pPr>
      <w:r w:rsidRPr="00593338">
        <w:rPr>
          <w:rFonts w:ascii="Times New Roman" w:hAnsi="Times New Roman"/>
          <w:bCs/>
          <w:sz w:val="24"/>
          <w:szCs w:val="24"/>
        </w:rPr>
        <w:t xml:space="preserve"> Для справок обращаться к представителю инициатора закупки: </w:t>
      </w:r>
    </w:p>
    <w:p w14:paraId="68D2C00F" w14:textId="4835BDCB" w:rsidR="000559B4" w:rsidRPr="00593338" w:rsidRDefault="003222F3" w:rsidP="00114B81">
      <w:pPr>
        <w:suppressAutoHyphens/>
        <w:spacing w:after="0" w:line="240" w:lineRule="atLeast"/>
        <w:jc w:val="both"/>
        <w:rPr>
          <w:rFonts w:ascii="Times New Roman" w:hAnsi="Times New Roman"/>
          <w:bCs/>
          <w:sz w:val="24"/>
          <w:szCs w:val="24"/>
          <w:lang w:eastAsia="ru-RU"/>
        </w:rPr>
      </w:pPr>
      <w:r w:rsidRPr="00593338">
        <w:rPr>
          <w:rFonts w:ascii="Times New Roman" w:hAnsi="Times New Roman"/>
          <w:bCs/>
          <w:sz w:val="24"/>
          <w:szCs w:val="24"/>
        </w:rPr>
        <w:t>- по техническим вопросам</w:t>
      </w:r>
      <w:r w:rsidR="00B83ACE" w:rsidRPr="00593338">
        <w:rPr>
          <w:rFonts w:ascii="Times New Roman" w:eastAsia="Times New Roman" w:hAnsi="Times New Roman"/>
          <w:bCs/>
          <w:sz w:val="24"/>
          <w:szCs w:val="24"/>
          <w:lang w:eastAsia="ru-RU"/>
        </w:rPr>
        <w:t xml:space="preserve"> </w:t>
      </w:r>
      <w:r w:rsidR="002978C9" w:rsidRPr="002978C9">
        <w:rPr>
          <w:rFonts w:ascii="Times New Roman" w:hAnsi="Times New Roman"/>
          <w:sz w:val="24"/>
          <w:szCs w:val="24"/>
        </w:rPr>
        <w:t xml:space="preserve">Шилов Артем Александрович – </w:t>
      </w:r>
      <w:r w:rsidR="002978C9" w:rsidRPr="002978C9">
        <w:rPr>
          <w:rFonts w:ascii="Times New Roman" w:eastAsia="Times New Roman" w:hAnsi="Times New Roman"/>
          <w:bCs/>
          <w:sz w:val="24"/>
          <w:szCs w:val="24"/>
          <w:lang w:eastAsia="ru-RU"/>
        </w:rPr>
        <w:t>79142729765</w:t>
      </w:r>
      <w:r w:rsidR="002978C9" w:rsidRPr="002978C9">
        <w:rPr>
          <w:rFonts w:ascii="Times New Roman" w:hAnsi="Times New Roman"/>
          <w:sz w:val="24"/>
          <w:szCs w:val="24"/>
        </w:rPr>
        <w:t>, доб. 2120; 89241738616</w:t>
      </w:r>
    </w:p>
    <w:p w14:paraId="4C118AB5" w14:textId="46F4D9FE" w:rsidR="00B83ACE" w:rsidRPr="00593338" w:rsidRDefault="003222F3" w:rsidP="00751B50">
      <w:pPr>
        <w:suppressAutoHyphens/>
        <w:spacing w:after="0" w:line="240" w:lineRule="atLeast"/>
        <w:jc w:val="both"/>
        <w:rPr>
          <w:rFonts w:ascii="Times New Roman" w:eastAsia="Times New Roman" w:hAnsi="Times New Roman"/>
          <w:bCs/>
          <w:sz w:val="24"/>
          <w:szCs w:val="24"/>
          <w:lang w:eastAsia="ru-RU"/>
        </w:rPr>
      </w:pPr>
      <w:r w:rsidRPr="00593338">
        <w:rPr>
          <w:rFonts w:ascii="Times New Roman" w:eastAsia="Times New Roman" w:hAnsi="Times New Roman"/>
          <w:bCs/>
          <w:sz w:val="24"/>
          <w:szCs w:val="24"/>
          <w:lang w:eastAsia="ru-RU"/>
        </w:rPr>
        <w:t xml:space="preserve">- по вопросам процедуры закупки </w:t>
      </w:r>
      <w:r w:rsidR="00FC03D5" w:rsidRPr="00593338">
        <w:rPr>
          <w:rFonts w:ascii="Times New Roman" w:eastAsia="Times New Roman" w:hAnsi="Times New Roman"/>
          <w:bCs/>
          <w:sz w:val="24"/>
          <w:szCs w:val="24"/>
          <w:lang w:eastAsia="ru-RU"/>
        </w:rPr>
        <w:t xml:space="preserve">Кучеров Михаил Дмитриевич </w:t>
      </w:r>
      <w:r w:rsidR="00A636EA" w:rsidRPr="00593338">
        <w:rPr>
          <w:rFonts w:ascii="Times New Roman" w:hAnsi="Times New Roman"/>
          <w:sz w:val="24"/>
          <w:szCs w:val="24"/>
        </w:rPr>
        <w:t>8</w:t>
      </w:r>
      <w:r w:rsidR="00795BFC" w:rsidRPr="00593338">
        <w:rPr>
          <w:rFonts w:ascii="Times New Roman" w:hAnsi="Times New Roman"/>
          <w:sz w:val="24"/>
          <w:szCs w:val="24"/>
        </w:rPr>
        <w:t>914</w:t>
      </w:r>
      <w:r w:rsidR="00B83ACE" w:rsidRPr="00593338">
        <w:rPr>
          <w:rFonts w:ascii="Times New Roman" w:eastAsia="Times New Roman" w:hAnsi="Times New Roman"/>
          <w:bCs/>
          <w:sz w:val="24"/>
          <w:szCs w:val="24"/>
          <w:lang w:eastAsia="ru-RU"/>
        </w:rPr>
        <w:t>2729764</w:t>
      </w:r>
      <w:r w:rsidR="008E25C2" w:rsidRPr="00593338">
        <w:rPr>
          <w:rFonts w:ascii="Times New Roman" w:eastAsia="Times New Roman" w:hAnsi="Times New Roman"/>
          <w:bCs/>
          <w:sz w:val="24"/>
          <w:szCs w:val="24"/>
          <w:lang w:eastAsia="ru-RU"/>
        </w:rPr>
        <w:t>,</w:t>
      </w:r>
      <w:r w:rsidR="00A55E8B" w:rsidRPr="00593338">
        <w:rPr>
          <w:rFonts w:ascii="Times New Roman" w:eastAsia="Times New Roman" w:hAnsi="Times New Roman"/>
          <w:bCs/>
          <w:sz w:val="24"/>
          <w:szCs w:val="24"/>
          <w:lang w:eastAsia="ru-RU"/>
        </w:rPr>
        <w:t xml:space="preserve"> </w:t>
      </w:r>
      <w:r w:rsidR="005324E3" w:rsidRPr="00593338">
        <w:rPr>
          <w:rFonts w:ascii="Times New Roman" w:eastAsia="Times New Roman" w:hAnsi="Times New Roman"/>
          <w:bCs/>
          <w:sz w:val="24"/>
          <w:szCs w:val="24"/>
          <w:lang w:eastAsia="ru-RU"/>
        </w:rPr>
        <w:t>(</w:t>
      </w:r>
      <w:r w:rsidR="00A55E8B" w:rsidRPr="00593338">
        <w:rPr>
          <w:rFonts w:ascii="Times New Roman" w:eastAsia="Times New Roman" w:hAnsi="Times New Roman"/>
          <w:bCs/>
          <w:sz w:val="24"/>
          <w:szCs w:val="24"/>
          <w:lang w:eastAsia="ru-RU"/>
        </w:rPr>
        <w:t>д</w:t>
      </w:r>
      <w:r w:rsidR="00C5484E" w:rsidRPr="00593338">
        <w:rPr>
          <w:rFonts w:ascii="Times New Roman" w:eastAsia="Times New Roman" w:hAnsi="Times New Roman"/>
          <w:bCs/>
          <w:sz w:val="24"/>
          <w:szCs w:val="24"/>
          <w:lang w:eastAsia="ru-RU"/>
        </w:rPr>
        <w:t>об. 239</w:t>
      </w:r>
      <w:r w:rsidR="00FC03D5" w:rsidRPr="00593338">
        <w:rPr>
          <w:rFonts w:ascii="Times New Roman" w:eastAsia="Times New Roman" w:hAnsi="Times New Roman"/>
          <w:bCs/>
          <w:sz w:val="24"/>
          <w:szCs w:val="24"/>
          <w:lang w:eastAsia="ru-RU"/>
        </w:rPr>
        <w:t>3</w:t>
      </w:r>
      <w:r w:rsidR="005324E3" w:rsidRPr="00593338">
        <w:rPr>
          <w:rFonts w:ascii="Times New Roman" w:eastAsia="Times New Roman" w:hAnsi="Times New Roman"/>
          <w:bCs/>
          <w:sz w:val="24"/>
          <w:szCs w:val="24"/>
          <w:lang w:eastAsia="ru-RU"/>
        </w:rPr>
        <w:t>)</w:t>
      </w:r>
    </w:p>
    <w:p w14:paraId="580310E1" w14:textId="77777777" w:rsidR="00B83ACE" w:rsidRPr="00593338" w:rsidRDefault="00B83ACE" w:rsidP="00751B50">
      <w:pPr>
        <w:suppressAutoHyphens/>
        <w:spacing w:after="0" w:line="240" w:lineRule="atLeast"/>
        <w:jc w:val="both"/>
        <w:rPr>
          <w:rFonts w:ascii="Times New Roman" w:eastAsia="Times New Roman" w:hAnsi="Times New Roman"/>
          <w:bCs/>
          <w:sz w:val="24"/>
          <w:szCs w:val="24"/>
          <w:lang w:eastAsia="ru-RU"/>
        </w:rPr>
      </w:pPr>
      <w:r w:rsidRPr="00593338">
        <w:rPr>
          <w:rFonts w:ascii="Times New Roman" w:eastAsia="Times New Roman" w:hAnsi="Times New Roman"/>
          <w:bCs/>
          <w:sz w:val="24"/>
          <w:szCs w:val="24"/>
          <w:lang w:eastAsia="ru-RU"/>
        </w:rPr>
        <w:t xml:space="preserve">электронный адрес: </w:t>
      </w:r>
      <w:hyperlink r:id="rId11" w:history="1">
        <w:r w:rsidRPr="00593338">
          <w:rPr>
            <w:rStyle w:val="a8"/>
            <w:rFonts w:ascii="Times New Roman" w:eastAsia="Times New Roman" w:hAnsi="Times New Roman"/>
            <w:bCs/>
            <w:color w:val="auto"/>
            <w:sz w:val="24"/>
            <w:szCs w:val="24"/>
            <w:lang w:eastAsia="ru-RU"/>
          </w:rPr>
          <w:t>torgi.sngs@mail.ru</w:t>
        </w:r>
      </w:hyperlink>
      <w:bookmarkStart w:id="10" w:name="_Toc55285336"/>
      <w:bookmarkStart w:id="11" w:name="_Toc55305370"/>
      <w:bookmarkStart w:id="12" w:name="_Ref55313246"/>
      <w:bookmarkStart w:id="13" w:name="_Ref56231140"/>
      <w:bookmarkStart w:id="14" w:name="_Ref56231144"/>
      <w:bookmarkStart w:id="15" w:name="_Toc57314617"/>
      <w:bookmarkStart w:id="16" w:name="_Toc69728943"/>
      <w:bookmarkStart w:id="17" w:name="_Toc261535036"/>
      <w:bookmarkStart w:id="18" w:name="_Toc262557792"/>
      <w:bookmarkStart w:id="19" w:name="_Toc321748157"/>
      <w:bookmarkStart w:id="20" w:name="_Toc518119237"/>
      <w:r w:rsidRPr="00593338">
        <w:rPr>
          <w:rFonts w:ascii="Times New Roman" w:eastAsia="Times New Roman" w:hAnsi="Times New Roman"/>
          <w:bCs/>
          <w:sz w:val="24"/>
          <w:szCs w:val="24"/>
          <w:lang w:eastAsia="ru-RU"/>
        </w:rPr>
        <w:t>.</w:t>
      </w:r>
    </w:p>
    <w:p w14:paraId="08AB5A63" w14:textId="77777777" w:rsidR="00B83ACE" w:rsidRPr="00593338" w:rsidRDefault="00B83ACE" w:rsidP="006339C8">
      <w:pPr>
        <w:pStyle w:val="aff8"/>
        <w:numPr>
          <w:ilvl w:val="2"/>
          <w:numId w:val="31"/>
        </w:numPr>
        <w:suppressAutoHyphens/>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 Подробные требования к оказанию услуг изложены в разделе 2 - Техническое задание (здесь и далее ссылки относятся к настоящей Документации о закупке). Проект Договора, являющийся неотъемлемой частью извещения об осуществлении закупки и документации о закупке, приведен в разделе 3. Порядок проведения закупки и участия в нем,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B748DB" w14:textId="77777777" w:rsidR="00B83ACE" w:rsidRPr="00593338" w:rsidRDefault="00B83ACE" w:rsidP="00B83ACE">
      <w:pPr>
        <w:pStyle w:val="aff8"/>
        <w:suppressAutoHyphens/>
        <w:spacing w:line="240" w:lineRule="atLeast"/>
        <w:ind w:left="0"/>
        <w:jc w:val="both"/>
        <w:rPr>
          <w:rFonts w:ascii="Times New Roman" w:hAnsi="Times New Roman"/>
          <w:sz w:val="24"/>
          <w:szCs w:val="24"/>
        </w:rPr>
      </w:pPr>
    </w:p>
    <w:p w14:paraId="0272B894" w14:textId="77777777" w:rsidR="00B83ACE" w:rsidRPr="00593338" w:rsidRDefault="00B83ACE" w:rsidP="006339C8">
      <w:pPr>
        <w:pStyle w:val="aff8"/>
        <w:keepNext/>
        <w:numPr>
          <w:ilvl w:val="1"/>
          <w:numId w:val="31"/>
        </w:numPr>
        <w:tabs>
          <w:tab w:val="left" w:pos="1134"/>
        </w:tabs>
        <w:suppressAutoHyphens/>
        <w:spacing w:before="360" w:after="120"/>
        <w:ind w:left="567" w:hanging="567"/>
        <w:outlineLvl w:val="1"/>
        <w:rPr>
          <w:rFonts w:ascii="Times New Roman" w:hAnsi="Times New Roman"/>
          <w:b/>
          <w:bCs/>
          <w:sz w:val="24"/>
          <w:szCs w:val="24"/>
        </w:rPr>
      </w:pPr>
      <w:bookmarkStart w:id="21" w:name="_Toc322701680"/>
      <w:bookmarkEnd w:id="10"/>
      <w:bookmarkEnd w:id="11"/>
      <w:bookmarkEnd w:id="12"/>
      <w:bookmarkEnd w:id="13"/>
      <w:bookmarkEnd w:id="14"/>
      <w:bookmarkEnd w:id="15"/>
      <w:bookmarkEnd w:id="16"/>
      <w:bookmarkEnd w:id="17"/>
      <w:bookmarkEnd w:id="18"/>
      <w:bookmarkEnd w:id="19"/>
      <w:bookmarkEnd w:id="20"/>
      <w:r w:rsidRPr="00593338">
        <w:rPr>
          <w:rFonts w:ascii="Times New Roman" w:hAnsi="Times New Roman"/>
          <w:b/>
          <w:bCs/>
          <w:sz w:val="24"/>
          <w:szCs w:val="24"/>
        </w:rPr>
        <w:t>Правовой статус процедур и документов</w:t>
      </w:r>
      <w:bookmarkEnd w:id="21"/>
    </w:p>
    <w:p w14:paraId="061FB007" w14:textId="1D142F0B" w:rsidR="00B83ACE" w:rsidRPr="00593338" w:rsidRDefault="00B83ACE" w:rsidP="006339C8">
      <w:pPr>
        <w:numPr>
          <w:ilvl w:val="2"/>
          <w:numId w:val="26"/>
        </w:numPr>
        <w:tabs>
          <w:tab w:val="left" w:pos="709"/>
        </w:tabs>
        <w:spacing w:after="0" w:line="240" w:lineRule="auto"/>
        <w:ind w:left="0" w:firstLine="0"/>
        <w:jc w:val="both"/>
        <w:rPr>
          <w:rFonts w:ascii="Times New Roman" w:eastAsia="Times New Roman" w:hAnsi="Times New Roman"/>
          <w:bCs/>
          <w:iCs/>
          <w:sz w:val="24"/>
          <w:szCs w:val="24"/>
          <w:lang w:eastAsia="ru-RU"/>
        </w:rPr>
      </w:pPr>
      <w:r w:rsidRPr="00593338">
        <w:rPr>
          <w:rFonts w:ascii="Times New Roman" w:eastAsia="Times New Roman" w:hAnsi="Times New Roman"/>
          <w:sz w:val="24"/>
          <w:szCs w:val="24"/>
          <w:lang w:eastAsia="ru-RU"/>
        </w:rPr>
        <w:t xml:space="preserve">Данная процедура закупки является конкурентным способом закупки. Запрос </w:t>
      </w:r>
      <w:r w:rsidR="00045EA8">
        <w:rPr>
          <w:rFonts w:ascii="Times New Roman" w:eastAsia="Times New Roman" w:hAnsi="Times New Roman"/>
          <w:sz w:val="24"/>
          <w:szCs w:val="24"/>
          <w:lang w:eastAsia="ru-RU"/>
        </w:rPr>
        <w:t>цен</w:t>
      </w:r>
      <w:r w:rsidRPr="00593338">
        <w:rPr>
          <w:rFonts w:ascii="Times New Roman" w:eastAsia="Times New Roman" w:hAnsi="Times New Roman"/>
          <w:bCs/>
          <w:iCs/>
          <w:sz w:val="24"/>
          <w:szCs w:val="24"/>
          <w:lang w:eastAsia="ru-RU"/>
        </w:rPr>
        <w:t xml:space="preserve"> является разновидностью торгов и подпадает под регулирование статьями 447—449 части первой Гражданского кодекса Российской Федерации. При этом процедура не является публичным конкурсом и не регулируется ст. 1057-1061 ч.2 ГК РФ.</w:t>
      </w:r>
    </w:p>
    <w:p w14:paraId="08B0C11C" w14:textId="4157CF5C" w:rsidR="00B83ACE" w:rsidRPr="00593338" w:rsidRDefault="00B83ACE" w:rsidP="006339C8">
      <w:pPr>
        <w:numPr>
          <w:ilvl w:val="2"/>
          <w:numId w:val="26"/>
        </w:numPr>
        <w:tabs>
          <w:tab w:val="clear" w:pos="1134"/>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Опубликованное </w:t>
      </w:r>
      <w:r w:rsidRPr="00593338">
        <w:rPr>
          <w:rFonts w:ascii="Times New Roman" w:eastAsia="Times New Roman" w:hAnsi="Times New Roman"/>
          <w:bCs/>
          <w:iCs/>
          <w:sz w:val="24"/>
          <w:szCs w:val="24"/>
          <w:lang w:eastAsia="ru-RU"/>
        </w:rPr>
        <w:t xml:space="preserve">извещение о проведении закупки вместе с документацией о закупке и проектом договора является приглашением </w:t>
      </w:r>
      <w:r w:rsidR="00816F90" w:rsidRPr="00593338">
        <w:rPr>
          <w:rFonts w:ascii="Times New Roman" w:eastAsia="Times New Roman" w:hAnsi="Times New Roman"/>
          <w:bCs/>
          <w:iCs/>
          <w:sz w:val="24"/>
          <w:szCs w:val="24"/>
          <w:lang w:eastAsia="ru-RU"/>
        </w:rPr>
        <w:t>поставщикам (подрядчикам, исполнителям) делать предложения (оферты) в адрес организатора закупки.</w:t>
      </w:r>
    </w:p>
    <w:p w14:paraId="7FECFAFE" w14:textId="77777777" w:rsidR="00B83ACE" w:rsidRPr="00593338" w:rsidRDefault="00B83ACE" w:rsidP="006339C8">
      <w:pPr>
        <w:numPr>
          <w:ilvl w:val="2"/>
          <w:numId w:val="26"/>
        </w:numPr>
        <w:tabs>
          <w:tab w:val="clear" w:pos="1134"/>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переговоров с Участниками, направленных на улучшение ценовых предложений,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на последнем (финальном) этапе закупки улучшенные ценовые предложения, должны носить характер твердой оферты, не подлежащей в дальнейшем изменению.</w:t>
      </w:r>
    </w:p>
    <w:p w14:paraId="4165DD2F" w14:textId="77777777" w:rsidR="00B83ACE" w:rsidRPr="00593338" w:rsidRDefault="00B83ACE" w:rsidP="00B83ACE">
      <w:pPr>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Заключенный по результатам закупки Договор фиксирует все достигнутые сторонами договоренности. </w:t>
      </w:r>
    </w:p>
    <w:p w14:paraId="7BE33135" w14:textId="77777777" w:rsidR="00B83ACE" w:rsidRPr="00593338" w:rsidRDefault="00B83ACE" w:rsidP="006339C8">
      <w:pPr>
        <w:numPr>
          <w:ilvl w:val="2"/>
          <w:numId w:val="26"/>
        </w:numPr>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55E3B5FD" w14:textId="77777777" w:rsidR="00B83ACE" w:rsidRPr="00593338" w:rsidRDefault="00B83ACE" w:rsidP="00B83ACE">
      <w:pPr>
        <w:tabs>
          <w:tab w:val="num" w:pos="0"/>
          <w:tab w:val="num" w:pos="1134"/>
        </w:tabs>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а)</w:t>
      </w:r>
      <w:r w:rsidRPr="00593338">
        <w:rPr>
          <w:rFonts w:ascii="Times New Roman" w:eastAsia="Times New Roman" w:hAnsi="Times New Roman"/>
          <w:sz w:val="24"/>
          <w:szCs w:val="24"/>
          <w:lang w:eastAsia="ru-RU"/>
        </w:rPr>
        <w:t xml:space="preserve"> протоколы преддоговорных переговоров между Заказчиком и Победителем закупки (по условиям, не оговоренным ни в настоящей Документации по закупке, ни в Заявке Победителя);</w:t>
      </w:r>
    </w:p>
    <w:p w14:paraId="1BC98EF1" w14:textId="77777777" w:rsidR="00B83ACE" w:rsidRPr="00593338" w:rsidRDefault="00B83ACE" w:rsidP="00B83ACE">
      <w:pPr>
        <w:tabs>
          <w:tab w:val="num" w:pos="0"/>
        </w:tabs>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б)</w:t>
      </w:r>
      <w:r w:rsidRPr="00593338">
        <w:rPr>
          <w:rFonts w:ascii="Times New Roman" w:eastAsia="Times New Roman" w:hAnsi="Times New Roman"/>
          <w:sz w:val="24"/>
          <w:szCs w:val="24"/>
          <w:lang w:eastAsia="ru-RU"/>
        </w:rPr>
        <w:t xml:space="preserve"> извещение о проведении закупки и настоящая Документация по закупке по всем проведенным этапам со всеми дополнениями и разъяснениями;</w:t>
      </w:r>
    </w:p>
    <w:p w14:paraId="1E7D79D6" w14:textId="77777777" w:rsidR="00B83ACE" w:rsidRPr="00593338" w:rsidRDefault="00B83ACE" w:rsidP="00B83ACE">
      <w:pPr>
        <w:tabs>
          <w:tab w:val="num" w:pos="0"/>
        </w:tabs>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в)</w:t>
      </w:r>
      <w:r w:rsidRPr="00593338">
        <w:rPr>
          <w:rFonts w:ascii="Times New Roman" w:eastAsia="Times New Roman" w:hAnsi="Times New Roman"/>
          <w:sz w:val="24"/>
          <w:szCs w:val="24"/>
          <w:lang w:eastAsia="ru-RU"/>
        </w:rPr>
        <w:t xml:space="preserve"> Заявка Победителя закупки со всеми дополнениями и разъяснениями, соответствующими требованиям Заказчика.</w:t>
      </w:r>
    </w:p>
    <w:p w14:paraId="4EB7C8C1" w14:textId="77777777" w:rsidR="00B83ACE" w:rsidRPr="00593338" w:rsidRDefault="00B83ACE" w:rsidP="006339C8">
      <w:pPr>
        <w:numPr>
          <w:ilvl w:val="2"/>
          <w:numId w:val="26"/>
        </w:numPr>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Иные документы Заказчика и Участников не определяют права и обязанности сторон в связи с данной закупкой.</w:t>
      </w:r>
    </w:p>
    <w:p w14:paraId="61600897" w14:textId="6A453BB9" w:rsidR="003222F3" w:rsidRPr="00593338" w:rsidRDefault="00B83ACE" w:rsidP="006339C8">
      <w:pPr>
        <w:numPr>
          <w:ilvl w:val="2"/>
          <w:numId w:val="26"/>
        </w:numPr>
        <w:shd w:val="clear" w:color="auto" w:fill="FFFFFF"/>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Во всем, что не урегулировано Извещением о проведении закупки и настоящей Документацией по закупке стороны руководствуются </w:t>
      </w:r>
      <w:hyperlink r:id="rId12" w:history="1">
        <w:r w:rsidRPr="00593338">
          <w:rPr>
            <w:rFonts w:ascii="Times New Roman" w:eastAsia="Times New Roman" w:hAnsi="Times New Roman"/>
            <w:sz w:val="24"/>
            <w:szCs w:val="24"/>
            <w:lang w:eastAsia="ru-RU"/>
          </w:rPr>
          <w:t>Конституцией</w:t>
        </w:r>
      </w:hyperlink>
      <w:r w:rsidRPr="00593338">
        <w:rPr>
          <w:rFonts w:ascii="Times New Roman" w:eastAsia="Times New Roman" w:hAnsi="Times New Roman"/>
          <w:sz w:val="24"/>
          <w:szCs w:val="24"/>
          <w:lang w:eastAsia="ru-RU"/>
        </w:rPr>
        <w:t xml:space="preserve"> Российской Федерации, </w:t>
      </w:r>
      <w:r w:rsidRPr="00593338">
        <w:rPr>
          <w:rFonts w:ascii="Times New Roman" w:eastAsia="Times New Roman" w:hAnsi="Times New Roman"/>
          <w:sz w:val="24"/>
          <w:szCs w:val="24"/>
          <w:lang w:eastAsia="ru-RU"/>
        </w:rPr>
        <w:lastRenderedPageBreak/>
        <w:t xml:space="preserve">Гражданским кодексом Российской Федерации, Федеральным законом от 18.07.2011 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«Саханефтегазсбыт», утвержденного Советом директоров АО «Саханефтегазсбыт» </w:t>
      </w:r>
      <w:bookmarkStart w:id="22" w:name="_Toc322017037"/>
      <w:r w:rsidR="003222F3" w:rsidRPr="00593338">
        <w:rPr>
          <w:rFonts w:ascii="Times New Roman" w:eastAsia="Times New Roman" w:hAnsi="Times New Roman"/>
          <w:sz w:val="24"/>
          <w:szCs w:val="24"/>
          <w:lang w:eastAsia="ru-RU"/>
        </w:rPr>
        <w:t xml:space="preserve">на основании протокола </w:t>
      </w:r>
      <w:r w:rsidR="00BE0457" w:rsidRPr="00593338">
        <w:rPr>
          <w:rFonts w:ascii="Times New Roman" w:eastAsia="Times New Roman" w:hAnsi="Times New Roman"/>
          <w:sz w:val="24"/>
          <w:szCs w:val="24"/>
          <w:shd w:val="clear" w:color="auto" w:fill="FFFFFF"/>
          <w:lang w:eastAsia="ru-RU"/>
        </w:rPr>
        <w:t xml:space="preserve">от </w:t>
      </w:r>
      <w:r w:rsidR="005969E4" w:rsidRPr="00593338">
        <w:rPr>
          <w:rFonts w:ascii="Times New Roman" w:eastAsia="Times New Roman" w:hAnsi="Times New Roman"/>
          <w:sz w:val="24"/>
          <w:szCs w:val="24"/>
          <w:shd w:val="clear" w:color="auto" w:fill="FFFFFF"/>
          <w:lang w:eastAsia="ru-RU"/>
        </w:rPr>
        <w:t>2</w:t>
      </w:r>
      <w:r w:rsidR="009B697B" w:rsidRPr="00593338">
        <w:rPr>
          <w:rFonts w:ascii="Times New Roman" w:eastAsia="Times New Roman" w:hAnsi="Times New Roman"/>
          <w:sz w:val="24"/>
          <w:szCs w:val="24"/>
          <w:shd w:val="clear" w:color="auto" w:fill="FFFFFF"/>
          <w:lang w:eastAsia="ru-RU"/>
        </w:rPr>
        <w:t>9</w:t>
      </w:r>
      <w:r w:rsidR="005969E4" w:rsidRPr="00593338">
        <w:rPr>
          <w:rFonts w:ascii="Times New Roman" w:eastAsia="Times New Roman" w:hAnsi="Times New Roman"/>
          <w:sz w:val="24"/>
          <w:szCs w:val="24"/>
          <w:shd w:val="clear" w:color="auto" w:fill="FFFFFF"/>
          <w:lang w:eastAsia="ru-RU"/>
        </w:rPr>
        <w:t>.</w:t>
      </w:r>
      <w:r w:rsidR="009B697B" w:rsidRPr="00593338">
        <w:rPr>
          <w:rFonts w:ascii="Times New Roman" w:eastAsia="Times New Roman" w:hAnsi="Times New Roman"/>
          <w:sz w:val="24"/>
          <w:szCs w:val="24"/>
          <w:shd w:val="clear" w:color="auto" w:fill="FFFFFF"/>
          <w:lang w:eastAsia="ru-RU"/>
        </w:rPr>
        <w:t>10</w:t>
      </w:r>
      <w:r w:rsidR="005969E4" w:rsidRPr="00593338">
        <w:rPr>
          <w:rFonts w:ascii="Times New Roman" w:eastAsia="Times New Roman" w:hAnsi="Times New Roman"/>
          <w:sz w:val="24"/>
          <w:szCs w:val="24"/>
          <w:shd w:val="clear" w:color="auto" w:fill="FFFFFF"/>
          <w:lang w:eastAsia="ru-RU"/>
        </w:rPr>
        <w:t>.202</w:t>
      </w:r>
      <w:r w:rsidR="00F87D12" w:rsidRPr="00593338">
        <w:rPr>
          <w:rFonts w:ascii="Times New Roman" w:eastAsia="Times New Roman" w:hAnsi="Times New Roman"/>
          <w:sz w:val="24"/>
          <w:szCs w:val="24"/>
          <w:shd w:val="clear" w:color="auto" w:fill="FFFFFF"/>
          <w:lang w:eastAsia="ru-RU"/>
        </w:rPr>
        <w:t>5</w:t>
      </w:r>
      <w:r w:rsidR="005969E4" w:rsidRPr="00593338">
        <w:rPr>
          <w:rFonts w:ascii="Times New Roman" w:eastAsia="Times New Roman" w:hAnsi="Times New Roman"/>
          <w:sz w:val="24"/>
          <w:szCs w:val="24"/>
          <w:shd w:val="clear" w:color="auto" w:fill="FFFFFF"/>
          <w:lang w:eastAsia="ru-RU"/>
        </w:rPr>
        <w:t xml:space="preserve"> г. № </w:t>
      </w:r>
      <w:r w:rsidR="009B697B" w:rsidRPr="00593338">
        <w:rPr>
          <w:rFonts w:ascii="Times New Roman" w:eastAsia="Times New Roman" w:hAnsi="Times New Roman"/>
          <w:sz w:val="24"/>
          <w:szCs w:val="24"/>
          <w:shd w:val="clear" w:color="auto" w:fill="FFFFFF"/>
          <w:lang w:eastAsia="ru-RU"/>
        </w:rPr>
        <w:t>1</w:t>
      </w:r>
      <w:r w:rsidR="00F87D12" w:rsidRPr="00593338">
        <w:rPr>
          <w:rFonts w:ascii="Times New Roman" w:eastAsia="Times New Roman" w:hAnsi="Times New Roman"/>
          <w:sz w:val="24"/>
          <w:szCs w:val="24"/>
          <w:shd w:val="clear" w:color="auto" w:fill="FFFFFF"/>
          <w:lang w:eastAsia="ru-RU"/>
        </w:rPr>
        <w:t>4</w:t>
      </w:r>
      <w:r w:rsidR="005969E4" w:rsidRPr="00593338">
        <w:rPr>
          <w:rFonts w:ascii="Times New Roman" w:eastAsia="Times New Roman" w:hAnsi="Times New Roman"/>
          <w:sz w:val="24"/>
          <w:szCs w:val="24"/>
          <w:shd w:val="clear" w:color="auto" w:fill="FFFFFF"/>
          <w:lang w:eastAsia="ru-RU"/>
        </w:rPr>
        <w:t>-2</w:t>
      </w:r>
      <w:r w:rsidR="00F87D12" w:rsidRPr="00593338">
        <w:rPr>
          <w:rFonts w:ascii="Times New Roman" w:eastAsia="Times New Roman" w:hAnsi="Times New Roman"/>
          <w:sz w:val="24"/>
          <w:szCs w:val="24"/>
          <w:shd w:val="clear" w:color="auto" w:fill="FFFFFF"/>
          <w:lang w:eastAsia="ru-RU"/>
        </w:rPr>
        <w:t>5</w:t>
      </w:r>
      <w:r w:rsidR="005969E4" w:rsidRPr="00593338">
        <w:rPr>
          <w:rFonts w:ascii="Times New Roman" w:eastAsia="Times New Roman" w:hAnsi="Times New Roman"/>
          <w:sz w:val="24"/>
          <w:szCs w:val="24"/>
          <w:shd w:val="clear" w:color="auto" w:fill="FFFFFF"/>
          <w:lang w:eastAsia="ru-RU"/>
        </w:rPr>
        <w:t xml:space="preserve"> </w:t>
      </w:r>
      <w:r w:rsidR="003222F3" w:rsidRPr="00593338">
        <w:rPr>
          <w:rFonts w:ascii="Times New Roman" w:eastAsia="Times New Roman" w:hAnsi="Times New Roman"/>
          <w:sz w:val="24"/>
          <w:szCs w:val="24"/>
          <w:lang w:eastAsia="ru-RU"/>
        </w:rPr>
        <w:t>(далее - Положение о закупке)</w:t>
      </w:r>
      <w:r w:rsidR="003222F3" w:rsidRPr="00593338">
        <w:rPr>
          <w:rFonts w:ascii="Times New Roman" w:eastAsia="Times New Roman" w:hAnsi="Times New Roman"/>
          <w:sz w:val="24"/>
          <w:szCs w:val="24"/>
          <w:shd w:val="clear" w:color="auto" w:fill="FFFFFF"/>
          <w:lang w:eastAsia="ru-RU"/>
        </w:rPr>
        <w:t>.</w:t>
      </w:r>
    </w:p>
    <w:p w14:paraId="61B559A1" w14:textId="26CE1576" w:rsidR="00B83ACE" w:rsidRPr="00593338" w:rsidRDefault="00B83ACE" w:rsidP="006339C8">
      <w:pPr>
        <w:keepNext/>
        <w:numPr>
          <w:ilvl w:val="1"/>
          <w:numId w:val="28"/>
        </w:numPr>
        <w:tabs>
          <w:tab w:val="clear" w:pos="644"/>
          <w:tab w:val="num" w:pos="0"/>
          <w:tab w:val="num" w:pos="360"/>
        </w:tabs>
        <w:suppressAutoHyphens/>
        <w:spacing w:before="360" w:after="120" w:line="240" w:lineRule="auto"/>
        <w:ind w:left="360"/>
        <w:jc w:val="both"/>
        <w:outlineLvl w:val="1"/>
        <w:rPr>
          <w:rFonts w:ascii="Times New Roman" w:eastAsia="Times New Roman" w:hAnsi="Times New Roman"/>
          <w:b/>
          <w:bCs/>
          <w:sz w:val="24"/>
          <w:szCs w:val="24"/>
          <w:lang w:eastAsia="ru-RU"/>
        </w:rPr>
      </w:pPr>
      <w:r w:rsidRPr="00593338">
        <w:rPr>
          <w:rFonts w:ascii="Times New Roman" w:eastAsia="Times New Roman" w:hAnsi="Times New Roman"/>
          <w:b/>
          <w:bCs/>
          <w:sz w:val="24"/>
          <w:szCs w:val="24"/>
          <w:lang w:eastAsia="ru-RU"/>
        </w:rPr>
        <w:t xml:space="preserve"> Обжалование</w:t>
      </w:r>
      <w:bookmarkEnd w:id="22"/>
      <w:r w:rsidRPr="00593338">
        <w:rPr>
          <w:rFonts w:ascii="Times New Roman" w:eastAsia="Times New Roman" w:hAnsi="Times New Roman"/>
          <w:b/>
          <w:bCs/>
          <w:sz w:val="24"/>
          <w:szCs w:val="24"/>
          <w:lang w:eastAsia="ru-RU"/>
        </w:rPr>
        <w:t xml:space="preserve"> </w:t>
      </w:r>
      <w:r w:rsidRPr="00593338">
        <w:rPr>
          <w:rFonts w:ascii="Times New Roman" w:eastAsia="Times New Roman" w:hAnsi="Times New Roman"/>
          <w:b/>
          <w:bCs/>
          <w:iCs/>
          <w:sz w:val="24"/>
          <w:szCs w:val="24"/>
          <w:lang w:eastAsia="ru-RU"/>
        </w:rPr>
        <w:t>действий (бездействия) организатора закупки</w:t>
      </w:r>
    </w:p>
    <w:p w14:paraId="053C661C" w14:textId="77777777" w:rsidR="00B83ACE" w:rsidRPr="00593338" w:rsidRDefault="00B83ACE" w:rsidP="006339C8">
      <w:pPr>
        <w:numPr>
          <w:ilvl w:val="0"/>
          <w:numId w:val="27"/>
        </w:numPr>
        <w:shd w:val="clear" w:color="auto" w:fill="FFFFFF"/>
        <w:tabs>
          <w:tab w:val="clear" w:pos="1276"/>
          <w:tab w:val="left" w:pos="0"/>
          <w:tab w:val="num" w:pos="709"/>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bCs/>
          <w:iCs/>
          <w:sz w:val="24"/>
          <w:szCs w:val="24"/>
          <w:shd w:val="clear" w:color="auto" w:fill="FFFFFF"/>
          <w:lang w:eastAsia="ru-RU"/>
        </w:rPr>
        <w:t xml:space="preserve">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593338">
        <w:rPr>
          <w:rFonts w:ascii="Times New Roman" w:eastAsia="Times New Roman" w:hAnsi="Times New Roman"/>
          <w:sz w:val="24"/>
          <w:szCs w:val="24"/>
          <w:shd w:val="clear" w:color="auto" w:fill="FFFFFF"/>
          <w:lang w:eastAsia="ru-RU"/>
        </w:rPr>
        <w:t>в случаях</w:t>
      </w:r>
      <w:r w:rsidRPr="00593338">
        <w:rPr>
          <w:rFonts w:ascii="Times New Roman" w:eastAsia="Times New Roman" w:hAnsi="Times New Roman"/>
          <w:bCs/>
          <w:iCs/>
          <w:sz w:val="24"/>
          <w:szCs w:val="24"/>
          <w:shd w:val="clear" w:color="auto" w:fill="FFFFFF"/>
          <w:lang w:eastAsia="ru-RU"/>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593338">
        <w:rPr>
          <w:rFonts w:ascii="Times New Roman" w:eastAsia="Times New Roman" w:hAnsi="Times New Roman"/>
          <w:sz w:val="24"/>
          <w:szCs w:val="24"/>
          <w:lang w:eastAsia="ru-RU"/>
        </w:rPr>
        <w:t xml:space="preserve">. </w:t>
      </w:r>
    </w:p>
    <w:p w14:paraId="7925F3DF" w14:textId="77777777" w:rsidR="00B83ACE" w:rsidRPr="00593338" w:rsidRDefault="00B83ACE" w:rsidP="006339C8">
      <w:pPr>
        <w:numPr>
          <w:ilvl w:val="0"/>
          <w:numId w:val="27"/>
        </w:numPr>
        <w:shd w:val="clear" w:color="auto" w:fill="FFFFFF"/>
        <w:tabs>
          <w:tab w:val="clear" w:pos="1276"/>
          <w:tab w:val="left" w:pos="0"/>
          <w:tab w:val="num" w:pos="709"/>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40099897" w14:textId="77777777" w:rsidR="00B83ACE" w:rsidRPr="00593338" w:rsidRDefault="00B83ACE" w:rsidP="00B83ACE">
      <w:pPr>
        <w:shd w:val="clear" w:color="auto" w:fill="FFFFFF"/>
        <w:tabs>
          <w:tab w:val="left" w:pos="0"/>
        </w:tabs>
        <w:spacing w:after="0" w:line="240" w:lineRule="auto"/>
        <w:jc w:val="both"/>
        <w:rPr>
          <w:rFonts w:ascii="Times New Roman" w:eastAsia="Times New Roman" w:hAnsi="Times New Roman"/>
          <w:b/>
          <w:sz w:val="24"/>
          <w:szCs w:val="24"/>
          <w:lang w:eastAsia="ru-RU"/>
        </w:rPr>
      </w:pPr>
    </w:p>
    <w:p w14:paraId="4B2FA5F5" w14:textId="77777777" w:rsidR="00B83ACE" w:rsidRPr="00593338" w:rsidRDefault="00B83ACE" w:rsidP="006339C8">
      <w:pPr>
        <w:pStyle w:val="aff8"/>
        <w:numPr>
          <w:ilvl w:val="1"/>
          <w:numId w:val="28"/>
        </w:numPr>
        <w:shd w:val="clear" w:color="auto" w:fill="FFFFFF"/>
        <w:tabs>
          <w:tab w:val="clear" w:pos="644"/>
          <w:tab w:val="left" w:pos="0"/>
          <w:tab w:val="num" w:pos="567"/>
        </w:tabs>
        <w:ind w:hanging="644"/>
        <w:jc w:val="both"/>
        <w:rPr>
          <w:rFonts w:ascii="Times New Roman" w:hAnsi="Times New Roman"/>
          <w:b/>
          <w:sz w:val="24"/>
          <w:szCs w:val="24"/>
        </w:rPr>
      </w:pPr>
      <w:r w:rsidRPr="00593338">
        <w:rPr>
          <w:rFonts w:ascii="Times New Roman" w:hAnsi="Times New Roman"/>
          <w:b/>
          <w:sz w:val="24"/>
          <w:szCs w:val="24"/>
        </w:rPr>
        <w:t xml:space="preserve"> Досудебный порядок рассмотрения споров</w:t>
      </w:r>
    </w:p>
    <w:p w14:paraId="7DFE7E51" w14:textId="77777777" w:rsidR="00B83ACE" w:rsidRPr="00593338" w:rsidRDefault="00B83ACE" w:rsidP="006339C8">
      <w:pPr>
        <w:pStyle w:val="aff8"/>
        <w:numPr>
          <w:ilvl w:val="2"/>
          <w:numId w:val="28"/>
        </w:numPr>
        <w:shd w:val="clear" w:color="auto" w:fill="FFFFFF"/>
        <w:tabs>
          <w:tab w:val="clear" w:pos="720"/>
          <w:tab w:val="num" w:pos="0"/>
        </w:tabs>
        <w:ind w:left="0" w:firstLine="0"/>
        <w:jc w:val="both"/>
        <w:rPr>
          <w:rFonts w:ascii="Times New Roman" w:hAnsi="Times New Roman"/>
          <w:sz w:val="24"/>
          <w:szCs w:val="24"/>
        </w:rPr>
      </w:pPr>
      <w:r w:rsidRPr="00593338">
        <w:rPr>
          <w:rFonts w:ascii="Times New Roman" w:hAnsi="Times New Roman"/>
          <w:sz w:val="24"/>
          <w:szCs w:val="24"/>
        </w:rPr>
        <w:t>Д</w:t>
      </w:r>
      <w:r w:rsidRPr="00593338">
        <w:rPr>
          <w:rFonts w:ascii="Times New Roman" w:hAnsi="Times New Roman"/>
          <w:bCs/>
          <w:iCs/>
          <w:sz w:val="24"/>
          <w:szCs w:val="24"/>
        </w:rPr>
        <w:t>ля разрешения разногласий по взаимному согласию</w:t>
      </w:r>
      <w:r w:rsidRPr="00593338">
        <w:rPr>
          <w:rFonts w:ascii="Times New Roman" w:hAnsi="Times New Roman"/>
          <w:sz w:val="24"/>
          <w:szCs w:val="24"/>
        </w:rPr>
        <w:t xml:space="preserve">, Заказчик предлагает официально оформленную претензию, направить в закупочную комиссию </w:t>
      </w:r>
      <w:r w:rsidRPr="00593338">
        <w:rPr>
          <w:rFonts w:ascii="Times New Roman" w:hAnsi="Times New Roman"/>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в единой информационной системе и не позднее 3 (трех) дней со дня размещения в единой информационной системе протокола подведения итогов закупки.</w:t>
      </w:r>
    </w:p>
    <w:p w14:paraId="2740F339" w14:textId="77777777" w:rsidR="00B83ACE" w:rsidRPr="00593338" w:rsidRDefault="00B83ACE" w:rsidP="00B83ACE">
      <w:pPr>
        <w:shd w:val="clear" w:color="auto" w:fill="FFFFFF"/>
        <w:tabs>
          <w:tab w:val="num" w:pos="0"/>
        </w:tabs>
        <w:spacing w:after="0" w:line="240" w:lineRule="auto"/>
        <w:jc w:val="both"/>
        <w:rPr>
          <w:rFonts w:ascii="Times New Roman" w:eastAsia="Times New Roman" w:hAnsi="Times New Roman"/>
          <w:sz w:val="24"/>
          <w:szCs w:val="24"/>
          <w:lang w:eastAsia="ru-RU"/>
        </w:rPr>
      </w:pPr>
      <w:bookmarkStart w:id="23" w:name="_Ref301961104"/>
      <w:bookmarkEnd w:id="23"/>
      <w:r w:rsidRPr="00593338">
        <w:rPr>
          <w:rFonts w:ascii="Times New Roman" w:eastAsia="Times New Roman" w:hAnsi="Times New Roman"/>
          <w:bCs/>
          <w:iCs/>
          <w:sz w:val="24"/>
          <w:szCs w:val="24"/>
          <w:lang w:eastAsia="ru-RU"/>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593338">
        <w:rPr>
          <w:rFonts w:ascii="Times New Roman" w:eastAsia="Times New Roman" w:hAnsi="Times New Roman"/>
          <w:sz w:val="24"/>
          <w:szCs w:val="24"/>
          <w:lang w:eastAsia="ru-RU"/>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01BF86AF" w14:textId="77777777" w:rsidR="00B83ACE" w:rsidRPr="00593338" w:rsidRDefault="00B83ACE" w:rsidP="00B83ACE">
      <w:pPr>
        <w:shd w:val="clear" w:color="auto" w:fill="FFFFFF"/>
        <w:tabs>
          <w:tab w:val="num" w:pos="0"/>
        </w:tabs>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Cs/>
          <w:iCs/>
          <w:snapToGrid w:val="0"/>
          <w:sz w:val="24"/>
          <w:szCs w:val="24"/>
          <w:lang w:eastAsia="ru-RU"/>
        </w:rPr>
        <w:t xml:space="preserve">     На время рассмотрения </w:t>
      </w:r>
      <w:r w:rsidRPr="00593338">
        <w:rPr>
          <w:rFonts w:ascii="Times New Roman" w:eastAsia="Times New Roman" w:hAnsi="Times New Roman"/>
          <w:snapToGrid w:val="0"/>
          <w:sz w:val="24"/>
          <w:szCs w:val="24"/>
          <w:lang w:eastAsia="ru-RU"/>
        </w:rPr>
        <w:t>претензии</w:t>
      </w:r>
      <w:r w:rsidRPr="00593338">
        <w:rPr>
          <w:rFonts w:ascii="Times New Roman" w:eastAsia="Times New Roman" w:hAnsi="Times New Roman"/>
          <w:bCs/>
          <w:iCs/>
          <w:snapToGrid w:val="0"/>
          <w:sz w:val="24"/>
          <w:szCs w:val="24"/>
          <w:lang w:eastAsia="ru-RU"/>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2B9EAB29" w14:textId="77777777" w:rsidR="00B83ACE" w:rsidRPr="00593338" w:rsidRDefault="00B83ACE" w:rsidP="006339C8">
      <w:pPr>
        <w:pStyle w:val="aff8"/>
        <w:numPr>
          <w:ilvl w:val="2"/>
          <w:numId w:val="28"/>
        </w:numPr>
        <w:tabs>
          <w:tab w:val="clear" w:pos="720"/>
          <w:tab w:val="num" w:pos="0"/>
        </w:tabs>
        <w:ind w:left="0" w:firstLine="0"/>
        <w:jc w:val="both"/>
        <w:rPr>
          <w:rFonts w:ascii="Times New Roman" w:hAnsi="Times New Roman"/>
          <w:sz w:val="24"/>
          <w:szCs w:val="24"/>
        </w:rPr>
      </w:pPr>
      <w:r w:rsidRPr="00593338">
        <w:rPr>
          <w:rFonts w:ascii="Times New Roman" w:hAnsi="Times New Roman"/>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p>
    <w:p w14:paraId="01191799" w14:textId="77777777" w:rsidR="00B83ACE" w:rsidRPr="00593338" w:rsidRDefault="00B83ACE" w:rsidP="00B83ACE">
      <w:pPr>
        <w:pStyle w:val="aff8"/>
        <w:ind w:left="0"/>
        <w:jc w:val="both"/>
        <w:rPr>
          <w:rFonts w:ascii="Times New Roman" w:hAnsi="Times New Roman"/>
          <w:sz w:val="24"/>
          <w:szCs w:val="24"/>
        </w:rPr>
      </w:pPr>
    </w:p>
    <w:p w14:paraId="3AAAE894" w14:textId="77777777" w:rsidR="00B83ACE" w:rsidRPr="00593338" w:rsidRDefault="00B83ACE" w:rsidP="006339C8">
      <w:pPr>
        <w:pStyle w:val="aff8"/>
        <w:keepNext/>
        <w:numPr>
          <w:ilvl w:val="1"/>
          <w:numId w:val="29"/>
        </w:numPr>
        <w:suppressAutoHyphens/>
        <w:spacing w:before="360" w:after="120"/>
        <w:outlineLvl w:val="1"/>
        <w:rPr>
          <w:rFonts w:ascii="Times New Roman" w:hAnsi="Times New Roman"/>
          <w:b/>
          <w:bCs/>
          <w:sz w:val="24"/>
          <w:szCs w:val="24"/>
        </w:rPr>
      </w:pPr>
      <w:bookmarkStart w:id="24" w:name="_Toc322017038"/>
      <w:r w:rsidRPr="00593338">
        <w:rPr>
          <w:rFonts w:ascii="Times New Roman" w:hAnsi="Times New Roman"/>
          <w:b/>
          <w:bCs/>
          <w:sz w:val="24"/>
          <w:szCs w:val="24"/>
        </w:rPr>
        <w:t>Прочие положения</w:t>
      </w:r>
      <w:bookmarkEnd w:id="24"/>
    </w:p>
    <w:p w14:paraId="49A93EBF" w14:textId="77777777" w:rsidR="00B83ACE" w:rsidRPr="00593338" w:rsidRDefault="00B83ACE" w:rsidP="006339C8">
      <w:pPr>
        <w:numPr>
          <w:ilvl w:val="2"/>
          <w:numId w:val="29"/>
        </w:numPr>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7CD9078A" w14:textId="77777777" w:rsidR="00B83ACE" w:rsidRPr="00593338" w:rsidRDefault="00B83ACE" w:rsidP="006339C8">
      <w:pPr>
        <w:numPr>
          <w:ilvl w:val="2"/>
          <w:numId w:val="29"/>
        </w:numPr>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о закупке.</w:t>
      </w:r>
    </w:p>
    <w:p w14:paraId="2D033763" w14:textId="77777777" w:rsidR="00B83ACE" w:rsidRPr="00593338" w:rsidRDefault="00B83ACE" w:rsidP="006339C8">
      <w:pPr>
        <w:numPr>
          <w:ilvl w:val="2"/>
          <w:numId w:val="29"/>
        </w:numPr>
        <w:shd w:val="clear" w:color="auto" w:fill="FFFFFF"/>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Обеспечение конфиденциальности при проведении конкурентных закупок в электронной форме</w:t>
      </w:r>
    </w:p>
    <w:p w14:paraId="6F70AD59" w14:textId="77777777" w:rsidR="00B83ACE" w:rsidRPr="00593338" w:rsidRDefault="00B83ACE" w:rsidP="006339C8">
      <w:pPr>
        <w:numPr>
          <w:ilvl w:val="3"/>
          <w:numId w:val="30"/>
        </w:numPr>
        <w:shd w:val="clear" w:color="auto" w:fill="FFFFFF"/>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При направлении оператором электронной площадки заказчику электронных документов, полученных от участника конкурентной закупки в электронной форме, до подведения результатов конкурентной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о закупках.</w:t>
      </w:r>
    </w:p>
    <w:p w14:paraId="50B72E1C" w14:textId="77777777" w:rsidR="00B83ACE" w:rsidRPr="00593338" w:rsidRDefault="00B83ACE" w:rsidP="006339C8">
      <w:pPr>
        <w:numPr>
          <w:ilvl w:val="3"/>
          <w:numId w:val="30"/>
        </w:numPr>
        <w:shd w:val="clear" w:color="auto" w:fill="FFFFFF"/>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w:t>
      </w:r>
      <w:r w:rsidRPr="00593338">
        <w:rPr>
          <w:rFonts w:ascii="Times New Roman" w:eastAsia="Times New Roman" w:hAnsi="Times New Roman"/>
          <w:sz w:val="24"/>
          <w:szCs w:val="24"/>
          <w:lang w:eastAsia="ru-RU"/>
        </w:rPr>
        <w:lastRenderedPageBreak/>
        <w:t>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1E70CEE7" w14:textId="77777777" w:rsidR="00B83ACE" w:rsidRPr="00593338" w:rsidRDefault="00B83ACE" w:rsidP="006339C8">
      <w:pPr>
        <w:numPr>
          <w:ilvl w:val="3"/>
          <w:numId w:val="30"/>
        </w:numPr>
        <w:shd w:val="clear" w:color="auto" w:fill="FFFFFF"/>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Оператором электронной площадки обеспечивается конфиденциальность информации:</w:t>
      </w:r>
    </w:p>
    <w:p w14:paraId="68BE2884" w14:textId="77777777" w:rsidR="00B83ACE" w:rsidRPr="00593338" w:rsidRDefault="00B83ACE" w:rsidP="00B83ACE">
      <w:pPr>
        <w:shd w:val="clear" w:color="auto" w:fill="FFFFFF"/>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1)</w:t>
      </w:r>
      <w:r w:rsidRPr="00593338">
        <w:rPr>
          <w:rFonts w:ascii="Times New Roman" w:eastAsia="Times New Roman" w:hAnsi="Times New Roman"/>
          <w:sz w:val="24"/>
          <w:szCs w:val="24"/>
          <w:lang w:eastAsia="ru-RU"/>
        </w:rPr>
        <w:t xml:space="preserve"> о содержании заявок на участие в конкурентной закупке в электронной форме, окончательных предложений до момента открытия к ним доступа заказчику в сроки, установленные извещением об осуществлении конкурентной закупки в электронной форме, документацией о конкурентной закупке в электронной форме (кроме запроса котировок в электронной форме);</w:t>
      </w:r>
    </w:p>
    <w:p w14:paraId="62253D6C" w14:textId="77777777" w:rsidR="00B83ACE" w:rsidRPr="00593338" w:rsidRDefault="00B83ACE" w:rsidP="00B83ACE">
      <w:pPr>
        <w:shd w:val="clear" w:color="auto" w:fill="FFFFFF"/>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2)</w:t>
      </w:r>
      <w:r w:rsidRPr="00593338">
        <w:rPr>
          <w:rFonts w:ascii="Times New Roman" w:eastAsia="Times New Roman" w:hAnsi="Times New Roman"/>
          <w:sz w:val="24"/>
          <w:szCs w:val="24"/>
          <w:lang w:eastAsia="ru-RU"/>
        </w:rPr>
        <w:t xml:space="preserve"> о содержании ценовых предложений участников конкурентной закупки в электронной форме, за исключением проведения аукциона в электронной форме, а также дополнительных ценовых предложений (если подача дополнительных ценовых предложений (переторжка) предусмотрена извещением об осуществлении конкурентной закупки в электронной форме и документацией о конкурентной закупке в электронной форме) до формирования итогового протокола.</w:t>
      </w:r>
    </w:p>
    <w:p w14:paraId="49B24089" w14:textId="77777777" w:rsidR="00B83ACE" w:rsidRPr="00593338" w:rsidRDefault="00B83ACE" w:rsidP="00B83ACE">
      <w:pPr>
        <w:shd w:val="clear" w:color="auto" w:fill="FFFFFF"/>
        <w:spacing w:after="0" w:line="240" w:lineRule="auto"/>
        <w:jc w:val="both"/>
        <w:rPr>
          <w:rFonts w:ascii="Times New Roman" w:eastAsia="Times New Roman" w:hAnsi="Times New Roman"/>
          <w:sz w:val="24"/>
          <w:szCs w:val="24"/>
          <w:lang w:eastAsia="ru-RU"/>
        </w:rPr>
      </w:pPr>
    </w:p>
    <w:p w14:paraId="56629B9D" w14:textId="77777777" w:rsidR="00B83ACE" w:rsidRPr="00593338" w:rsidRDefault="00B83ACE" w:rsidP="006339C8">
      <w:pPr>
        <w:numPr>
          <w:ilvl w:val="1"/>
          <w:numId w:val="32"/>
        </w:numPr>
        <w:shd w:val="clear" w:color="auto" w:fill="FFFFFF"/>
        <w:tabs>
          <w:tab w:val="num" w:pos="360"/>
        </w:tabs>
        <w:spacing w:after="0" w:line="240" w:lineRule="auto"/>
        <w:ind w:hanging="644"/>
        <w:jc w:val="both"/>
        <w:rPr>
          <w:rFonts w:ascii="Times New Roman" w:eastAsia="Times New Roman" w:hAnsi="Times New Roman"/>
          <w:b/>
          <w:sz w:val="24"/>
          <w:szCs w:val="24"/>
          <w:lang w:eastAsia="ru-RU"/>
        </w:rPr>
      </w:pPr>
      <w:r w:rsidRPr="00593338">
        <w:rPr>
          <w:rFonts w:ascii="Times New Roman" w:eastAsia="Times New Roman" w:hAnsi="Times New Roman"/>
          <w:b/>
          <w:bCs/>
          <w:iCs/>
          <w:sz w:val="24"/>
          <w:szCs w:val="24"/>
          <w:lang w:eastAsia="ru-RU"/>
        </w:rPr>
        <w:t xml:space="preserve"> Конфликт интересов </w:t>
      </w:r>
    </w:p>
    <w:p w14:paraId="1FF8B9B1" w14:textId="77777777" w:rsidR="00B83ACE" w:rsidRDefault="00B83ACE" w:rsidP="00B83ACE">
      <w:pPr>
        <w:widowControl w:val="0"/>
        <w:shd w:val="clear" w:color="auto" w:fill="FFFFFF"/>
        <w:tabs>
          <w:tab w:val="left" w:pos="851"/>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593338">
        <w:rPr>
          <w:rFonts w:ascii="Times New Roman" w:eastAsia="Times New Roman" w:hAnsi="Times New Roman" w:cs="Arial"/>
          <w:bCs/>
          <w:iCs/>
          <w:sz w:val="24"/>
          <w:szCs w:val="24"/>
          <w:lang w:eastAsia="ru-RU"/>
        </w:rPr>
        <w:t xml:space="preserve">       </w:t>
      </w:r>
      <w:r w:rsidRPr="00593338">
        <w:rPr>
          <w:rFonts w:ascii="Times New Roman" w:eastAsia="Times New Roman" w:hAnsi="Times New Roman"/>
          <w:sz w:val="24"/>
          <w:szCs w:val="24"/>
          <w:lang w:eastAsia="ru-RU"/>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772175BD"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bookmarkStart w:id="25" w:name="_Toc321748162"/>
      <w:bookmarkStart w:id="26" w:name="_Toc322017059"/>
      <w:bookmarkEnd w:id="0"/>
      <w:bookmarkEnd w:id="1"/>
      <w:bookmarkEnd w:id="2"/>
      <w:bookmarkEnd w:id="3"/>
      <w:bookmarkEnd w:id="4"/>
      <w:bookmarkEnd w:id="5"/>
      <w:bookmarkEnd w:id="6"/>
      <w:bookmarkEnd w:id="7"/>
      <w:bookmarkEnd w:id="8"/>
    </w:p>
    <w:p w14:paraId="59AEB91D"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1F006547"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D3A232A"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A64024F"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19B97AE0"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7BABA59C"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02FD4165"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8C26C93"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5CC15AD"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1686942"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7D9AF9E4"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3D7195C4"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98B5672"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01802FE1"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2DB983C3"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1008C15"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D0AE878"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368515DE"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2AA4AA0F"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0A1CD513"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0F26E24B"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1C4070C"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384F5337"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5638487C"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8419F47"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188845A8"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3EE4EFDC"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FD29CBE"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7DD40C59"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AEA9EC1"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25D925A9"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16868C2E"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2BC74A3"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52D36655"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1309B1E9"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75FAE1C0"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7F0695EA" w14:textId="77777777" w:rsidR="0065691B" w:rsidRPr="0065691B" w:rsidRDefault="0065691B" w:rsidP="0065691B">
      <w:pPr>
        <w:tabs>
          <w:tab w:val="left" w:pos="1134"/>
        </w:tabs>
        <w:spacing w:after="0" w:line="240" w:lineRule="auto"/>
        <w:ind w:left="-567" w:firstLine="709"/>
        <w:jc w:val="both"/>
        <w:rPr>
          <w:rFonts w:ascii="Times New Roman" w:eastAsia="Times New Roman" w:hAnsi="Times New Roman"/>
          <w:b/>
          <w:bCs/>
          <w:kern w:val="28"/>
          <w:sz w:val="24"/>
          <w:szCs w:val="24"/>
          <w:lang w:eastAsia="ru-RU"/>
        </w:rPr>
      </w:pPr>
      <w:r w:rsidRPr="0065691B">
        <w:rPr>
          <w:rFonts w:ascii="Times New Roman" w:eastAsia="Times New Roman" w:hAnsi="Times New Roman"/>
          <w:b/>
          <w:bCs/>
          <w:kern w:val="28"/>
          <w:sz w:val="24"/>
          <w:szCs w:val="24"/>
          <w:lang w:eastAsia="ru-RU"/>
        </w:rPr>
        <w:t>2. Техническое задание</w:t>
      </w:r>
    </w:p>
    <w:p w14:paraId="3AB230A3" w14:textId="1AB0B6C9" w:rsidR="0065691B" w:rsidRPr="0065691B" w:rsidRDefault="0065691B" w:rsidP="0065691B">
      <w:pPr>
        <w:spacing w:after="0" w:line="240" w:lineRule="atLeast"/>
        <w:jc w:val="both"/>
        <w:rPr>
          <w:rFonts w:ascii="Times New Roman" w:eastAsia="Times New Roman" w:hAnsi="Times New Roman"/>
          <w:sz w:val="24"/>
          <w:szCs w:val="24"/>
          <w:lang w:eastAsia="ru-RU"/>
        </w:rPr>
      </w:pPr>
      <w:r w:rsidRPr="0065691B">
        <w:rPr>
          <w:rFonts w:ascii="Times New Roman" w:eastAsia="Times New Roman" w:hAnsi="Times New Roman"/>
          <w:b/>
          <w:sz w:val="24"/>
          <w:szCs w:val="24"/>
          <w:lang w:eastAsia="ru-RU"/>
        </w:rPr>
        <w:tab/>
        <w:t xml:space="preserve">2.1. </w:t>
      </w:r>
      <w:r w:rsidR="00045EA8">
        <w:rPr>
          <w:rFonts w:ascii="Times New Roman" w:eastAsia="Times New Roman" w:hAnsi="Times New Roman"/>
          <w:b/>
          <w:bCs/>
          <w:sz w:val="24"/>
          <w:szCs w:val="24"/>
          <w:lang w:eastAsia="ru-RU"/>
        </w:rPr>
        <w:t>Предмет запроса цен</w:t>
      </w:r>
      <w:r w:rsidRPr="0065691B">
        <w:rPr>
          <w:rFonts w:ascii="Times New Roman" w:eastAsia="Times New Roman" w:hAnsi="Times New Roman"/>
          <w:b/>
          <w:bCs/>
          <w:sz w:val="24"/>
          <w:szCs w:val="24"/>
          <w:lang w:eastAsia="ru-RU"/>
        </w:rPr>
        <w:t xml:space="preserve"> в электронной форме:</w:t>
      </w:r>
      <w:r w:rsidRPr="0065691B">
        <w:rPr>
          <w:rFonts w:ascii="Times New Roman" w:eastAsia="Times New Roman" w:hAnsi="Times New Roman"/>
          <w:b/>
          <w:sz w:val="24"/>
          <w:szCs w:val="24"/>
          <w:lang w:eastAsia="ru-RU"/>
        </w:rPr>
        <w:t xml:space="preserve"> </w:t>
      </w:r>
      <w:r w:rsidRPr="0065691B">
        <w:rPr>
          <w:rFonts w:ascii="Times New Roman" w:eastAsia="Times New Roman" w:hAnsi="Times New Roman"/>
          <w:sz w:val="24"/>
          <w:szCs w:val="24"/>
          <w:lang w:eastAsia="ru-RU"/>
        </w:rPr>
        <w:t>Предоставление права на использование программных средств защиты информации для АО «Саханефтегазсбыт» в 2027 г.</w:t>
      </w:r>
    </w:p>
    <w:p w14:paraId="6100B627" w14:textId="7360608B" w:rsidR="0065691B" w:rsidRPr="0065691B" w:rsidRDefault="0065691B" w:rsidP="0065691B">
      <w:pPr>
        <w:spacing w:after="0" w:line="240" w:lineRule="auto"/>
        <w:jc w:val="both"/>
        <w:rPr>
          <w:rFonts w:ascii="Times New Roman" w:hAnsi="Times New Roman"/>
          <w:b/>
          <w:sz w:val="24"/>
          <w:szCs w:val="24"/>
        </w:rPr>
      </w:pPr>
      <w:r w:rsidRPr="0065691B">
        <w:rPr>
          <w:rFonts w:ascii="Times New Roman" w:eastAsia="Times New Roman" w:hAnsi="Times New Roman"/>
          <w:sz w:val="24"/>
          <w:szCs w:val="24"/>
          <w:lang w:eastAsia="ru-RU"/>
        </w:rPr>
        <w:tab/>
      </w:r>
      <w:r w:rsidRPr="0065691B">
        <w:rPr>
          <w:rFonts w:ascii="Times New Roman" w:hAnsi="Times New Roman"/>
          <w:b/>
          <w:sz w:val="24"/>
          <w:szCs w:val="24"/>
        </w:rPr>
        <w:t>Закупка осуществл</w:t>
      </w:r>
      <w:bookmarkStart w:id="27" w:name="_GoBack"/>
      <w:bookmarkEnd w:id="27"/>
      <w:r w:rsidRPr="0065691B">
        <w:rPr>
          <w:rFonts w:ascii="Times New Roman" w:hAnsi="Times New Roman"/>
          <w:b/>
          <w:sz w:val="24"/>
          <w:szCs w:val="24"/>
        </w:rPr>
        <w:t>яется по следующ</w:t>
      </w:r>
      <w:r w:rsidR="00D31B72">
        <w:rPr>
          <w:rFonts w:ascii="Times New Roman" w:hAnsi="Times New Roman"/>
          <w:b/>
          <w:sz w:val="24"/>
          <w:szCs w:val="24"/>
        </w:rPr>
        <w:t>ему</w:t>
      </w:r>
      <w:r w:rsidRPr="0065691B">
        <w:rPr>
          <w:rFonts w:ascii="Times New Roman" w:hAnsi="Times New Roman"/>
          <w:b/>
          <w:sz w:val="24"/>
          <w:szCs w:val="24"/>
        </w:rPr>
        <w:t xml:space="preserve"> лот</w:t>
      </w:r>
      <w:r w:rsidR="00D31B72">
        <w:rPr>
          <w:rFonts w:ascii="Times New Roman" w:hAnsi="Times New Roman"/>
          <w:b/>
          <w:sz w:val="24"/>
          <w:szCs w:val="24"/>
        </w:rPr>
        <w:t>у</w:t>
      </w:r>
      <w:r w:rsidRPr="0065691B">
        <w:rPr>
          <w:rFonts w:ascii="Times New Roman" w:hAnsi="Times New Roman"/>
          <w:b/>
          <w:sz w:val="24"/>
          <w:szCs w:val="24"/>
        </w:rPr>
        <w:t>:</w:t>
      </w:r>
    </w:p>
    <w:p w14:paraId="7358E74F"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b/>
          <w:sz w:val="24"/>
        </w:rPr>
        <w:tab/>
        <w:t>Лот № 1:</w:t>
      </w:r>
      <w:r w:rsidRPr="0065691B">
        <w:rPr>
          <w:rFonts w:ascii="Times New Roman" w:hAnsi="Times New Roman"/>
          <w:sz w:val="24"/>
        </w:rPr>
        <w:t xml:space="preserve"> </w:t>
      </w:r>
    </w:p>
    <w:tbl>
      <w:tblPr>
        <w:tblStyle w:val="aff7"/>
        <w:tblW w:w="10206" w:type="dxa"/>
        <w:tblInd w:w="-5" w:type="dxa"/>
        <w:tblLayout w:type="fixed"/>
        <w:tblLook w:val="04A0" w:firstRow="1" w:lastRow="0" w:firstColumn="1" w:lastColumn="0" w:noHBand="0" w:noVBand="1"/>
      </w:tblPr>
      <w:tblGrid>
        <w:gridCol w:w="284"/>
        <w:gridCol w:w="2977"/>
        <w:gridCol w:w="1275"/>
        <w:gridCol w:w="1701"/>
        <w:gridCol w:w="851"/>
        <w:gridCol w:w="1417"/>
        <w:gridCol w:w="1701"/>
      </w:tblGrid>
      <w:tr w:rsidR="0065691B" w:rsidRPr="0065691B" w14:paraId="2070885E" w14:textId="77777777" w:rsidTr="0065691B">
        <w:tc>
          <w:tcPr>
            <w:tcW w:w="284" w:type="dxa"/>
            <w:vMerge w:val="restart"/>
          </w:tcPr>
          <w:p w14:paraId="34AEA62E"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w:t>
            </w:r>
          </w:p>
        </w:tc>
        <w:tc>
          <w:tcPr>
            <w:tcW w:w="2977" w:type="dxa"/>
            <w:vMerge w:val="restart"/>
          </w:tcPr>
          <w:p w14:paraId="2B29FC84"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 xml:space="preserve">Наименование </w:t>
            </w:r>
          </w:p>
        </w:tc>
        <w:tc>
          <w:tcPr>
            <w:tcW w:w="2976" w:type="dxa"/>
            <w:gridSpan w:val="2"/>
          </w:tcPr>
          <w:p w14:paraId="04C92A93"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Предоставление национального режима в соответствии с ПП 1875 от 23.12.2024</w:t>
            </w:r>
          </w:p>
        </w:tc>
        <w:tc>
          <w:tcPr>
            <w:tcW w:w="851" w:type="dxa"/>
            <w:vMerge w:val="restart"/>
          </w:tcPr>
          <w:p w14:paraId="3472FBFB"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Кол-во</w:t>
            </w:r>
          </w:p>
          <w:p w14:paraId="3A3996F6"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(шт.)</w:t>
            </w:r>
          </w:p>
        </w:tc>
        <w:tc>
          <w:tcPr>
            <w:tcW w:w="1417" w:type="dxa"/>
            <w:vMerge w:val="restart"/>
          </w:tcPr>
          <w:p w14:paraId="4E613FD8" w14:textId="77777777" w:rsidR="0065691B" w:rsidRPr="0065691B" w:rsidRDefault="0065691B" w:rsidP="0065691B">
            <w:pPr>
              <w:spacing w:before="21" w:after="0" w:line="240" w:lineRule="auto"/>
              <w:ind w:left="107" w:right="99"/>
              <w:jc w:val="center"/>
              <w:rPr>
                <w:rFonts w:ascii="Times New Roman" w:eastAsia="Cambria" w:hAnsi="Times New Roman"/>
                <w:b/>
                <w:sz w:val="20"/>
                <w:szCs w:val="20"/>
                <w:lang w:eastAsia="ru-RU"/>
              </w:rPr>
            </w:pPr>
            <w:r w:rsidRPr="0065691B">
              <w:rPr>
                <w:rFonts w:ascii="Times New Roman" w:eastAsia="Cambria" w:hAnsi="Times New Roman"/>
                <w:b/>
                <w:sz w:val="20"/>
                <w:szCs w:val="20"/>
                <w:lang w:eastAsia="ru-RU"/>
              </w:rPr>
              <w:t>Цена за единицу</w:t>
            </w:r>
          </w:p>
          <w:p w14:paraId="03DB3191" w14:textId="77777777" w:rsidR="0065691B" w:rsidRPr="0065691B" w:rsidRDefault="0065691B" w:rsidP="0065691B">
            <w:pPr>
              <w:spacing w:before="21" w:after="0" w:line="240" w:lineRule="auto"/>
              <w:ind w:left="107" w:right="99"/>
              <w:jc w:val="center"/>
              <w:rPr>
                <w:rFonts w:ascii="Times New Roman" w:eastAsia="Cambria" w:hAnsi="Times New Roman"/>
                <w:b/>
                <w:sz w:val="20"/>
                <w:szCs w:val="20"/>
                <w:lang w:eastAsia="ru-RU"/>
              </w:rPr>
            </w:pPr>
            <w:r w:rsidRPr="0065691B">
              <w:rPr>
                <w:rFonts w:ascii="Times New Roman" w:eastAsia="Cambria" w:hAnsi="Times New Roman"/>
                <w:b/>
                <w:sz w:val="20"/>
                <w:szCs w:val="20"/>
                <w:lang w:eastAsia="ru-RU"/>
              </w:rPr>
              <w:t>товара</w:t>
            </w:r>
          </w:p>
          <w:p w14:paraId="0B0930F7"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eastAsia="Cambria" w:hAnsi="Times New Roman"/>
                <w:b/>
                <w:sz w:val="20"/>
                <w:szCs w:val="20"/>
              </w:rPr>
              <w:t xml:space="preserve"> без НДС (руб.)</w:t>
            </w:r>
          </w:p>
        </w:tc>
        <w:tc>
          <w:tcPr>
            <w:tcW w:w="1701" w:type="dxa"/>
            <w:vMerge w:val="restart"/>
          </w:tcPr>
          <w:p w14:paraId="7AA82A6D" w14:textId="77777777" w:rsidR="0065691B" w:rsidRPr="0065691B" w:rsidRDefault="0065691B" w:rsidP="0065691B">
            <w:pPr>
              <w:spacing w:after="0" w:line="240" w:lineRule="auto"/>
              <w:ind w:right="-104"/>
              <w:jc w:val="center"/>
              <w:rPr>
                <w:rFonts w:ascii="Times New Roman" w:hAnsi="Times New Roman"/>
                <w:b/>
                <w:sz w:val="20"/>
                <w:szCs w:val="20"/>
              </w:rPr>
            </w:pPr>
            <w:r w:rsidRPr="0065691B">
              <w:rPr>
                <w:rFonts w:ascii="Times New Roman" w:eastAsia="Cambria" w:hAnsi="Times New Roman"/>
                <w:b/>
                <w:sz w:val="20"/>
                <w:szCs w:val="20"/>
              </w:rPr>
              <w:t>Начальная максимальная цена, без НДС (руб.)</w:t>
            </w:r>
          </w:p>
        </w:tc>
      </w:tr>
      <w:tr w:rsidR="0065691B" w:rsidRPr="0065691B" w14:paraId="28701E7E" w14:textId="77777777" w:rsidTr="0065691B">
        <w:tc>
          <w:tcPr>
            <w:tcW w:w="284" w:type="dxa"/>
            <w:vMerge/>
          </w:tcPr>
          <w:p w14:paraId="182C3FDD" w14:textId="77777777" w:rsidR="0065691B" w:rsidRPr="0065691B" w:rsidRDefault="0065691B" w:rsidP="0065691B">
            <w:pPr>
              <w:spacing w:after="0" w:line="240" w:lineRule="auto"/>
              <w:jc w:val="center"/>
              <w:rPr>
                <w:rFonts w:ascii="Times New Roman" w:hAnsi="Times New Roman"/>
                <w:b/>
                <w:sz w:val="20"/>
                <w:szCs w:val="20"/>
              </w:rPr>
            </w:pPr>
          </w:p>
        </w:tc>
        <w:tc>
          <w:tcPr>
            <w:tcW w:w="2977" w:type="dxa"/>
            <w:vMerge/>
          </w:tcPr>
          <w:p w14:paraId="749AC039" w14:textId="77777777" w:rsidR="0065691B" w:rsidRPr="0065691B" w:rsidRDefault="0065691B" w:rsidP="0065691B">
            <w:pPr>
              <w:spacing w:after="0" w:line="240" w:lineRule="auto"/>
              <w:jc w:val="center"/>
              <w:rPr>
                <w:rFonts w:ascii="Times New Roman" w:hAnsi="Times New Roman"/>
                <w:b/>
                <w:sz w:val="20"/>
                <w:szCs w:val="20"/>
              </w:rPr>
            </w:pPr>
          </w:p>
        </w:tc>
        <w:tc>
          <w:tcPr>
            <w:tcW w:w="1275" w:type="dxa"/>
          </w:tcPr>
          <w:p w14:paraId="6FCD3AB9"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ОКПД2</w:t>
            </w:r>
          </w:p>
        </w:tc>
        <w:tc>
          <w:tcPr>
            <w:tcW w:w="1701" w:type="dxa"/>
          </w:tcPr>
          <w:p w14:paraId="2F52BA54"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lang w:eastAsia="ru-RU"/>
              </w:rPr>
              <w:t>Мера применения национального режима (запрет, ограничение, преимущество)</w:t>
            </w:r>
          </w:p>
        </w:tc>
        <w:tc>
          <w:tcPr>
            <w:tcW w:w="851" w:type="dxa"/>
            <w:vMerge/>
          </w:tcPr>
          <w:p w14:paraId="13C2EA61" w14:textId="77777777" w:rsidR="0065691B" w:rsidRPr="0065691B" w:rsidRDefault="0065691B" w:rsidP="0065691B">
            <w:pPr>
              <w:spacing w:after="0" w:line="240" w:lineRule="auto"/>
              <w:jc w:val="center"/>
              <w:rPr>
                <w:rFonts w:ascii="Times New Roman" w:hAnsi="Times New Roman"/>
                <w:b/>
                <w:sz w:val="20"/>
                <w:szCs w:val="20"/>
              </w:rPr>
            </w:pPr>
          </w:p>
        </w:tc>
        <w:tc>
          <w:tcPr>
            <w:tcW w:w="1417" w:type="dxa"/>
            <w:vMerge/>
          </w:tcPr>
          <w:p w14:paraId="37A6581E" w14:textId="77777777" w:rsidR="0065691B" w:rsidRPr="0065691B" w:rsidRDefault="0065691B" w:rsidP="0065691B">
            <w:pPr>
              <w:spacing w:after="0" w:line="240" w:lineRule="auto"/>
              <w:jc w:val="center"/>
              <w:rPr>
                <w:rFonts w:ascii="Times New Roman" w:hAnsi="Times New Roman"/>
                <w:b/>
                <w:sz w:val="20"/>
                <w:szCs w:val="20"/>
              </w:rPr>
            </w:pPr>
          </w:p>
        </w:tc>
        <w:tc>
          <w:tcPr>
            <w:tcW w:w="1701" w:type="dxa"/>
            <w:vMerge/>
          </w:tcPr>
          <w:p w14:paraId="038F3851" w14:textId="77777777" w:rsidR="0065691B" w:rsidRPr="0065691B" w:rsidRDefault="0065691B" w:rsidP="0065691B">
            <w:pPr>
              <w:spacing w:after="0" w:line="240" w:lineRule="auto"/>
              <w:jc w:val="center"/>
              <w:rPr>
                <w:rFonts w:ascii="Times New Roman" w:hAnsi="Times New Roman"/>
                <w:b/>
                <w:sz w:val="20"/>
                <w:szCs w:val="20"/>
              </w:rPr>
            </w:pPr>
          </w:p>
        </w:tc>
      </w:tr>
      <w:tr w:rsidR="0065691B" w:rsidRPr="0065691B" w14:paraId="0B66BC46" w14:textId="77777777" w:rsidTr="0065691B">
        <w:trPr>
          <w:trHeight w:val="569"/>
        </w:trPr>
        <w:tc>
          <w:tcPr>
            <w:tcW w:w="284" w:type="dxa"/>
          </w:tcPr>
          <w:p w14:paraId="704EA1E9"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1</w:t>
            </w:r>
          </w:p>
        </w:tc>
        <w:tc>
          <w:tcPr>
            <w:tcW w:w="2977" w:type="dxa"/>
          </w:tcPr>
          <w:p w14:paraId="13A65531" w14:textId="77777777" w:rsidR="0065691B" w:rsidRPr="0065691B" w:rsidRDefault="0065691B" w:rsidP="0065691B">
            <w:pPr>
              <w:spacing w:after="0" w:line="240" w:lineRule="auto"/>
              <w:rPr>
                <w:rFonts w:ascii="Times New Roman" w:hAnsi="Times New Roman"/>
                <w:sz w:val="24"/>
                <w:szCs w:val="20"/>
              </w:rPr>
            </w:pPr>
            <w:proofErr w:type="spellStart"/>
            <w:r w:rsidRPr="0065691B">
              <w:rPr>
                <w:rFonts w:ascii="Times New Roman" w:hAnsi="Times New Roman"/>
                <w:sz w:val="24"/>
                <w:szCs w:val="20"/>
              </w:rPr>
              <w:t>Kaspersky</w:t>
            </w:r>
            <w:proofErr w:type="spellEnd"/>
            <w:r w:rsidRPr="0065691B">
              <w:rPr>
                <w:rFonts w:ascii="Times New Roman" w:hAnsi="Times New Roman"/>
                <w:sz w:val="24"/>
                <w:szCs w:val="20"/>
              </w:rPr>
              <w:t xml:space="preserve"> </w:t>
            </w:r>
            <w:proofErr w:type="spellStart"/>
            <w:r w:rsidRPr="0065691B">
              <w:rPr>
                <w:rFonts w:ascii="Times New Roman" w:hAnsi="Times New Roman"/>
                <w:sz w:val="24"/>
                <w:szCs w:val="20"/>
              </w:rPr>
              <w:t>Security</w:t>
            </w:r>
            <w:proofErr w:type="spellEnd"/>
            <w:r w:rsidRPr="0065691B">
              <w:rPr>
                <w:rFonts w:ascii="Times New Roman" w:hAnsi="Times New Roman"/>
                <w:sz w:val="24"/>
                <w:szCs w:val="20"/>
              </w:rPr>
              <w:t xml:space="preserve"> для почтовых серверов - лицензия на 1год</w:t>
            </w:r>
          </w:p>
        </w:tc>
        <w:tc>
          <w:tcPr>
            <w:tcW w:w="1275" w:type="dxa"/>
          </w:tcPr>
          <w:p w14:paraId="6F1F01DA"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hAnsi="Times New Roman"/>
                <w:sz w:val="20"/>
                <w:szCs w:val="20"/>
              </w:rPr>
              <w:t>62.01.29.000</w:t>
            </w:r>
          </w:p>
        </w:tc>
        <w:tc>
          <w:tcPr>
            <w:tcW w:w="1701" w:type="dxa"/>
          </w:tcPr>
          <w:p w14:paraId="13970C39"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hAnsi="Times New Roman"/>
                <w:sz w:val="20"/>
                <w:szCs w:val="20"/>
              </w:rPr>
              <w:t>запрет</w:t>
            </w:r>
          </w:p>
        </w:tc>
        <w:tc>
          <w:tcPr>
            <w:tcW w:w="851" w:type="dxa"/>
          </w:tcPr>
          <w:p w14:paraId="24BC9C48"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z w:val="24"/>
                <w:szCs w:val="20"/>
              </w:rPr>
              <w:t>800</w:t>
            </w:r>
          </w:p>
        </w:tc>
        <w:tc>
          <w:tcPr>
            <w:tcW w:w="1417" w:type="dxa"/>
          </w:tcPr>
          <w:p w14:paraId="72C44B1F"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z w:val="24"/>
                <w:szCs w:val="20"/>
              </w:rPr>
              <w:t>1 786,00</w:t>
            </w:r>
          </w:p>
        </w:tc>
        <w:tc>
          <w:tcPr>
            <w:tcW w:w="1701" w:type="dxa"/>
          </w:tcPr>
          <w:p w14:paraId="6F82E3B6"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z w:val="24"/>
                <w:szCs w:val="20"/>
              </w:rPr>
              <w:t>1 428 800,00</w:t>
            </w:r>
          </w:p>
        </w:tc>
      </w:tr>
      <w:tr w:rsidR="0065691B" w:rsidRPr="0065691B" w14:paraId="04ABE11A" w14:textId="77777777" w:rsidTr="0065691B">
        <w:trPr>
          <w:trHeight w:val="569"/>
        </w:trPr>
        <w:tc>
          <w:tcPr>
            <w:tcW w:w="284" w:type="dxa"/>
          </w:tcPr>
          <w:p w14:paraId="7F518658"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2</w:t>
            </w:r>
          </w:p>
        </w:tc>
        <w:tc>
          <w:tcPr>
            <w:tcW w:w="2977" w:type="dxa"/>
          </w:tcPr>
          <w:p w14:paraId="759BD1A8" w14:textId="77777777" w:rsidR="0065691B" w:rsidRPr="0065691B" w:rsidRDefault="0065691B" w:rsidP="0065691B">
            <w:pPr>
              <w:spacing w:after="0" w:line="240" w:lineRule="auto"/>
              <w:rPr>
                <w:rFonts w:ascii="Times New Roman" w:hAnsi="Times New Roman"/>
                <w:sz w:val="24"/>
                <w:szCs w:val="20"/>
              </w:rPr>
            </w:pPr>
            <w:r w:rsidRPr="0065691B">
              <w:rPr>
                <w:rFonts w:ascii="Times New Roman" w:hAnsi="Times New Roman"/>
                <w:sz w:val="24"/>
                <w:szCs w:val="20"/>
                <w:lang w:val="en-US"/>
              </w:rPr>
              <w:t xml:space="preserve">Kaspersky Endpoint Detection and Response Expert Russian Edition. </w:t>
            </w:r>
            <w:r w:rsidRPr="0065691B">
              <w:rPr>
                <w:rFonts w:ascii="Times New Roman" w:hAnsi="Times New Roman"/>
                <w:sz w:val="24"/>
                <w:szCs w:val="20"/>
              </w:rPr>
              <w:t xml:space="preserve">500-999 </w:t>
            </w:r>
            <w:proofErr w:type="spellStart"/>
            <w:r w:rsidRPr="0065691B">
              <w:rPr>
                <w:rFonts w:ascii="Times New Roman" w:hAnsi="Times New Roman"/>
                <w:sz w:val="24"/>
                <w:szCs w:val="20"/>
              </w:rPr>
              <w:t>Node</w:t>
            </w:r>
            <w:proofErr w:type="spellEnd"/>
            <w:r w:rsidRPr="0065691B">
              <w:rPr>
                <w:rFonts w:ascii="Times New Roman" w:hAnsi="Times New Roman"/>
                <w:sz w:val="24"/>
                <w:szCs w:val="20"/>
              </w:rPr>
              <w:t xml:space="preserve"> 1 </w:t>
            </w:r>
            <w:proofErr w:type="spellStart"/>
            <w:r w:rsidRPr="0065691B">
              <w:rPr>
                <w:rFonts w:ascii="Times New Roman" w:hAnsi="Times New Roman"/>
                <w:sz w:val="24"/>
                <w:szCs w:val="20"/>
              </w:rPr>
              <w:t>year</w:t>
            </w:r>
            <w:proofErr w:type="spellEnd"/>
            <w:r w:rsidRPr="0065691B">
              <w:rPr>
                <w:rFonts w:ascii="Times New Roman" w:hAnsi="Times New Roman"/>
                <w:sz w:val="24"/>
                <w:szCs w:val="20"/>
              </w:rPr>
              <w:t xml:space="preserve"> </w:t>
            </w:r>
            <w:proofErr w:type="spellStart"/>
            <w:r w:rsidRPr="0065691B">
              <w:rPr>
                <w:rFonts w:ascii="Times New Roman" w:hAnsi="Times New Roman"/>
                <w:sz w:val="24"/>
                <w:szCs w:val="20"/>
              </w:rPr>
              <w:t>Base</w:t>
            </w:r>
            <w:proofErr w:type="spellEnd"/>
            <w:r w:rsidRPr="0065691B">
              <w:rPr>
                <w:rFonts w:ascii="Times New Roman" w:hAnsi="Times New Roman"/>
                <w:sz w:val="24"/>
                <w:szCs w:val="20"/>
              </w:rPr>
              <w:t xml:space="preserve"> </w:t>
            </w:r>
            <w:proofErr w:type="spellStart"/>
            <w:r w:rsidRPr="0065691B">
              <w:rPr>
                <w:rFonts w:ascii="Times New Roman" w:hAnsi="Times New Roman"/>
                <w:sz w:val="24"/>
                <w:szCs w:val="20"/>
              </w:rPr>
              <w:t>Premium</w:t>
            </w:r>
            <w:proofErr w:type="spellEnd"/>
          </w:p>
          <w:p w14:paraId="75C70540" w14:textId="77777777" w:rsidR="0065691B" w:rsidRPr="0065691B" w:rsidRDefault="0065691B" w:rsidP="0065691B">
            <w:pPr>
              <w:spacing w:after="0" w:line="240" w:lineRule="auto"/>
              <w:rPr>
                <w:rFonts w:ascii="Times New Roman" w:hAnsi="Times New Roman"/>
                <w:sz w:val="24"/>
                <w:szCs w:val="20"/>
              </w:rPr>
            </w:pPr>
            <w:proofErr w:type="spellStart"/>
            <w:r w:rsidRPr="0065691B">
              <w:rPr>
                <w:rFonts w:ascii="Times New Roman" w:hAnsi="Times New Roman"/>
                <w:sz w:val="24"/>
                <w:szCs w:val="20"/>
              </w:rPr>
              <w:t>License</w:t>
            </w:r>
            <w:proofErr w:type="spellEnd"/>
            <w:r w:rsidRPr="0065691B">
              <w:rPr>
                <w:rFonts w:ascii="Times New Roman" w:hAnsi="Times New Roman"/>
                <w:sz w:val="24"/>
                <w:szCs w:val="20"/>
              </w:rPr>
              <w:t xml:space="preserve"> - Лицензия, право на использование (реестровая запись в РРПО № 8352) срок 1 год</w:t>
            </w:r>
          </w:p>
        </w:tc>
        <w:tc>
          <w:tcPr>
            <w:tcW w:w="1275" w:type="dxa"/>
          </w:tcPr>
          <w:p w14:paraId="6F2165C1"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hAnsi="Times New Roman"/>
                <w:sz w:val="20"/>
                <w:szCs w:val="20"/>
              </w:rPr>
              <w:t>62.01.29.000</w:t>
            </w:r>
          </w:p>
        </w:tc>
        <w:tc>
          <w:tcPr>
            <w:tcW w:w="1701" w:type="dxa"/>
          </w:tcPr>
          <w:p w14:paraId="6F49808A"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hAnsi="Times New Roman"/>
                <w:sz w:val="20"/>
                <w:szCs w:val="20"/>
              </w:rPr>
              <w:t>запрет</w:t>
            </w:r>
          </w:p>
        </w:tc>
        <w:tc>
          <w:tcPr>
            <w:tcW w:w="851" w:type="dxa"/>
          </w:tcPr>
          <w:p w14:paraId="71D52FD5"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z w:val="24"/>
                <w:szCs w:val="20"/>
              </w:rPr>
              <w:t>700</w:t>
            </w:r>
          </w:p>
        </w:tc>
        <w:tc>
          <w:tcPr>
            <w:tcW w:w="1417" w:type="dxa"/>
          </w:tcPr>
          <w:p w14:paraId="1A98E868" w14:textId="77777777" w:rsidR="0065691B" w:rsidRPr="0065691B" w:rsidRDefault="0065691B" w:rsidP="0065691B">
            <w:pPr>
              <w:spacing w:after="0" w:line="240" w:lineRule="auto"/>
              <w:rPr>
                <w:rFonts w:ascii="Times New Roman" w:hAnsi="Times New Roman"/>
                <w:sz w:val="20"/>
                <w:szCs w:val="20"/>
              </w:rPr>
            </w:pPr>
            <w:r w:rsidRPr="0065691B">
              <w:rPr>
                <w:rFonts w:ascii="Times New Roman" w:eastAsia="Times New Roman" w:hAnsi="Times New Roman"/>
                <w:sz w:val="24"/>
                <w:szCs w:val="20"/>
              </w:rPr>
              <w:t>10 680,00</w:t>
            </w:r>
          </w:p>
        </w:tc>
        <w:tc>
          <w:tcPr>
            <w:tcW w:w="1701" w:type="dxa"/>
          </w:tcPr>
          <w:p w14:paraId="77189227"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z w:val="24"/>
                <w:szCs w:val="20"/>
              </w:rPr>
              <w:t>7 476 000,00</w:t>
            </w:r>
          </w:p>
        </w:tc>
      </w:tr>
      <w:tr w:rsidR="0065691B" w:rsidRPr="0065691B" w14:paraId="111F6188" w14:textId="77777777" w:rsidTr="0065691B">
        <w:trPr>
          <w:trHeight w:val="569"/>
        </w:trPr>
        <w:tc>
          <w:tcPr>
            <w:tcW w:w="284" w:type="dxa"/>
          </w:tcPr>
          <w:p w14:paraId="50E74A88"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3</w:t>
            </w:r>
          </w:p>
        </w:tc>
        <w:tc>
          <w:tcPr>
            <w:tcW w:w="2977" w:type="dxa"/>
          </w:tcPr>
          <w:p w14:paraId="54232410" w14:textId="77777777" w:rsidR="0065691B" w:rsidRPr="0065691B" w:rsidRDefault="0065691B" w:rsidP="0065691B">
            <w:pPr>
              <w:spacing w:after="0" w:line="240" w:lineRule="auto"/>
              <w:rPr>
                <w:rFonts w:ascii="Times New Roman" w:hAnsi="Times New Roman"/>
                <w:sz w:val="24"/>
                <w:szCs w:val="20"/>
                <w:lang w:val="en-US"/>
              </w:rPr>
            </w:pPr>
            <w:r w:rsidRPr="0065691B">
              <w:rPr>
                <w:rFonts w:ascii="Times New Roman" w:hAnsi="Times New Roman"/>
                <w:sz w:val="24"/>
                <w:szCs w:val="20"/>
                <w:lang w:val="en-US"/>
              </w:rPr>
              <w:t xml:space="preserve">Kaspersky Unified Monitoring and Analysis Platform Russian Edition. 50-99 * 100 events per second 1 year Renewal Premium License - </w:t>
            </w:r>
            <w:r w:rsidRPr="0065691B">
              <w:rPr>
                <w:rFonts w:ascii="Times New Roman" w:hAnsi="Times New Roman"/>
                <w:sz w:val="24"/>
                <w:szCs w:val="20"/>
              </w:rPr>
              <w:t>Лицензия</w:t>
            </w:r>
            <w:r w:rsidRPr="0065691B">
              <w:rPr>
                <w:rFonts w:ascii="Times New Roman" w:hAnsi="Times New Roman"/>
                <w:sz w:val="24"/>
                <w:szCs w:val="20"/>
                <w:lang w:val="en-US"/>
              </w:rPr>
              <w:t xml:space="preserve"> </w:t>
            </w:r>
            <w:r w:rsidRPr="0065691B">
              <w:rPr>
                <w:rFonts w:ascii="Times New Roman" w:hAnsi="Times New Roman"/>
                <w:sz w:val="24"/>
                <w:szCs w:val="20"/>
              </w:rPr>
              <w:t>срок</w:t>
            </w:r>
            <w:r w:rsidRPr="0065691B">
              <w:rPr>
                <w:rFonts w:ascii="Times New Roman" w:hAnsi="Times New Roman"/>
                <w:sz w:val="24"/>
                <w:szCs w:val="20"/>
                <w:lang w:val="en-US"/>
              </w:rPr>
              <w:t xml:space="preserve"> 1 </w:t>
            </w:r>
            <w:r w:rsidRPr="0065691B">
              <w:rPr>
                <w:rFonts w:ascii="Times New Roman" w:hAnsi="Times New Roman"/>
                <w:sz w:val="24"/>
                <w:szCs w:val="20"/>
              </w:rPr>
              <w:t>год</w:t>
            </w:r>
          </w:p>
        </w:tc>
        <w:tc>
          <w:tcPr>
            <w:tcW w:w="1275" w:type="dxa"/>
          </w:tcPr>
          <w:p w14:paraId="632B5FCA"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hAnsi="Times New Roman"/>
                <w:sz w:val="20"/>
                <w:szCs w:val="20"/>
              </w:rPr>
              <w:t>62.01.29.000</w:t>
            </w:r>
          </w:p>
        </w:tc>
        <w:tc>
          <w:tcPr>
            <w:tcW w:w="1701" w:type="dxa"/>
          </w:tcPr>
          <w:p w14:paraId="1206AA64"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hAnsi="Times New Roman"/>
                <w:sz w:val="20"/>
                <w:szCs w:val="20"/>
              </w:rPr>
              <w:t>запрет</w:t>
            </w:r>
          </w:p>
        </w:tc>
        <w:tc>
          <w:tcPr>
            <w:tcW w:w="851" w:type="dxa"/>
          </w:tcPr>
          <w:p w14:paraId="24C38849"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z w:val="24"/>
                <w:szCs w:val="20"/>
              </w:rPr>
              <w:t>50</w:t>
            </w:r>
          </w:p>
        </w:tc>
        <w:tc>
          <w:tcPr>
            <w:tcW w:w="1417" w:type="dxa"/>
          </w:tcPr>
          <w:p w14:paraId="7C5016B5"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z w:val="24"/>
                <w:szCs w:val="20"/>
              </w:rPr>
              <w:t>370 849,00</w:t>
            </w:r>
          </w:p>
        </w:tc>
        <w:tc>
          <w:tcPr>
            <w:tcW w:w="1701" w:type="dxa"/>
          </w:tcPr>
          <w:p w14:paraId="278414D1"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z w:val="24"/>
                <w:szCs w:val="20"/>
              </w:rPr>
              <w:t>18 542 450,00</w:t>
            </w:r>
          </w:p>
        </w:tc>
      </w:tr>
      <w:tr w:rsidR="0065691B" w:rsidRPr="0065691B" w14:paraId="03B52403" w14:textId="77777777" w:rsidTr="0065691B">
        <w:trPr>
          <w:trHeight w:val="569"/>
        </w:trPr>
        <w:tc>
          <w:tcPr>
            <w:tcW w:w="284" w:type="dxa"/>
          </w:tcPr>
          <w:p w14:paraId="7BED5C72"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4</w:t>
            </w:r>
          </w:p>
        </w:tc>
        <w:tc>
          <w:tcPr>
            <w:tcW w:w="2977" w:type="dxa"/>
          </w:tcPr>
          <w:p w14:paraId="5C006A89" w14:textId="77777777" w:rsidR="0065691B" w:rsidRPr="0065691B" w:rsidRDefault="0065691B" w:rsidP="0065691B">
            <w:pPr>
              <w:spacing w:after="0" w:line="240" w:lineRule="auto"/>
              <w:rPr>
                <w:rFonts w:ascii="Times New Roman" w:hAnsi="Times New Roman"/>
                <w:sz w:val="24"/>
                <w:szCs w:val="20"/>
              </w:rPr>
            </w:pPr>
            <w:r w:rsidRPr="0065691B">
              <w:rPr>
                <w:rFonts w:ascii="Times New Roman" w:hAnsi="Times New Roman"/>
                <w:sz w:val="24"/>
                <w:szCs w:val="20"/>
              </w:rPr>
              <w:t>Право пользования программным продуктом СКДПУ НТ в составе: лицензия СКДПУ на 15 устройств, моно режим</w:t>
            </w:r>
          </w:p>
        </w:tc>
        <w:tc>
          <w:tcPr>
            <w:tcW w:w="1275" w:type="dxa"/>
          </w:tcPr>
          <w:p w14:paraId="170403FB"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hAnsi="Times New Roman"/>
                <w:sz w:val="20"/>
                <w:szCs w:val="20"/>
              </w:rPr>
              <w:t>62.01.29.000</w:t>
            </w:r>
          </w:p>
        </w:tc>
        <w:tc>
          <w:tcPr>
            <w:tcW w:w="1701" w:type="dxa"/>
          </w:tcPr>
          <w:p w14:paraId="1019717A"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hAnsi="Times New Roman"/>
                <w:sz w:val="20"/>
                <w:szCs w:val="20"/>
              </w:rPr>
              <w:t>запрет</w:t>
            </w:r>
          </w:p>
        </w:tc>
        <w:tc>
          <w:tcPr>
            <w:tcW w:w="851" w:type="dxa"/>
          </w:tcPr>
          <w:p w14:paraId="3B231F20"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pacing w:val="-10"/>
                <w:sz w:val="24"/>
                <w:szCs w:val="20"/>
              </w:rPr>
              <w:t>1</w:t>
            </w:r>
          </w:p>
        </w:tc>
        <w:tc>
          <w:tcPr>
            <w:tcW w:w="1417" w:type="dxa"/>
          </w:tcPr>
          <w:p w14:paraId="4D6DE53E"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pacing w:val="-10"/>
                <w:sz w:val="24"/>
                <w:szCs w:val="20"/>
              </w:rPr>
              <w:t>3 787 084,00</w:t>
            </w:r>
          </w:p>
        </w:tc>
        <w:tc>
          <w:tcPr>
            <w:tcW w:w="1701" w:type="dxa"/>
          </w:tcPr>
          <w:p w14:paraId="0C005478"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pacing w:val="-10"/>
                <w:sz w:val="24"/>
                <w:szCs w:val="20"/>
              </w:rPr>
              <w:t>3 787 084,00</w:t>
            </w:r>
          </w:p>
        </w:tc>
      </w:tr>
      <w:tr w:rsidR="0065691B" w:rsidRPr="0065691B" w14:paraId="62AF0F45" w14:textId="77777777" w:rsidTr="0065691B">
        <w:trPr>
          <w:trHeight w:val="569"/>
        </w:trPr>
        <w:tc>
          <w:tcPr>
            <w:tcW w:w="284" w:type="dxa"/>
          </w:tcPr>
          <w:p w14:paraId="57334534" w14:textId="77777777" w:rsidR="0065691B" w:rsidRPr="0065691B" w:rsidRDefault="0065691B" w:rsidP="0065691B">
            <w:pPr>
              <w:spacing w:after="0" w:line="240" w:lineRule="auto"/>
              <w:jc w:val="center"/>
              <w:rPr>
                <w:rFonts w:ascii="Times New Roman" w:hAnsi="Times New Roman"/>
                <w:b/>
                <w:sz w:val="20"/>
                <w:szCs w:val="20"/>
              </w:rPr>
            </w:pPr>
            <w:r w:rsidRPr="0065691B">
              <w:rPr>
                <w:rFonts w:ascii="Times New Roman" w:hAnsi="Times New Roman"/>
                <w:b/>
                <w:sz w:val="20"/>
                <w:szCs w:val="20"/>
              </w:rPr>
              <w:t>5</w:t>
            </w:r>
          </w:p>
        </w:tc>
        <w:tc>
          <w:tcPr>
            <w:tcW w:w="2977" w:type="dxa"/>
          </w:tcPr>
          <w:p w14:paraId="64F2CBFB" w14:textId="77777777" w:rsidR="0065691B" w:rsidRPr="0065691B" w:rsidRDefault="0065691B" w:rsidP="0065691B">
            <w:pPr>
              <w:spacing w:after="0" w:line="240" w:lineRule="auto"/>
              <w:rPr>
                <w:rFonts w:ascii="Times New Roman" w:hAnsi="Times New Roman"/>
                <w:sz w:val="24"/>
                <w:szCs w:val="20"/>
              </w:rPr>
            </w:pPr>
            <w:r w:rsidRPr="0065691B">
              <w:rPr>
                <w:rFonts w:ascii="Times New Roman" w:hAnsi="Times New Roman"/>
                <w:sz w:val="24"/>
                <w:szCs w:val="20"/>
              </w:rPr>
              <w:t>Сертификат на техническую поддержку уровня Серебро СКДПУ.НТ-15Л-МС-1 год</w:t>
            </w:r>
          </w:p>
        </w:tc>
        <w:tc>
          <w:tcPr>
            <w:tcW w:w="1275" w:type="dxa"/>
          </w:tcPr>
          <w:p w14:paraId="51885232"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hAnsi="Times New Roman"/>
                <w:sz w:val="20"/>
                <w:szCs w:val="20"/>
              </w:rPr>
              <w:t>62.01.29.000</w:t>
            </w:r>
          </w:p>
        </w:tc>
        <w:tc>
          <w:tcPr>
            <w:tcW w:w="1701" w:type="dxa"/>
          </w:tcPr>
          <w:p w14:paraId="75C62539"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hAnsi="Times New Roman"/>
                <w:sz w:val="20"/>
                <w:szCs w:val="20"/>
              </w:rPr>
              <w:t>запрет</w:t>
            </w:r>
          </w:p>
        </w:tc>
        <w:tc>
          <w:tcPr>
            <w:tcW w:w="851" w:type="dxa"/>
          </w:tcPr>
          <w:p w14:paraId="4D8EEC79"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pacing w:val="-10"/>
                <w:sz w:val="24"/>
                <w:szCs w:val="20"/>
              </w:rPr>
              <w:t>1</w:t>
            </w:r>
          </w:p>
        </w:tc>
        <w:tc>
          <w:tcPr>
            <w:tcW w:w="1417" w:type="dxa"/>
          </w:tcPr>
          <w:p w14:paraId="7F12C607"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pacing w:val="-10"/>
                <w:sz w:val="24"/>
                <w:szCs w:val="20"/>
              </w:rPr>
              <w:t>1 169 803,28</w:t>
            </w:r>
          </w:p>
        </w:tc>
        <w:tc>
          <w:tcPr>
            <w:tcW w:w="1701" w:type="dxa"/>
          </w:tcPr>
          <w:p w14:paraId="0E440636" w14:textId="77777777" w:rsidR="0065691B" w:rsidRPr="0065691B" w:rsidRDefault="0065691B" w:rsidP="0065691B">
            <w:pPr>
              <w:spacing w:after="0" w:line="240" w:lineRule="auto"/>
              <w:jc w:val="center"/>
              <w:rPr>
                <w:rFonts w:ascii="Times New Roman" w:hAnsi="Times New Roman"/>
                <w:sz w:val="20"/>
                <w:szCs w:val="20"/>
              </w:rPr>
            </w:pPr>
            <w:r w:rsidRPr="0065691B">
              <w:rPr>
                <w:rFonts w:ascii="Times New Roman" w:eastAsia="Times New Roman" w:hAnsi="Times New Roman"/>
                <w:spacing w:val="-10"/>
                <w:sz w:val="24"/>
                <w:szCs w:val="20"/>
              </w:rPr>
              <w:t>1 169 803,28</w:t>
            </w:r>
          </w:p>
        </w:tc>
      </w:tr>
      <w:tr w:rsidR="0065691B" w:rsidRPr="0065691B" w14:paraId="3537952A" w14:textId="77777777" w:rsidTr="0065691B">
        <w:tc>
          <w:tcPr>
            <w:tcW w:w="8505" w:type="dxa"/>
            <w:gridSpan w:val="6"/>
          </w:tcPr>
          <w:p w14:paraId="70E9B91C" w14:textId="77777777" w:rsidR="0065691B" w:rsidRPr="0065691B" w:rsidRDefault="0065691B" w:rsidP="0065691B">
            <w:pPr>
              <w:spacing w:after="0" w:line="240" w:lineRule="auto"/>
              <w:jc w:val="right"/>
              <w:rPr>
                <w:rFonts w:ascii="Times New Roman" w:hAnsi="Times New Roman"/>
                <w:b/>
                <w:sz w:val="24"/>
                <w:szCs w:val="24"/>
              </w:rPr>
            </w:pPr>
            <w:r w:rsidRPr="0065691B">
              <w:rPr>
                <w:rFonts w:ascii="Times New Roman" w:hAnsi="Times New Roman"/>
                <w:b/>
                <w:sz w:val="24"/>
                <w:szCs w:val="24"/>
              </w:rPr>
              <w:t>ИТОГО:</w:t>
            </w:r>
          </w:p>
        </w:tc>
        <w:tc>
          <w:tcPr>
            <w:tcW w:w="1701" w:type="dxa"/>
          </w:tcPr>
          <w:p w14:paraId="516F485A" w14:textId="77777777" w:rsidR="0065691B" w:rsidRPr="0065691B" w:rsidRDefault="0065691B" w:rsidP="0065691B">
            <w:pPr>
              <w:spacing w:after="0" w:line="240" w:lineRule="auto"/>
              <w:jc w:val="center"/>
              <w:rPr>
                <w:rFonts w:ascii="Times New Roman" w:hAnsi="Times New Roman"/>
                <w:b/>
                <w:sz w:val="24"/>
                <w:szCs w:val="24"/>
              </w:rPr>
            </w:pPr>
            <w:r w:rsidRPr="0065691B">
              <w:rPr>
                <w:rFonts w:ascii="Times New Roman" w:hAnsi="Times New Roman"/>
                <w:b/>
                <w:sz w:val="24"/>
                <w:szCs w:val="24"/>
              </w:rPr>
              <w:t>32 403 337,28</w:t>
            </w:r>
          </w:p>
        </w:tc>
      </w:tr>
    </w:tbl>
    <w:p w14:paraId="30623863" w14:textId="3975F21D" w:rsidR="0065691B" w:rsidRPr="0065691B" w:rsidRDefault="0065691B" w:rsidP="0065691B">
      <w:pPr>
        <w:autoSpaceDE w:val="0"/>
        <w:autoSpaceDN w:val="0"/>
        <w:spacing w:after="0" w:line="240" w:lineRule="auto"/>
        <w:jc w:val="both"/>
        <w:rPr>
          <w:rFonts w:ascii="Times New Roman" w:eastAsia="Times New Roman" w:hAnsi="Times New Roman"/>
          <w:sz w:val="24"/>
          <w:szCs w:val="24"/>
          <w:lang w:eastAsia="ru-RU"/>
        </w:rPr>
      </w:pPr>
      <w:r w:rsidRPr="0065691B">
        <w:rPr>
          <w:rFonts w:ascii="Times New Roman" w:eastAsia="Times New Roman" w:hAnsi="Times New Roman"/>
          <w:b/>
          <w:sz w:val="24"/>
          <w:szCs w:val="24"/>
          <w:lang w:eastAsia="ru-RU"/>
        </w:rPr>
        <w:t>2.2. Срок предоставления права использования программы для ЭВМ:</w:t>
      </w:r>
      <w:r w:rsidRPr="0065691B">
        <w:rPr>
          <w:rFonts w:ascii="Times New Roman" w:eastAsia="Times New Roman" w:hAnsi="Times New Roman"/>
          <w:sz w:val="24"/>
          <w:szCs w:val="24"/>
          <w:lang w:eastAsia="ru-RU"/>
        </w:rPr>
        <w:t xml:space="preserve"> </w:t>
      </w:r>
      <w:r w:rsidR="00B522A8">
        <w:rPr>
          <w:rFonts w:ascii="Times New Roman" w:eastAsia="Times New Roman" w:hAnsi="Times New Roman"/>
          <w:sz w:val="24"/>
          <w:szCs w:val="24"/>
          <w:lang w:eastAsia="ru-RU"/>
        </w:rPr>
        <w:t>в</w:t>
      </w:r>
      <w:r w:rsidRPr="0065691B">
        <w:rPr>
          <w:rFonts w:ascii="Times New Roman" w:eastAsia="Times New Roman" w:hAnsi="Times New Roman"/>
          <w:sz w:val="24"/>
          <w:szCs w:val="24"/>
          <w:lang w:eastAsia="ru-RU"/>
        </w:rPr>
        <w:t xml:space="preserve"> пе</w:t>
      </w:r>
      <w:r w:rsidR="000B0180">
        <w:rPr>
          <w:rFonts w:ascii="Times New Roman" w:eastAsia="Times New Roman" w:hAnsi="Times New Roman"/>
          <w:sz w:val="24"/>
          <w:szCs w:val="24"/>
          <w:lang w:eastAsia="ru-RU"/>
        </w:rPr>
        <w:t xml:space="preserve">риод с 01 января 2027 г.  по 31 января </w:t>
      </w:r>
      <w:r w:rsidRPr="0065691B">
        <w:rPr>
          <w:rFonts w:ascii="Times New Roman" w:eastAsia="Times New Roman" w:hAnsi="Times New Roman"/>
          <w:sz w:val="24"/>
          <w:szCs w:val="24"/>
          <w:lang w:eastAsia="ru-RU"/>
        </w:rPr>
        <w:t xml:space="preserve">2027 г., без возможности </w:t>
      </w:r>
      <w:r w:rsidR="00B522A8">
        <w:rPr>
          <w:rFonts w:ascii="Times New Roman" w:eastAsia="Times New Roman" w:hAnsi="Times New Roman"/>
          <w:sz w:val="24"/>
          <w:szCs w:val="24"/>
          <w:lang w:eastAsia="ru-RU"/>
        </w:rPr>
        <w:t>досрочной поставки</w:t>
      </w:r>
      <w:r w:rsidRPr="0065691B">
        <w:rPr>
          <w:rFonts w:ascii="Times New Roman" w:eastAsia="Times New Roman" w:hAnsi="Times New Roman"/>
          <w:sz w:val="24"/>
          <w:szCs w:val="24"/>
          <w:lang w:eastAsia="ru-RU"/>
        </w:rPr>
        <w:t>.</w:t>
      </w:r>
    </w:p>
    <w:p w14:paraId="4319F66C" w14:textId="77777777" w:rsidR="0065691B" w:rsidRPr="0065691B" w:rsidRDefault="0065691B" w:rsidP="0065691B">
      <w:pPr>
        <w:spacing w:after="0" w:line="240" w:lineRule="auto"/>
        <w:jc w:val="both"/>
        <w:rPr>
          <w:rFonts w:ascii="Times New Roman" w:eastAsia="Times New Roman" w:hAnsi="Times New Roman"/>
          <w:b/>
          <w:sz w:val="24"/>
          <w:szCs w:val="24"/>
          <w:lang w:eastAsia="ru-RU"/>
        </w:rPr>
      </w:pPr>
      <w:r w:rsidRPr="0065691B">
        <w:rPr>
          <w:rFonts w:ascii="Times New Roman" w:eastAsia="Times New Roman" w:hAnsi="Times New Roman"/>
          <w:b/>
          <w:sz w:val="24"/>
          <w:szCs w:val="24"/>
          <w:lang w:eastAsia="ru-RU"/>
        </w:rPr>
        <w:t xml:space="preserve">2.3. Условия предоставления права использования программы для ЭВМ: </w:t>
      </w:r>
    </w:p>
    <w:p w14:paraId="560F5983"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ab/>
      </w:r>
      <w:r w:rsidRPr="0065691B">
        <w:rPr>
          <w:rFonts w:ascii="Times New Roman" w:hAnsi="Times New Roman"/>
          <w:b/>
          <w:sz w:val="24"/>
        </w:rPr>
        <w:t>а)</w:t>
      </w:r>
      <w:r w:rsidRPr="0065691B">
        <w:rPr>
          <w:rFonts w:ascii="Times New Roman" w:hAnsi="Times New Roman"/>
          <w:sz w:val="24"/>
        </w:rPr>
        <w:t xml:space="preserve"> Предоставление права на использование программных средств защиты информации предоставляется на условиях простой (неисключительной) лицензии.</w:t>
      </w:r>
    </w:p>
    <w:p w14:paraId="25E9CCFC"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ab/>
      </w:r>
      <w:r w:rsidRPr="0065691B">
        <w:rPr>
          <w:rFonts w:ascii="Times New Roman" w:hAnsi="Times New Roman"/>
          <w:b/>
          <w:sz w:val="24"/>
        </w:rPr>
        <w:t>б)</w:t>
      </w:r>
      <w:r w:rsidRPr="0065691B">
        <w:rPr>
          <w:rFonts w:ascii="Times New Roman" w:hAnsi="Times New Roman"/>
          <w:sz w:val="24"/>
        </w:rPr>
        <w:t xml:space="preserve"> Предоставление права использования программы для ЭВМ сопровождается передачей логинов и паролей, установочных файлов Программы для ЭВМ, лицензионных ключей, пользовательской и технической документации, оформленной в соответствии с законодательством России сертификатов, соглашений, свидетельств, и другие материалы, которые предусмотрены производителем ПО, подтверждающих предоставление неисключительных прав на использование программного обеспечения;</w:t>
      </w:r>
    </w:p>
    <w:p w14:paraId="1569A396"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lastRenderedPageBreak/>
        <w:tab/>
      </w:r>
      <w:r w:rsidRPr="0065691B">
        <w:rPr>
          <w:rFonts w:ascii="Times New Roman" w:hAnsi="Times New Roman"/>
          <w:b/>
          <w:sz w:val="24"/>
        </w:rPr>
        <w:t>в)</w:t>
      </w:r>
      <w:r w:rsidRPr="0065691B">
        <w:rPr>
          <w:rFonts w:ascii="Times New Roman" w:hAnsi="Times New Roman"/>
          <w:sz w:val="24"/>
        </w:rPr>
        <w:t xml:space="preserve"> Место поставки документации (</w:t>
      </w:r>
      <w:proofErr w:type="spellStart"/>
      <w:r w:rsidRPr="0065691B">
        <w:rPr>
          <w:rFonts w:ascii="Times New Roman" w:hAnsi="Times New Roman"/>
          <w:sz w:val="24"/>
        </w:rPr>
        <w:t>пп</w:t>
      </w:r>
      <w:proofErr w:type="spellEnd"/>
      <w:r w:rsidRPr="0065691B">
        <w:rPr>
          <w:rFonts w:ascii="Times New Roman" w:hAnsi="Times New Roman"/>
          <w:sz w:val="24"/>
        </w:rPr>
        <w:t>. б, п. 2.3. настоящего Технического задания): 677000, Российская Федерация, Республика Саха (Якутия), г. Якутск, ул. Чиряева, д. 3, АО «Саханефтегазсбыт». Поставка товара до места получения осуществляется силами и средствами Поставщика в рабочее время с понедельника по четверг с 09.00 до 18.15, в пятницу с 09.00 до 17.00, исключая время обеда с 13.00 до 14.00 часов по местному времени.</w:t>
      </w:r>
    </w:p>
    <w:p w14:paraId="10B56246"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ab/>
      </w:r>
      <w:r w:rsidRPr="0065691B">
        <w:rPr>
          <w:rFonts w:ascii="Times New Roman" w:hAnsi="Times New Roman"/>
          <w:b/>
          <w:sz w:val="24"/>
        </w:rPr>
        <w:t>г)</w:t>
      </w:r>
      <w:r w:rsidRPr="0065691B">
        <w:rPr>
          <w:rFonts w:ascii="Times New Roman" w:hAnsi="Times New Roman"/>
          <w:sz w:val="24"/>
        </w:rPr>
        <w:t xml:space="preserve"> </w:t>
      </w:r>
      <w:proofErr w:type="gramStart"/>
      <w:r w:rsidRPr="0065691B">
        <w:rPr>
          <w:rFonts w:ascii="Times New Roman" w:hAnsi="Times New Roman"/>
          <w:sz w:val="24"/>
        </w:rPr>
        <w:t>В</w:t>
      </w:r>
      <w:proofErr w:type="gramEnd"/>
      <w:r w:rsidRPr="0065691B">
        <w:rPr>
          <w:rFonts w:ascii="Times New Roman" w:hAnsi="Times New Roman"/>
          <w:sz w:val="24"/>
        </w:rPr>
        <w:t xml:space="preserve"> случае использования Правообладателем технических средств защиты использования программ для ЭВМ, Участник закупки обязуется одновременно с передачей прав доступа предоставить Заказчику возможность использования соответствующей программы для ЭВМ, в том числе путём сообщения ему необходимых ключей доступа и паролей.</w:t>
      </w:r>
    </w:p>
    <w:p w14:paraId="1987D46D"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ab/>
      </w:r>
      <w:r w:rsidRPr="0065691B">
        <w:rPr>
          <w:rFonts w:ascii="Times New Roman" w:hAnsi="Times New Roman"/>
          <w:b/>
          <w:sz w:val="24"/>
        </w:rPr>
        <w:t>д)</w:t>
      </w:r>
      <w:r w:rsidRPr="0065691B">
        <w:rPr>
          <w:rFonts w:ascii="Times New Roman" w:hAnsi="Times New Roman"/>
          <w:sz w:val="24"/>
        </w:rPr>
        <w:t xml:space="preserve"> Результат предоставления права использования программы для ЭВМ оформляется актом приема-передачи права использования. </w:t>
      </w:r>
    </w:p>
    <w:p w14:paraId="0AED0788"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ab/>
      </w:r>
      <w:r w:rsidRPr="0065691B">
        <w:rPr>
          <w:rFonts w:ascii="Times New Roman" w:hAnsi="Times New Roman"/>
          <w:b/>
          <w:sz w:val="24"/>
        </w:rPr>
        <w:t>е)</w:t>
      </w:r>
      <w:r w:rsidRPr="0065691B">
        <w:rPr>
          <w:rFonts w:ascii="Times New Roman" w:hAnsi="Times New Roman"/>
          <w:sz w:val="24"/>
        </w:rPr>
        <w:t xml:space="preserve"> Заказчик в течение 10 рабочих дней с момента получения Акта приёма-передачи прав использования программы для ЭВМ подписывает его. В случае наличия разногласий, Заказчик в течение 10 рабочих дней с даты получения акта направляет в адрес Участника закупки мотивированный отказ от подписания с перечнем необходимых замечаний и сроков их устранения.</w:t>
      </w:r>
    </w:p>
    <w:p w14:paraId="4246AD25" w14:textId="77777777" w:rsidR="0065691B" w:rsidRPr="0065691B" w:rsidRDefault="0065691B" w:rsidP="0065691B">
      <w:pPr>
        <w:spacing w:after="0" w:line="240" w:lineRule="auto"/>
        <w:jc w:val="both"/>
        <w:rPr>
          <w:rFonts w:ascii="Times New Roman" w:hAnsi="Times New Roman"/>
          <w:b/>
          <w:sz w:val="24"/>
        </w:rPr>
      </w:pPr>
      <w:r w:rsidRPr="0065691B">
        <w:rPr>
          <w:rFonts w:ascii="Times New Roman" w:hAnsi="Times New Roman"/>
          <w:sz w:val="24"/>
        </w:rPr>
        <w:tab/>
      </w:r>
      <w:r w:rsidRPr="0065691B">
        <w:rPr>
          <w:rFonts w:ascii="Times New Roman" w:hAnsi="Times New Roman"/>
          <w:b/>
          <w:sz w:val="24"/>
        </w:rPr>
        <w:t>ж)</w:t>
      </w:r>
      <w:r w:rsidRPr="0065691B">
        <w:rPr>
          <w:rFonts w:ascii="Times New Roman" w:hAnsi="Times New Roman"/>
          <w:sz w:val="24"/>
        </w:rPr>
        <w:t xml:space="preserve"> Право использования программы для ЭВМ предоставляется сроком на 1 год. </w:t>
      </w:r>
    </w:p>
    <w:p w14:paraId="2C6D3BE2" w14:textId="77777777" w:rsidR="0065691B" w:rsidRPr="0065691B" w:rsidRDefault="0065691B" w:rsidP="0065691B">
      <w:pPr>
        <w:spacing w:after="0" w:line="240" w:lineRule="auto"/>
        <w:jc w:val="both"/>
        <w:rPr>
          <w:rFonts w:ascii="Times New Roman" w:eastAsia="Times New Roman" w:hAnsi="Times New Roman"/>
          <w:sz w:val="24"/>
          <w:szCs w:val="24"/>
          <w:lang w:eastAsia="ru-RU"/>
        </w:rPr>
      </w:pPr>
      <w:r w:rsidRPr="0065691B">
        <w:rPr>
          <w:rFonts w:ascii="Times New Roman" w:eastAsia="Times New Roman" w:hAnsi="Times New Roman"/>
          <w:b/>
          <w:sz w:val="24"/>
          <w:szCs w:val="24"/>
          <w:lang w:eastAsia="ru-RU"/>
        </w:rPr>
        <w:t>2.4.</w:t>
      </w:r>
      <w:r w:rsidRPr="0065691B">
        <w:rPr>
          <w:rFonts w:ascii="Times New Roman" w:eastAsia="Times New Roman" w:hAnsi="Times New Roman"/>
          <w:sz w:val="24"/>
          <w:szCs w:val="24"/>
          <w:lang w:eastAsia="ru-RU"/>
        </w:rPr>
        <w:t xml:space="preserve"> </w:t>
      </w:r>
      <w:r w:rsidRPr="0065691B">
        <w:rPr>
          <w:rFonts w:ascii="Times New Roman" w:eastAsia="Times New Roman" w:hAnsi="Times New Roman"/>
          <w:b/>
          <w:color w:val="000000"/>
          <w:sz w:val="24"/>
          <w:szCs w:val="24"/>
          <w:shd w:val="clear" w:color="auto" w:fill="FBFBFB"/>
          <w:lang w:eastAsia="ru-RU"/>
        </w:rPr>
        <w:t>Обоснование начальной (максимальной) цены договора (НМЦД):</w:t>
      </w:r>
      <w:r w:rsidRPr="0065691B">
        <w:rPr>
          <w:rFonts w:ascii="Times New Roman" w:eastAsia="Times New Roman" w:hAnsi="Times New Roman"/>
          <w:sz w:val="24"/>
          <w:szCs w:val="24"/>
          <w:lang w:eastAsia="ru-RU"/>
        </w:rPr>
        <w:t xml:space="preserve"> </w:t>
      </w:r>
    </w:p>
    <w:p w14:paraId="759F25F7" w14:textId="77777777" w:rsidR="0065691B" w:rsidRPr="0065691B" w:rsidRDefault="0065691B" w:rsidP="0065691B">
      <w:pPr>
        <w:spacing w:after="0" w:line="240" w:lineRule="auto"/>
        <w:ind w:left="34"/>
        <w:jc w:val="both"/>
        <w:rPr>
          <w:rFonts w:ascii="Times New Roman" w:eastAsia="Times New Roman" w:hAnsi="Times New Roman"/>
          <w:color w:val="000000"/>
          <w:sz w:val="24"/>
          <w:szCs w:val="24"/>
          <w:shd w:val="clear" w:color="auto" w:fill="FBFBFB"/>
          <w:lang w:eastAsia="ru-RU"/>
        </w:rPr>
      </w:pPr>
      <w:r w:rsidRPr="0065691B">
        <w:rPr>
          <w:rFonts w:ascii="Times New Roman" w:eastAsia="Times New Roman" w:hAnsi="Times New Roman"/>
          <w:b/>
          <w:sz w:val="24"/>
          <w:szCs w:val="24"/>
          <w:lang w:eastAsia="ru-RU"/>
        </w:rPr>
        <w:tab/>
      </w:r>
      <w:r w:rsidRPr="0065691B">
        <w:rPr>
          <w:rFonts w:ascii="Times New Roman" w:eastAsia="Times New Roman" w:hAnsi="Times New Roman"/>
          <w:color w:val="000000"/>
          <w:sz w:val="24"/>
          <w:szCs w:val="24"/>
          <w:shd w:val="clear" w:color="auto" w:fill="FBFBFB"/>
          <w:lang w:eastAsia="ru-RU"/>
        </w:rPr>
        <w:t>В соответствии с п. В соответствии с п. 9.2.1.1. Положения о закупке определение и обоснование НМЦД настоящей закупки осуществляется на основе метода «Анализ рынка».</w:t>
      </w:r>
    </w:p>
    <w:p w14:paraId="75805EE7" w14:textId="77777777" w:rsidR="0065691B" w:rsidRPr="0065691B" w:rsidRDefault="0065691B" w:rsidP="0065691B">
      <w:pPr>
        <w:spacing w:after="0" w:line="240" w:lineRule="auto"/>
        <w:ind w:left="34"/>
        <w:jc w:val="both"/>
        <w:rPr>
          <w:rFonts w:ascii="Times New Roman" w:eastAsia="Times New Roman" w:hAnsi="Times New Roman"/>
          <w:color w:val="000000"/>
          <w:sz w:val="24"/>
          <w:szCs w:val="24"/>
          <w:shd w:val="clear" w:color="auto" w:fill="FBFBFB"/>
          <w:lang w:eastAsia="ru-RU"/>
        </w:rPr>
      </w:pPr>
      <w:r w:rsidRPr="0065691B">
        <w:rPr>
          <w:rFonts w:ascii="Times New Roman" w:eastAsia="Times New Roman" w:hAnsi="Times New Roman"/>
          <w:color w:val="000000"/>
          <w:sz w:val="24"/>
          <w:szCs w:val="24"/>
          <w:shd w:val="clear" w:color="auto" w:fill="FBFBFB"/>
          <w:lang w:eastAsia="ru-RU"/>
        </w:rPr>
        <w:tab/>
        <w:t xml:space="preserve">Для определения НМЦД использовано 3 (три) коммерческих предложения, полученных в соответствии с п.п. «б» п. 1 п. 9.2.1.1 Положения о закупке. </w:t>
      </w:r>
    </w:p>
    <w:p w14:paraId="58C5AC97" w14:textId="77777777" w:rsidR="0065691B" w:rsidRPr="0065691B" w:rsidRDefault="0065691B" w:rsidP="0065691B">
      <w:pPr>
        <w:spacing w:after="0" w:line="240" w:lineRule="auto"/>
        <w:ind w:left="34"/>
        <w:jc w:val="both"/>
        <w:rPr>
          <w:rFonts w:ascii="Times New Roman" w:eastAsia="Times New Roman" w:hAnsi="Times New Roman"/>
          <w:sz w:val="28"/>
          <w:szCs w:val="28"/>
          <w:shd w:val="clear" w:color="auto" w:fill="FBFBFB"/>
          <w:lang w:eastAsia="ru-RU"/>
        </w:rPr>
      </w:pPr>
      <w:r w:rsidRPr="0065691B">
        <w:rPr>
          <w:rFonts w:ascii="Times New Roman" w:eastAsia="Times New Roman" w:hAnsi="Times New Roman"/>
          <w:color w:val="000000"/>
          <w:sz w:val="24"/>
          <w:szCs w:val="24"/>
          <w:shd w:val="clear" w:color="auto" w:fill="FBFBFB"/>
          <w:lang w:eastAsia="ru-RU"/>
        </w:rPr>
        <w:tab/>
        <w:t>НМЦД рассчитана путем сравнения цен, полученных по запросам коммерческих предложений, и выбора наименьшей из них, согласно п.п. «а» п. 2 п. 9.2.1.1, Положения о закупке.</w:t>
      </w:r>
      <w:r w:rsidRPr="0065691B">
        <w:rPr>
          <w:rFonts w:ascii="Times New Roman" w:eastAsia="Times New Roman" w:hAnsi="Times New Roman"/>
          <w:sz w:val="28"/>
          <w:szCs w:val="28"/>
          <w:shd w:val="clear" w:color="auto" w:fill="FBFBFB"/>
          <w:lang w:eastAsia="ru-RU"/>
        </w:rPr>
        <w:t xml:space="preserve">                  </w:t>
      </w:r>
    </w:p>
    <w:p w14:paraId="327B139E" w14:textId="77777777" w:rsidR="0065691B" w:rsidRPr="0065691B" w:rsidRDefault="0065691B" w:rsidP="0065691B">
      <w:pPr>
        <w:spacing w:after="0" w:line="240" w:lineRule="auto"/>
        <w:rPr>
          <w:rFonts w:ascii="Times New Roman" w:hAnsi="Times New Roman"/>
          <w:sz w:val="24"/>
          <w:shd w:val="clear" w:color="auto" w:fill="FBFBFB"/>
        </w:rPr>
      </w:pPr>
      <w:r w:rsidRPr="0065691B">
        <w:rPr>
          <w:shd w:val="clear" w:color="auto" w:fill="FBFBFB"/>
        </w:rPr>
        <w:tab/>
        <w:t xml:space="preserve"> </w:t>
      </w:r>
      <w:r w:rsidRPr="0065691B">
        <w:rPr>
          <w:rFonts w:ascii="Times New Roman" w:hAnsi="Times New Roman"/>
          <w:sz w:val="24"/>
          <w:shd w:val="clear" w:color="auto" w:fill="FBFBFB"/>
        </w:rPr>
        <w:t xml:space="preserve">КП 1 - </w:t>
      </w:r>
      <w:r w:rsidRPr="0065691B">
        <w:rPr>
          <w:rFonts w:ascii="Times New Roman" w:hAnsi="Times New Roman"/>
          <w:sz w:val="24"/>
        </w:rPr>
        <w:t xml:space="preserve"> 32 403 337,28 руб., без НДС.</w:t>
      </w:r>
    </w:p>
    <w:tbl>
      <w:tblPr>
        <w:tblW w:w="0" w:type="auto"/>
        <w:tblBorders>
          <w:top w:val="nil"/>
          <w:left w:val="nil"/>
          <w:bottom w:val="nil"/>
          <w:right w:val="nil"/>
        </w:tblBorders>
        <w:tblLayout w:type="fixed"/>
        <w:tblLook w:val="0000" w:firstRow="0" w:lastRow="0" w:firstColumn="0" w:lastColumn="0" w:noHBand="0" w:noVBand="0"/>
      </w:tblPr>
      <w:tblGrid>
        <w:gridCol w:w="8452"/>
      </w:tblGrid>
      <w:tr w:rsidR="0065691B" w:rsidRPr="0065691B" w14:paraId="0F7B526E" w14:textId="77777777" w:rsidTr="0065691B">
        <w:trPr>
          <w:trHeight w:val="50"/>
        </w:trPr>
        <w:tc>
          <w:tcPr>
            <w:tcW w:w="8452" w:type="dxa"/>
          </w:tcPr>
          <w:p w14:paraId="36AC6A6B" w14:textId="7DA3655E" w:rsidR="0065691B" w:rsidRPr="0065691B" w:rsidRDefault="0065691B" w:rsidP="0065691B">
            <w:pPr>
              <w:spacing w:after="0" w:line="240" w:lineRule="auto"/>
              <w:rPr>
                <w:rFonts w:ascii="Times New Roman" w:hAnsi="Times New Roman"/>
                <w:sz w:val="24"/>
              </w:rPr>
            </w:pPr>
            <w:r w:rsidRPr="0065691B">
              <w:rPr>
                <w:rFonts w:ascii="Times New Roman" w:hAnsi="Times New Roman"/>
                <w:sz w:val="24"/>
                <w:shd w:val="clear" w:color="auto" w:fill="FBFBFB"/>
              </w:rPr>
              <w:t xml:space="preserve">КП 2 - </w:t>
            </w:r>
            <w:r w:rsidRPr="0065691B">
              <w:rPr>
                <w:rFonts w:ascii="Times New Roman" w:hAnsi="Times New Roman"/>
                <w:sz w:val="24"/>
              </w:rPr>
              <w:t xml:space="preserve"> 34 344 300,00 руб., без НДС.</w:t>
            </w:r>
          </w:p>
        </w:tc>
      </w:tr>
    </w:tbl>
    <w:p w14:paraId="09160B59" w14:textId="56E99542" w:rsidR="0065691B" w:rsidRPr="0065691B" w:rsidRDefault="0065691B" w:rsidP="0065691B">
      <w:pPr>
        <w:spacing w:after="0" w:line="240" w:lineRule="auto"/>
        <w:rPr>
          <w:rFonts w:ascii="Times New Roman" w:hAnsi="Times New Roman"/>
          <w:sz w:val="24"/>
          <w:shd w:val="clear" w:color="auto" w:fill="FBFBFB"/>
        </w:rPr>
      </w:pPr>
      <w:r>
        <w:rPr>
          <w:rFonts w:ascii="Times New Roman" w:hAnsi="Times New Roman"/>
          <w:sz w:val="24"/>
          <w:shd w:val="clear" w:color="auto" w:fill="FBFBFB"/>
        </w:rPr>
        <w:t xml:space="preserve">  </w:t>
      </w:r>
      <w:r w:rsidRPr="0065691B">
        <w:rPr>
          <w:rFonts w:ascii="Times New Roman" w:hAnsi="Times New Roman"/>
          <w:sz w:val="24"/>
          <w:shd w:val="clear" w:color="auto" w:fill="FBFBFB"/>
        </w:rPr>
        <w:t>КП 3 -  38 895 000,00</w:t>
      </w:r>
      <w:r w:rsidRPr="0065691B">
        <w:rPr>
          <w:rFonts w:ascii="Times New Roman" w:hAnsi="Times New Roman"/>
          <w:sz w:val="24"/>
        </w:rPr>
        <w:t xml:space="preserve"> руб., без НДС.</w:t>
      </w:r>
    </w:p>
    <w:p w14:paraId="2DBE1074" w14:textId="77777777" w:rsidR="0065691B" w:rsidRPr="0065691B" w:rsidRDefault="0065691B" w:rsidP="0065691B">
      <w:pPr>
        <w:spacing w:after="0" w:line="240" w:lineRule="atLeast"/>
        <w:ind w:left="34"/>
        <w:jc w:val="both"/>
        <w:rPr>
          <w:rFonts w:ascii="Times New Roman" w:eastAsia="Times New Roman" w:hAnsi="Times New Roman"/>
          <w:color w:val="000000"/>
          <w:sz w:val="24"/>
          <w:szCs w:val="24"/>
          <w:shd w:val="clear" w:color="auto" w:fill="FBFBFB"/>
          <w:lang w:eastAsia="ru-RU"/>
        </w:rPr>
      </w:pPr>
      <w:r w:rsidRPr="0065691B">
        <w:rPr>
          <w:rFonts w:ascii="Times New Roman" w:eastAsia="Times New Roman" w:hAnsi="Times New Roman"/>
          <w:color w:val="000000"/>
          <w:sz w:val="24"/>
          <w:szCs w:val="24"/>
          <w:shd w:val="clear" w:color="auto" w:fill="FBFBFB"/>
          <w:lang w:eastAsia="ru-RU"/>
        </w:rPr>
        <w:t xml:space="preserve">        </w:t>
      </w:r>
      <w:r w:rsidRPr="0065691B">
        <w:rPr>
          <w:rFonts w:ascii="Times New Roman" w:eastAsia="Times New Roman" w:hAnsi="Times New Roman"/>
          <w:color w:val="000000"/>
          <w:sz w:val="24"/>
          <w:szCs w:val="24"/>
          <w:shd w:val="clear" w:color="auto" w:fill="FBFBFB"/>
          <w:lang w:eastAsia="ru-RU"/>
        </w:rPr>
        <w:tab/>
        <w:t>Принятая начальная максимальная цена договора 32 403 337,28 руб., без НДС.</w:t>
      </w:r>
    </w:p>
    <w:p w14:paraId="6F89F1AD" w14:textId="2DDAED26" w:rsidR="0065691B" w:rsidRPr="0065691B" w:rsidRDefault="0065691B" w:rsidP="0065691B">
      <w:pPr>
        <w:spacing w:after="0" w:line="240" w:lineRule="atLeast"/>
        <w:ind w:left="34"/>
        <w:jc w:val="both"/>
        <w:rPr>
          <w:rFonts w:ascii="Times New Roman" w:eastAsia="Times New Roman" w:hAnsi="Times New Roman"/>
          <w:color w:val="000000"/>
          <w:sz w:val="24"/>
          <w:szCs w:val="24"/>
          <w:shd w:val="clear" w:color="auto" w:fill="FBFBFB"/>
          <w:lang w:eastAsia="ru-RU"/>
        </w:rPr>
      </w:pPr>
      <w:r>
        <w:rPr>
          <w:rFonts w:ascii="Times New Roman" w:eastAsia="Times New Roman" w:hAnsi="Times New Roman"/>
          <w:color w:val="000000"/>
          <w:sz w:val="24"/>
          <w:szCs w:val="24"/>
          <w:shd w:val="clear" w:color="auto" w:fill="FBFBFB"/>
          <w:lang w:eastAsia="ru-RU"/>
        </w:rPr>
        <w:t xml:space="preserve">      </w:t>
      </w:r>
      <w:r w:rsidRPr="0065691B">
        <w:rPr>
          <w:rFonts w:ascii="Times New Roman" w:eastAsia="Times New Roman" w:hAnsi="Times New Roman"/>
          <w:color w:val="000000"/>
          <w:sz w:val="24"/>
          <w:szCs w:val="24"/>
          <w:shd w:val="clear" w:color="auto" w:fill="FBFBFB"/>
          <w:lang w:eastAsia="ru-RU"/>
        </w:rPr>
        <w:tab/>
        <w:t xml:space="preserve">Цена договора является фиксированной на период проведения запроса </w:t>
      </w:r>
      <w:r w:rsidR="00045EA8">
        <w:rPr>
          <w:rFonts w:ascii="Times New Roman" w:eastAsia="Times New Roman" w:hAnsi="Times New Roman"/>
          <w:color w:val="000000"/>
          <w:sz w:val="24"/>
          <w:szCs w:val="24"/>
          <w:shd w:val="clear" w:color="auto" w:fill="FBFBFB"/>
          <w:lang w:eastAsia="ru-RU"/>
        </w:rPr>
        <w:t>цен</w:t>
      </w:r>
      <w:r w:rsidRPr="0065691B">
        <w:rPr>
          <w:rFonts w:ascii="Times New Roman" w:eastAsia="Times New Roman" w:hAnsi="Times New Roman"/>
          <w:color w:val="000000"/>
          <w:sz w:val="24"/>
          <w:szCs w:val="24"/>
          <w:shd w:val="clear" w:color="auto" w:fill="FBFBFB"/>
          <w:lang w:eastAsia="ru-RU"/>
        </w:rPr>
        <w:t xml:space="preserve"> в электронной форме</w:t>
      </w:r>
      <w:r>
        <w:rPr>
          <w:rFonts w:ascii="Times New Roman" w:eastAsia="Times New Roman" w:hAnsi="Times New Roman"/>
          <w:color w:val="000000"/>
          <w:sz w:val="24"/>
          <w:szCs w:val="24"/>
          <w:shd w:val="clear" w:color="auto" w:fill="FBFBFB"/>
          <w:lang w:eastAsia="ru-RU"/>
        </w:rPr>
        <w:t xml:space="preserve"> </w:t>
      </w:r>
      <w:r w:rsidRPr="0065691B">
        <w:rPr>
          <w:rFonts w:ascii="Times New Roman" w:eastAsia="Times New Roman" w:hAnsi="Times New Roman"/>
          <w:color w:val="000000"/>
          <w:sz w:val="24"/>
          <w:szCs w:val="24"/>
          <w:shd w:val="clear" w:color="auto" w:fill="FBFBFB"/>
          <w:lang w:eastAsia="ru-RU"/>
        </w:rPr>
        <w:t>и в период исполнения обязательств по договору.</w:t>
      </w:r>
    </w:p>
    <w:p w14:paraId="1A097B40" w14:textId="63A4094D" w:rsidR="0065691B" w:rsidRPr="0065691B" w:rsidRDefault="0065691B" w:rsidP="0065691B">
      <w:pPr>
        <w:spacing w:after="0" w:line="240" w:lineRule="atLeast"/>
        <w:ind w:left="34"/>
        <w:jc w:val="both"/>
        <w:rPr>
          <w:rFonts w:ascii="Times New Roman" w:eastAsia="Times New Roman" w:hAnsi="Times New Roman"/>
          <w:color w:val="000000"/>
          <w:sz w:val="24"/>
          <w:szCs w:val="24"/>
          <w:shd w:val="clear" w:color="auto" w:fill="FBFBFB"/>
          <w:lang w:eastAsia="ru-RU"/>
        </w:rPr>
      </w:pPr>
      <w:r>
        <w:rPr>
          <w:rFonts w:ascii="Times New Roman" w:eastAsia="Times New Roman" w:hAnsi="Times New Roman"/>
          <w:color w:val="000000"/>
          <w:sz w:val="24"/>
          <w:szCs w:val="24"/>
          <w:shd w:val="clear" w:color="auto" w:fill="FBFBFB"/>
          <w:lang w:eastAsia="ru-RU"/>
        </w:rPr>
        <w:t xml:space="preserve">      </w:t>
      </w:r>
      <w:r w:rsidRPr="0065691B">
        <w:rPr>
          <w:rFonts w:ascii="Times New Roman" w:eastAsia="Times New Roman" w:hAnsi="Times New Roman"/>
          <w:color w:val="000000"/>
          <w:sz w:val="24"/>
          <w:szCs w:val="24"/>
          <w:shd w:val="clear" w:color="auto" w:fill="FBFBFB"/>
          <w:lang w:eastAsia="ru-RU"/>
        </w:rPr>
        <w:tab/>
        <w:t>Цена договора должна включать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78CA1466" w14:textId="2705BEC4" w:rsidR="0065691B" w:rsidRPr="0065691B" w:rsidRDefault="0065691B" w:rsidP="0065691B">
      <w:pPr>
        <w:spacing w:after="0" w:line="240" w:lineRule="atLeast"/>
        <w:ind w:left="34"/>
        <w:jc w:val="both"/>
        <w:rPr>
          <w:rFonts w:ascii="Times New Roman" w:eastAsia="Times New Roman" w:hAnsi="Times New Roman"/>
          <w:color w:val="000000"/>
          <w:sz w:val="24"/>
          <w:szCs w:val="24"/>
          <w:shd w:val="clear" w:color="auto" w:fill="FBFBFB"/>
          <w:lang w:eastAsia="ru-RU"/>
        </w:rPr>
      </w:pPr>
      <w:r w:rsidRPr="0065691B">
        <w:rPr>
          <w:rFonts w:ascii="Times New Roman" w:eastAsia="Times New Roman" w:hAnsi="Times New Roman"/>
          <w:color w:val="000000"/>
          <w:sz w:val="24"/>
          <w:szCs w:val="24"/>
          <w:shd w:val="clear" w:color="auto" w:fill="FBFBFB"/>
          <w:lang w:eastAsia="ru-RU"/>
        </w:rPr>
        <w:tab/>
      </w:r>
      <w:r>
        <w:rPr>
          <w:rFonts w:ascii="Times New Roman" w:eastAsia="Times New Roman" w:hAnsi="Times New Roman"/>
          <w:color w:val="000000"/>
          <w:sz w:val="24"/>
          <w:szCs w:val="24"/>
          <w:shd w:val="clear" w:color="auto" w:fill="FBFBFB"/>
          <w:lang w:eastAsia="ru-RU"/>
        </w:rPr>
        <w:t xml:space="preserve">       </w:t>
      </w:r>
      <w:r w:rsidRPr="0065691B">
        <w:rPr>
          <w:rFonts w:ascii="Times New Roman" w:eastAsia="Times New Roman" w:hAnsi="Times New Roman"/>
          <w:color w:val="000000"/>
          <w:sz w:val="24"/>
          <w:szCs w:val="24"/>
          <w:shd w:val="clear" w:color="auto" w:fill="FBFBFB"/>
          <w:lang w:eastAsia="ru-RU"/>
        </w:rPr>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14:paraId="7B7D7833" w14:textId="51EE070D" w:rsidR="0065691B" w:rsidRPr="0065691B" w:rsidRDefault="0065691B" w:rsidP="0065691B">
      <w:pPr>
        <w:spacing w:after="0" w:line="240" w:lineRule="atLeast"/>
        <w:ind w:left="34"/>
        <w:jc w:val="both"/>
        <w:rPr>
          <w:rFonts w:ascii="Times New Roman" w:eastAsia="Times New Roman" w:hAnsi="Times New Roman"/>
          <w:noProof/>
          <w:sz w:val="24"/>
          <w:szCs w:val="24"/>
          <w:lang w:eastAsia="ru-RU"/>
        </w:rPr>
      </w:pPr>
      <w:r w:rsidRPr="0065691B">
        <w:rPr>
          <w:rFonts w:ascii="Times New Roman" w:hAnsi="Times New Roman"/>
          <w:b/>
          <w:bCs/>
          <w:sz w:val="24"/>
          <w:szCs w:val="24"/>
          <w:lang w:eastAsia="ru-RU"/>
        </w:rPr>
        <w:t xml:space="preserve">2.5. Форма, сроки и порядок оплаты предоставления права использования программы для ЭВМ: </w:t>
      </w:r>
      <w:r w:rsidRPr="0065691B">
        <w:rPr>
          <w:rFonts w:ascii="Times New Roman" w:eastAsia="Times New Roman" w:hAnsi="Times New Roman"/>
          <w:sz w:val="24"/>
          <w:szCs w:val="24"/>
          <w:lang w:eastAsia="ar-SA"/>
        </w:rPr>
        <w:t>Безналичный расчет. Аванс не предусмотрен. Оплата производится в размере 100 % (сто процентов) по факту поставки товара Заказчику в течение 30 (тридцати) календарных дней, а в случае заключения договора с субъектом малого и среднего предпринимательства в течение 7 (семи) рабочих дней</w:t>
      </w:r>
      <w:r>
        <w:rPr>
          <w:rFonts w:ascii="Times New Roman" w:eastAsia="Times New Roman" w:hAnsi="Times New Roman"/>
          <w:sz w:val="24"/>
          <w:szCs w:val="24"/>
          <w:lang w:eastAsia="ar-SA"/>
        </w:rPr>
        <w:t>,</w:t>
      </w:r>
      <w:r w:rsidRPr="0065691B">
        <w:rPr>
          <w:rFonts w:ascii="Times New Roman" w:eastAsia="Times New Roman" w:hAnsi="Times New Roman"/>
          <w:noProof/>
          <w:sz w:val="24"/>
          <w:szCs w:val="24"/>
          <w:lang w:eastAsia="ru-RU"/>
        </w:rPr>
        <w:t xml:space="preserve"> после подписания акта-приема передачи права использования программы для ЭВМ и получения Заказчиком универсального передаточного документа.</w:t>
      </w:r>
    </w:p>
    <w:p w14:paraId="17793324" w14:textId="77777777" w:rsidR="0065691B" w:rsidRPr="0065691B" w:rsidRDefault="0065691B" w:rsidP="0065691B">
      <w:pPr>
        <w:shd w:val="clear" w:color="auto" w:fill="FFFFFF"/>
        <w:spacing w:after="0" w:line="240" w:lineRule="auto"/>
        <w:mirrorIndents/>
        <w:jc w:val="both"/>
        <w:rPr>
          <w:rFonts w:ascii="Times New Roman" w:eastAsia="Times New Roman" w:hAnsi="Times New Roman"/>
          <w:b/>
          <w:sz w:val="24"/>
          <w:szCs w:val="24"/>
          <w:lang w:eastAsia="ru-RU"/>
        </w:rPr>
      </w:pPr>
      <w:r w:rsidRPr="0065691B">
        <w:rPr>
          <w:rFonts w:ascii="Times New Roman" w:eastAsia="Times New Roman" w:hAnsi="Times New Roman"/>
          <w:b/>
          <w:sz w:val="24"/>
          <w:szCs w:val="24"/>
          <w:lang w:eastAsia="ru-RU"/>
        </w:rPr>
        <w:t>2.6.</w:t>
      </w:r>
      <w:r w:rsidRPr="0065691B">
        <w:rPr>
          <w:rFonts w:ascii="Times New Roman" w:eastAsia="Times New Roman" w:hAnsi="Times New Roman"/>
          <w:sz w:val="24"/>
          <w:szCs w:val="24"/>
          <w:lang w:eastAsia="ru-RU"/>
        </w:rPr>
        <w:t xml:space="preserve"> </w:t>
      </w:r>
      <w:r w:rsidRPr="0065691B">
        <w:rPr>
          <w:rFonts w:ascii="Times New Roman" w:eastAsia="Times New Roman" w:hAnsi="Times New Roman"/>
          <w:b/>
          <w:sz w:val="24"/>
          <w:szCs w:val="24"/>
          <w:lang w:eastAsia="ru-RU"/>
        </w:rPr>
        <w:t xml:space="preserve">Требования к программе для ЭВМ:  </w:t>
      </w:r>
    </w:p>
    <w:p w14:paraId="1FABB43D" w14:textId="77777777" w:rsidR="0065691B" w:rsidRPr="0065691B" w:rsidRDefault="0065691B" w:rsidP="0065691B">
      <w:pPr>
        <w:shd w:val="clear" w:color="auto" w:fill="FFFFFF"/>
        <w:spacing w:after="0" w:line="240" w:lineRule="auto"/>
        <w:mirrorIndents/>
        <w:jc w:val="both"/>
        <w:rPr>
          <w:rFonts w:ascii="Times New Roman" w:eastAsia="Times New Roman" w:hAnsi="Times New Roman"/>
          <w:b/>
          <w:sz w:val="24"/>
          <w:szCs w:val="24"/>
          <w:lang w:eastAsia="ru-RU"/>
        </w:rPr>
      </w:pPr>
      <w:r w:rsidRPr="0065691B">
        <w:rPr>
          <w:rFonts w:ascii="Times New Roman" w:eastAsia="Times New Roman" w:hAnsi="Times New Roman"/>
          <w:b/>
          <w:sz w:val="24"/>
          <w:szCs w:val="24"/>
          <w:lang w:eastAsia="ru-RU"/>
        </w:rPr>
        <w:t>2.6.1. Соответствие требованиям законодательства РФ</w:t>
      </w:r>
    </w:p>
    <w:p w14:paraId="192E3891" w14:textId="77777777" w:rsidR="0065691B" w:rsidRPr="0065691B" w:rsidRDefault="0065691B" w:rsidP="0065691B">
      <w:pPr>
        <w:spacing w:after="0" w:line="240" w:lineRule="auto"/>
        <w:jc w:val="both"/>
        <w:rPr>
          <w:rFonts w:ascii="Times New Roman" w:eastAsia="Times New Roman" w:hAnsi="Times New Roman"/>
          <w:bCs/>
          <w:sz w:val="24"/>
          <w:szCs w:val="24"/>
          <w:lang w:eastAsia="ar-SA"/>
        </w:rPr>
      </w:pPr>
      <w:r w:rsidRPr="0065691B">
        <w:rPr>
          <w:rFonts w:ascii="Times New Roman" w:eastAsia="Times New Roman" w:hAnsi="Times New Roman"/>
          <w:bCs/>
          <w:sz w:val="24"/>
          <w:szCs w:val="24"/>
          <w:lang w:eastAsia="ar-SA"/>
        </w:rPr>
        <w:tab/>
        <w:t>Программа для ЭВМ должна быть предоставлена к использованию в соответствии с требованиями национальных стандартов и нормативных актов Российской Федерации в области информационных технологий и защиты информации:</w:t>
      </w:r>
    </w:p>
    <w:p w14:paraId="1D3CD331" w14:textId="77777777" w:rsidR="0065691B" w:rsidRPr="0065691B" w:rsidRDefault="0065691B" w:rsidP="0065691B">
      <w:pPr>
        <w:spacing w:after="0" w:line="240" w:lineRule="auto"/>
        <w:jc w:val="both"/>
        <w:rPr>
          <w:rFonts w:ascii="Times New Roman" w:eastAsia="Times New Roman" w:hAnsi="Times New Roman"/>
          <w:bCs/>
          <w:sz w:val="24"/>
          <w:szCs w:val="24"/>
          <w:lang w:eastAsia="ar-SA"/>
        </w:rPr>
      </w:pPr>
      <w:r w:rsidRPr="0065691B">
        <w:rPr>
          <w:rFonts w:ascii="Times New Roman" w:eastAsia="Times New Roman" w:hAnsi="Times New Roman"/>
          <w:bCs/>
          <w:sz w:val="24"/>
          <w:szCs w:val="24"/>
          <w:lang w:eastAsia="ar-SA"/>
        </w:rPr>
        <w:t>•</w:t>
      </w:r>
      <w:r w:rsidRPr="0065691B">
        <w:rPr>
          <w:rFonts w:ascii="Times New Roman" w:eastAsia="Times New Roman" w:hAnsi="Times New Roman"/>
          <w:bCs/>
          <w:sz w:val="24"/>
          <w:szCs w:val="24"/>
          <w:lang w:eastAsia="ar-SA"/>
        </w:rPr>
        <w:tab/>
        <w:t>Федеральный закон от 27 июля 2006 г. № 149-ФЗ «Об информации, информационных технологиях и о защите информации»;</w:t>
      </w:r>
    </w:p>
    <w:p w14:paraId="417EC156" w14:textId="77777777" w:rsidR="0065691B" w:rsidRPr="0065691B" w:rsidRDefault="0065691B" w:rsidP="0065691B">
      <w:pPr>
        <w:spacing w:after="0" w:line="240" w:lineRule="auto"/>
        <w:jc w:val="both"/>
        <w:rPr>
          <w:rFonts w:ascii="Times New Roman" w:eastAsia="Times New Roman" w:hAnsi="Times New Roman"/>
          <w:bCs/>
          <w:sz w:val="24"/>
          <w:szCs w:val="24"/>
          <w:lang w:eastAsia="ar-SA"/>
        </w:rPr>
      </w:pPr>
      <w:r w:rsidRPr="0065691B">
        <w:rPr>
          <w:rFonts w:ascii="Times New Roman" w:eastAsia="Times New Roman" w:hAnsi="Times New Roman"/>
          <w:bCs/>
          <w:sz w:val="24"/>
          <w:szCs w:val="24"/>
          <w:lang w:eastAsia="ar-SA"/>
        </w:rPr>
        <w:t>•</w:t>
      </w:r>
      <w:r w:rsidRPr="0065691B">
        <w:rPr>
          <w:rFonts w:ascii="Times New Roman" w:eastAsia="Times New Roman" w:hAnsi="Times New Roman"/>
          <w:bCs/>
          <w:sz w:val="24"/>
          <w:szCs w:val="24"/>
          <w:lang w:eastAsia="ar-SA"/>
        </w:rPr>
        <w:tab/>
        <w:t>Федеральный закон от 27 июля 2006 г. № 152 «О персональных данных»;</w:t>
      </w:r>
    </w:p>
    <w:p w14:paraId="36CBE579" w14:textId="77777777" w:rsidR="0065691B" w:rsidRPr="0065691B" w:rsidRDefault="0065691B" w:rsidP="0065691B">
      <w:pPr>
        <w:spacing w:after="0" w:line="240" w:lineRule="auto"/>
        <w:jc w:val="both"/>
        <w:rPr>
          <w:rFonts w:ascii="Times New Roman" w:eastAsia="Times New Roman" w:hAnsi="Times New Roman"/>
          <w:bCs/>
          <w:sz w:val="24"/>
          <w:szCs w:val="24"/>
          <w:lang w:eastAsia="ar-SA"/>
        </w:rPr>
      </w:pPr>
      <w:r w:rsidRPr="0065691B">
        <w:rPr>
          <w:rFonts w:ascii="Times New Roman" w:eastAsia="Times New Roman" w:hAnsi="Times New Roman"/>
          <w:bCs/>
          <w:sz w:val="24"/>
          <w:szCs w:val="24"/>
          <w:lang w:eastAsia="ar-SA"/>
        </w:rPr>
        <w:t>•</w:t>
      </w:r>
      <w:r w:rsidRPr="0065691B">
        <w:rPr>
          <w:rFonts w:ascii="Times New Roman" w:eastAsia="Times New Roman" w:hAnsi="Times New Roman"/>
          <w:bCs/>
          <w:sz w:val="24"/>
          <w:szCs w:val="24"/>
          <w:lang w:eastAsia="ar-SA"/>
        </w:rPr>
        <w:tab/>
        <w:t>Федеральный закон от 4 мая 2011 г. № 99-ФЗ «О лицензировании отдельных видов деятельности»;</w:t>
      </w:r>
    </w:p>
    <w:p w14:paraId="472F15A5" w14:textId="77777777" w:rsidR="0065691B" w:rsidRPr="0065691B" w:rsidRDefault="0065691B" w:rsidP="0065691B">
      <w:pPr>
        <w:spacing w:after="0" w:line="240" w:lineRule="auto"/>
        <w:jc w:val="both"/>
        <w:rPr>
          <w:rFonts w:ascii="Times New Roman" w:eastAsia="Times New Roman" w:hAnsi="Times New Roman"/>
          <w:bCs/>
          <w:sz w:val="24"/>
          <w:szCs w:val="24"/>
          <w:lang w:eastAsia="ar-SA"/>
        </w:rPr>
      </w:pPr>
      <w:r w:rsidRPr="0065691B">
        <w:rPr>
          <w:rFonts w:ascii="Times New Roman" w:eastAsia="Times New Roman" w:hAnsi="Times New Roman"/>
          <w:bCs/>
          <w:sz w:val="24"/>
          <w:szCs w:val="24"/>
          <w:lang w:eastAsia="ar-SA"/>
        </w:rPr>
        <w:t>•</w:t>
      </w:r>
      <w:r w:rsidRPr="0065691B">
        <w:rPr>
          <w:rFonts w:ascii="Times New Roman" w:eastAsia="Times New Roman" w:hAnsi="Times New Roman"/>
          <w:bCs/>
          <w:sz w:val="24"/>
          <w:szCs w:val="24"/>
          <w:lang w:eastAsia="ar-SA"/>
        </w:rPr>
        <w:tab/>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745E27BD" w14:textId="77777777" w:rsidR="0065691B" w:rsidRPr="0065691B" w:rsidRDefault="0065691B" w:rsidP="0065691B">
      <w:pPr>
        <w:spacing w:after="0" w:line="240" w:lineRule="auto"/>
        <w:jc w:val="both"/>
        <w:rPr>
          <w:rFonts w:ascii="Times New Roman" w:eastAsia="Times New Roman" w:hAnsi="Times New Roman"/>
          <w:bCs/>
          <w:sz w:val="24"/>
          <w:szCs w:val="24"/>
          <w:lang w:eastAsia="ar-SA"/>
        </w:rPr>
      </w:pPr>
      <w:r w:rsidRPr="0065691B">
        <w:rPr>
          <w:rFonts w:ascii="Times New Roman" w:eastAsia="Times New Roman" w:hAnsi="Times New Roman"/>
          <w:bCs/>
          <w:sz w:val="24"/>
          <w:szCs w:val="24"/>
          <w:lang w:eastAsia="ar-SA"/>
        </w:rPr>
        <w:lastRenderedPageBreak/>
        <w:t>•</w:t>
      </w:r>
      <w:r w:rsidRPr="0065691B">
        <w:rPr>
          <w:rFonts w:ascii="Times New Roman" w:eastAsia="Times New Roman" w:hAnsi="Times New Roman"/>
          <w:bCs/>
          <w:sz w:val="24"/>
          <w:szCs w:val="24"/>
          <w:lang w:eastAsia="ar-SA"/>
        </w:rPr>
        <w:tab/>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5B2784D4" w14:textId="77777777" w:rsidR="0065691B" w:rsidRPr="0065691B" w:rsidRDefault="0065691B" w:rsidP="0065691B">
      <w:pPr>
        <w:spacing w:after="0" w:line="240" w:lineRule="auto"/>
        <w:jc w:val="both"/>
        <w:rPr>
          <w:rFonts w:ascii="Times New Roman" w:eastAsia="Times New Roman" w:hAnsi="Times New Roman"/>
          <w:bCs/>
          <w:sz w:val="24"/>
          <w:szCs w:val="24"/>
          <w:lang w:eastAsia="ar-SA"/>
        </w:rPr>
      </w:pPr>
      <w:r w:rsidRPr="0065691B">
        <w:rPr>
          <w:rFonts w:ascii="Times New Roman" w:eastAsia="Times New Roman" w:hAnsi="Times New Roman"/>
          <w:bCs/>
          <w:sz w:val="24"/>
          <w:szCs w:val="24"/>
          <w:lang w:eastAsia="ar-SA"/>
        </w:rPr>
        <w:t>•</w:t>
      </w:r>
      <w:r w:rsidRPr="0065691B">
        <w:rPr>
          <w:rFonts w:ascii="Times New Roman" w:eastAsia="Times New Roman" w:hAnsi="Times New Roman"/>
          <w:bCs/>
          <w:sz w:val="24"/>
          <w:szCs w:val="24"/>
          <w:lang w:eastAsia="ar-SA"/>
        </w:rPr>
        <w:tab/>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583A0039" w14:textId="77777777" w:rsidR="0065691B" w:rsidRPr="0065691B" w:rsidRDefault="0065691B" w:rsidP="0065691B">
      <w:pPr>
        <w:spacing w:after="0" w:line="240" w:lineRule="auto"/>
        <w:jc w:val="both"/>
        <w:rPr>
          <w:rFonts w:ascii="Times New Roman" w:eastAsia="Times New Roman" w:hAnsi="Times New Roman"/>
          <w:bCs/>
          <w:sz w:val="24"/>
          <w:szCs w:val="24"/>
          <w:lang w:eastAsia="ar-SA"/>
        </w:rPr>
      </w:pPr>
      <w:r w:rsidRPr="0065691B">
        <w:rPr>
          <w:rFonts w:ascii="Times New Roman" w:eastAsia="Times New Roman" w:hAnsi="Times New Roman"/>
          <w:bCs/>
          <w:sz w:val="24"/>
          <w:szCs w:val="24"/>
          <w:lang w:eastAsia="ar-SA"/>
        </w:rPr>
        <w:t>•</w:t>
      </w:r>
      <w:r w:rsidRPr="0065691B">
        <w:rPr>
          <w:rFonts w:ascii="Times New Roman" w:eastAsia="Times New Roman" w:hAnsi="Times New Roman"/>
          <w:bCs/>
          <w:sz w:val="24"/>
          <w:szCs w:val="24"/>
          <w:lang w:eastAsia="ar-SA"/>
        </w:rPr>
        <w:tab/>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44277BC6" w14:textId="77777777" w:rsidR="0065691B" w:rsidRPr="0065691B" w:rsidRDefault="0065691B" w:rsidP="0065691B">
      <w:pPr>
        <w:spacing w:after="0" w:line="240" w:lineRule="auto"/>
        <w:jc w:val="both"/>
        <w:rPr>
          <w:rFonts w:ascii="Times New Roman" w:eastAsia="Times New Roman" w:hAnsi="Times New Roman"/>
          <w:bCs/>
          <w:sz w:val="24"/>
          <w:szCs w:val="24"/>
          <w:lang w:eastAsia="ar-SA"/>
        </w:rPr>
      </w:pPr>
      <w:r w:rsidRPr="0065691B">
        <w:rPr>
          <w:rFonts w:ascii="Times New Roman" w:eastAsia="Times New Roman" w:hAnsi="Times New Roman"/>
          <w:bCs/>
          <w:sz w:val="24"/>
          <w:szCs w:val="24"/>
          <w:lang w:eastAsia="ar-SA"/>
        </w:rPr>
        <w:t>•       Страна происхождения программы для ЭВМ – Россия, включенная в реестр российского программного обеспечения.</w:t>
      </w:r>
    </w:p>
    <w:p w14:paraId="39C43871" w14:textId="77777777" w:rsidR="0065691B" w:rsidRPr="0065691B" w:rsidRDefault="0065691B" w:rsidP="0065691B">
      <w:pPr>
        <w:spacing w:after="0" w:line="240" w:lineRule="auto"/>
        <w:jc w:val="both"/>
        <w:rPr>
          <w:rFonts w:ascii="Times New Roman" w:eastAsia="Times New Roman" w:hAnsi="Times New Roman" w:cs="Arial"/>
          <w:b/>
          <w:bCs/>
          <w:kern w:val="28"/>
          <w:sz w:val="24"/>
          <w:szCs w:val="24"/>
          <w:lang w:eastAsia="ru-RU"/>
        </w:rPr>
      </w:pPr>
      <w:r w:rsidRPr="0065691B">
        <w:rPr>
          <w:rFonts w:ascii="Times New Roman" w:eastAsia="Times New Roman" w:hAnsi="Times New Roman"/>
          <w:bCs/>
          <w:sz w:val="24"/>
          <w:szCs w:val="24"/>
          <w:lang w:eastAsia="ar-SA"/>
        </w:rPr>
        <w:t>•</w:t>
      </w:r>
      <w:r w:rsidRPr="0065691B">
        <w:rPr>
          <w:rFonts w:ascii="Times New Roman" w:eastAsia="Times New Roman" w:hAnsi="Times New Roman"/>
          <w:bCs/>
          <w:sz w:val="24"/>
          <w:szCs w:val="24"/>
          <w:lang w:eastAsia="ar-SA"/>
        </w:rPr>
        <w:tab/>
        <w:t>а также иные документы в области информационной безопасности и защиты информации.</w:t>
      </w:r>
      <w:r w:rsidRPr="0065691B">
        <w:rPr>
          <w:rFonts w:ascii="Times New Roman" w:eastAsia="Times New Roman" w:hAnsi="Times New Roman" w:cs="Arial"/>
          <w:b/>
          <w:bCs/>
          <w:kern w:val="28"/>
          <w:sz w:val="24"/>
          <w:szCs w:val="24"/>
          <w:lang w:eastAsia="ru-RU"/>
        </w:rPr>
        <w:t xml:space="preserve"> </w:t>
      </w:r>
    </w:p>
    <w:p w14:paraId="37B614E7" w14:textId="77777777" w:rsidR="0065691B" w:rsidRPr="0065691B" w:rsidRDefault="0065691B" w:rsidP="0065691B">
      <w:pPr>
        <w:spacing w:after="0" w:line="240" w:lineRule="auto"/>
        <w:jc w:val="both"/>
        <w:rPr>
          <w:rFonts w:ascii="Times New Roman" w:hAnsi="Times New Roman"/>
          <w:b/>
          <w:sz w:val="24"/>
        </w:rPr>
      </w:pPr>
      <w:r w:rsidRPr="0065691B">
        <w:rPr>
          <w:rFonts w:ascii="Times New Roman" w:hAnsi="Times New Roman"/>
          <w:b/>
          <w:sz w:val="24"/>
        </w:rPr>
        <w:t>2.6.2.</w:t>
      </w:r>
      <w:r w:rsidRPr="0065691B">
        <w:rPr>
          <w:rFonts w:ascii="Times New Roman" w:hAnsi="Times New Roman"/>
          <w:sz w:val="24"/>
        </w:rPr>
        <w:t xml:space="preserve"> </w:t>
      </w:r>
      <w:r w:rsidRPr="0065691B">
        <w:rPr>
          <w:rFonts w:ascii="Times New Roman" w:hAnsi="Times New Roman"/>
          <w:b/>
          <w:sz w:val="24"/>
        </w:rPr>
        <w:t>Гарантийные обязательства:</w:t>
      </w:r>
      <w:r w:rsidRPr="0065691B">
        <w:rPr>
          <w:rFonts w:ascii="Times New Roman" w:hAnsi="Times New Roman"/>
          <w:sz w:val="24"/>
        </w:rPr>
        <w:t xml:space="preserve"> </w:t>
      </w:r>
    </w:p>
    <w:p w14:paraId="5F4CB131"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ab/>
      </w:r>
      <w:r w:rsidRPr="0065691B">
        <w:rPr>
          <w:rFonts w:ascii="Times New Roman" w:hAnsi="Times New Roman"/>
          <w:b/>
          <w:sz w:val="24"/>
        </w:rPr>
        <w:t>а)</w:t>
      </w:r>
      <w:r w:rsidRPr="0065691B">
        <w:rPr>
          <w:rFonts w:ascii="Times New Roman" w:hAnsi="Times New Roman"/>
          <w:sz w:val="24"/>
        </w:rPr>
        <w:t xml:space="preserve"> Участник закупки гарантирует, что программа для ЭВМ, неисключительные права на использование которого передаются в соответствии с настоящим Техническим заданием (далее – ПО), является полностью лицензионным,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Также исполнитель гарантирует, что предоставляемые в соответствии с данными лицензиями неисключительные права использования программного обеспечения не нарушают каких-либо авторских прав, неимущественных и/или имущественных прав любых третьих лиц;</w:t>
      </w:r>
    </w:p>
    <w:p w14:paraId="1C368563"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ab/>
      </w:r>
      <w:r w:rsidRPr="0065691B">
        <w:rPr>
          <w:rFonts w:ascii="Times New Roman" w:hAnsi="Times New Roman"/>
          <w:b/>
          <w:sz w:val="24"/>
        </w:rPr>
        <w:t>б)</w:t>
      </w:r>
      <w:r w:rsidRPr="0065691B">
        <w:rPr>
          <w:rFonts w:ascii="Times New Roman" w:hAnsi="Times New Roman"/>
          <w:sz w:val="24"/>
        </w:rPr>
        <w:t xml:space="preserve"> Качество программы для ЭВМ должно соответствовать стандартам страны-изготовителя, сертификату (декларации) соответствия, техническому паспорту завода-изготовителя, действующим нормам и правилам, если это установлено законодательством Российской Федерации.</w:t>
      </w:r>
    </w:p>
    <w:p w14:paraId="72A7DF9C" w14:textId="77777777" w:rsidR="0065691B" w:rsidRPr="0065691B" w:rsidRDefault="0065691B" w:rsidP="0065691B">
      <w:pPr>
        <w:spacing w:after="0" w:line="240" w:lineRule="auto"/>
        <w:jc w:val="both"/>
        <w:rPr>
          <w:rFonts w:ascii="Times New Roman" w:hAnsi="Times New Roman"/>
          <w:b/>
          <w:sz w:val="24"/>
        </w:rPr>
      </w:pPr>
      <w:r w:rsidRPr="0065691B">
        <w:rPr>
          <w:rFonts w:ascii="Times New Roman" w:hAnsi="Times New Roman"/>
          <w:sz w:val="24"/>
        </w:rPr>
        <w:tab/>
      </w:r>
      <w:r w:rsidRPr="0065691B">
        <w:rPr>
          <w:rFonts w:ascii="Times New Roman" w:hAnsi="Times New Roman"/>
          <w:b/>
          <w:sz w:val="24"/>
        </w:rPr>
        <w:t xml:space="preserve">в) </w:t>
      </w:r>
      <w:r w:rsidRPr="0065691B">
        <w:rPr>
          <w:rFonts w:ascii="Times New Roman" w:hAnsi="Times New Roman"/>
          <w:sz w:val="24"/>
        </w:rPr>
        <w:t>Участник закупки заверяет и гарантирует, что он вправе предоставлять Лицензию на использование ПО;</w:t>
      </w:r>
    </w:p>
    <w:p w14:paraId="2D3A49CD" w14:textId="77777777" w:rsidR="0065691B" w:rsidRPr="0065691B" w:rsidRDefault="0065691B" w:rsidP="0065691B">
      <w:pPr>
        <w:spacing w:after="0" w:line="240" w:lineRule="auto"/>
        <w:jc w:val="both"/>
        <w:rPr>
          <w:rFonts w:ascii="Times New Roman" w:hAnsi="Times New Roman"/>
          <w:b/>
          <w:sz w:val="24"/>
        </w:rPr>
      </w:pPr>
      <w:r w:rsidRPr="0065691B">
        <w:rPr>
          <w:rFonts w:ascii="Times New Roman" w:hAnsi="Times New Roman"/>
          <w:sz w:val="24"/>
        </w:rPr>
        <w:tab/>
      </w:r>
      <w:r w:rsidRPr="0065691B">
        <w:rPr>
          <w:rFonts w:ascii="Times New Roman" w:hAnsi="Times New Roman"/>
          <w:b/>
          <w:sz w:val="24"/>
        </w:rPr>
        <w:t>г)</w:t>
      </w:r>
      <w:r w:rsidRPr="0065691B">
        <w:rPr>
          <w:rFonts w:ascii="Times New Roman" w:hAnsi="Times New Roman"/>
          <w:sz w:val="24"/>
        </w:rPr>
        <w:t xml:space="preserve"> Программа для ЭВМ соответствует требованиям действующего законодательства Российской Федерации, а также что никакая часть и никакие элементы ПО не нарушают чьих-либо законных прав; </w:t>
      </w:r>
    </w:p>
    <w:p w14:paraId="302E0721"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ab/>
      </w:r>
      <w:r w:rsidRPr="0065691B">
        <w:rPr>
          <w:rFonts w:ascii="Times New Roman" w:hAnsi="Times New Roman"/>
          <w:b/>
          <w:sz w:val="24"/>
        </w:rPr>
        <w:t>д)</w:t>
      </w:r>
      <w:r w:rsidRPr="0065691B">
        <w:rPr>
          <w:rFonts w:ascii="Times New Roman" w:hAnsi="Times New Roman"/>
          <w:sz w:val="24"/>
        </w:rPr>
        <w:t xml:space="preserve"> Использование предоставляемой лицензии в соответствии с условиями настоящего Технического задания не будет нарушать или каким-либо образом ущемлять любые законные права любых третьих лиц, включая Правообладателя;</w:t>
      </w:r>
    </w:p>
    <w:p w14:paraId="70D445AB"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ab/>
      </w:r>
      <w:r w:rsidRPr="0065691B">
        <w:rPr>
          <w:rFonts w:ascii="Times New Roman" w:hAnsi="Times New Roman"/>
          <w:b/>
          <w:sz w:val="24"/>
        </w:rPr>
        <w:t>е)</w:t>
      </w:r>
      <w:r w:rsidRPr="0065691B">
        <w:rPr>
          <w:rFonts w:ascii="Times New Roman" w:hAnsi="Times New Roman"/>
          <w:sz w:val="24"/>
        </w:rPr>
        <w:t xml:space="preserve"> Право на использование программы для ЭВМ не состоит под арестом, не находится в залоге, в отношении прав использования программы для ЭВМ не ведётся судебного разбирательства, что право использования программы для ЭВМ не является предметом иных имущественных прав и притязаний третьих лиц, в результате которых Участник закупки может утратить право на предоставление Лицензии, предусмотренной Техническим заданием.</w:t>
      </w:r>
    </w:p>
    <w:p w14:paraId="1A81924E"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ab/>
      </w:r>
      <w:r w:rsidRPr="0065691B">
        <w:rPr>
          <w:rFonts w:ascii="Times New Roman" w:hAnsi="Times New Roman"/>
          <w:b/>
          <w:sz w:val="24"/>
        </w:rPr>
        <w:t>ж)</w:t>
      </w:r>
      <w:r w:rsidRPr="0065691B">
        <w:rPr>
          <w:rFonts w:ascii="Times New Roman" w:hAnsi="Times New Roman"/>
          <w:sz w:val="24"/>
        </w:rPr>
        <w:t xml:space="preserve"> </w:t>
      </w:r>
      <w:proofErr w:type="gramStart"/>
      <w:r w:rsidRPr="0065691B">
        <w:rPr>
          <w:rFonts w:ascii="Times New Roman" w:hAnsi="Times New Roman"/>
          <w:sz w:val="24"/>
        </w:rPr>
        <w:t>В</w:t>
      </w:r>
      <w:proofErr w:type="gramEnd"/>
      <w:r w:rsidRPr="0065691B">
        <w:rPr>
          <w:rFonts w:ascii="Times New Roman" w:hAnsi="Times New Roman"/>
          <w:sz w:val="24"/>
        </w:rPr>
        <w:t xml:space="preserve"> течение срока действия лицензий на программу для ЭВМ должна предоставляться техническая поддержка Производителя, объём которой должен включать:</w:t>
      </w:r>
    </w:p>
    <w:p w14:paraId="77D68470"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 консультации по лицензированию и активации программного обеспечения;</w:t>
      </w:r>
    </w:p>
    <w:p w14:paraId="7BA3AF2D"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 доступ к технической документации;</w:t>
      </w:r>
    </w:p>
    <w:p w14:paraId="5184402A"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 консультации по функционалу;</w:t>
      </w:r>
    </w:p>
    <w:p w14:paraId="599E7DF9" w14:textId="77777777" w:rsidR="0065691B" w:rsidRPr="0065691B" w:rsidRDefault="0065691B" w:rsidP="0065691B">
      <w:pPr>
        <w:spacing w:after="0" w:line="240" w:lineRule="auto"/>
        <w:jc w:val="both"/>
        <w:rPr>
          <w:rFonts w:ascii="Times New Roman" w:hAnsi="Times New Roman"/>
          <w:sz w:val="24"/>
        </w:rPr>
      </w:pPr>
      <w:r w:rsidRPr="0065691B">
        <w:rPr>
          <w:rFonts w:ascii="Times New Roman" w:hAnsi="Times New Roman"/>
          <w:sz w:val="24"/>
        </w:rPr>
        <w:t>− предоставление обновлений.</w:t>
      </w:r>
    </w:p>
    <w:p w14:paraId="723516FF" w14:textId="77777777" w:rsidR="000D5A97" w:rsidRDefault="000D5A97" w:rsidP="000E5DAC">
      <w:pPr>
        <w:spacing w:after="0" w:line="240" w:lineRule="auto"/>
        <w:rPr>
          <w:rFonts w:ascii="Times New Roman" w:hAnsi="Times New Roman"/>
          <w:b/>
          <w:bCs/>
          <w:sz w:val="24"/>
          <w:szCs w:val="24"/>
        </w:rPr>
      </w:pPr>
    </w:p>
    <w:p w14:paraId="305396D2" w14:textId="77777777" w:rsidR="0065691B" w:rsidRDefault="0065691B" w:rsidP="000E5DAC">
      <w:pPr>
        <w:spacing w:after="0" w:line="240" w:lineRule="auto"/>
        <w:rPr>
          <w:rFonts w:ascii="Times New Roman" w:hAnsi="Times New Roman"/>
          <w:b/>
          <w:bCs/>
          <w:sz w:val="24"/>
          <w:szCs w:val="24"/>
        </w:rPr>
      </w:pPr>
    </w:p>
    <w:p w14:paraId="11CDB635" w14:textId="77777777" w:rsidR="0065691B" w:rsidRDefault="0065691B" w:rsidP="000E5DAC">
      <w:pPr>
        <w:spacing w:after="0" w:line="240" w:lineRule="auto"/>
        <w:rPr>
          <w:rFonts w:ascii="Times New Roman" w:hAnsi="Times New Roman"/>
          <w:b/>
          <w:bCs/>
          <w:sz w:val="24"/>
          <w:szCs w:val="24"/>
        </w:rPr>
      </w:pPr>
    </w:p>
    <w:p w14:paraId="1BD3C069" w14:textId="77777777" w:rsidR="0065691B" w:rsidRDefault="0065691B" w:rsidP="000E5DAC">
      <w:pPr>
        <w:spacing w:after="0" w:line="240" w:lineRule="auto"/>
        <w:rPr>
          <w:rFonts w:ascii="Times New Roman" w:hAnsi="Times New Roman"/>
          <w:b/>
          <w:bCs/>
          <w:sz w:val="24"/>
          <w:szCs w:val="24"/>
        </w:rPr>
      </w:pPr>
    </w:p>
    <w:p w14:paraId="466B1518" w14:textId="77777777" w:rsidR="0065691B" w:rsidRDefault="0065691B" w:rsidP="000E5DAC">
      <w:pPr>
        <w:spacing w:after="0" w:line="240" w:lineRule="auto"/>
        <w:rPr>
          <w:rFonts w:ascii="Times New Roman" w:hAnsi="Times New Roman"/>
          <w:b/>
          <w:bCs/>
          <w:sz w:val="24"/>
          <w:szCs w:val="24"/>
        </w:rPr>
      </w:pPr>
    </w:p>
    <w:p w14:paraId="012CC92A" w14:textId="77777777" w:rsidR="0065691B" w:rsidRDefault="0065691B" w:rsidP="000E5DAC">
      <w:pPr>
        <w:spacing w:after="0" w:line="240" w:lineRule="auto"/>
        <w:rPr>
          <w:rFonts w:ascii="Times New Roman" w:hAnsi="Times New Roman"/>
          <w:b/>
          <w:bCs/>
          <w:sz w:val="24"/>
          <w:szCs w:val="24"/>
        </w:rPr>
      </w:pPr>
    </w:p>
    <w:p w14:paraId="2E2E004A" w14:textId="77777777" w:rsidR="0065691B" w:rsidRDefault="0065691B" w:rsidP="000E5DAC">
      <w:pPr>
        <w:spacing w:after="0" w:line="240" w:lineRule="auto"/>
        <w:rPr>
          <w:rFonts w:ascii="Times New Roman" w:hAnsi="Times New Roman"/>
          <w:b/>
          <w:bCs/>
          <w:sz w:val="24"/>
          <w:szCs w:val="24"/>
        </w:rPr>
      </w:pPr>
    </w:p>
    <w:p w14:paraId="2589359E" w14:textId="77777777" w:rsidR="0065691B" w:rsidRDefault="0065691B" w:rsidP="000E5DAC">
      <w:pPr>
        <w:spacing w:after="0" w:line="240" w:lineRule="auto"/>
        <w:rPr>
          <w:rFonts w:ascii="Times New Roman" w:hAnsi="Times New Roman"/>
          <w:b/>
          <w:bCs/>
          <w:sz w:val="24"/>
          <w:szCs w:val="24"/>
        </w:rPr>
      </w:pPr>
    </w:p>
    <w:p w14:paraId="1BDAAE17" w14:textId="77777777" w:rsidR="0065691B" w:rsidRDefault="0065691B" w:rsidP="000E5DAC">
      <w:pPr>
        <w:spacing w:after="0" w:line="240" w:lineRule="auto"/>
        <w:rPr>
          <w:rFonts w:ascii="Times New Roman" w:hAnsi="Times New Roman"/>
          <w:b/>
          <w:bCs/>
          <w:sz w:val="24"/>
          <w:szCs w:val="24"/>
        </w:rPr>
      </w:pPr>
    </w:p>
    <w:p w14:paraId="338D3E74" w14:textId="77777777" w:rsidR="000E5DAC" w:rsidRPr="00593338" w:rsidRDefault="000E5DAC" w:rsidP="000E5DAC">
      <w:pPr>
        <w:spacing w:after="0" w:line="240" w:lineRule="auto"/>
        <w:rPr>
          <w:rFonts w:ascii="Times New Roman" w:hAnsi="Times New Roman"/>
          <w:b/>
          <w:bCs/>
        </w:rPr>
      </w:pPr>
      <w:r w:rsidRPr="00593338">
        <w:rPr>
          <w:rFonts w:ascii="Times New Roman" w:hAnsi="Times New Roman"/>
          <w:b/>
          <w:bCs/>
          <w:sz w:val="24"/>
          <w:szCs w:val="24"/>
        </w:rPr>
        <w:lastRenderedPageBreak/>
        <w:t>3</w:t>
      </w:r>
      <w:r w:rsidR="00B61D21" w:rsidRPr="00593338">
        <w:rPr>
          <w:rFonts w:ascii="Times New Roman" w:hAnsi="Times New Roman"/>
          <w:b/>
          <w:bCs/>
          <w:sz w:val="24"/>
          <w:szCs w:val="24"/>
        </w:rPr>
        <w:t>. Проект договора</w:t>
      </w:r>
      <w:r w:rsidRPr="00593338">
        <w:rPr>
          <w:rFonts w:ascii="Times New Roman" w:hAnsi="Times New Roman"/>
          <w:b/>
          <w:bCs/>
        </w:rPr>
        <w:t xml:space="preserve"> </w:t>
      </w:r>
    </w:p>
    <w:p w14:paraId="1BF2F77B" w14:textId="77777777" w:rsidR="0065691B" w:rsidRPr="0065691B" w:rsidRDefault="0065691B" w:rsidP="0065691B">
      <w:pPr>
        <w:spacing w:after="0" w:line="240" w:lineRule="auto"/>
        <w:jc w:val="center"/>
        <w:rPr>
          <w:rFonts w:ascii="Times New Roman" w:eastAsia="Batang" w:hAnsi="Times New Roman"/>
          <w:b/>
          <w:sz w:val="24"/>
          <w:szCs w:val="24"/>
          <w:lang w:eastAsia="ko-KR"/>
        </w:rPr>
      </w:pPr>
      <w:r w:rsidRPr="0065691B">
        <w:rPr>
          <w:rFonts w:ascii="Times New Roman" w:eastAsia="Batang" w:hAnsi="Times New Roman"/>
          <w:b/>
          <w:sz w:val="24"/>
          <w:szCs w:val="24"/>
          <w:lang w:eastAsia="ko-KR"/>
        </w:rPr>
        <w:t>ДОГОВОР № _____________</w:t>
      </w:r>
    </w:p>
    <w:p w14:paraId="530CFA02" w14:textId="77777777" w:rsidR="0065691B" w:rsidRPr="0065691B" w:rsidRDefault="0065691B" w:rsidP="0065691B">
      <w:pPr>
        <w:spacing w:after="0" w:line="240" w:lineRule="auto"/>
        <w:jc w:val="center"/>
        <w:rPr>
          <w:rFonts w:ascii="Times New Roman" w:eastAsia="Batang" w:hAnsi="Times New Roman"/>
          <w:b/>
          <w:sz w:val="24"/>
          <w:szCs w:val="24"/>
          <w:lang w:eastAsia="ko-KR"/>
        </w:rPr>
      </w:pPr>
      <w:r w:rsidRPr="0065691B">
        <w:rPr>
          <w:rFonts w:ascii="Times New Roman" w:eastAsia="Batang" w:hAnsi="Times New Roman"/>
          <w:b/>
          <w:sz w:val="24"/>
          <w:szCs w:val="24"/>
          <w:lang w:eastAsia="ko-KR"/>
        </w:rPr>
        <w:t>на предоставление права использования программы для ЭВМ</w:t>
      </w:r>
    </w:p>
    <w:p w14:paraId="33DFEDC7" w14:textId="77777777" w:rsidR="0065691B" w:rsidRPr="0065691B" w:rsidRDefault="0065691B" w:rsidP="0065691B">
      <w:pPr>
        <w:spacing w:after="0" w:line="240" w:lineRule="auto"/>
        <w:jc w:val="center"/>
        <w:rPr>
          <w:rFonts w:ascii="Times New Roman" w:eastAsia="Batang" w:hAnsi="Times New Roman"/>
          <w:b/>
          <w:sz w:val="24"/>
          <w:szCs w:val="24"/>
          <w:lang w:eastAsia="ko-KR"/>
        </w:rPr>
      </w:pPr>
    </w:p>
    <w:p w14:paraId="30B1B6F9"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г. Якутск</w:t>
      </w:r>
      <w:r w:rsidRPr="0065691B">
        <w:rPr>
          <w:rFonts w:ascii="Times New Roman" w:eastAsia="Batang" w:hAnsi="Times New Roman"/>
          <w:sz w:val="24"/>
          <w:szCs w:val="24"/>
          <w:lang w:eastAsia="ko-KR"/>
        </w:rPr>
        <w:tab/>
      </w:r>
      <w:r w:rsidRPr="0065691B">
        <w:rPr>
          <w:rFonts w:ascii="Times New Roman" w:eastAsia="Batang" w:hAnsi="Times New Roman"/>
          <w:sz w:val="24"/>
          <w:szCs w:val="24"/>
          <w:lang w:eastAsia="ko-KR"/>
        </w:rPr>
        <w:tab/>
      </w:r>
      <w:r w:rsidRPr="0065691B">
        <w:rPr>
          <w:rFonts w:ascii="Times New Roman" w:eastAsia="Batang" w:hAnsi="Times New Roman"/>
          <w:sz w:val="24"/>
          <w:szCs w:val="24"/>
          <w:lang w:eastAsia="ko-KR"/>
        </w:rPr>
        <w:tab/>
      </w:r>
      <w:r w:rsidRPr="0065691B">
        <w:rPr>
          <w:rFonts w:ascii="Times New Roman" w:eastAsia="Batang" w:hAnsi="Times New Roman"/>
          <w:sz w:val="24"/>
          <w:szCs w:val="24"/>
          <w:lang w:eastAsia="ko-KR"/>
        </w:rPr>
        <w:tab/>
      </w:r>
      <w:r w:rsidRPr="0065691B">
        <w:rPr>
          <w:rFonts w:ascii="Times New Roman" w:eastAsia="Batang" w:hAnsi="Times New Roman"/>
          <w:sz w:val="24"/>
          <w:szCs w:val="24"/>
          <w:lang w:eastAsia="ko-KR"/>
        </w:rPr>
        <w:tab/>
      </w:r>
      <w:r w:rsidRPr="0065691B">
        <w:rPr>
          <w:rFonts w:ascii="Times New Roman" w:eastAsia="Batang" w:hAnsi="Times New Roman"/>
          <w:sz w:val="24"/>
          <w:szCs w:val="24"/>
          <w:lang w:eastAsia="ko-KR"/>
        </w:rPr>
        <w:tab/>
      </w:r>
      <w:r w:rsidRPr="0065691B">
        <w:rPr>
          <w:rFonts w:ascii="Times New Roman" w:eastAsia="Batang" w:hAnsi="Times New Roman"/>
          <w:sz w:val="24"/>
          <w:szCs w:val="24"/>
          <w:lang w:eastAsia="ko-KR"/>
        </w:rPr>
        <w:tab/>
      </w:r>
      <w:r w:rsidRPr="0065691B">
        <w:rPr>
          <w:rFonts w:ascii="Times New Roman" w:eastAsia="Batang" w:hAnsi="Times New Roman"/>
          <w:sz w:val="24"/>
          <w:szCs w:val="24"/>
          <w:lang w:eastAsia="ko-KR"/>
        </w:rPr>
        <w:tab/>
      </w:r>
      <w:r w:rsidRPr="0065691B">
        <w:rPr>
          <w:rFonts w:ascii="Times New Roman" w:eastAsia="Batang" w:hAnsi="Times New Roman"/>
          <w:sz w:val="24"/>
          <w:szCs w:val="24"/>
          <w:lang w:eastAsia="ko-KR"/>
        </w:rPr>
        <w:tab/>
      </w:r>
      <w:proofErr w:type="gramStart"/>
      <w:r w:rsidRPr="0065691B">
        <w:rPr>
          <w:rFonts w:ascii="Times New Roman" w:eastAsia="Batang" w:hAnsi="Times New Roman"/>
          <w:sz w:val="24"/>
          <w:szCs w:val="24"/>
          <w:lang w:eastAsia="ko-KR"/>
        </w:rPr>
        <w:t xml:space="preserve">   «</w:t>
      </w:r>
      <w:proofErr w:type="gramEnd"/>
      <w:r w:rsidRPr="0065691B">
        <w:rPr>
          <w:rFonts w:ascii="Times New Roman" w:eastAsia="Batang" w:hAnsi="Times New Roman"/>
          <w:sz w:val="24"/>
          <w:szCs w:val="24"/>
          <w:lang w:eastAsia="ko-KR"/>
        </w:rPr>
        <w:t>_____» __________ 20 ___ г.</w:t>
      </w:r>
    </w:p>
    <w:p w14:paraId="2CC53378" w14:textId="77777777" w:rsidR="0065691B" w:rsidRPr="0065691B" w:rsidRDefault="0065691B" w:rsidP="0065691B">
      <w:pPr>
        <w:spacing w:after="0" w:line="240" w:lineRule="auto"/>
        <w:jc w:val="both"/>
        <w:rPr>
          <w:rFonts w:ascii="Times New Roman" w:eastAsia="Batang" w:hAnsi="Times New Roman"/>
          <w:sz w:val="24"/>
          <w:szCs w:val="24"/>
          <w:lang w:eastAsia="ko-KR"/>
        </w:rPr>
      </w:pPr>
    </w:p>
    <w:p w14:paraId="2454413C"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ab/>
      </w:r>
      <w:r w:rsidRPr="0065691B">
        <w:rPr>
          <w:rFonts w:ascii="Times New Roman" w:eastAsia="Batang" w:hAnsi="Times New Roman"/>
          <w:b/>
          <w:sz w:val="24"/>
          <w:szCs w:val="24"/>
          <w:lang w:eastAsia="ko-KR"/>
        </w:rPr>
        <w:t>Акционерное общество «Саханефтегазсбыт»</w:t>
      </w:r>
      <w:r w:rsidRPr="0065691B">
        <w:rPr>
          <w:rFonts w:ascii="Times New Roman" w:eastAsia="Batang" w:hAnsi="Times New Roman"/>
          <w:sz w:val="24"/>
          <w:szCs w:val="24"/>
          <w:lang w:eastAsia="ko-KR"/>
        </w:rPr>
        <w:t xml:space="preserve">, именуемое в дальнейшем «Сублицензиат», в лице Генерального директора Лебедева Виктора Николаевича, действующего на основании Устава, с одной стороны, и </w:t>
      </w:r>
    </w:p>
    <w:p w14:paraId="4F576EF1" w14:textId="4794B704"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               _____________________________________________________________________________, именуемое в дальнейшем «Лицензиат», в лице _____________________________________________, действующего на основании Устава, с другой стороны, на основании Протокола заседания закупочной комиссии от «___» _______ 20 ___ г. № ___ по </w:t>
      </w:r>
      <w:r w:rsidR="004F0F14">
        <w:rPr>
          <w:rFonts w:ascii="Times New Roman" w:eastAsia="Batang" w:hAnsi="Times New Roman"/>
          <w:sz w:val="24"/>
          <w:szCs w:val="24"/>
          <w:lang w:eastAsia="ko-KR"/>
        </w:rPr>
        <w:t>запросу</w:t>
      </w:r>
      <w:r w:rsidRPr="0065691B">
        <w:rPr>
          <w:rFonts w:ascii="Times New Roman" w:eastAsia="Batang" w:hAnsi="Times New Roman"/>
          <w:sz w:val="24"/>
          <w:szCs w:val="24"/>
          <w:lang w:eastAsia="ko-KR"/>
        </w:rPr>
        <w:t xml:space="preserve"> </w:t>
      </w:r>
      <w:r w:rsidR="00045EA8">
        <w:rPr>
          <w:rFonts w:ascii="Times New Roman" w:eastAsia="Batang" w:hAnsi="Times New Roman"/>
          <w:sz w:val="24"/>
          <w:szCs w:val="24"/>
          <w:lang w:eastAsia="ko-KR"/>
        </w:rPr>
        <w:t>цен</w:t>
      </w:r>
      <w:r w:rsidRPr="0065691B">
        <w:rPr>
          <w:rFonts w:ascii="Times New Roman" w:eastAsia="Batang" w:hAnsi="Times New Roman"/>
          <w:sz w:val="24"/>
          <w:szCs w:val="24"/>
          <w:lang w:eastAsia="ko-KR"/>
        </w:rPr>
        <w:t xml:space="preserve"> в электронной форме на Предоставление права использования программы для ЭВМ - _________________________________, на условиях простой (неисключительной) лицензии, заключили настоящий Договор о нижеследующем:</w:t>
      </w:r>
      <w:r w:rsidRPr="0065691B">
        <w:rPr>
          <w:rFonts w:ascii="Times New Roman" w:eastAsia="Times New Roman" w:hAnsi="Times New Roman"/>
          <w:sz w:val="28"/>
          <w:szCs w:val="24"/>
          <w:highlight w:val="yellow"/>
          <w:lang w:eastAsia="ru-RU"/>
        </w:rPr>
        <w:t xml:space="preserve"> </w:t>
      </w:r>
    </w:p>
    <w:p w14:paraId="6847ECB7" w14:textId="77777777" w:rsidR="0065691B" w:rsidRPr="0065691B" w:rsidRDefault="0065691B" w:rsidP="0065691B">
      <w:pPr>
        <w:spacing w:after="0" w:line="240" w:lineRule="auto"/>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ab/>
        <w:t>Термины и определения</w:t>
      </w:r>
    </w:p>
    <w:p w14:paraId="2A51082A"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ab/>
      </w:r>
      <w:r w:rsidRPr="0065691B">
        <w:rPr>
          <w:rFonts w:ascii="Times New Roman" w:eastAsia="Batang" w:hAnsi="Times New Roman"/>
          <w:b/>
          <w:sz w:val="24"/>
          <w:szCs w:val="24"/>
          <w:lang w:eastAsia="ko-KR"/>
        </w:rPr>
        <w:t>Условия договора</w:t>
      </w:r>
      <w:r w:rsidRPr="0065691B">
        <w:rPr>
          <w:rFonts w:ascii="Times New Roman" w:eastAsia="Batang" w:hAnsi="Times New Roman"/>
          <w:sz w:val="24"/>
          <w:szCs w:val="24"/>
          <w:lang w:eastAsia="ko-KR"/>
        </w:rPr>
        <w:t xml:space="preserve"> – настоящий Договор содержит условия лицензионного договора, применяемые Сторонами к предоставлению права использования программ для ЭВМ.</w:t>
      </w:r>
    </w:p>
    <w:p w14:paraId="01B30B61"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ab/>
      </w:r>
      <w:r w:rsidRPr="0065691B">
        <w:rPr>
          <w:rFonts w:ascii="Times New Roman" w:eastAsia="Batang" w:hAnsi="Times New Roman"/>
          <w:b/>
          <w:sz w:val="24"/>
          <w:szCs w:val="24"/>
          <w:lang w:eastAsia="ko-KR"/>
        </w:rPr>
        <w:t>Счёт</w:t>
      </w:r>
      <w:r w:rsidRPr="0065691B">
        <w:rPr>
          <w:rFonts w:ascii="Times New Roman" w:eastAsia="Batang" w:hAnsi="Times New Roman"/>
          <w:sz w:val="24"/>
          <w:szCs w:val="24"/>
          <w:lang w:eastAsia="ko-KR"/>
        </w:rPr>
        <w:t xml:space="preserve"> – счет по оплате предоставления указанных прав использования программ для ЭВМ, количество и стоимость лицензий, рассчитанную на основании действующего в момент оформления прайс-листа Лицензиата. Счёт выставляется Лицензиатом по мере необходимости на основании заявок Сублицензиата.</w:t>
      </w:r>
    </w:p>
    <w:p w14:paraId="4CC82CBA"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ab/>
      </w:r>
      <w:r w:rsidRPr="0065691B">
        <w:rPr>
          <w:rFonts w:ascii="Times New Roman" w:eastAsia="Batang" w:hAnsi="Times New Roman"/>
          <w:b/>
          <w:sz w:val="24"/>
          <w:szCs w:val="24"/>
          <w:lang w:eastAsia="ko-KR"/>
        </w:rPr>
        <w:t>Программа для ЭВМ</w:t>
      </w:r>
      <w:r w:rsidRPr="0065691B">
        <w:rPr>
          <w:rFonts w:ascii="Times New Roman" w:eastAsia="Batang" w:hAnsi="Times New Roman"/>
          <w:sz w:val="24"/>
          <w:szCs w:val="24"/>
          <w:lang w:eastAsia="ko-KR"/>
        </w:rPr>
        <w:t xml:space="preserve"> - это представленная в объективной форме совокупность данных и команд, предназначенных для функционирования ЭВМ, на условиях простой (неисключительной), лицензии.</w:t>
      </w:r>
    </w:p>
    <w:p w14:paraId="3668C705"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ab/>
      </w:r>
      <w:r w:rsidRPr="0065691B">
        <w:rPr>
          <w:rFonts w:ascii="Times New Roman" w:eastAsia="Batang" w:hAnsi="Times New Roman"/>
          <w:b/>
          <w:sz w:val="24"/>
          <w:szCs w:val="24"/>
          <w:lang w:eastAsia="ko-KR"/>
        </w:rPr>
        <w:t>Право использования</w:t>
      </w:r>
      <w:r w:rsidRPr="0065691B">
        <w:rPr>
          <w:rFonts w:ascii="Times New Roman" w:eastAsia="Batang" w:hAnsi="Times New Roman"/>
          <w:sz w:val="24"/>
          <w:szCs w:val="24"/>
          <w:lang w:eastAsia="ko-KR"/>
        </w:rPr>
        <w:t xml:space="preserve"> – разрешение на использование программ для ЭВМ, перечисленных в соответствующем договоре, способами, предусмотренными Договором, а также Типовым соглашением правообладателя с конечным пользователем, получаемое Сублицензиатом на условиях простой (неисключительной) лицензии. </w:t>
      </w:r>
    </w:p>
    <w:p w14:paraId="6CA7E76D"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ab/>
      </w:r>
      <w:r w:rsidRPr="0065691B">
        <w:rPr>
          <w:rFonts w:ascii="Times New Roman" w:eastAsia="Batang" w:hAnsi="Times New Roman"/>
          <w:b/>
          <w:sz w:val="24"/>
          <w:szCs w:val="24"/>
          <w:lang w:eastAsia="ko-KR"/>
        </w:rPr>
        <w:t>Типовое соглашение правообладателя с конечным пользователем</w:t>
      </w:r>
      <w:r w:rsidRPr="0065691B">
        <w:rPr>
          <w:rFonts w:ascii="Times New Roman" w:eastAsia="Batang" w:hAnsi="Times New Roman"/>
          <w:sz w:val="24"/>
          <w:szCs w:val="24"/>
          <w:lang w:eastAsia="ko-KR"/>
        </w:rPr>
        <w:t xml:space="preserve"> – декларируемые правообладателем общие правила использования программ для ЭВМ, обязательные для исполнения Сублицензиатом. Типовое соглашение может быть размещено в установочном файле программы для ЭВМ, отображаемом на экране монитора при установке программы, и/или быть размещено на официальном Интернет-сайте правообладателя программ для ЭВМ.</w:t>
      </w:r>
    </w:p>
    <w:p w14:paraId="00662DEC"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ab/>
      </w:r>
      <w:r w:rsidRPr="0065691B">
        <w:rPr>
          <w:rFonts w:ascii="Times New Roman" w:eastAsia="Batang" w:hAnsi="Times New Roman"/>
          <w:b/>
          <w:sz w:val="24"/>
          <w:szCs w:val="24"/>
          <w:lang w:eastAsia="ko-KR"/>
        </w:rPr>
        <w:t>Предоставление права использования программ для ЭВМ</w:t>
      </w:r>
      <w:r w:rsidRPr="0065691B">
        <w:rPr>
          <w:rFonts w:ascii="Times New Roman" w:eastAsia="Batang" w:hAnsi="Times New Roman"/>
          <w:sz w:val="24"/>
          <w:szCs w:val="24"/>
          <w:lang w:eastAsia="ko-KR"/>
        </w:rPr>
        <w:t xml:space="preserve"> – наступление установленного Сторонами в настоящем Договоре срока, позволяющее Сублицензиату начать правомерное использование программ для ЭВМ способами, предусмотренными Договором, а также типовым соглашением правообладателя с конечным пользователем.</w:t>
      </w:r>
    </w:p>
    <w:p w14:paraId="6AFC6ACF" w14:textId="77777777" w:rsidR="0065691B" w:rsidRPr="0065691B" w:rsidRDefault="0065691B" w:rsidP="00F43B38">
      <w:pPr>
        <w:numPr>
          <w:ilvl w:val="0"/>
          <w:numId w:val="39"/>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Предмет Договора</w:t>
      </w:r>
    </w:p>
    <w:p w14:paraId="709A6A41"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bCs/>
          <w:sz w:val="24"/>
          <w:szCs w:val="24"/>
          <w:lang w:eastAsia="ko-KR"/>
        </w:rPr>
        <w:t>Лицензиат обязуется предоставить Сублицензиату право использования программы для ЭВМ - _____________________________, на условиях простой (неисключительной) лицензии на условиях настоящего Договора, сроком на 1 год. Сублицензиату предоставляется право использования программы для ЭВМ следующими способами: воспроизведение программы, ограниченное правом инсталляции, копирования и запуска, а также использование функционала программы по ее прямому назначению.</w:t>
      </w:r>
    </w:p>
    <w:p w14:paraId="6EEB2CC8" w14:textId="77777777" w:rsidR="0065691B" w:rsidRPr="0065691B" w:rsidRDefault="0065691B" w:rsidP="00F43B38">
      <w:pPr>
        <w:numPr>
          <w:ilvl w:val="0"/>
          <w:numId w:val="39"/>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Требования к программе для ЭВМ</w:t>
      </w:r>
    </w:p>
    <w:p w14:paraId="4F21E785"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Право на использование программы для ЭВМ должна быть предоставлено в соответствии с требованиями национальных стандартов и нормативных актов Российской Федерации в области информационных технологий и защиты информации:</w:t>
      </w:r>
    </w:p>
    <w:p w14:paraId="62BBC4B0"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w:t>
      </w:r>
      <w:r w:rsidRPr="0065691B">
        <w:rPr>
          <w:rFonts w:ascii="Times New Roman" w:eastAsia="Batang" w:hAnsi="Times New Roman"/>
          <w:sz w:val="24"/>
          <w:szCs w:val="24"/>
          <w:lang w:eastAsia="ko-KR"/>
        </w:rPr>
        <w:tab/>
        <w:t>Федеральный закон от 27 июля 2006 г. № 149-ФЗ «Об информации, информационных технологиях и о защите информации»;</w:t>
      </w:r>
    </w:p>
    <w:p w14:paraId="587578F1"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w:t>
      </w:r>
      <w:r w:rsidRPr="0065691B">
        <w:rPr>
          <w:rFonts w:ascii="Times New Roman" w:eastAsia="Batang" w:hAnsi="Times New Roman"/>
          <w:sz w:val="24"/>
          <w:szCs w:val="24"/>
          <w:lang w:eastAsia="ko-KR"/>
        </w:rPr>
        <w:tab/>
        <w:t>Федеральный закон от 27 июля 2006 г. № 152 «О персональных данных»;</w:t>
      </w:r>
    </w:p>
    <w:p w14:paraId="2DAD89B2"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w:t>
      </w:r>
      <w:r w:rsidRPr="0065691B">
        <w:rPr>
          <w:rFonts w:ascii="Times New Roman" w:eastAsia="Batang" w:hAnsi="Times New Roman"/>
          <w:sz w:val="24"/>
          <w:szCs w:val="24"/>
          <w:lang w:eastAsia="ko-KR"/>
        </w:rPr>
        <w:tab/>
        <w:t>Федеральный закон от 4 мая 2011 г. № 99-ФЗ «О лицензировании отдельных видов деятельности»;</w:t>
      </w:r>
    </w:p>
    <w:p w14:paraId="75884AD3"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lastRenderedPageBreak/>
        <w:t>•</w:t>
      </w:r>
      <w:r w:rsidRPr="0065691B">
        <w:rPr>
          <w:rFonts w:ascii="Times New Roman" w:eastAsia="Batang" w:hAnsi="Times New Roman"/>
          <w:sz w:val="24"/>
          <w:szCs w:val="24"/>
          <w:lang w:eastAsia="ko-KR"/>
        </w:rPr>
        <w:tab/>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08AB86B4"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w:t>
      </w:r>
      <w:r w:rsidRPr="0065691B">
        <w:rPr>
          <w:rFonts w:ascii="Times New Roman" w:eastAsia="Batang" w:hAnsi="Times New Roman"/>
          <w:sz w:val="24"/>
          <w:szCs w:val="24"/>
          <w:lang w:eastAsia="ko-KR"/>
        </w:rPr>
        <w:tab/>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375B5938"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w:t>
      </w:r>
      <w:r w:rsidRPr="0065691B">
        <w:rPr>
          <w:rFonts w:ascii="Times New Roman" w:eastAsia="Batang" w:hAnsi="Times New Roman"/>
          <w:sz w:val="24"/>
          <w:szCs w:val="24"/>
          <w:lang w:eastAsia="ko-KR"/>
        </w:rPr>
        <w:tab/>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6639B195"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w:t>
      </w:r>
      <w:r w:rsidRPr="0065691B">
        <w:rPr>
          <w:rFonts w:ascii="Times New Roman" w:eastAsia="Batang" w:hAnsi="Times New Roman"/>
          <w:sz w:val="24"/>
          <w:szCs w:val="24"/>
          <w:lang w:eastAsia="ko-KR"/>
        </w:rPr>
        <w:tab/>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4E5E8D7A"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w:t>
      </w:r>
      <w:r w:rsidRPr="0065691B">
        <w:rPr>
          <w:rFonts w:ascii="Times New Roman" w:eastAsia="Batang" w:hAnsi="Times New Roman"/>
          <w:sz w:val="24"/>
          <w:szCs w:val="24"/>
          <w:lang w:eastAsia="ko-KR"/>
        </w:rPr>
        <w:tab/>
        <w:t>а также иные документы в области информационной безопасности и защиты информации.</w:t>
      </w:r>
    </w:p>
    <w:p w14:paraId="1C664DD3"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 </w:t>
      </w:r>
      <w:r w:rsidRPr="0065691B">
        <w:rPr>
          <w:rFonts w:ascii="Times New Roman" w:eastAsia="Batang" w:hAnsi="Times New Roman"/>
          <w:sz w:val="24"/>
          <w:szCs w:val="24"/>
          <w:lang w:eastAsia="ko-KR"/>
        </w:rPr>
        <w:tab/>
        <w:t>Качество ПО должно соответствовать стандартам страны-изготовителя, сертификату (декларации) соответствия, техническому паспорту завода-изготовителя, действующим нормам и правилам, если это установлено законодательством Российской Федерации.</w:t>
      </w:r>
    </w:p>
    <w:p w14:paraId="1BC45C97" w14:textId="77777777" w:rsidR="0065691B" w:rsidRPr="0065691B" w:rsidRDefault="0065691B" w:rsidP="00F43B38">
      <w:pPr>
        <w:numPr>
          <w:ilvl w:val="0"/>
          <w:numId w:val="39"/>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Порядок предоставления права доступа и использования программы для ЭВМ</w:t>
      </w:r>
    </w:p>
    <w:p w14:paraId="5720C487" w14:textId="5D6175FD" w:rsidR="0065691B" w:rsidRPr="00F43B38" w:rsidRDefault="00F43B38" w:rsidP="00F43B38">
      <w:pPr>
        <w:pStyle w:val="aff8"/>
        <w:numPr>
          <w:ilvl w:val="1"/>
          <w:numId w:val="39"/>
        </w:numPr>
        <w:ind w:firstLine="0"/>
        <w:rPr>
          <w:rFonts w:ascii="Times New Roman" w:eastAsia="Batang" w:hAnsi="Times New Roman" w:cs="Times New Roman"/>
          <w:sz w:val="24"/>
          <w:szCs w:val="24"/>
          <w:lang w:eastAsia="ko-KR"/>
        </w:rPr>
      </w:pPr>
      <w:r w:rsidRPr="00F43B38">
        <w:rPr>
          <w:rFonts w:ascii="Times New Roman" w:eastAsia="Batang" w:hAnsi="Times New Roman" w:cs="Times New Roman"/>
          <w:sz w:val="24"/>
          <w:szCs w:val="24"/>
          <w:lang w:eastAsia="ko-KR"/>
        </w:rPr>
        <w:t xml:space="preserve">Срок поставки: с 01 января 2027 г. по 31 января 2027 г., без возможности досрочной поставки. </w:t>
      </w:r>
    </w:p>
    <w:p w14:paraId="1F204750" w14:textId="4E0762BC"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Предоставление права использования к программе для ЭВМ сопровождается передачей логинов и паролей, установочных файлов Программы для ЭВМ, лицензионных ключей, пользовательской и технической документации, оформленной в соответствии с законодательством России сертификатов, соглашений, свидетельств, и другие материалы, которые предусмотрены производителем программы для ЭВМ, подтверждающих предоставление неисключительных прав на использование </w:t>
      </w:r>
      <w:r w:rsidR="00F43B38" w:rsidRPr="0065691B">
        <w:rPr>
          <w:rFonts w:ascii="Times New Roman" w:eastAsia="Batang" w:hAnsi="Times New Roman"/>
          <w:sz w:val="24"/>
          <w:szCs w:val="24"/>
          <w:lang w:eastAsia="ko-KR"/>
        </w:rPr>
        <w:t>программы</w:t>
      </w:r>
      <w:r w:rsidRPr="0065691B">
        <w:rPr>
          <w:rFonts w:ascii="Times New Roman" w:eastAsia="Batang" w:hAnsi="Times New Roman"/>
          <w:sz w:val="24"/>
          <w:szCs w:val="24"/>
          <w:lang w:eastAsia="ko-KR"/>
        </w:rPr>
        <w:t xml:space="preserve"> для ЭВМ;</w:t>
      </w:r>
    </w:p>
    <w:p w14:paraId="345C7A7E" w14:textId="77777777" w:rsidR="0065691B" w:rsidRPr="0065691B" w:rsidRDefault="0065691B" w:rsidP="00F43B38">
      <w:pPr>
        <w:numPr>
          <w:ilvl w:val="1"/>
          <w:numId w:val="39"/>
        </w:numPr>
        <w:spacing w:after="0" w:line="240" w:lineRule="auto"/>
        <w:ind w:firstLine="0"/>
        <w:contextualSpacing/>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Место поставки документации (п. 3.2. настоящего Договора): 677000, Российская Федерация, Республика Саха (Якутия), г. Якутск, ул. Чиряева, д.3, АО «Саханефтегазсбыт». Поставка товара до места получения осуществляется силами и средствами Поставщика в рабочее время с понедельника по четверг с 09.00 до 18.15, в пятницу с 09.00 до 17.00, исключая время обеда с 13.00 до 14.00 часов по местному времени.</w:t>
      </w:r>
    </w:p>
    <w:p w14:paraId="5AD3F09D" w14:textId="77777777" w:rsidR="0065691B" w:rsidRPr="0065691B" w:rsidRDefault="0065691B" w:rsidP="00F43B38">
      <w:pPr>
        <w:numPr>
          <w:ilvl w:val="1"/>
          <w:numId w:val="39"/>
        </w:numPr>
        <w:spacing w:after="0" w:line="240" w:lineRule="auto"/>
        <w:ind w:firstLine="0"/>
        <w:contextualSpacing/>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 случае использования Правообладателем технических средств защиты использования программ для ЭВМ, Лицензиат обязуется одновременно с передачей прав доступа предоставить Сублицензиату возможность использования соответствующей программы для ЭВМ, в том числе путём сообщения ему необходимых ключей доступа и паролей.</w:t>
      </w:r>
    </w:p>
    <w:p w14:paraId="0FC2A3C2"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Результат предоставления права использования программы для ЭВМ оформляется актом приема-передачи прав использования программы для ЭВМ. </w:t>
      </w:r>
    </w:p>
    <w:p w14:paraId="39111275"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Сублицензиат в течение 10 (десяти) рабочих дней с момента получения Акта приёма-передачи прав использования программы ЭВМ обязан рассмотреть и подписать его либо, при наличии недостатков, направить Лицензиату мотивированный отказ от подписания с перечнем необходимых замечаний и сроков их устранения.</w:t>
      </w:r>
    </w:p>
    <w:p w14:paraId="5EFDE932"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bCs/>
          <w:sz w:val="24"/>
          <w:szCs w:val="24"/>
          <w:lang w:eastAsia="ko-KR"/>
        </w:rPr>
        <w:t xml:space="preserve">Право использования программы для ЭВМ предоставляется сроком на 1 год. </w:t>
      </w:r>
    </w:p>
    <w:p w14:paraId="4DE80312"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Сублицензиат соглашается, что ему известны важнейшие функциональные свойства программы для ЭВМ, предусмотренных настоящим Договором, Сублицензиат несет риск соответствия указанных программ для ЭВМ своим пожеланиям и потребностям. Лицензиат не несет ответственности за какие-либо убытки, возникшие вследствие ненадлежащего использования или невозможности использования программы для ЭВМ, возникших по вине Сублицензиата.</w:t>
      </w:r>
    </w:p>
    <w:p w14:paraId="58CAB68F" w14:textId="77777777" w:rsidR="0065691B" w:rsidRPr="0065691B" w:rsidRDefault="0065691B" w:rsidP="00F43B38">
      <w:pPr>
        <w:numPr>
          <w:ilvl w:val="0"/>
          <w:numId w:val="39"/>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Гарантийные обязательства</w:t>
      </w:r>
    </w:p>
    <w:p w14:paraId="73CA70CD"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Лицензиат гарантирует, что программа для ЭВМ, права на использование которого передаются в соответствии с настоящим Договором, является полностью лицензионным,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Также Лицензиат гарантирует, что предоставляемые в соответствии с данными лицензиями неисключительные права использования программы для ЭВМ не нарушают каких-либо авторских прав, неимущественных и/или имущественных прав любых третьих лиц;</w:t>
      </w:r>
    </w:p>
    <w:p w14:paraId="3856550B" w14:textId="77777777" w:rsidR="0065691B" w:rsidRPr="0065691B" w:rsidRDefault="0065691B" w:rsidP="00F43B38">
      <w:pPr>
        <w:numPr>
          <w:ilvl w:val="1"/>
          <w:numId w:val="39"/>
        </w:numPr>
        <w:spacing w:after="0" w:line="240" w:lineRule="auto"/>
        <w:ind w:firstLine="0"/>
        <w:contextualSpacing/>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lastRenderedPageBreak/>
        <w:t xml:space="preserve">Лицензиат гарантирует, что он обладает всеми законными основаниями для предоставления Сублицензиату права использования программ для ЭВМ по настоящему Договору. </w:t>
      </w:r>
    </w:p>
    <w:p w14:paraId="6309687A" w14:textId="77777777" w:rsidR="0065691B" w:rsidRPr="0065691B" w:rsidRDefault="0065691B" w:rsidP="00F43B38">
      <w:pPr>
        <w:numPr>
          <w:ilvl w:val="1"/>
          <w:numId w:val="39"/>
        </w:numPr>
        <w:spacing w:after="0" w:line="240" w:lineRule="auto"/>
        <w:ind w:firstLine="0"/>
        <w:contextualSpacing/>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Лицензиат гарантирует, что предоставляемая программа для ЭВМ по своему функционалу, техническим и эксплуатационным характеристикам полностью соответствует требованиям производителя и документации, представленной Лицензиатом в ходе закупки.</w:t>
      </w:r>
    </w:p>
    <w:p w14:paraId="7AF9F638" w14:textId="77777777" w:rsidR="0065691B" w:rsidRPr="0065691B" w:rsidRDefault="0065691B" w:rsidP="00F43B38">
      <w:pPr>
        <w:numPr>
          <w:ilvl w:val="1"/>
          <w:numId w:val="39"/>
        </w:numPr>
        <w:spacing w:after="0" w:line="240" w:lineRule="auto"/>
        <w:ind w:firstLine="0"/>
        <w:contextualSpacing/>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Гарантийный срок на работоспособность программы для ЭВМ в конфигурации, согласованной Сторонами составляет 12 (двенадцать) месяцев. Срок действия гарантии начинает исчисляться с даты подписания Акта приёма-передачи прав использования программы ЭВМ.</w:t>
      </w:r>
    </w:p>
    <w:p w14:paraId="6267C3BE" w14:textId="77777777" w:rsidR="0065691B" w:rsidRPr="0065691B" w:rsidRDefault="0065691B" w:rsidP="00F43B38">
      <w:pPr>
        <w:numPr>
          <w:ilvl w:val="1"/>
          <w:numId w:val="39"/>
        </w:numPr>
        <w:spacing w:after="0" w:line="240" w:lineRule="auto"/>
        <w:ind w:firstLine="0"/>
        <w:contextualSpacing/>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Гарантийный срок на результат услуги по внедрению программы для ЭВМ, оказанной в рамках сертификата на техническую поддержку внедрения программы для ЭВМ составляет 12 месяцев. Срок начинает исчисляться с даты подписания Акта приемки оказанной услуги. </w:t>
      </w:r>
    </w:p>
    <w:p w14:paraId="41CD448A" w14:textId="77777777" w:rsidR="0065691B" w:rsidRPr="0065691B" w:rsidRDefault="0065691B" w:rsidP="00F43B38">
      <w:pPr>
        <w:numPr>
          <w:ilvl w:val="1"/>
          <w:numId w:val="39"/>
        </w:numPr>
        <w:spacing w:after="0" w:line="240" w:lineRule="auto"/>
        <w:ind w:firstLine="0"/>
        <w:contextualSpacing/>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В течение гарантийного периода Лицензиат обязуется в срок не более 10 (десяти) рабочих дней с момента получения письменной заявки Сублицензиата безвозмездно устранять выявленные недостатки в функционировании программы для ЭВМ. Под недостатками понимается любое отклонение функционирования системы от требований, зафиксированных в технической документации производителя программы для ЭВМ. </w:t>
      </w:r>
    </w:p>
    <w:p w14:paraId="7ACB26EA" w14:textId="77777777" w:rsidR="0065691B" w:rsidRPr="0065691B" w:rsidRDefault="0065691B" w:rsidP="00F43B38">
      <w:pPr>
        <w:numPr>
          <w:ilvl w:val="0"/>
          <w:numId w:val="39"/>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Порядок расчётов и сроки выполнения обязательств</w:t>
      </w:r>
    </w:p>
    <w:p w14:paraId="5EA0D578" w14:textId="77777777" w:rsidR="0065691B" w:rsidRPr="0065691B" w:rsidRDefault="0065691B" w:rsidP="00F43B38">
      <w:pPr>
        <w:numPr>
          <w:ilvl w:val="1"/>
          <w:numId w:val="39"/>
        </w:numPr>
        <w:spacing w:after="0" w:line="240" w:lineRule="auto"/>
        <w:ind w:firstLine="0"/>
        <w:jc w:val="both"/>
        <w:rPr>
          <w:rFonts w:ascii="Times New Roman" w:eastAsia="Batang" w:hAnsi="Times New Roman"/>
          <w:bCs/>
          <w:sz w:val="24"/>
          <w:szCs w:val="24"/>
          <w:lang w:eastAsia="ko-KR"/>
        </w:rPr>
      </w:pPr>
      <w:r w:rsidRPr="0065691B">
        <w:rPr>
          <w:rFonts w:ascii="Times New Roman" w:eastAsia="Batang" w:hAnsi="Times New Roman"/>
          <w:color w:val="0F1115"/>
          <w:sz w:val="24"/>
          <w:szCs w:val="24"/>
          <w:shd w:val="clear" w:color="auto" w:fill="FFFFFF"/>
          <w:lang w:eastAsia="ko-KR"/>
        </w:rPr>
        <w:t xml:space="preserve">Общая стоимость по настоящему Договору составляет _______ рублей, _____ копеек. В том числе: </w:t>
      </w:r>
    </w:p>
    <w:p w14:paraId="5B2A3D2D" w14:textId="0C639CFE" w:rsidR="0065691B" w:rsidRPr="0065691B" w:rsidRDefault="0065691B" w:rsidP="0065691B">
      <w:pPr>
        <w:spacing w:after="0" w:line="240" w:lineRule="auto"/>
        <w:jc w:val="both"/>
        <w:rPr>
          <w:rFonts w:ascii="Times New Roman" w:eastAsia="Batang" w:hAnsi="Times New Roman"/>
          <w:color w:val="0F1115"/>
          <w:sz w:val="24"/>
          <w:szCs w:val="24"/>
          <w:shd w:val="clear" w:color="auto" w:fill="FFFFFF"/>
          <w:lang w:eastAsia="ko-KR"/>
        </w:rPr>
      </w:pPr>
      <w:r w:rsidRPr="0065691B">
        <w:rPr>
          <w:rFonts w:ascii="Times New Roman" w:eastAsia="Batang" w:hAnsi="Times New Roman"/>
          <w:b/>
          <w:color w:val="0F1115"/>
          <w:sz w:val="24"/>
          <w:szCs w:val="24"/>
          <w:shd w:val="clear" w:color="auto" w:fill="FFFFFF"/>
          <w:lang w:eastAsia="ko-KR"/>
        </w:rPr>
        <w:t>а)</w:t>
      </w:r>
      <w:r w:rsidRPr="0065691B">
        <w:rPr>
          <w:rFonts w:ascii="Times New Roman" w:eastAsia="Batang" w:hAnsi="Times New Roman"/>
          <w:color w:val="0F1115"/>
          <w:sz w:val="24"/>
          <w:szCs w:val="24"/>
          <w:shd w:val="clear" w:color="auto" w:fill="FFFFFF"/>
          <w:lang w:eastAsia="ko-KR"/>
        </w:rPr>
        <w:t xml:space="preserve"> Вознаграждение за предоставление права использования программы для ЭВМ (простая неисключительная лицензия) составляет _____________ рублей, ___ копеек. В соответствии с подпунктом 26 пункта 2 статьи 149 Налогового кодекса Российской Федерации передача прав на использование программ для ЭВМ, включенных в единый реестр российских программ для электронных вычислительных машин и баз данных, освобождается от налогообложения НДС. </w:t>
      </w:r>
    </w:p>
    <w:p w14:paraId="7803198B" w14:textId="77777777" w:rsidR="00F43B38" w:rsidRPr="00F43B38" w:rsidRDefault="0065691B" w:rsidP="00F43B38">
      <w:pPr>
        <w:numPr>
          <w:ilvl w:val="1"/>
          <w:numId w:val="39"/>
        </w:numPr>
        <w:spacing w:after="0" w:line="240" w:lineRule="auto"/>
        <w:ind w:firstLine="0"/>
        <w:contextualSpacing/>
        <w:jc w:val="both"/>
        <w:rPr>
          <w:rFonts w:ascii="Times New Roman" w:eastAsia="Batang" w:hAnsi="Times New Roman"/>
          <w:sz w:val="24"/>
          <w:szCs w:val="24"/>
          <w:lang w:eastAsia="ko-KR"/>
        </w:rPr>
      </w:pPr>
      <w:r w:rsidRPr="00F43B38">
        <w:rPr>
          <w:rFonts w:ascii="Times New Roman" w:eastAsia="Batang" w:hAnsi="Times New Roman"/>
          <w:bCs/>
          <w:sz w:val="24"/>
          <w:szCs w:val="24"/>
          <w:lang w:eastAsia="ko-KR"/>
        </w:rPr>
        <w:t xml:space="preserve">Оплата предоставления права на использование программы для ЭВМ Лицензиату осуществляется Сублицензиатом по безналичному расчету. </w:t>
      </w:r>
      <w:r w:rsidR="00F43B38" w:rsidRPr="0065691B">
        <w:rPr>
          <w:rFonts w:ascii="Times New Roman" w:eastAsia="Times New Roman" w:hAnsi="Times New Roman"/>
          <w:sz w:val="24"/>
          <w:szCs w:val="24"/>
          <w:lang w:eastAsia="ar-SA"/>
        </w:rPr>
        <w:t>Безналичный расчет. Аванс не предусмотрен. Оплата производится в размере 100 % (сто процентов) по факту поставки товара Заказчику в течение 30 (тридцати) календарных дней, а в случае заключения договора с субъектом малого и среднего предпринимательства в течение 7 (семи) рабочих дней</w:t>
      </w:r>
      <w:r w:rsidR="00F43B38">
        <w:rPr>
          <w:rFonts w:ascii="Times New Roman" w:eastAsia="Times New Roman" w:hAnsi="Times New Roman"/>
          <w:sz w:val="24"/>
          <w:szCs w:val="24"/>
          <w:lang w:eastAsia="ar-SA"/>
        </w:rPr>
        <w:t>,</w:t>
      </w:r>
      <w:r w:rsidR="00F43B38" w:rsidRPr="0065691B">
        <w:rPr>
          <w:rFonts w:ascii="Times New Roman" w:eastAsia="Times New Roman" w:hAnsi="Times New Roman"/>
          <w:noProof/>
          <w:sz w:val="24"/>
          <w:szCs w:val="24"/>
          <w:lang w:eastAsia="ru-RU"/>
        </w:rPr>
        <w:t xml:space="preserve"> после подписания акта-приема передачи права использования программы для ЭВМ и получения Заказчиком универсального передаточного документа.</w:t>
      </w:r>
    </w:p>
    <w:p w14:paraId="20BB7730" w14:textId="36222988" w:rsidR="0065691B" w:rsidRPr="00F43B38" w:rsidRDefault="0065691B" w:rsidP="00F43B38">
      <w:pPr>
        <w:numPr>
          <w:ilvl w:val="1"/>
          <w:numId w:val="39"/>
        </w:numPr>
        <w:spacing w:after="0" w:line="240" w:lineRule="auto"/>
        <w:ind w:firstLine="0"/>
        <w:contextualSpacing/>
        <w:jc w:val="both"/>
        <w:rPr>
          <w:rFonts w:ascii="Times New Roman" w:eastAsia="Batang" w:hAnsi="Times New Roman"/>
          <w:sz w:val="24"/>
          <w:szCs w:val="24"/>
          <w:lang w:eastAsia="ko-KR"/>
        </w:rPr>
      </w:pPr>
      <w:r w:rsidRPr="00F43B38">
        <w:rPr>
          <w:rFonts w:ascii="Times New Roman" w:eastAsia="Batang" w:hAnsi="Times New Roman"/>
          <w:sz w:val="24"/>
          <w:szCs w:val="24"/>
          <w:lang w:eastAsia="ko-KR"/>
        </w:rPr>
        <w:t xml:space="preserve">Цена договора включает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и других обязательных платежей, установленных действующим законодательством Российской Федерации и связанных с исполнением обязательств по договору.  </w:t>
      </w:r>
    </w:p>
    <w:p w14:paraId="52D83617"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Счета-фактуры и первичные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 течении 5-ти дней по окончании отчетного </w:t>
      </w:r>
      <w:proofErr w:type="spellStart"/>
      <w:r w:rsidRPr="0065691B">
        <w:rPr>
          <w:rFonts w:ascii="Times New Roman" w:eastAsia="Batang" w:hAnsi="Times New Roman"/>
          <w:sz w:val="24"/>
          <w:szCs w:val="24"/>
          <w:lang w:eastAsia="ko-KR"/>
        </w:rPr>
        <w:t>месяца.В</w:t>
      </w:r>
      <w:proofErr w:type="spellEnd"/>
      <w:r w:rsidRPr="0065691B">
        <w:rPr>
          <w:rFonts w:ascii="Times New Roman" w:eastAsia="Batang" w:hAnsi="Times New Roman"/>
          <w:sz w:val="24"/>
          <w:szCs w:val="24"/>
          <w:lang w:eastAsia="ko-KR"/>
        </w:rPr>
        <w:t xml:space="preserve"> случае получения Сублицензиатом счета-фактуры, не соответствующего требованиям законодательства РФ и настоящего договора, Лицензиат обязан в течение 5 (Пяти) рабочих дней предоставить счета-фактуры с устранением допущенных нарушений.</w:t>
      </w:r>
    </w:p>
    <w:p w14:paraId="4B9FFF66"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Счета-фактуры,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 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Лицензиат обязуется направить Сублицензиату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счета-фактуры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w:t>
      </w:r>
      <w:r w:rsidRPr="0065691B">
        <w:rPr>
          <w:rFonts w:ascii="Times New Roman" w:eastAsia="Batang" w:hAnsi="Times New Roman"/>
          <w:sz w:val="24"/>
          <w:szCs w:val="24"/>
          <w:lang w:eastAsia="ko-KR"/>
        </w:rPr>
        <w:lastRenderedPageBreak/>
        <w:t xml:space="preserve">лиц. В случае изменения перечня лиц, имеющих вышеуказанные полномочия, Лицензиат обязуется незамедлительно сообщить об этом </w:t>
      </w:r>
      <w:r w:rsidRPr="0065691B">
        <w:rPr>
          <w:rFonts w:ascii="Times New Roman" w:eastAsia="Batang" w:hAnsi="Times New Roman"/>
          <w:sz w:val="24"/>
          <w:szCs w:val="24"/>
          <w:lang w:eastAsia="ru-RU"/>
        </w:rPr>
        <w:t>Сублицензиату</w:t>
      </w:r>
      <w:r w:rsidRPr="0065691B">
        <w:rPr>
          <w:rFonts w:ascii="Times New Roman" w:eastAsia="Batang" w:hAnsi="Times New Roman"/>
          <w:sz w:val="24"/>
          <w:szCs w:val="24"/>
          <w:lang w:eastAsia="ko-KR"/>
        </w:rPr>
        <w:t xml:space="preserve"> и предоставить указанные в настоящем абзаце документы в отношении указанных лиц. Вместе с оригиналами счетов-фактур направляются надлежащим образом заверенные копии документов, подтверждающих полномочия лиц подписывать счета-фактуры (за исключением случаев, когда соответствующие документы были представлены ранее).</w:t>
      </w:r>
    </w:p>
    <w:p w14:paraId="5415CD3C"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При подписании счетов-фактур не допускается использование факсимильного воспроизведения подписи, либо иного аналога собственноручной подписи.</w:t>
      </w:r>
    </w:p>
    <w:p w14:paraId="636F6730"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14:paraId="43D687F6" w14:textId="77777777" w:rsidR="0065691B" w:rsidRPr="0065691B" w:rsidRDefault="0065691B" w:rsidP="00F43B38">
      <w:pPr>
        <w:numPr>
          <w:ilvl w:val="0"/>
          <w:numId w:val="40"/>
        </w:num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наименование документа;</w:t>
      </w:r>
    </w:p>
    <w:p w14:paraId="182AB4F2" w14:textId="77777777" w:rsidR="0065691B" w:rsidRPr="0065691B" w:rsidRDefault="0065691B" w:rsidP="00F43B38">
      <w:pPr>
        <w:numPr>
          <w:ilvl w:val="0"/>
          <w:numId w:val="40"/>
        </w:num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дату составления документа;</w:t>
      </w:r>
    </w:p>
    <w:p w14:paraId="396C73D1" w14:textId="77777777" w:rsidR="0065691B" w:rsidRPr="0065691B" w:rsidRDefault="0065691B" w:rsidP="00F43B38">
      <w:pPr>
        <w:numPr>
          <w:ilvl w:val="0"/>
          <w:numId w:val="40"/>
        </w:num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наименование экономического субъекта, составившего документ;</w:t>
      </w:r>
    </w:p>
    <w:p w14:paraId="10A3F2D8" w14:textId="77777777" w:rsidR="0065691B" w:rsidRPr="0065691B" w:rsidRDefault="0065691B" w:rsidP="00F43B38">
      <w:pPr>
        <w:numPr>
          <w:ilvl w:val="0"/>
          <w:numId w:val="40"/>
        </w:num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содержание факта хозяйственной жизни;</w:t>
      </w:r>
    </w:p>
    <w:p w14:paraId="7CA7FABE" w14:textId="77777777" w:rsidR="0065691B" w:rsidRPr="0065691B" w:rsidRDefault="0065691B" w:rsidP="00F43B38">
      <w:pPr>
        <w:numPr>
          <w:ilvl w:val="0"/>
          <w:numId w:val="40"/>
        </w:num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номер и дату договора;</w:t>
      </w:r>
    </w:p>
    <w:p w14:paraId="534B46A7" w14:textId="77777777" w:rsidR="0065691B" w:rsidRPr="0065691B" w:rsidRDefault="0065691B" w:rsidP="00F43B38">
      <w:pPr>
        <w:numPr>
          <w:ilvl w:val="0"/>
          <w:numId w:val="40"/>
        </w:num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величину натурального и (или) денежного измерения факта хозяйственной жизни с указанием единиц измерения;</w:t>
      </w:r>
    </w:p>
    <w:p w14:paraId="09E269C9" w14:textId="77777777" w:rsidR="0065691B" w:rsidRPr="0065691B" w:rsidRDefault="0065691B" w:rsidP="00F43B38">
      <w:pPr>
        <w:numPr>
          <w:ilvl w:val="0"/>
          <w:numId w:val="40"/>
        </w:num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4E00F3D3"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Сверка взаиморасчетов между Лицензиатом и Сублицензиатом производится в течение 10 (десяти) календарных дней после полного исполнения обязательств Сторонами. В течение всего срока действия настоящего Договора по требованию любой из сторон может быть произведена сверка взаиморасчетов на текущую дату. </w:t>
      </w:r>
    </w:p>
    <w:p w14:paraId="1596BB26" w14:textId="77777777" w:rsidR="0065691B" w:rsidRPr="0065691B" w:rsidRDefault="0065691B" w:rsidP="00F43B38">
      <w:pPr>
        <w:numPr>
          <w:ilvl w:val="0"/>
          <w:numId w:val="39"/>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Ответственность Сторон</w:t>
      </w:r>
    </w:p>
    <w:p w14:paraId="52965DF2"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При несоблюдении предусмотренных настоящим Договором сроков исполнения обязательств одной из Сторон, указанная Сторона уплачивает другой Стороне по её требованию неустойку в размере 0,1 % (ноль целых одна десятая процента) от стоимости неисполненных обязательств за каждый день просрочки, но не более суммы неисполненных обязательств.</w:t>
      </w:r>
    </w:p>
    <w:p w14:paraId="6D9EEF25"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 случае неисполнения и/или ненадлежащего исполнения обязательств по настоящему Договору, виновная Сторона обязана возместить другой Стороне причиненные таким неисполнением убытки в полном объеме.</w:t>
      </w:r>
    </w:p>
    <w:p w14:paraId="05493D4E"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Все штрафные санкции, предусмотренные настоящим Договором, начисляются за весь период просрочки. Право на получение штрафных санкций за нарушение обязательств возникает у Стороны Договора после признания должником выставленной ему претензии и счета на уплату неустойки, либо после вступления в силу решения суда о присуждении неустойки или иных штрафных санкций. При исчислении размера подлежащей взысканию неустойки, процентов, а </w:t>
      </w:r>
      <w:proofErr w:type="gramStart"/>
      <w:r w:rsidRPr="0065691B">
        <w:rPr>
          <w:rFonts w:ascii="Times New Roman" w:eastAsia="Batang" w:hAnsi="Times New Roman"/>
          <w:sz w:val="24"/>
          <w:szCs w:val="24"/>
          <w:lang w:eastAsia="ko-KR"/>
        </w:rPr>
        <w:t>так же</w:t>
      </w:r>
      <w:proofErr w:type="gramEnd"/>
      <w:r w:rsidRPr="0065691B">
        <w:rPr>
          <w:rFonts w:ascii="Times New Roman" w:eastAsia="Batang" w:hAnsi="Times New Roman"/>
          <w:sz w:val="24"/>
          <w:szCs w:val="24"/>
          <w:lang w:eastAsia="ko-KR"/>
        </w:rPr>
        <w:t xml:space="preserve"> иных штрафных санкций, предусмотренных настоящим Договором или законом, Стороны договорились исходить из размера суммы подлежащей к оплате, включая налог на добавленную стоимость (при наличии).</w:t>
      </w:r>
    </w:p>
    <w:p w14:paraId="65C18B50"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Штрафные санкции не подлежат взысканию, если неисполнение Стороной своих обязательств по настоящему Договору вызвано нарушением обязательств другой Стороной настоящего Договора.</w:t>
      </w:r>
    </w:p>
    <w:p w14:paraId="4D0A5BD2" w14:textId="77777777" w:rsidR="0065691B" w:rsidRPr="0065691B" w:rsidRDefault="0065691B" w:rsidP="00F43B38">
      <w:pPr>
        <w:numPr>
          <w:ilvl w:val="0"/>
          <w:numId w:val="39"/>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Обстоятельства непреодолимой силы</w:t>
      </w:r>
    </w:p>
    <w:p w14:paraId="21716660"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Стороны по настоящему Договору освобождаются от ответственности за полное или частичное неисполнение либо ненадлежащее исполнение своих обязательств в случае, если такое неисполнение явилось следствием обстоятельств непреодолимой силы, то есть событий, которые нельзя было предвидеть или предотвратить. К таким событиям относятся: стихийные бедствия, военные действия, принятие государственными органами или органами местного самоуправления нормативных или правоприменительных актов, введение санкций недружественными государствами и иные действия, находящиеся вне разумного предвидения и контроля Сторон.</w:t>
      </w:r>
    </w:p>
    <w:p w14:paraId="1671379C"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При наступлении обстоятельств непреодолимой силы каждая Сторона должна не позднее 5 (пяти) рабочих дней с момента наступления таких обстоятельств известить о них в письменном виде </w:t>
      </w:r>
      <w:r w:rsidRPr="0065691B">
        <w:rPr>
          <w:rFonts w:ascii="Times New Roman" w:eastAsia="Batang" w:hAnsi="Times New Roman"/>
          <w:sz w:val="24"/>
          <w:szCs w:val="24"/>
          <w:lang w:eastAsia="ko-KR"/>
        </w:rPr>
        <w:lastRenderedPageBreak/>
        <w:t>другую Сторону. Извещение должно содержать данные о характере обстоятельств, оценку их влияния на возможность исполнения Стороной своих обязательств по данному Договору, а также предполагаемые сроки их действия.</w:t>
      </w:r>
    </w:p>
    <w:p w14:paraId="106F2122"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 случае наступления обстоятельств непреодолимой силы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1256D771" w14:textId="77777777" w:rsidR="0065691B" w:rsidRPr="0065691B" w:rsidRDefault="0065691B" w:rsidP="00F43B38">
      <w:pPr>
        <w:numPr>
          <w:ilvl w:val="1"/>
          <w:numId w:val="39"/>
        </w:numPr>
        <w:spacing w:after="0" w:line="240" w:lineRule="auto"/>
        <w:ind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Если действие обстоятельств непреодолимой силы продолжается свыше одного месяца,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w:t>
      </w:r>
    </w:p>
    <w:p w14:paraId="2893C578" w14:textId="77777777" w:rsidR="0065691B" w:rsidRPr="0065691B" w:rsidRDefault="0065691B" w:rsidP="0065691B">
      <w:pPr>
        <w:spacing w:after="0" w:line="240" w:lineRule="auto"/>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8. Налоговая оговорка</w:t>
      </w:r>
    </w:p>
    <w:p w14:paraId="480B6802"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8.1. Гарантии Поставщика:</w:t>
      </w:r>
    </w:p>
    <w:p w14:paraId="78A1DF47"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8.1.1 Поставщик гарантирует, что на момент заключения Договора:</w:t>
      </w:r>
    </w:p>
    <w:p w14:paraId="74FF9CBA"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зарегистрирован в ЕГРЮЛ надлежащим образом;</w:t>
      </w:r>
    </w:p>
    <w:p w14:paraId="0D2C882E"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в составе его руководства нет дисквалифицированных лиц;</w:t>
      </w:r>
    </w:p>
    <w:p w14:paraId="007102E3"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ведет деятельность по месту регистрации;</w:t>
      </w:r>
    </w:p>
    <w:p w14:paraId="0A887E75"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у него есть все необходимые разрешения и лицензии для исполнения обязательств, являющихся предметом Договора;</w:t>
      </w:r>
    </w:p>
    <w:p w14:paraId="316806A1"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7ED30F56"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уплачивает налоги и сдает отчетность;</w:t>
      </w:r>
    </w:p>
    <w:p w14:paraId="02004B52"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отражает все сделки в первичной документации;</w:t>
      </w:r>
    </w:p>
    <w:p w14:paraId="60564867"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6924796D"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37532B8E"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все налоги и сборы уплачиваются им в установленном законодательством порядке;</w:t>
      </w:r>
    </w:p>
    <w:p w14:paraId="0CBAC214"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лица, подписывающие от его имени первичные документы и счета-фактуры, имеют на это все необходимые полномочия и доверенности;</w:t>
      </w:r>
    </w:p>
    <w:p w14:paraId="73B4246C"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60E6350C"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не совершает сделки (операции) с основной целью неуплаты (неполной уплаты) и (или) зачета (возврата) суммы налога;</w:t>
      </w:r>
    </w:p>
    <w:p w14:paraId="7A8E0A43"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с его стороны нет препятствий для заключения и исполнения Договора;</w:t>
      </w:r>
    </w:p>
    <w:p w14:paraId="362CA4AD"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перечислит НДС по Договору в бюджет и отразит налог в декларации;</w:t>
      </w:r>
    </w:p>
    <w:p w14:paraId="69B64FE5"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выдаст все первичные документы по Договору в сроки, указанные в Договоре;</w:t>
      </w:r>
    </w:p>
    <w:p w14:paraId="1223F63C"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в случае встречной налоговой проверки Заказчика, передаст контролерам все документы, которые они потребуют.</w:t>
      </w:r>
    </w:p>
    <w:p w14:paraId="08AA20CF"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8.2. Заверения об обстоятельствах:</w:t>
      </w:r>
    </w:p>
    <w:p w14:paraId="01B963D8"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8.2.1. В соответствии со ст. 406.1 и 431.2 Гражданского кодекса Российской Федерации Поставщик с целью </w:t>
      </w:r>
      <w:proofErr w:type="spellStart"/>
      <w:r w:rsidRPr="0065691B">
        <w:rPr>
          <w:rFonts w:ascii="Times New Roman" w:eastAsia="Batang" w:hAnsi="Times New Roman"/>
          <w:sz w:val="24"/>
          <w:szCs w:val="24"/>
          <w:lang w:eastAsia="ko-KR"/>
        </w:rPr>
        <w:t>избежания</w:t>
      </w:r>
      <w:proofErr w:type="spellEnd"/>
      <w:r w:rsidRPr="0065691B">
        <w:rPr>
          <w:rFonts w:ascii="Times New Roman" w:eastAsia="Batang" w:hAnsi="Times New Roman"/>
          <w:sz w:val="24"/>
          <w:szCs w:val="24"/>
          <w:lang w:eastAsia="ko-KR"/>
        </w:rPr>
        <w:t xml:space="preserve"> нарушений ст. 54.1 Налогового кодекса Российской Федерации заверяет Заказчика, что на момент заключения Договора:</w:t>
      </w:r>
    </w:p>
    <w:p w14:paraId="40380340"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a)</w:t>
      </w:r>
      <w:r w:rsidRPr="0065691B">
        <w:rPr>
          <w:rFonts w:ascii="Times New Roman" w:eastAsia="Batang" w:hAnsi="Times New Roman"/>
          <w:sz w:val="24"/>
          <w:szCs w:val="24"/>
          <w:lang w:eastAsia="ko-KR"/>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3FE1876B"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b)</w:t>
      </w:r>
      <w:r w:rsidRPr="0065691B">
        <w:rPr>
          <w:rFonts w:ascii="Times New Roman" w:eastAsia="Batang" w:hAnsi="Times New Roman"/>
          <w:sz w:val="24"/>
          <w:szCs w:val="24"/>
          <w:lang w:eastAsia="ko-KR"/>
        </w:rPr>
        <w:tab/>
        <w:t xml:space="preserve">Поставщик, а также привлекаемые им в целях исполнения Договора лица (субподрядчики, </w:t>
      </w:r>
      <w:proofErr w:type="spellStart"/>
      <w:r w:rsidRPr="0065691B">
        <w:rPr>
          <w:rFonts w:ascii="Times New Roman" w:eastAsia="Batang" w:hAnsi="Times New Roman"/>
          <w:sz w:val="24"/>
          <w:szCs w:val="24"/>
          <w:lang w:eastAsia="ko-KR"/>
        </w:rPr>
        <w:t>субисполнители</w:t>
      </w:r>
      <w:proofErr w:type="spellEnd"/>
      <w:r w:rsidRPr="0065691B">
        <w:rPr>
          <w:rFonts w:ascii="Times New Roman" w:eastAsia="Batang" w:hAnsi="Times New Roman"/>
          <w:sz w:val="24"/>
          <w:szCs w:val="24"/>
          <w:lang w:eastAsia="ko-KR"/>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4A14E432"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lastRenderedPageBreak/>
        <w:t>c)</w:t>
      </w:r>
      <w:r w:rsidRPr="0065691B">
        <w:rPr>
          <w:rFonts w:ascii="Times New Roman" w:eastAsia="Batang" w:hAnsi="Times New Roman"/>
          <w:sz w:val="24"/>
          <w:szCs w:val="24"/>
          <w:lang w:eastAsia="ko-KR"/>
        </w:rPr>
        <w:tab/>
        <w:t xml:space="preserve">Поставщик, а также привлекаемые им в целях исполнения Договора лица (субподрядчики, </w:t>
      </w:r>
      <w:proofErr w:type="spellStart"/>
      <w:r w:rsidRPr="0065691B">
        <w:rPr>
          <w:rFonts w:ascii="Times New Roman" w:eastAsia="Batang" w:hAnsi="Times New Roman"/>
          <w:sz w:val="24"/>
          <w:szCs w:val="24"/>
          <w:lang w:eastAsia="ko-KR"/>
        </w:rPr>
        <w:t>субисполнители</w:t>
      </w:r>
      <w:proofErr w:type="spellEnd"/>
      <w:r w:rsidRPr="0065691B">
        <w:rPr>
          <w:rFonts w:ascii="Times New Roman" w:eastAsia="Batang" w:hAnsi="Times New Roman"/>
          <w:sz w:val="24"/>
          <w:szCs w:val="24"/>
          <w:lang w:eastAsia="ko-KR"/>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65691B">
        <w:rPr>
          <w:rFonts w:ascii="Times New Roman" w:eastAsia="Batang" w:hAnsi="Times New Roman"/>
          <w:sz w:val="24"/>
          <w:szCs w:val="24"/>
          <w:lang w:eastAsia="ko-KR"/>
        </w:rPr>
        <w:t>субисполнителя</w:t>
      </w:r>
      <w:proofErr w:type="spellEnd"/>
      <w:r w:rsidRPr="0065691B">
        <w:rPr>
          <w:rFonts w:ascii="Times New Roman" w:eastAsia="Batang" w:hAnsi="Times New Roman"/>
          <w:sz w:val="24"/>
          <w:szCs w:val="24"/>
          <w:lang w:eastAsia="ko-KR"/>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1E832137"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d)</w:t>
      </w:r>
      <w:r w:rsidRPr="0065691B">
        <w:rPr>
          <w:rFonts w:ascii="Times New Roman" w:eastAsia="Batang" w:hAnsi="Times New Roman"/>
          <w:sz w:val="24"/>
          <w:szCs w:val="24"/>
          <w:lang w:eastAsia="ko-KR"/>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14:paraId="279E06A9"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74724667"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f) что в отношении него не инициирована процедура банкротства, а также то, что он не находится в стадии ликвидации или реорганизации.</w:t>
      </w:r>
    </w:p>
    <w:p w14:paraId="5F03C26B"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2E467D61"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65691B">
        <w:rPr>
          <w:rFonts w:ascii="Times New Roman" w:eastAsia="Batang" w:hAnsi="Times New Roman"/>
          <w:sz w:val="24"/>
          <w:szCs w:val="24"/>
          <w:lang w:eastAsia="ko-KR"/>
        </w:rPr>
        <w:t>субисполнителей</w:t>
      </w:r>
      <w:proofErr w:type="spellEnd"/>
      <w:r w:rsidRPr="0065691B">
        <w:rPr>
          <w:rFonts w:ascii="Times New Roman" w:eastAsia="Batang" w:hAnsi="Times New Roman"/>
          <w:sz w:val="24"/>
          <w:szCs w:val="24"/>
          <w:lang w:eastAsia="ko-KR"/>
        </w:rPr>
        <w:t>, субпоставщиков и т.п.) условиям, указанным в п.п.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п.п.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14:paraId="6144CB67"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8.3. Возмещение имущественных потерь:</w:t>
      </w:r>
    </w:p>
    <w:p w14:paraId="273C0E1A"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8.3.1. В случае, если Поставщик нарушит гарантии и заверения, указанные в пунктах 8.1.1, 8.2.1 Договора (любую одну, несколько или все вместе) и это повлечет:</w:t>
      </w:r>
    </w:p>
    <w:p w14:paraId="45F5D390"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14:paraId="02C2062C"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14:paraId="687364B4"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w:t>
      </w:r>
      <w:r w:rsidRPr="0065691B">
        <w:rPr>
          <w:rFonts w:ascii="Times New Roman" w:eastAsia="Batang" w:hAnsi="Times New Roman"/>
          <w:sz w:val="24"/>
          <w:szCs w:val="24"/>
          <w:lang w:eastAsia="ko-KR"/>
        </w:rPr>
        <w:lastRenderedPageBreak/>
        <w:t xml:space="preserve">недоимки по налогам (налог на прибыль, НДС), соответствующих сумм штрафов, пеней (далее - «Решение налогового органа»), </w:t>
      </w:r>
    </w:p>
    <w:p w14:paraId="2DEB395E"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65691B">
        <w:rPr>
          <w:rFonts w:ascii="Times New Roman" w:eastAsia="Batang" w:hAnsi="Times New Roman"/>
          <w:sz w:val="24"/>
          <w:szCs w:val="24"/>
          <w:lang w:eastAsia="ko-KR"/>
        </w:rPr>
        <w:t>безакцептном</w:t>
      </w:r>
      <w:proofErr w:type="spellEnd"/>
      <w:r w:rsidRPr="0065691B">
        <w:rPr>
          <w:rFonts w:ascii="Times New Roman" w:eastAsia="Batang" w:hAnsi="Times New Roman"/>
          <w:sz w:val="24"/>
          <w:szCs w:val="24"/>
          <w:lang w:eastAsia="ko-KR"/>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14:paraId="34048BD0"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Размер имущественных потерь Заказчика определяется как совокупность следующих сумм:</w:t>
      </w:r>
    </w:p>
    <w:p w14:paraId="2D747B09"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 суммы налога на прибыль и/или НДС, </w:t>
      </w:r>
      <w:proofErr w:type="spellStart"/>
      <w:r w:rsidRPr="0065691B">
        <w:rPr>
          <w:rFonts w:ascii="Times New Roman" w:eastAsia="Batang" w:hAnsi="Times New Roman"/>
          <w:sz w:val="24"/>
          <w:szCs w:val="24"/>
          <w:lang w:eastAsia="ko-KR"/>
        </w:rPr>
        <w:t>доначисленного</w:t>
      </w:r>
      <w:proofErr w:type="spellEnd"/>
      <w:r w:rsidRPr="0065691B">
        <w:rPr>
          <w:rFonts w:ascii="Times New Roman" w:eastAsia="Batang" w:hAnsi="Times New Roman"/>
          <w:sz w:val="24"/>
          <w:szCs w:val="24"/>
          <w:lang w:eastAsia="ko-KR"/>
        </w:rPr>
        <w:t xml:space="preserve">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w:t>
      </w:r>
      <w:proofErr w:type="spellStart"/>
      <w:r w:rsidRPr="0065691B">
        <w:rPr>
          <w:rFonts w:ascii="Times New Roman" w:eastAsia="Batang" w:hAnsi="Times New Roman"/>
          <w:sz w:val="24"/>
          <w:szCs w:val="24"/>
          <w:lang w:eastAsia="ko-KR"/>
        </w:rPr>
        <w:t>Доначисленные</w:t>
      </w:r>
      <w:proofErr w:type="spellEnd"/>
      <w:r w:rsidRPr="0065691B">
        <w:rPr>
          <w:rFonts w:ascii="Times New Roman" w:eastAsia="Batang" w:hAnsi="Times New Roman"/>
          <w:sz w:val="24"/>
          <w:szCs w:val="24"/>
          <w:lang w:eastAsia="ko-KR"/>
        </w:rPr>
        <w:t xml:space="preserve"> налоги») в соответствии с Решением налогового органа; плюс</w:t>
      </w:r>
    </w:p>
    <w:p w14:paraId="68A0E541"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 суммы начисленных Заказчику пеней на сумму </w:t>
      </w:r>
      <w:proofErr w:type="spellStart"/>
      <w:r w:rsidRPr="0065691B">
        <w:rPr>
          <w:rFonts w:ascii="Times New Roman" w:eastAsia="Batang" w:hAnsi="Times New Roman"/>
          <w:sz w:val="24"/>
          <w:szCs w:val="24"/>
          <w:lang w:eastAsia="ko-KR"/>
        </w:rPr>
        <w:t>Доначисленных</w:t>
      </w:r>
      <w:proofErr w:type="spellEnd"/>
      <w:r w:rsidRPr="0065691B">
        <w:rPr>
          <w:rFonts w:ascii="Times New Roman" w:eastAsia="Batang" w:hAnsi="Times New Roman"/>
          <w:sz w:val="24"/>
          <w:szCs w:val="24"/>
          <w:lang w:eastAsia="ko-KR"/>
        </w:rPr>
        <w:t xml:space="preserve"> налогов в соответствии с Решением налогового органа («Пени»); плюс</w:t>
      </w:r>
    </w:p>
    <w:p w14:paraId="7F87D869"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 суммы штрафов, начисленных Заказчику за соответствующие налоговые нарушения в связи с неуплатой ею </w:t>
      </w:r>
      <w:proofErr w:type="spellStart"/>
      <w:r w:rsidRPr="0065691B">
        <w:rPr>
          <w:rFonts w:ascii="Times New Roman" w:eastAsia="Batang" w:hAnsi="Times New Roman"/>
          <w:sz w:val="24"/>
          <w:szCs w:val="24"/>
          <w:lang w:eastAsia="ko-KR"/>
        </w:rPr>
        <w:t>Доначисленных</w:t>
      </w:r>
      <w:proofErr w:type="spellEnd"/>
      <w:r w:rsidRPr="0065691B">
        <w:rPr>
          <w:rFonts w:ascii="Times New Roman" w:eastAsia="Batang" w:hAnsi="Times New Roman"/>
          <w:sz w:val="24"/>
          <w:szCs w:val="24"/>
          <w:lang w:eastAsia="ko-KR"/>
        </w:rPr>
        <w:t xml:space="preserve"> налогов в соответствии с Решением налогового органа («Штрафы»).</w:t>
      </w:r>
    </w:p>
    <w:p w14:paraId="19862045"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4990AEBD"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4E8C60ED"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8.4. Стороны согласовали следующую процедуру взаимодействия сторон по минимизации имущественных потерь:</w:t>
      </w:r>
    </w:p>
    <w:p w14:paraId="7A6F3CE2"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65691B">
        <w:rPr>
          <w:rFonts w:ascii="Times New Roman" w:eastAsia="Batang" w:hAnsi="Times New Roman"/>
          <w:sz w:val="24"/>
          <w:szCs w:val="24"/>
          <w:lang w:eastAsia="ko-KR"/>
        </w:rPr>
        <w:t>субконтрагентов</w:t>
      </w:r>
      <w:proofErr w:type="spellEnd"/>
      <w:r w:rsidRPr="0065691B">
        <w:rPr>
          <w:rFonts w:ascii="Times New Roman" w:eastAsia="Batang" w:hAnsi="Times New Roman"/>
          <w:sz w:val="24"/>
          <w:szCs w:val="24"/>
          <w:lang w:eastAsia="ko-KR"/>
        </w:rPr>
        <w:t xml:space="preserve"> (например, субподрядчиков, </w:t>
      </w:r>
      <w:proofErr w:type="spellStart"/>
      <w:r w:rsidRPr="0065691B">
        <w:rPr>
          <w:rFonts w:ascii="Times New Roman" w:eastAsia="Batang" w:hAnsi="Times New Roman"/>
          <w:sz w:val="24"/>
          <w:szCs w:val="24"/>
          <w:lang w:eastAsia="ko-KR"/>
        </w:rPr>
        <w:t>субисполнителей</w:t>
      </w:r>
      <w:proofErr w:type="spellEnd"/>
      <w:r w:rsidRPr="0065691B">
        <w:rPr>
          <w:rFonts w:ascii="Times New Roman" w:eastAsia="Batang" w:hAnsi="Times New Roman"/>
          <w:sz w:val="24"/>
          <w:szCs w:val="24"/>
          <w:lang w:eastAsia="ko-KR"/>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14:paraId="187FB3AC"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761C93D7"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14:paraId="41608E73" w14:textId="77777777" w:rsidR="0065691B" w:rsidRPr="0065691B" w:rsidRDefault="0065691B" w:rsidP="0065691B">
      <w:pPr>
        <w:spacing w:after="0" w:line="240" w:lineRule="auto"/>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8.5. Заказчик вправе потребовать с Поставщика возмещения имущественных потерь, связанных с наступлением обстоятельств, указанных в п.п. 8.1.1, 8.2.1, 8.3.2. Договора, в течение срока действия Договора и в течение пяти лет после окончания срока действия Договора.</w:t>
      </w:r>
    </w:p>
    <w:p w14:paraId="3045A89F" w14:textId="77777777" w:rsidR="0065691B" w:rsidRPr="0065691B" w:rsidRDefault="0065691B" w:rsidP="00F43B38">
      <w:pPr>
        <w:numPr>
          <w:ilvl w:val="0"/>
          <w:numId w:val="41"/>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Порядок разрешения споров</w:t>
      </w:r>
    </w:p>
    <w:p w14:paraId="7B62A33D" w14:textId="77777777" w:rsidR="0065691B" w:rsidRPr="0065691B" w:rsidRDefault="0065691B" w:rsidP="00F43B38">
      <w:pPr>
        <w:numPr>
          <w:ilvl w:val="1"/>
          <w:numId w:val="42"/>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 случае возникновения споров или разногласий между Сторонами при исполнении настоящего Договора или в связи с ним, Стороны обязуются решать их в претензионном порядке. Срок ответа на претензию составляет 10 (десять) рабочих дней с даты её получения Стороной.</w:t>
      </w:r>
    </w:p>
    <w:p w14:paraId="121D664E" w14:textId="77777777" w:rsidR="0065691B" w:rsidRPr="0065691B" w:rsidRDefault="0065691B" w:rsidP="00F43B38">
      <w:pPr>
        <w:numPr>
          <w:ilvl w:val="1"/>
          <w:numId w:val="42"/>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Споры по оплате Сублицензиатом задолженности, просроченной более чем на 30 (тридцать) календарных дней, могут быть переданы в Арбитражный суд после соблюдения досудебного порядка урегулирования спора в случае, если такой порядок установлен федеральным законом.</w:t>
      </w:r>
    </w:p>
    <w:p w14:paraId="0CEA7DA7" w14:textId="77777777" w:rsidR="0065691B" w:rsidRPr="0065691B" w:rsidRDefault="0065691B" w:rsidP="00F43B38">
      <w:pPr>
        <w:numPr>
          <w:ilvl w:val="1"/>
          <w:numId w:val="42"/>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 случае, если Стороны не достигнут согласия по изложенным вопросам, спор передаётся на рассмотрение в Арбитражный суд Республики Саха (Якутия), по месту нахождения Сублицензиата.</w:t>
      </w:r>
    </w:p>
    <w:p w14:paraId="1AE335CE" w14:textId="77777777" w:rsidR="0065691B" w:rsidRPr="0065691B" w:rsidRDefault="0065691B" w:rsidP="00F43B38">
      <w:pPr>
        <w:numPr>
          <w:ilvl w:val="0"/>
          <w:numId w:val="41"/>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Действие Договора. Иные условия</w:t>
      </w:r>
    </w:p>
    <w:p w14:paraId="1993D3EA"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lastRenderedPageBreak/>
        <w:t xml:space="preserve">Срок действия настоящего договора устанавливается с момента его подписания Сторонами и действует до полного исполнения Сторонами всех обязательств по Договору, включая гарантийные обязательства, установленные настоящим Договором. </w:t>
      </w:r>
    </w:p>
    <w:p w14:paraId="573574B3"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bCs/>
          <w:sz w:val="24"/>
          <w:szCs w:val="24"/>
          <w:lang w:eastAsia="ko-KR"/>
        </w:rPr>
        <w:t>Настоящий Договор составлен в двух экземплярах, имеющих одинаковую юридическую силу, по одному экземпляру для каждой из Сторон.</w:t>
      </w:r>
    </w:p>
    <w:p w14:paraId="38CAD5D0"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Если иное не установлено Договором или законом, ни одна из сторон не вправе в одностороннем порядке отказываться от исполнения Договора или передавать третьим лицам права и обязательства по Договору без письменного согласия другой Стороны.</w:t>
      </w:r>
    </w:p>
    <w:p w14:paraId="58795DC9"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Стороны соглашаются, что Акт приема-передачи права, содержащий наименование программы для ЭВМ, для которой передается право использования, подписывается во исполнение настоящего Договора и является его неотъемлемой частью, даже при отсутствии в указанном документе ссылки на настоящий Договор.</w:t>
      </w:r>
    </w:p>
    <w:p w14:paraId="430FBDF6"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 случае отсутствия на рынке предусмотренной Договором программы для ЭВМ, связанного, в том числе, с прекращением Правообладателем распространения соответствующих программ, их модификацией или модернизацией, </w:t>
      </w:r>
      <w:r w:rsidRPr="0065691B">
        <w:rPr>
          <w:rFonts w:ascii="Times New Roman" w:eastAsia="Batang" w:hAnsi="Times New Roman"/>
          <w:bCs/>
          <w:sz w:val="24"/>
          <w:szCs w:val="24"/>
          <w:lang w:eastAsia="ko-KR"/>
        </w:rPr>
        <w:t>Сублицензиат вправе потребовать от Лицензиата</w:t>
      </w:r>
      <w:r w:rsidRPr="0065691B">
        <w:rPr>
          <w:rFonts w:ascii="Times New Roman" w:eastAsia="Batang" w:hAnsi="Times New Roman"/>
          <w:sz w:val="24"/>
          <w:szCs w:val="24"/>
          <w:lang w:eastAsia="ko-KR"/>
        </w:rPr>
        <w:t xml:space="preserve"> </w:t>
      </w:r>
      <w:r w:rsidRPr="0065691B">
        <w:rPr>
          <w:rFonts w:ascii="Times New Roman" w:eastAsia="Batang" w:hAnsi="Times New Roman"/>
          <w:bCs/>
          <w:sz w:val="24"/>
          <w:szCs w:val="24"/>
          <w:lang w:eastAsia="ko-KR"/>
        </w:rPr>
        <w:t>расторгнуть Договор в соответствующей части</w:t>
      </w:r>
      <w:r w:rsidRPr="0065691B">
        <w:rPr>
          <w:rFonts w:ascii="Times New Roman" w:eastAsia="Batang" w:hAnsi="Times New Roman"/>
          <w:sz w:val="24"/>
          <w:szCs w:val="24"/>
          <w:lang w:eastAsia="ko-KR"/>
        </w:rPr>
        <w:t xml:space="preserve"> с возвратом Сублицензиату уплаченных за </w:t>
      </w:r>
      <w:proofErr w:type="spellStart"/>
      <w:r w:rsidRPr="0065691B">
        <w:rPr>
          <w:rFonts w:ascii="Times New Roman" w:eastAsia="Batang" w:hAnsi="Times New Roman"/>
          <w:sz w:val="24"/>
          <w:szCs w:val="24"/>
          <w:lang w:eastAsia="ko-KR"/>
        </w:rPr>
        <w:t>непредоставленное</w:t>
      </w:r>
      <w:proofErr w:type="spellEnd"/>
      <w:r w:rsidRPr="0065691B">
        <w:rPr>
          <w:rFonts w:ascii="Times New Roman" w:eastAsia="Batang" w:hAnsi="Times New Roman"/>
          <w:sz w:val="24"/>
          <w:szCs w:val="24"/>
          <w:lang w:eastAsia="ko-KR"/>
        </w:rPr>
        <w:t xml:space="preserve"> право денежных средств в течение 15 (пятнадцати) рабочих дней с даты получения соответствующего письменного требования Сублицензиата.</w:t>
      </w:r>
    </w:p>
    <w:p w14:paraId="4DF76D51"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Вся переписка и переговоры, ранее имевшие место между Сторонами и относящиеся к предмету настоящего Договора, после вступления настоящего Договора в силу теряют силу.</w:t>
      </w:r>
    </w:p>
    <w:p w14:paraId="2829AC4C"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Лицензиат обязуется предоставлять Сублицензиату информацию о вопросах функционирования и структуры, а также дополнительных услугах и компетенциях Лицензиата.</w:t>
      </w:r>
    </w:p>
    <w:p w14:paraId="61C39A5A"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Все изменения и дополнения к настоящему Договору имеют силу только если они совершены в письменной форме и подписаны надлежаще уполномоченными представителями Сторон.</w:t>
      </w:r>
    </w:p>
    <w:p w14:paraId="2805581F"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Сублицензиат вправе в любое время в одностороннем внесудебном порядке отказаться от исполнения настоящего Договора, уведомив об этом Лицензиата в письменной форме не менее чем за 30 (тридцать) календарных дней до предполагаемой даты расторжения. В этом случае Сублицензиат обязан оплатить Лицензиату фактически понесенные им и документально подтвержденные расходы на исполнение Договора до момента получения уведомления.</w:t>
      </w:r>
    </w:p>
    <w:p w14:paraId="7012668A"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Под рабочими днями в целях исполнения Сторонами обязательств по настоящему Договору понимаются рабочие дни исходя из пятидневной рабочей недели (все дни недели, кроме субботы и воскресенья), не являющиеся праздничными нерабочими днями в соответствии с действующим законодательством Российской Федерации.</w:t>
      </w:r>
    </w:p>
    <w:p w14:paraId="0CF4AEB4"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В случае изменения адресов и/или расчётных реквизитов Сторон, Сторона, чьи реквизиты изменились, обязана уведомить об этом другую Сторону в течение 5 (пять) рабочих дней с момента вступления в силу таких изменений. При этом заключения между Сторонами какого-либо дополнительного соглашения не требуется.</w:t>
      </w:r>
    </w:p>
    <w:p w14:paraId="21DED887"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 xml:space="preserve">В случае наличия противоречий между условиями настоящего Договора и иными документами из состава документации о закупке, под которыми Стороны подписали настоящий Договор, приоритет имеют условия настоящего Договора. </w:t>
      </w:r>
      <w:r w:rsidRPr="0065691B">
        <w:rPr>
          <w:rFonts w:ascii="Times New Roman" w:eastAsia="Batang" w:hAnsi="Times New Roman"/>
          <w:bCs/>
          <w:sz w:val="24"/>
          <w:szCs w:val="24"/>
          <w:lang w:eastAsia="ko-KR"/>
        </w:rPr>
        <w:t>Условия любых иных документов, включая Типовое соглашение правообладателя, применяются только в части, не противоречащей настоящему Договору.</w:t>
      </w:r>
    </w:p>
    <w:p w14:paraId="7D25822A" w14:textId="77777777" w:rsidR="0065691B" w:rsidRPr="0065691B" w:rsidRDefault="0065691B" w:rsidP="00F43B38">
      <w:pPr>
        <w:numPr>
          <w:ilvl w:val="1"/>
          <w:numId w:val="43"/>
        </w:numPr>
        <w:spacing w:after="0" w:line="240" w:lineRule="auto"/>
        <w:ind w:left="0" w:firstLine="0"/>
        <w:jc w:val="both"/>
        <w:rPr>
          <w:rFonts w:ascii="Times New Roman" w:eastAsia="Batang" w:hAnsi="Times New Roman"/>
          <w:sz w:val="24"/>
          <w:szCs w:val="24"/>
          <w:lang w:eastAsia="ko-KR"/>
        </w:rPr>
      </w:pPr>
      <w:r w:rsidRPr="0065691B">
        <w:rPr>
          <w:rFonts w:ascii="Times New Roman" w:eastAsia="Batang" w:hAnsi="Times New Roman"/>
          <w:bCs/>
          <w:sz w:val="24"/>
          <w:szCs w:val="24"/>
          <w:lang w:eastAsia="ko-KR"/>
        </w:rPr>
        <w:t>При расторжении настоящего Договора по любым основаниям Лицензиат обязан в течение 5 (пяти) рабочих дней предоставить письменное подтверждение об уничтожении всех копий, лицензионных ключей, документации и иных материалов, связанных с программным обеспечением, права на которое предоставлялись по Договору.</w:t>
      </w:r>
      <w:r w:rsidRPr="0065691B">
        <w:rPr>
          <w:rFonts w:ascii="Times New Roman" w:eastAsia="Batang" w:hAnsi="Times New Roman"/>
          <w:sz w:val="24"/>
          <w:szCs w:val="24"/>
          <w:lang w:eastAsia="ko-KR"/>
        </w:rPr>
        <w:t xml:space="preserve"> </w:t>
      </w:r>
      <w:r w:rsidRPr="0065691B">
        <w:rPr>
          <w:rFonts w:ascii="Times New Roman" w:eastAsia="Batang" w:hAnsi="Times New Roman"/>
          <w:bCs/>
          <w:sz w:val="24"/>
          <w:szCs w:val="24"/>
          <w:lang w:eastAsia="ko-KR"/>
        </w:rPr>
        <w:t>Все расходы по возврату и уничтожению несет Лицензиат.</w:t>
      </w:r>
    </w:p>
    <w:p w14:paraId="22FF7E45" w14:textId="77777777" w:rsidR="0065691B" w:rsidRPr="0065691B" w:rsidRDefault="0065691B" w:rsidP="00F43B38">
      <w:pPr>
        <w:numPr>
          <w:ilvl w:val="0"/>
          <w:numId w:val="41"/>
        </w:numPr>
        <w:spacing w:after="0" w:line="240" w:lineRule="auto"/>
        <w:ind w:firstLine="0"/>
        <w:jc w:val="both"/>
        <w:rPr>
          <w:rFonts w:ascii="Times New Roman" w:eastAsia="Batang" w:hAnsi="Times New Roman"/>
          <w:b/>
          <w:bCs/>
          <w:sz w:val="24"/>
          <w:szCs w:val="24"/>
          <w:lang w:eastAsia="ko-KR"/>
        </w:rPr>
      </w:pPr>
      <w:r w:rsidRPr="0065691B">
        <w:rPr>
          <w:rFonts w:ascii="Times New Roman" w:eastAsia="Batang" w:hAnsi="Times New Roman"/>
          <w:b/>
          <w:bCs/>
          <w:sz w:val="24"/>
          <w:szCs w:val="24"/>
          <w:lang w:eastAsia="ko-KR"/>
        </w:rPr>
        <w:t>Условия продления и оказание дополнительных услуг</w:t>
      </w:r>
    </w:p>
    <w:p w14:paraId="3E9BDE08" w14:textId="77777777" w:rsidR="0065691B" w:rsidRPr="0065691B" w:rsidRDefault="0065691B" w:rsidP="00F43B38">
      <w:pPr>
        <w:numPr>
          <w:ilvl w:val="1"/>
          <w:numId w:val="44"/>
        </w:numPr>
        <w:spacing w:after="0" w:line="240" w:lineRule="auto"/>
        <w:ind w:left="0" w:firstLine="0"/>
        <w:contextualSpacing/>
        <w:jc w:val="both"/>
        <w:rPr>
          <w:rFonts w:ascii="Times New Roman" w:eastAsia="Batang" w:hAnsi="Times New Roman"/>
          <w:sz w:val="24"/>
          <w:szCs w:val="24"/>
          <w:lang w:eastAsia="ko-KR"/>
        </w:rPr>
      </w:pPr>
      <w:r w:rsidRPr="0065691B">
        <w:rPr>
          <w:rFonts w:ascii="Times New Roman" w:eastAsia="Batang" w:hAnsi="Times New Roman"/>
          <w:sz w:val="24"/>
          <w:szCs w:val="24"/>
          <w:lang w:eastAsia="ko-KR"/>
        </w:rPr>
        <w:t>Цена продления права использования программы для ЭВМ и обновлений на каждый последующий год определяется по соглашению Сторон, но не может превышать 40% от цены простой (неисключительной) лицензии, установленной в п. 5.1 настоящего Договора.</w:t>
      </w:r>
    </w:p>
    <w:p w14:paraId="7CA19EE3" w14:textId="77777777" w:rsidR="0065691B" w:rsidRPr="0065691B" w:rsidRDefault="0065691B" w:rsidP="00F43B38">
      <w:pPr>
        <w:numPr>
          <w:ilvl w:val="1"/>
          <w:numId w:val="44"/>
        </w:numPr>
        <w:spacing w:after="0" w:line="240" w:lineRule="auto"/>
        <w:ind w:left="0" w:firstLine="0"/>
        <w:jc w:val="both"/>
        <w:rPr>
          <w:rFonts w:ascii="Times New Roman" w:eastAsia="Batang" w:hAnsi="Times New Roman"/>
          <w:b/>
          <w:bCs/>
          <w:sz w:val="24"/>
          <w:szCs w:val="24"/>
          <w:lang w:eastAsia="ko-KR"/>
        </w:rPr>
      </w:pPr>
      <w:r w:rsidRPr="0065691B">
        <w:rPr>
          <w:rFonts w:ascii="Times New Roman" w:eastAsia="Batang" w:hAnsi="Times New Roman"/>
          <w:sz w:val="24"/>
          <w:szCs w:val="24"/>
          <w:lang w:eastAsia="ko-KR"/>
        </w:rPr>
        <w:t>Предоставление права использования программы для ЭВМ</w:t>
      </w:r>
      <w:r w:rsidRPr="0065691B">
        <w:rPr>
          <w:rFonts w:ascii="Times New Roman" w:eastAsia="Batang" w:hAnsi="Times New Roman"/>
          <w:bCs/>
          <w:sz w:val="24"/>
          <w:szCs w:val="24"/>
          <w:lang w:eastAsia="ko-KR"/>
        </w:rPr>
        <w:t>, не предусмотренной настоящим Договором, не допускается.</w:t>
      </w:r>
    </w:p>
    <w:p w14:paraId="5F595D54" w14:textId="77777777" w:rsidR="0065691B" w:rsidRPr="0065691B" w:rsidRDefault="0065691B" w:rsidP="00F43B38">
      <w:pPr>
        <w:numPr>
          <w:ilvl w:val="0"/>
          <w:numId w:val="41"/>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Антикоррупционная оговорка</w:t>
      </w:r>
    </w:p>
    <w:p w14:paraId="025E4AE4" w14:textId="77777777" w:rsidR="0065691B" w:rsidRPr="0065691B" w:rsidRDefault="0065691B" w:rsidP="00F43B38">
      <w:pPr>
        <w:numPr>
          <w:ilvl w:val="1"/>
          <w:numId w:val="45"/>
        </w:numPr>
        <w:spacing w:after="0" w:line="240" w:lineRule="auto"/>
        <w:ind w:left="0" w:firstLine="0"/>
        <w:jc w:val="both"/>
        <w:rPr>
          <w:rFonts w:ascii="Times New Roman" w:eastAsia="Batang" w:hAnsi="Times New Roman"/>
          <w:b/>
          <w:sz w:val="24"/>
          <w:szCs w:val="24"/>
          <w:lang w:eastAsia="ko-KR"/>
        </w:rPr>
      </w:pPr>
      <w:r w:rsidRPr="0065691B">
        <w:rPr>
          <w:rFonts w:ascii="Times New Roman" w:eastAsia="Batang" w:hAnsi="Times New Roman"/>
          <w:sz w:val="24"/>
          <w:szCs w:val="24"/>
          <w:lang w:eastAsia="ko-KR"/>
        </w:rPr>
        <w:lastRenderedPageBreak/>
        <w:t>Общество довела до сведения Лицензиата информацию о размещении Антикоррупционной политики акционерного общества «Саханефтегазсбыт», утвержденной решением Совета директоров Общества, на официальном сайте Общества (</w:t>
      </w:r>
      <w:proofErr w:type="spellStart"/>
      <w:r w:rsidRPr="0065691B">
        <w:rPr>
          <w:rFonts w:ascii="Times New Roman" w:eastAsia="Batang" w:hAnsi="Times New Roman"/>
          <w:sz w:val="24"/>
          <w:szCs w:val="24"/>
          <w:lang w:eastAsia="ko-KR"/>
        </w:rPr>
        <w:t>саханефтегазсбыт.рф</w:t>
      </w:r>
      <w:proofErr w:type="spellEnd"/>
      <w:r w:rsidRPr="0065691B">
        <w:rPr>
          <w:rFonts w:ascii="Times New Roman" w:eastAsia="Batang" w:hAnsi="Times New Roman"/>
          <w:sz w:val="24"/>
          <w:szCs w:val="24"/>
          <w:lang w:eastAsia="ko-KR"/>
        </w:rPr>
        <w:t>) в разделе «Антикоррупционная политика».</w:t>
      </w:r>
    </w:p>
    <w:p w14:paraId="766BCB77" w14:textId="77777777" w:rsidR="0065691B" w:rsidRPr="0065691B" w:rsidRDefault="0065691B" w:rsidP="00F43B38">
      <w:pPr>
        <w:numPr>
          <w:ilvl w:val="1"/>
          <w:numId w:val="45"/>
        </w:numPr>
        <w:spacing w:after="0" w:line="240" w:lineRule="auto"/>
        <w:ind w:left="0" w:firstLine="0"/>
        <w:jc w:val="both"/>
        <w:rPr>
          <w:rFonts w:ascii="Times New Roman" w:eastAsia="Batang" w:hAnsi="Times New Roman"/>
          <w:b/>
          <w:sz w:val="24"/>
          <w:szCs w:val="24"/>
          <w:lang w:eastAsia="ko-KR"/>
        </w:rPr>
      </w:pPr>
      <w:r w:rsidRPr="0065691B">
        <w:rPr>
          <w:rFonts w:ascii="Times New Roman" w:eastAsia="Batang" w:hAnsi="Times New Roman"/>
          <w:sz w:val="24"/>
          <w:szCs w:val="24"/>
          <w:lang w:eastAsia="ko-KR"/>
        </w:rPr>
        <w:t>Заключением настоящего Договора другая Сторона подтверждает свое ознакомление с Антикоррупционной политикой акционерного общества «Саханефтегазсбыт».</w:t>
      </w:r>
    </w:p>
    <w:p w14:paraId="20698EBE" w14:textId="77777777" w:rsidR="0065691B" w:rsidRPr="0065691B" w:rsidRDefault="0065691B" w:rsidP="00F43B38">
      <w:pPr>
        <w:numPr>
          <w:ilvl w:val="1"/>
          <w:numId w:val="45"/>
        </w:numPr>
        <w:spacing w:after="0" w:line="240" w:lineRule="auto"/>
        <w:ind w:left="0" w:firstLine="0"/>
        <w:jc w:val="both"/>
        <w:rPr>
          <w:rFonts w:ascii="Times New Roman" w:eastAsia="Batang" w:hAnsi="Times New Roman"/>
          <w:b/>
          <w:sz w:val="24"/>
          <w:szCs w:val="24"/>
          <w:lang w:eastAsia="ko-KR"/>
        </w:rPr>
      </w:pPr>
      <w:r w:rsidRPr="0065691B">
        <w:rPr>
          <w:rFonts w:ascii="Times New Roman" w:eastAsia="Batang" w:hAnsi="Times New Roman"/>
          <w:sz w:val="24"/>
          <w:szCs w:val="24"/>
          <w:lang w:eastAsia="ko-KR"/>
        </w:rPr>
        <w:t xml:space="preserve">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0C95D8D5" w14:textId="77777777" w:rsidR="0065691B" w:rsidRPr="0065691B" w:rsidRDefault="0065691B" w:rsidP="00F43B38">
      <w:pPr>
        <w:numPr>
          <w:ilvl w:val="1"/>
          <w:numId w:val="45"/>
        </w:numPr>
        <w:spacing w:after="0" w:line="240" w:lineRule="auto"/>
        <w:ind w:left="0" w:firstLine="0"/>
        <w:jc w:val="both"/>
        <w:rPr>
          <w:rFonts w:ascii="Times New Roman" w:eastAsia="Batang" w:hAnsi="Times New Roman"/>
          <w:b/>
          <w:sz w:val="24"/>
          <w:szCs w:val="24"/>
          <w:lang w:eastAsia="ko-KR"/>
        </w:rPr>
      </w:pPr>
      <w:r w:rsidRPr="0065691B">
        <w:rPr>
          <w:rFonts w:ascii="Times New Roman" w:eastAsia="Batang" w:hAnsi="Times New Roman"/>
          <w:sz w:val="24"/>
          <w:szCs w:val="24"/>
          <w:lang w:eastAsia="ko-KR"/>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6BAC13A1" w14:textId="77777777" w:rsidR="0065691B" w:rsidRPr="0065691B" w:rsidRDefault="0065691B" w:rsidP="00F43B38">
      <w:pPr>
        <w:numPr>
          <w:ilvl w:val="1"/>
          <w:numId w:val="45"/>
        </w:numPr>
        <w:spacing w:after="0" w:line="240" w:lineRule="auto"/>
        <w:ind w:left="0" w:firstLine="0"/>
        <w:jc w:val="both"/>
        <w:rPr>
          <w:rFonts w:ascii="Times New Roman" w:eastAsia="Batang" w:hAnsi="Times New Roman"/>
          <w:b/>
          <w:sz w:val="24"/>
          <w:szCs w:val="24"/>
          <w:lang w:eastAsia="ko-KR"/>
        </w:rPr>
      </w:pPr>
      <w:r w:rsidRPr="0065691B">
        <w:rPr>
          <w:rFonts w:ascii="Times New Roman" w:eastAsia="Batang" w:hAnsi="Times New Roman"/>
          <w:sz w:val="24"/>
          <w:szCs w:val="24"/>
          <w:lang w:eastAsia="ko-KR"/>
        </w:rPr>
        <w:t>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437A06CB" w14:textId="77777777" w:rsidR="0065691B" w:rsidRPr="0065691B" w:rsidRDefault="0065691B" w:rsidP="00F43B38">
      <w:pPr>
        <w:numPr>
          <w:ilvl w:val="1"/>
          <w:numId w:val="45"/>
        </w:numPr>
        <w:spacing w:after="0" w:line="240" w:lineRule="auto"/>
        <w:ind w:left="0" w:firstLine="0"/>
        <w:jc w:val="both"/>
        <w:rPr>
          <w:rFonts w:ascii="Times New Roman" w:eastAsia="Batang" w:hAnsi="Times New Roman"/>
          <w:b/>
          <w:sz w:val="24"/>
          <w:szCs w:val="24"/>
          <w:lang w:eastAsia="ko-KR"/>
        </w:rPr>
      </w:pPr>
      <w:r w:rsidRPr="0065691B">
        <w:rPr>
          <w:rFonts w:ascii="Times New Roman" w:eastAsia="Batang" w:hAnsi="Times New Roman"/>
          <w:sz w:val="24"/>
          <w:szCs w:val="24"/>
          <w:lang w:eastAsia="ko-KR"/>
        </w:rPr>
        <w:t>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3B63649A" w14:textId="77777777" w:rsidR="0065691B" w:rsidRPr="0065691B" w:rsidRDefault="0065691B" w:rsidP="00F43B38">
      <w:pPr>
        <w:numPr>
          <w:ilvl w:val="1"/>
          <w:numId w:val="45"/>
        </w:numPr>
        <w:spacing w:after="0" w:line="240" w:lineRule="auto"/>
        <w:ind w:left="0" w:firstLine="0"/>
        <w:jc w:val="both"/>
        <w:rPr>
          <w:rFonts w:ascii="Times New Roman" w:eastAsia="Batang" w:hAnsi="Times New Roman"/>
          <w:b/>
          <w:sz w:val="24"/>
          <w:szCs w:val="24"/>
          <w:lang w:eastAsia="ko-KR"/>
        </w:rPr>
      </w:pPr>
      <w:r w:rsidRPr="0065691B">
        <w:rPr>
          <w:rFonts w:ascii="Times New Roman" w:eastAsia="Batang" w:hAnsi="Times New Roman"/>
          <w:sz w:val="24"/>
          <w:szCs w:val="24"/>
          <w:lang w:eastAsia="ko-KR"/>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14:paraId="6F172D07" w14:textId="77777777" w:rsidR="0065691B" w:rsidRPr="0065691B" w:rsidRDefault="0065691B" w:rsidP="00F43B38">
      <w:pPr>
        <w:numPr>
          <w:ilvl w:val="1"/>
          <w:numId w:val="45"/>
        </w:numPr>
        <w:spacing w:after="0" w:line="240" w:lineRule="auto"/>
        <w:ind w:left="0" w:firstLine="0"/>
        <w:jc w:val="both"/>
        <w:rPr>
          <w:rFonts w:ascii="Times New Roman" w:eastAsia="Batang" w:hAnsi="Times New Roman"/>
          <w:b/>
          <w:sz w:val="24"/>
          <w:szCs w:val="24"/>
          <w:lang w:eastAsia="ko-KR"/>
        </w:rPr>
      </w:pPr>
      <w:r w:rsidRPr="0065691B">
        <w:rPr>
          <w:rFonts w:ascii="Times New Roman" w:eastAsia="Batang" w:hAnsi="Times New Roman"/>
          <w:sz w:val="24"/>
          <w:szCs w:val="24"/>
          <w:lang w:eastAsia="ko-KR"/>
        </w:rPr>
        <w:t>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67275183" w14:textId="77777777" w:rsidR="0065691B" w:rsidRPr="0065691B" w:rsidRDefault="0065691B" w:rsidP="00F43B38">
      <w:pPr>
        <w:numPr>
          <w:ilvl w:val="1"/>
          <w:numId w:val="45"/>
        </w:numPr>
        <w:spacing w:after="0" w:line="240" w:lineRule="auto"/>
        <w:ind w:left="0" w:firstLine="0"/>
        <w:jc w:val="both"/>
        <w:rPr>
          <w:rFonts w:ascii="Times New Roman" w:eastAsia="Batang" w:hAnsi="Times New Roman"/>
          <w:b/>
          <w:sz w:val="24"/>
          <w:szCs w:val="24"/>
          <w:lang w:eastAsia="ko-KR"/>
        </w:rPr>
      </w:pPr>
      <w:r w:rsidRPr="0065691B">
        <w:rPr>
          <w:rFonts w:ascii="Times New Roman" w:eastAsia="Batang" w:hAnsi="Times New Roman"/>
          <w:sz w:val="24"/>
          <w:szCs w:val="24"/>
          <w:lang w:eastAsia="ko-KR"/>
        </w:rPr>
        <w:t>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расторжением настоящего Договора.</w:t>
      </w:r>
    </w:p>
    <w:p w14:paraId="6A6F050D" w14:textId="77777777" w:rsidR="0065691B" w:rsidRPr="0065691B" w:rsidRDefault="0065691B" w:rsidP="00F43B38">
      <w:pPr>
        <w:numPr>
          <w:ilvl w:val="0"/>
          <w:numId w:val="41"/>
        </w:numPr>
        <w:spacing w:after="0" w:line="240" w:lineRule="auto"/>
        <w:ind w:firstLine="0"/>
        <w:jc w:val="both"/>
        <w:rPr>
          <w:rFonts w:ascii="Times New Roman" w:eastAsia="Batang" w:hAnsi="Times New Roman"/>
          <w:b/>
          <w:bCs/>
          <w:sz w:val="24"/>
          <w:szCs w:val="24"/>
          <w:lang w:eastAsia="ko-KR"/>
        </w:rPr>
      </w:pPr>
      <w:r w:rsidRPr="0065691B">
        <w:rPr>
          <w:rFonts w:ascii="Times New Roman" w:eastAsia="Batang" w:hAnsi="Times New Roman"/>
          <w:b/>
          <w:bCs/>
          <w:sz w:val="24"/>
          <w:szCs w:val="24"/>
          <w:lang w:eastAsia="ko-KR"/>
        </w:rPr>
        <w:t>Конфиденциальность</w:t>
      </w:r>
    </w:p>
    <w:p w14:paraId="4021A43B" w14:textId="77777777" w:rsidR="0065691B" w:rsidRPr="0065691B" w:rsidRDefault="0065691B" w:rsidP="00F43B38">
      <w:pPr>
        <w:numPr>
          <w:ilvl w:val="1"/>
          <w:numId w:val="46"/>
        </w:numPr>
        <w:spacing w:after="0" w:line="240" w:lineRule="auto"/>
        <w:ind w:left="0" w:firstLine="0"/>
        <w:jc w:val="both"/>
        <w:rPr>
          <w:rFonts w:ascii="Times New Roman" w:eastAsia="Batang" w:hAnsi="Times New Roman"/>
          <w:b/>
          <w:bCs/>
          <w:sz w:val="24"/>
          <w:szCs w:val="24"/>
          <w:lang w:eastAsia="ko-KR"/>
        </w:rPr>
      </w:pPr>
      <w:r w:rsidRPr="0065691B">
        <w:rPr>
          <w:rFonts w:ascii="Times New Roman" w:eastAsia="Batang" w:hAnsi="Times New Roman"/>
          <w:bCs/>
          <w:sz w:val="24"/>
          <w:szCs w:val="24"/>
          <w:lang w:eastAsia="ko-KR"/>
        </w:rPr>
        <w:lastRenderedPageBreak/>
        <w:t>Стороны обязуются сохранять в тайне и не разглашать третьим лицам без предварительного письменного согласия другой Стороны любую конфиденциальную информацию, полученную в связи с исполнением настоящего Договора.</w:t>
      </w:r>
    </w:p>
    <w:p w14:paraId="65A64379" w14:textId="77777777" w:rsidR="0065691B" w:rsidRPr="0065691B" w:rsidRDefault="0065691B" w:rsidP="00F43B38">
      <w:pPr>
        <w:numPr>
          <w:ilvl w:val="1"/>
          <w:numId w:val="46"/>
        </w:numPr>
        <w:spacing w:after="0" w:line="240" w:lineRule="auto"/>
        <w:ind w:left="0" w:firstLine="0"/>
        <w:jc w:val="both"/>
        <w:rPr>
          <w:rFonts w:ascii="Times New Roman" w:eastAsia="Batang" w:hAnsi="Times New Roman"/>
          <w:b/>
          <w:bCs/>
          <w:sz w:val="24"/>
          <w:szCs w:val="24"/>
          <w:lang w:eastAsia="ko-KR"/>
        </w:rPr>
      </w:pPr>
      <w:r w:rsidRPr="0065691B">
        <w:rPr>
          <w:rFonts w:ascii="Times New Roman" w:eastAsia="Batang" w:hAnsi="Times New Roman"/>
          <w:bCs/>
          <w:sz w:val="24"/>
          <w:szCs w:val="24"/>
          <w:lang w:eastAsia="ko-KR"/>
        </w:rPr>
        <w:t>К конфиденциальной информации Сторон относятся, помимо прочего: коммерческие тайны, внутренние регламенты, методики, структуры данных, информация о бизнес-процессах, технические и экономические данные, а также любая иная информация, прямо обозначенная передающей Стороной как конфиденциальная.</w:t>
      </w:r>
    </w:p>
    <w:p w14:paraId="36776335" w14:textId="77777777" w:rsidR="0065691B" w:rsidRPr="0065691B" w:rsidRDefault="0065691B" w:rsidP="00F43B38">
      <w:pPr>
        <w:numPr>
          <w:ilvl w:val="1"/>
          <w:numId w:val="46"/>
        </w:numPr>
        <w:spacing w:after="0" w:line="240" w:lineRule="auto"/>
        <w:ind w:left="0" w:firstLine="0"/>
        <w:jc w:val="both"/>
        <w:rPr>
          <w:rFonts w:ascii="Times New Roman" w:eastAsia="Batang" w:hAnsi="Times New Roman"/>
          <w:b/>
          <w:bCs/>
          <w:sz w:val="24"/>
          <w:szCs w:val="24"/>
          <w:lang w:eastAsia="ko-KR"/>
        </w:rPr>
      </w:pPr>
      <w:r w:rsidRPr="0065691B">
        <w:rPr>
          <w:rFonts w:ascii="Times New Roman" w:eastAsia="Batang" w:hAnsi="Times New Roman"/>
          <w:bCs/>
          <w:sz w:val="24"/>
          <w:szCs w:val="24"/>
          <w:lang w:eastAsia="ko-KR"/>
        </w:rPr>
        <w:t>Обязательства по конфиденциальности не распространяются на информацию:</w:t>
      </w:r>
    </w:p>
    <w:p w14:paraId="1D25B176" w14:textId="77777777" w:rsidR="0065691B" w:rsidRPr="0065691B" w:rsidRDefault="0065691B" w:rsidP="0065691B">
      <w:pPr>
        <w:spacing w:after="0" w:line="240" w:lineRule="auto"/>
        <w:jc w:val="both"/>
        <w:rPr>
          <w:rFonts w:ascii="Times New Roman" w:eastAsia="Batang" w:hAnsi="Times New Roman"/>
          <w:bCs/>
          <w:sz w:val="24"/>
          <w:szCs w:val="24"/>
          <w:lang w:eastAsia="ko-KR"/>
        </w:rPr>
      </w:pPr>
      <w:r w:rsidRPr="0065691B">
        <w:rPr>
          <w:rFonts w:ascii="Times New Roman" w:eastAsia="Batang" w:hAnsi="Times New Roman"/>
          <w:bCs/>
          <w:sz w:val="24"/>
          <w:szCs w:val="24"/>
          <w:lang w:eastAsia="ko-KR"/>
        </w:rPr>
        <w:t>а) ставшую общедоступной не по вине принимающей Стороны;</w:t>
      </w:r>
    </w:p>
    <w:p w14:paraId="4A15C11A" w14:textId="77777777" w:rsidR="0065691B" w:rsidRPr="0065691B" w:rsidRDefault="0065691B" w:rsidP="0065691B">
      <w:pPr>
        <w:spacing w:after="0" w:line="240" w:lineRule="auto"/>
        <w:jc w:val="both"/>
        <w:rPr>
          <w:rFonts w:ascii="Times New Roman" w:eastAsia="Batang" w:hAnsi="Times New Roman"/>
          <w:bCs/>
          <w:sz w:val="24"/>
          <w:szCs w:val="24"/>
          <w:lang w:eastAsia="ko-KR"/>
        </w:rPr>
      </w:pPr>
      <w:r w:rsidRPr="0065691B">
        <w:rPr>
          <w:rFonts w:ascii="Times New Roman" w:eastAsia="Batang" w:hAnsi="Times New Roman"/>
          <w:bCs/>
          <w:sz w:val="24"/>
          <w:szCs w:val="24"/>
          <w:lang w:eastAsia="ko-KR"/>
        </w:rPr>
        <w:t>б) правомерно полученную от третьего лица без обязательства о конфиденциальности;</w:t>
      </w:r>
    </w:p>
    <w:p w14:paraId="3F9DD5FE" w14:textId="77777777" w:rsidR="0065691B" w:rsidRPr="0065691B" w:rsidRDefault="0065691B" w:rsidP="0065691B">
      <w:pPr>
        <w:spacing w:after="0" w:line="240" w:lineRule="auto"/>
        <w:jc w:val="both"/>
        <w:rPr>
          <w:rFonts w:ascii="Times New Roman" w:eastAsia="Batang" w:hAnsi="Times New Roman"/>
          <w:bCs/>
          <w:sz w:val="24"/>
          <w:szCs w:val="24"/>
          <w:lang w:eastAsia="ko-KR"/>
        </w:rPr>
      </w:pPr>
      <w:r w:rsidRPr="0065691B">
        <w:rPr>
          <w:rFonts w:ascii="Times New Roman" w:eastAsia="Batang" w:hAnsi="Times New Roman"/>
          <w:bCs/>
          <w:sz w:val="24"/>
          <w:szCs w:val="24"/>
          <w:lang w:eastAsia="ko-KR"/>
        </w:rPr>
        <w:t>в) которую принимающая Сторона обязана раскрыть в силу требования закона или судебного акта.</w:t>
      </w:r>
    </w:p>
    <w:p w14:paraId="2527390F" w14:textId="77777777" w:rsidR="0065691B" w:rsidRPr="0065691B" w:rsidRDefault="0065691B" w:rsidP="00F43B38">
      <w:pPr>
        <w:numPr>
          <w:ilvl w:val="1"/>
          <w:numId w:val="46"/>
        </w:numPr>
        <w:spacing w:after="0" w:line="240" w:lineRule="auto"/>
        <w:ind w:left="0" w:firstLine="0"/>
        <w:jc w:val="both"/>
        <w:rPr>
          <w:rFonts w:ascii="Times New Roman" w:eastAsia="Batang" w:hAnsi="Times New Roman"/>
          <w:bCs/>
          <w:sz w:val="24"/>
          <w:szCs w:val="24"/>
          <w:lang w:eastAsia="ko-KR"/>
        </w:rPr>
      </w:pPr>
      <w:r w:rsidRPr="0065691B">
        <w:rPr>
          <w:rFonts w:ascii="Times New Roman" w:eastAsia="Batang" w:hAnsi="Times New Roman"/>
          <w:bCs/>
          <w:sz w:val="24"/>
          <w:szCs w:val="24"/>
          <w:lang w:eastAsia="ko-KR"/>
        </w:rPr>
        <w:t>Обязательства по конфиденциальности сохраняют силу в течение 3 (трех) лет после прекращения действия настоящего Договора.</w:t>
      </w:r>
    </w:p>
    <w:p w14:paraId="6CC4A85F" w14:textId="77777777" w:rsidR="0065691B" w:rsidRPr="0065691B" w:rsidRDefault="0065691B" w:rsidP="00F43B38">
      <w:pPr>
        <w:numPr>
          <w:ilvl w:val="1"/>
          <w:numId w:val="46"/>
        </w:numPr>
        <w:spacing w:after="0" w:line="240" w:lineRule="auto"/>
        <w:ind w:left="0" w:firstLine="0"/>
        <w:jc w:val="both"/>
        <w:rPr>
          <w:rFonts w:ascii="Times New Roman" w:eastAsia="Batang" w:hAnsi="Times New Roman"/>
          <w:bCs/>
          <w:sz w:val="24"/>
          <w:szCs w:val="24"/>
          <w:lang w:eastAsia="ko-KR"/>
        </w:rPr>
      </w:pPr>
      <w:r w:rsidRPr="0065691B">
        <w:rPr>
          <w:rFonts w:ascii="Times New Roman" w:eastAsia="Batang" w:hAnsi="Times New Roman"/>
          <w:bCs/>
          <w:sz w:val="24"/>
          <w:szCs w:val="24"/>
          <w:lang w:eastAsia="ko-KR"/>
        </w:rPr>
        <w:t>Лицензиат обязуется обеспечить соблюдение режима конфиденциальности всеми своими сотрудниками, привлекаемыми к исполнению Договора.</w:t>
      </w:r>
    </w:p>
    <w:p w14:paraId="4F7C3FFE" w14:textId="77777777" w:rsidR="0065691B" w:rsidRPr="0065691B" w:rsidRDefault="0065691B" w:rsidP="00F43B38">
      <w:pPr>
        <w:numPr>
          <w:ilvl w:val="0"/>
          <w:numId w:val="41"/>
        </w:numPr>
        <w:spacing w:after="0" w:line="240" w:lineRule="auto"/>
        <w:ind w:firstLine="0"/>
        <w:jc w:val="both"/>
        <w:rPr>
          <w:rFonts w:ascii="Times New Roman" w:eastAsia="Batang" w:hAnsi="Times New Roman"/>
          <w:b/>
          <w:sz w:val="24"/>
          <w:szCs w:val="24"/>
          <w:lang w:eastAsia="ko-KR"/>
        </w:rPr>
      </w:pPr>
      <w:r w:rsidRPr="0065691B">
        <w:rPr>
          <w:rFonts w:ascii="Times New Roman" w:eastAsia="Batang" w:hAnsi="Times New Roman"/>
          <w:b/>
          <w:sz w:val="24"/>
          <w:szCs w:val="24"/>
          <w:lang w:eastAsia="ko-KR"/>
        </w:rPr>
        <w:t>Юридические адреса, реквизиты и подписи сторон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103"/>
      </w:tblGrid>
      <w:tr w:rsidR="0065691B" w:rsidRPr="0065691B" w14:paraId="6056CE8C" w14:textId="77777777" w:rsidTr="0065691B">
        <w:trPr>
          <w:trHeight w:val="137"/>
        </w:trPr>
        <w:tc>
          <w:tcPr>
            <w:tcW w:w="4957" w:type="dxa"/>
            <w:shd w:val="clear" w:color="auto" w:fill="auto"/>
          </w:tcPr>
          <w:p w14:paraId="6CAFDA4C" w14:textId="77777777" w:rsidR="0065691B" w:rsidRPr="0065691B" w:rsidRDefault="0065691B" w:rsidP="0065691B">
            <w:pPr>
              <w:spacing w:after="0" w:line="240" w:lineRule="auto"/>
              <w:jc w:val="center"/>
              <w:rPr>
                <w:rFonts w:ascii="Times New Roman" w:eastAsia="Batang" w:hAnsi="Times New Roman"/>
                <w:b/>
                <w:sz w:val="24"/>
                <w:szCs w:val="24"/>
                <w:lang w:eastAsia="ru-RU"/>
              </w:rPr>
            </w:pPr>
            <w:r w:rsidRPr="0065691B">
              <w:rPr>
                <w:rFonts w:ascii="Times New Roman" w:eastAsia="Batang" w:hAnsi="Times New Roman"/>
                <w:b/>
                <w:sz w:val="24"/>
                <w:szCs w:val="24"/>
                <w:lang w:eastAsia="ru-RU"/>
              </w:rPr>
              <w:t>Сублицензиат</w:t>
            </w:r>
          </w:p>
        </w:tc>
        <w:tc>
          <w:tcPr>
            <w:tcW w:w="5103" w:type="dxa"/>
            <w:shd w:val="clear" w:color="auto" w:fill="auto"/>
          </w:tcPr>
          <w:p w14:paraId="31568C72" w14:textId="77777777" w:rsidR="0065691B" w:rsidRPr="0065691B" w:rsidRDefault="0065691B" w:rsidP="0065691B">
            <w:pPr>
              <w:spacing w:after="0" w:line="240" w:lineRule="auto"/>
              <w:jc w:val="center"/>
              <w:rPr>
                <w:rFonts w:ascii="Times New Roman" w:eastAsia="Batang" w:hAnsi="Times New Roman"/>
                <w:b/>
                <w:sz w:val="24"/>
                <w:szCs w:val="24"/>
                <w:lang w:eastAsia="ru-RU"/>
              </w:rPr>
            </w:pPr>
            <w:r w:rsidRPr="0065691B">
              <w:rPr>
                <w:rFonts w:ascii="Times New Roman" w:eastAsia="Batang" w:hAnsi="Times New Roman"/>
                <w:b/>
                <w:sz w:val="24"/>
                <w:szCs w:val="24"/>
                <w:lang w:eastAsia="ru-RU"/>
              </w:rPr>
              <w:t>Лицензиат</w:t>
            </w:r>
          </w:p>
        </w:tc>
      </w:tr>
      <w:tr w:rsidR="0065691B" w:rsidRPr="0065691B" w14:paraId="2A5AC4DE" w14:textId="77777777" w:rsidTr="0065691B">
        <w:trPr>
          <w:trHeight w:val="129"/>
        </w:trPr>
        <w:tc>
          <w:tcPr>
            <w:tcW w:w="4957" w:type="dxa"/>
            <w:shd w:val="clear" w:color="auto" w:fill="auto"/>
          </w:tcPr>
          <w:p w14:paraId="7D3EC897" w14:textId="77777777" w:rsidR="0065691B" w:rsidRPr="0065691B" w:rsidRDefault="0065691B" w:rsidP="0065691B">
            <w:pPr>
              <w:spacing w:after="0" w:line="240" w:lineRule="auto"/>
              <w:jc w:val="center"/>
              <w:rPr>
                <w:rFonts w:ascii="Times New Roman" w:eastAsia="Batang" w:hAnsi="Times New Roman"/>
                <w:b/>
                <w:bCs/>
                <w:iCs/>
                <w:sz w:val="24"/>
                <w:szCs w:val="24"/>
                <w:lang w:eastAsia="ru-RU"/>
              </w:rPr>
            </w:pPr>
            <w:r w:rsidRPr="0065691B">
              <w:rPr>
                <w:rFonts w:ascii="Times New Roman" w:eastAsia="Batang" w:hAnsi="Times New Roman"/>
                <w:b/>
                <w:bCs/>
                <w:iCs/>
                <w:sz w:val="24"/>
                <w:szCs w:val="24"/>
                <w:lang w:eastAsia="ru-RU"/>
              </w:rPr>
              <w:t>АО «Саханефтегазсбыт»</w:t>
            </w:r>
          </w:p>
        </w:tc>
        <w:tc>
          <w:tcPr>
            <w:tcW w:w="5103" w:type="dxa"/>
            <w:shd w:val="clear" w:color="auto" w:fill="auto"/>
          </w:tcPr>
          <w:p w14:paraId="6CA25319" w14:textId="77777777" w:rsidR="0065691B" w:rsidRPr="0065691B" w:rsidRDefault="0065691B" w:rsidP="0065691B">
            <w:pPr>
              <w:spacing w:after="0" w:line="240" w:lineRule="auto"/>
              <w:jc w:val="center"/>
              <w:rPr>
                <w:rFonts w:ascii="Times New Roman" w:eastAsia="Batang" w:hAnsi="Times New Roman"/>
                <w:b/>
                <w:bCs/>
                <w:iCs/>
                <w:color w:val="000000"/>
                <w:sz w:val="24"/>
                <w:szCs w:val="24"/>
                <w:lang w:eastAsia="ru-RU"/>
              </w:rPr>
            </w:pPr>
          </w:p>
        </w:tc>
      </w:tr>
      <w:tr w:rsidR="0065691B" w:rsidRPr="0065691B" w14:paraId="518DC83C" w14:textId="77777777" w:rsidTr="0065691B">
        <w:trPr>
          <w:trHeight w:val="1974"/>
        </w:trPr>
        <w:tc>
          <w:tcPr>
            <w:tcW w:w="4957" w:type="dxa"/>
            <w:shd w:val="clear" w:color="auto" w:fill="auto"/>
          </w:tcPr>
          <w:p w14:paraId="773F49F1" w14:textId="77777777" w:rsidR="0065691B" w:rsidRPr="0065691B" w:rsidRDefault="0065691B" w:rsidP="0065691B">
            <w:pPr>
              <w:spacing w:after="0" w:line="240" w:lineRule="auto"/>
              <w:rPr>
                <w:rFonts w:ascii="Times New Roman" w:eastAsia="Batang" w:hAnsi="Times New Roman"/>
                <w:color w:val="000000"/>
                <w:sz w:val="20"/>
                <w:szCs w:val="24"/>
                <w:lang w:eastAsia="ru-RU"/>
              </w:rPr>
            </w:pPr>
            <w:r w:rsidRPr="0065691B">
              <w:rPr>
                <w:rFonts w:ascii="Times New Roman" w:eastAsia="Batang" w:hAnsi="Times New Roman"/>
                <w:color w:val="000000"/>
                <w:sz w:val="20"/>
                <w:szCs w:val="24"/>
                <w:lang w:eastAsia="ru-RU"/>
              </w:rPr>
              <w:t>677000, Республика Саха (Якутия), г. Якутск, ул. Чиряева, 3</w:t>
            </w:r>
          </w:p>
          <w:p w14:paraId="5204A5D3" w14:textId="77777777" w:rsidR="0065691B" w:rsidRPr="0065691B" w:rsidRDefault="0065691B" w:rsidP="0065691B">
            <w:pPr>
              <w:spacing w:after="0" w:line="240" w:lineRule="auto"/>
              <w:rPr>
                <w:rFonts w:ascii="Times New Roman" w:eastAsia="Batang" w:hAnsi="Times New Roman"/>
                <w:sz w:val="20"/>
                <w:szCs w:val="24"/>
                <w:lang w:eastAsia="ru-RU"/>
              </w:rPr>
            </w:pPr>
            <w:r w:rsidRPr="0065691B">
              <w:rPr>
                <w:rFonts w:ascii="Times New Roman" w:eastAsia="Batang" w:hAnsi="Times New Roman"/>
                <w:sz w:val="20"/>
                <w:szCs w:val="24"/>
                <w:lang w:eastAsia="ru-RU"/>
              </w:rPr>
              <w:t>ИНН 1435115270</w:t>
            </w:r>
          </w:p>
          <w:p w14:paraId="175A727C" w14:textId="77777777" w:rsidR="0065691B" w:rsidRPr="0065691B" w:rsidRDefault="0065691B" w:rsidP="0065691B">
            <w:pPr>
              <w:spacing w:after="0" w:line="240" w:lineRule="auto"/>
              <w:rPr>
                <w:rFonts w:ascii="Times New Roman" w:eastAsia="Batang" w:hAnsi="Times New Roman"/>
                <w:sz w:val="20"/>
                <w:szCs w:val="24"/>
                <w:lang w:eastAsia="ru-RU"/>
              </w:rPr>
            </w:pPr>
            <w:r w:rsidRPr="0065691B">
              <w:rPr>
                <w:rFonts w:ascii="Times New Roman" w:eastAsia="Batang" w:hAnsi="Times New Roman"/>
                <w:sz w:val="20"/>
                <w:szCs w:val="24"/>
                <w:lang w:eastAsia="ru-RU"/>
              </w:rPr>
              <w:t>КПП 546050001</w:t>
            </w:r>
          </w:p>
          <w:p w14:paraId="03E6C8EE" w14:textId="77777777" w:rsidR="0065691B" w:rsidRPr="0065691B" w:rsidRDefault="0065691B" w:rsidP="0065691B">
            <w:pPr>
              <w:spacing w:after="0" w:line="240" w:lineRule="auto"/>
              <w:rPr>
                <w:rFonts w:ascii="Times New Roman" w:eastAsia="Batang" w:hAnsi="Times New Roman"/>
                <w:sz w:val="20"/>
                <w:szCs w:val="24"/>
                <w:lang w:eastAsia="ru-RU"/>
              </w:rPr>
            </w:pPr>
            <w:r w:rsidRPr="0065691B">
              <w:rPr>
                <w:rFonts w:ascii="Times New Roman" w:eastAsia="Batang" w:hAnsi="Times New Roman"/>
                <w:sz w:val="20"/>
                <w:szCs w:val="24"/>
                <w:lang w:eastAsia="ru-RU"/>
              </w:rPr>
              <w:t>БИК 049805609</w:t>
            </w:r>
          </w:p>
          <w:p w14:paraId="47B709AF" w14:textId="77777777" w:rsidR="0065691B" w:rsidRPr="0065691B" w:rsidRDefault="0065691B" w:rsidP="0065691B">
            <w:pPr>
              <w:spacing w:after="0" w:line="240" w:lineRule="auto"/>
              <w:rPr>
                <w:rFonts w:ascii="Times New Roman" w:eastAsia="Batang" w:hAnsi="Times New Roman"/>
                <w:sz w:val="20"/>
                <w:szCs w:val="24"/>
                <w:lang w:eastAsia="ru-RU"/>
              </w:rPr>
            </w:pPr>
            <w:r w:rsidRPr="0065691B">
              <w:rPr>
                <w:rFonts w:ascii="Times New Roman" w:eastAsia="Batang" w:hAnsi="Times New Roman"/>
                <w:sz w:val="20"/>
                <w:szCs w:val="24"/>
                <w:lang w:eastAsia="ru-RU"/>
              </w:rPr>
              <w:t>р/с 40702810276000012012</w:t>
            </w:r>
          </w:p>
          <w:p w14:paraId="53FB5364" w14:textId="77777777" w:rsidR="0065691B" w:rsidRPr="0065691B" w:rsidRDefault="0065691B" w:rsidP="0065691B">
            <w:pPr>
              <w:spacing w:after="0" w:line="240" w:lineRule="auto"/>
              <w:rPr>
                <w:rFonts w:ascii="Times New Roman" w:eastAsia="Batang" w:hAnsi="Times New Roman"/>
                <w:sz w:val="20"/>
                <w:szCs w:val="24"/>
                <w:lang w:eastAsia="ru-RU"/>
              </w:rPr>
            </w:pPr>
            <w:r w:rsidRPr="0065691B">
              <w:rPr>
                <w:rFonts w:ascii="Times New Roman" w:eastAsia="Batang" w:hAnsi="Times New Roman"/>
                <w:sz w:val="20"/>
                <w:szCs w:val="24"/>
                <w:lang w:eastAsia="ru-RU"/>
              </w:rPr>
              <w:t>к/с 30101810400000000609</w:t>
            </w:r>
          </w:p>
          <w:p w14:paraId="6BBB14D8" w14:textId="77777777" w:rsidR="0065691B" w:rsidRPr="0065691B" w:rsidRDefault="0065691B" w:rsidP="0065691B">
            <w:pPr>
              <w:spacing w:after="0" w:line="240" w:lineRule="auto"/>
              <w:rPr>
                <w:rFonts w:ascii="Times New Roman" w:eastAsia="Batang" w:hAnsi="Times New Roman"/>
                <w:sz w:val="24"/>
                <w:szCs w:val="24"/>
                <w:lang w:eastAsia="ru-RU"/>
              </w:rPr>
            </w:pPr>
            <w:r w:rsidRPr="0065691B">
              <w:rPr>
                <w:rFonts w:ascii="Times New Roman" w:eastAsia="Batang" w:hAnsi="Times New Roman"/>
                <w:color w:val="000000"/>
                <w:sz w:val="20"/>
                <w:szCs w:val="24"/>
                <w:lang w:eastAsia="ko-KR"/>
              </w:rPr>
              <w:t>Филиал №8603 Якутское отделение ПАО Сбербанк, г. Якутск</w:t>
            </w:r>
          </w:p>
        </w:tc>
        <w:tc>
          <w:tcPr>
            <w:tcW w:w="5103" w:type="dxa"/>
            <w:shd w:val="clear" w:color="auto" w:fill="auto"/>
          </w:tcPr>
          <w:p w14:paraId="031B836E" w14:textId="77777777" w:rsidR="0065691B" w:rsidRPr="0065691B" w:rsidRDefault="0065691B" w:rsidP="0065691B">
            <w:pPr>
              <w:spacing w:after="0" w:line="240" w:lineRule="auto"/>
              <w:rPr>
                <w:rFonts w:ascii="Times New Roman" w:eastAsia="Batang" w:hAnsi="Times New Roman"/>
                <w:color w:val="000000"/>
                <w:sz w:val="24"/>
                <w:szCs w:val="24"/>
                <w:lang w:eastAsia="ru-RU"/>
              </w:rPr>
            </w:pPr>
          </w:p>
        </w:tc>
      </w:tr>
      <w:tr w:rsidR="0065691B" w:rsidRPr="0065691B" w14:paraId="4EE87706" w14:textId="77777777" w:rsidTr="0065691B">
        <w:trPr>
          <w:trHeight w:val="617"/>
        </w:trPr>
        <w:tc>
          <w:tcPr>
            <w:tcW w:w="4957" w:type="dxa"/>
            <w:shd w:val="clear" w:color="auto" w:fill="auto"/>
            <w:vAlign w:val="bottom"/>
          </w:tcPr>
          <w:p w14:paraId="47478542" w14:textId="77777777" w:rsidR="0065691B" w:rsidRPr="0065691B" w:rsidRDefault="0065691B" w:rsidP="0065691B">
            <w:pPr>
              <w:spacing w:after="0" w:line="240" w:lineRule="auto"/>
              <w:rPr>
                <w:rFonts w:ascii="Times New Roman" w:eastAsia="Batang" w:hAnsi="Times New Roman"/>
                <w:bCs/>
                <w:sz w:val="24"/>
                <w:szCs w:val="24"/>
                <w:lang w:eastAsia="ru-RU"/>
              </w:rPr>
            </w:pPr>
            <w:r w:rsidRPr="0065691B">
              <w:rPr>
                <w:rFonts w:ascii="Times New Roman" w:eastAsia="Batang" w:hAnsi="Times New Roman"/>
                <w:bCs/>
                <w:sz w:val="24"/>
                <w:szCs w:val="24"/>
                <w:lang w:eastAsia="ru-RU"/>
              </w:rPr>
              <w:t xml:space="preserve">Генеральный директор: </w:t>
            </w:r>
          </w:p>
          <w:p w14:paraId="1DD00F31" w14:textId="77777777" w:rsidR="0065691B" w:rsidRPr="0065691B" w:rsidRDefault="0065691B" w:rsidP="0065691B">
            <w:pPr>
              <w:spacing w:after="0" w:line="240" w:lineRule="auto"/>
              <w:rPr>
                <w:rFonts w:ascii="Times New Roman" w:eastAsia="Batang" w:hAnsi="Times New Roman"/>
                <w:bCs/>
                <w:sz w:val="24"/>
                <w:szCs w:val="24"/>
                <w:lang w:eastAsia="ru-RU"/>
              </w:rPr>
            </w:pPr>
            <w:r w:rsidRPr="0065691B">
              <w:rPr>
                <w:rFonts w:ascii="Times New Roman" w:eastAsia="Batang" w:hAnsi="Times New Roman"/>
                <w:bCs/>
                <w:sz w:val="24"/>
                <w:szCs w:val="24"/>
                <w:lang w:eastAsia="ru-RU"/>
              </w:rPr>
              <w:t>_____________________/Лебедев В.Н./</w:t>
            </w:r>
          </w:p>
          <w:p w14:paraId="51E398F3" w14:textId="77777777" w:rsidR="0065691B" w:rsidRPr="0065691B" w:rsidRDefault="0065691B" w:rsidP="0065691B">
            <w:pPr>
              <w:spacing w:after="0" w:line="240" w:lineRule="auto"/>
              <w:rPr>
                <w:rFonts w:ascii="Times New Roman" w:eastAsia="Batang" w:hAnsi="Times New Roman"/>
                <w:bCs/>
                <w:sz w:val="24"/>
                <w:szCs w:val="24"/>
                <w:lang w:eastAsia="ru-RU"/>
              </w:rPr>
            </w:pPr>
          </w:p>
        </w:tc>
        <w:tc>
          <w:tcPr>
            <w:tcW w:w="5103" w:type="dxa"/>
            <w:shd w:val="clear" w:color="auto" w:fill="auto"/>
            <w:vAlign w:val="center"/>
          </w:tcPr>
          <w:p w14:paraId="236F8D6D" w14:textId="77777777" w:rsidR="0065691B" w:rsidRPr="0065691B" w:rsidRDefault="0065691B" w:rsidP="0065691B">
            <w:pPr>
              <w:spacing w:after="0" w:line="240" w:lineRule="auto"/>
              <w:rPr>
                <w:rFonts w:ascii="Times New Roman" w:eastAsia="Batang" w:hAnsi="Times New Roman"/>
                <w:bCs/>
                <w:sz w:val="24"/>
                <w:szCs w:val="24"/>
                <w:lang w:eastAsia="ru-RU"/>
              </w:rPr>
            </w:pPr>
            <w:r w:rsidRPr="0065691B">
              <w:rPr>
                <w:rFonts w:ascii="Times New Roman" w:eastAsia="Batang" w:hAnsi="Times New Roman"/>
                <w:bCs/>
                <w:sz w:val="24"/>
                <w:szCs w:val="24"/>
                <w:lang w:eastAsia="ru-RU"/>
              </w:rPr>
              <w:t xml:space="preserve">Генеральный директор: </w:t>
            </w:r>
          </w:p>
          <w:p w14:paraId="09915EB3" w14:textId="77777777" w:rsidR="0065691B" w:rsidRPr="0065691B" w:rsidRDefault="0065691B" w:rsidP="0065691B">
            <w:pPr>
              <w:spacing w:after="0" w:line="240" w:lineRule="auto"/>
              <w:rPr>
                <w:rFonts w:ascii="Times New Roman" w:eastAsia="Batang" w:hAnsi="Times New Roman"/>
                <w:bCs/>
                <w:sz w:val="24"/>
                <w:szCs w:val="24"/>
                <w:lang w:eastAsia="ru-RU"/>
              </w:rPr>
            </w:pPr>
            <w:r w:rsidRPr="0065691B">
              <w:rPr>
                <w:rFonts w:ascii="Times New Roman" w:eastAsia="Batang" w:hAnsi="Times New Roman"/>
                <w:bCs/>
                <w:sz w:val="24"/>
                <w:szCs w:val="24"/>
                <w:lang w:eastAsia="ru-RU"/>
              </w:rPr>
              <w:t>_____________________/______________/</w:t>
            </w:r>
          </w:p>
          <w:p w14:paraId="28EAB32C" w14:textId="77777777" w:rsidR="0065691B" w:rsidRPr="0065691B" w:rsidRDefault="0065691B" w:rsidP="0065691B">
            <w:pPr>
              <w:spacing w:after="0" w:line="240" w:lineRule="auto"/>
              <w:rPr>
                <w:rFonts w:ascii="Times New Roman" w:eastAsia="Batang" w:hAnsi="Times New Roman"/>
                <w:bCs/>
                <w:color w:val="000000"/>
                <w:sz w:val="24"/>
                <w:szCs w:val="24"/>
                <w:lang w:eastAsia="ru-RU"/>
              </w:rPr>
            </w:pPr>
          </w:p>
        </w:tc>
      </w:tr>
    </w:tbl>
    <w:p w14:paraId="472B0B6E" w14:textId="77777777" w:rsidR="0065691B" w:rsidRPr="0065691B" w:rsidRDefault="0065691B" w:rsidP="0065691B">
      <w:pPr>
        <w:spacing w:after="0" w:line="240" w:lineRule="auto"/>
        <w:jc w:val="both"/>
        <w:rPr>
          <w:rFonts w:ascii="Times New Roman" w:eastAsia="Batang" w:hAnsi="Times New Roman"/>
          <w:sz w:val="24"/>
          <w:szCs w:val="24"/>
          <w:lang w:eastAsia="ko-KR"/>
        </w:rPr>
      </w:pPr>
    </w:p>
    <w:p w14:paraId="5962442A"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29DDEADB"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4187A71B"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0C227E98"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225F4125"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3B52FD90"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79D63DF9"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2B14704B"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4A24CA62"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0074E2FA"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1F344E57"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34AE17F4"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15D9C166"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5DDD2867"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0863DE69"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7A581BFC"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21369B71"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46F6127F"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693060CF"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7FFEDAC2"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6F1B4474"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041DF946"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0CF0B1E6"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08E57244"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655D4689" w14:textId="77777777" w:rsidR="0065691B" w:rsidRPr="0065691B" w:rsidRDefault="0065691B" w:rsidP="0065691B">
      <w:pPr>
        <w:spacing w:after="0" w:line="240" w:lineRule="auto"/>
        <w:jc w:val="right"/>
        <w:rPr>
          <w:rFonts w:ascii="Times New Roman" w:eastAsia="Batang" w:hAnsi="Times New Roman"/>
          <w:sz w:val="24"/>
          <w:szCs w:val="24"/>
          <w:lang w:eastAsia="ru-RU"/>
        </w:rPr>
      </w:pPr>
    </w:p>
    <w:p w14:paraId="643CEA11" w14:textId="77777777" w:rsidR="0065691B" w:rsidRPr="0065691B" w:rsidRDefault="0065691B" w:rsidP="0065691B">
      <w:pPr>
        <w:spacing w:after="0" w:line="240" w:lineRule="auto"/>
        <w:jc w:val="right"/>
        <w:rPr>
          <w:rFonts w:ascii="Times New Roman" w:eastAsia="Batang" w:hAnsi="Times New Roman"/>
          <w:sz w:val="20"/>
          <w:szCs w:val="20"/>
          <w:lang w:eastAsia="ru-RU"/>
        </w:rPr>
      </w:pPr>
      <w:r w:rsidRPr="0065691B">
        <w:rPr>
          <w:rFonts w:ascii="Times New Roman" w:eastAsia="Batang" w:hAnsi="Times New Roman"/>
          <w:sz w:val="24"/>
          <w:szCs w:val="24"/>
          <w:lang w:eastAsia="ru-RU"/>
        </w:rPr>
        <w:lastRenderedPageBreak/>
        <w:t>Приложение № 1</w:t>
      </w:r>
    </w:p>
    <w:p w14:paraId="0FEC804B" w14:textId="77777777" w:rsidR="0065691B" w:rsidRPr="0065691B" w:rsidRDefault="0065691B" w:rsidP="0065691B">
      <w:pPr>
        <w:spacing w:after="0" w:line="240" w:lineRule="auto"/>
        <w:jc w:val="right"/>
        <w:rPr>
          <w:rFonts w:ascii="Times New Roman" w:eastAsia="Batang" w:hAnsi="Times New Roman"/>
          <w:sz w:val="24"/>
          <w:szCs w:val="24"/>
          <w:lang w:eastAsia="ru-RU"/>
        </w:rPr>
      </w:pPr>
      <w:r w:rsidRPr="0065691B">
        <w:rPr>
          <w:rFonts w:ascii="Times New Roman" w:eastAsia="Batang" w:hAnsi="Times New Roman"/>
          <w:sz w:val="24"/>
          <w:szCs w:val="24"/>
          <w:lang w:eastAsia="ru-RU"/>
        </w:rPr>
        <w:t>к Договору № _______________</w:t>
      </w:r>
    </w:p>
    <w:p w14:paraId="7F028938" w14:textId="77777777" w:rsidR="0065691B" w:rsidRPr="0065691B" w:rsidRDefault="0065691B" w:rsidP="0065691B">
      <w:pPr>
        <w:spacing w:after="0" w:line="240" w:lineRule="auto"/>
        <w:jc w:val="right"/>
        <w:rPr>
          <w:rFonts w:ascii="Times New Roman" w:eastAsia="Batang" w:hAnsi="Times New Roman"/>
          <w:sz w:val="24"/>
          <w:szCs w:val="24"/>
          <w:lang w:eastAsia="ru-RU"/>
        </w:rPr>
      </w:pPr>
      <w:r w:rsidRPr="0065691B">
        <w:rPr>
          <w:rFonts w:ascii="Times New Roman" w:eastAsia="Batang" w:hAnsi="Times New Roman"/>
          <w:sz w:val="24"/>
          <w:szCs w:val="24"/>
          <w:lang w:eastAsia="ru-RU"/>
        </w:rPr>
        <w:t xml:space="preserve">от «____» __________ 20 ___ г. </w:t>
      </w:r>
    </w:p>
    <w:p w14:paraId="1F573097" w14:textId="77777777" w:rsidR="0065691B" w:rsidRPr="0065691B" w:rsidRDefault="0065691B" w:rsidP="0065691B">
      <w:pPr>
        <w:spacing w:after="0" w:line="240" w:lineRule="auto"/>
        <w:jc w:val="both"/>
        <w:rPr>
          <w:rFonts w:ascii="Times New Roman" w:eastAsia="Batang" w:hAnsi="Times New Roman"/>
          <w:sz w:val="28"/>
          <w:szCs w:val="28"/>
          <w:lang w:eastAsia="ru-RU"/>
        </w:rPr>
      </w:pPr>
    </w:p>
    <w:p w14:paraId="6EEFE572" w14:textId="77777777" w:rsidR="0065691B" w:rsidRPr="0065691B" w:rsidRDefault="0065691B" w:rsidP="0065691B">
      <w:pPr>
        <w:spacing w:after="0" w:line="240" w:lineRule="auto"/>
        <w:jc w:val="both"/>
        <w:rPr>
          <w:rFonts w:ascii="Times New Roman" w:eastAsia="Batang" w:hAnsi="Times New Roman"/>
          <w:sz w:val="28"/>
          <w:szCs w:val="28"/>
          <w:lang w:eastAsia="ru-RU"/>
        </w:rPr>
      </w:pPr>
    </w:p>
    <w:p w14:paraId="04424965" w14:textId="77777777" w:rsidR="0065691B" w:rsidRPr="0065691B" w:rsidRDefault="0065691B" w:rsidP="0065691B">
      <w:pPr>
        <w:spacing w:after="0" w:line="240" w:lineRule="auto"/>
        <w:jc w:val="center"/>
        <w:rPr>
          <w:rFonts w:ascii="Times New Roman" w:eastAsia="Batang" w:hAnsi="Times New Roman"/>
          <w:b/>
          <w:sz w:val="24"/>
          <w:szCs w:val="24"/>
          <w:lang w:eastAsia="ru-RU"/>
        </w:rPr>
      </w:pPr>
      <w:r w:rsidRPr="0065691B">
        <w:rPr>
          <w:rFonts w:ascii="Times New Roman" w:eastAsia="Batang" w:hAnsi="Times New Roman"/>
          <w:b/>
          <w:sz w:val="24"/>
          <w:szCs w:val="24"/>
          <w:lang w:eastAsia="ru-RU"/>
        </w:rPr>
        <w:t>Заявление о добросовестности</w:t>
      </w:r>
    </w:p>
    <w:p w14:paraId="7E064848" w14:textId="77777777" w:rsidR="0065691B" w:rsidRPr="0065691B" w:rsidRDefault="0065691B" w:rsidP="0065691B">
      <w:pPr>
        <w:spacing w:after="0" w:line="240" w:lineRule="auto"/>
        <w:jc w:val="both"/>
        <w:rPr>
          <w:rFonts w:ascii="Times New Roman" w:eastAsia="Batang" w:hAnsi="Times New Roman"/>
          <w:sz w:val="24"/>
          <w:szCs w:val="24"/>
          <w:lang w:eastAsia="ru-RU"/>
        </w:rPr>
      </w:pPr>
    </w:p>
    <w:p w14:paraId="520FF2E2" w14:textId="77777777" w:rsidR="0065691B" w:rsidRPr="0065691B" w:rsidRDefault="0065691B" w:rsidP="0065691B">
      <w:pPr>
        <w:spacing w:after="0" w:line="240" w:lineRule="auto"/>
        <w:jc w:val="both"/>
        <w:rPr>
          <w:rFonts w:ascii="Times New Roman" w:eastAsia="Times New Roman" w:hAnsi="Times New Roman"/>
          <w:color w:val="000000"/>
          <w:sz w:val="24"/>
          <w:szCs w:val="24"/>
          <w:lang w:eastAsia="ru-RU"/>
        </w:rPr>
      </w:pPr>
      <w:r w:rsidRPr="0065691B">
        <w:rPr>
          <w:rFonts w:ascii="Times New Roman" w:eastAsia="Batang" w:hAnsi="Times New Roman"/>
          <w:sz w:val="24"/>
          <w:szCs w:val="24"/>
          <w:lang w:eastAsia="ru-RU"/>
        </w:rPr>
        <w:t xml:space="preserve">г. Якутск                                                                                                      </w:t>
      </w:r>
      <w:proofErr w:type="gramStart"/>
      <w:r w:rsidRPr="0065691B">
        <w:rPr>
          <w:rFonts w:ascii="Times New Roman" w:eastAsia="Batang" w:hAnsi="Times New Roman"/>
          <w:sz w:val="24"/>
          <w:szCs w:val="24"/>
          <w:lang w:eastAsia="ru-RU"/>
        </w:rPr>
        <w:t xml:space="preserve">   «</w:t>
      </w:r>
      <w:proofErr w:type="gramEnd"/>
      <w:r w:rsidRPr="0065691B">
        <w:rPr>
          <w:rFonts w:ascii="Times New Roman" w:eastAsia="Batang" w:hAnsi="Times New Roman"/>
          <w:sz w:val="24"/>
          <w:szCs w:val="24"/>
          <w:lang w:eastAsia="ru-RU"/>
        </w:rPr>
        <w:t>____» __________ 20 ___ г.</w:t>
      </w:r>
      <w:r w:rsidRPr="0065691B">
        <w:rPr>
          <w:rFonts w:ascii="Times New Roman" w:eastAsia="Times New Roman" w:hAnsi="Times New Roman"/>
          <w:color w:val="000000"/>
          <w:sz w:val="24"/>
          <w:szCs w:val="24"/>
          <w:lang w:eastAsia="ru-RU"/>
        </w:rPr>
        <w:t xml:space="preserve"> </w:t>
      </w:r>
    </w:p>
    <w:p w14:paraId="48E5A457" w14:textId="77777777" w:rsidR="0065691B" w:rsidRPr="0065691B" w:rsidRDefault="0065691B" w:rsidP="0065691B">
      <w:pPr>
        <w:tabs>
          <w:tab w:val="left" w:pos="0"/>
          <w:tab w:val="left" w:pos="567"/>
        </w:tabs>
        <w:spacing w:after="0" w:line="240" w:lineRule="auto"/>
        <w:jc w:val="both"/>
        <w:rPr>
          <w:rFonts w:ascii="Times New Roman" w:eastAsia="Times New Roman" w:hAnsi="Times New Roman"/>
          <w:sz w:val="24"/>
          <w:szCs w:val="24"/>
          <w:lang w:eastAsia="ru-RU"/>
        </w:rPr>
      </w:pPr>
    </w:p>
    <w:p w14:paraId="2CDE6816" w14:textId="77777777" w:rsidR="0065691B" w:rsidRPr="0065691B" w:rsidRDefault="0065691B" w:rsidP="0065691B">
      <w:pPr>
        <w:suppressAutoHyphens/>
        <w:snapToGrid w:val="0"/>
        <w:spacing w:after="0" w:line="240" w:lineRule="auto"/>
        <w:ind w:right="41" w:firstLine="567"/>
        <w:jc w:val="both"/>
        <w:rPr>
          <w:rFonts w:ascii="Times New Roman" w:eastAsia="Times New Roman" w:hAnsi="Times New Roman"/>
          <w:sz w:val="24"/>
          <w:szCs w:val="24"/>
          <w:lang w:eastAsia="ru-RU"/>
        </w:rPr>
      </w:pPr>
      <w:r w:rsidRPr="0065691B">
        <w:rPr>
          <w:rFonts w:ascii="Times New Roman" w:eastAsia="Times New Roman" w:hAnsi="Times New Roman"/>
          <w:sz w:val="24"/>
          <w:szCs w:val="24"/>
          <w:lang w:eastAsia="ru-RU"/>
        </w:rPr>
        <w:t>Настоящим</w:t>
      </w:r>
      <w:r w:rsidRPr="0065691B">
        <w:rPr>
          <w:rFonts w:ascii="Times New Roman" w:eastAsia="Times New Roman" w:hAnsi="Times New Roman"/>
          <w:snapToGrid w:val="0"/>
          <w:color w:val="000000"/>
          <w:sz w:val="24"/>
          <w:szCs w:val="24"/>
          <w:lang w:eastAsia="ru-RU"/>
        </w:rPr>
        <w:t>, ______________</w:t>
      </w:r>
      <w:r w:rsidRPr="0065691B">
        <w:rPr>
          <w:rFonts w:ascii="Times New Roman" w:eastAsia="Times New Roman" w:hAnsi="Times New Roman"/>
          <w:sz w:val="24"/>
          <w:szCs w:val="24"/>
          <w:lang w:eastAsia="ru-RU"/>
        </w:rPr>
        <w:t xml:space="preserve">, </w:t>
      </w:r>
      <w:r w:rsidRPr="0065691B">
        <w:rPr>
          <w:rFonts w:ascii="Times New Roman" w:eastAsia="Times New Roman" w:hAnsi="Times New Roman"/>
          <w:snapToGrid w:val="0"/>
          <w:color w:val="000000"/>
          <w:sz w:val="24"/>
          <w:szCs w:val="24"/>
          <w:lang w:eastAsia="ru-RU"/>
        </w:rPr>
        <w:t xml:space="preserve">именуемое в дальнейшем </w:t>
      </w:r>
      <w:r w:rsidRPr="0065691B">
        <w:rPr>
          <w:rFonts w:ascii="Times New Roman" w:eastAsia="Times New Roman" w:hAnsi="Times New Roman"/>
          <w:b/>
          <w:snapToGrid w:val="0"/>
          <w:color w:val="000000"/>
          <w:sz w:val="24"/>
          <w:szCs w:val="24"/>
          <w:lang w:eastAsia="ru-RU"/>
        </w:rPr>
        <w:t>«Поставщик»</w:t>
      </w:r>
      <w:r w:rsidRPr="0065691B">
        <w:rPr>
          <w:rFonts w:ascii="Times New Roman" w:eastAsia="Times New Roman" w:hAnsi="Times New Roman"/>
          <w:snapToGrid w:val="0"/>
          <w:color w:val="000000"/>
          <w:sz w:val="24"/>
          <w:szCs w:val="24"/>
          <w:lang w:eastAsia="ru-RU"/>
        </w:rPr>
        <w:t xml:space="preserve">, в </w:t>
      </w:r>
      <w:proofErr w:type="gramStart"/>
      <w:r w:rsidRPr="0065691B">
        <w:rPr>
          <w:rFonts w:ascii="Times New Roman" w:eastAsia="Times New Roman" w:hAnsi="Times New Roman"/>
          <w:snapToGrid w:val="0"/>
          <w:color w:val="000000"/>
          <w:sz w:val="24"/>
          <w:szCs w:val="24"/>
          <w:lang w:eastAsia="ru-RU"/>
        </w:rPr>
        <w:t xml:space="preserve">лице </w:t>
      </w:r>
      <w:r w:rsidRPr="0065691B">
        <w:rPr>
          <w:rFonts w:ascii="Times New Roman" w:eastAsia="Times New Roman" w:hAnsi="Times New Roman"/>
          <w:sz w:val="24"/>
          <w:szCs w:val="24"/>
          <w:lang w:eastAsia="ru-RU"/>
        </w:rPr>
        <w:t xml:space="preserve"> _</w:t>
      </w:r>
      <w:proofErr w:type="gramEnd"/>
      <w:r w:rsidRPr="0065691B">
        <w:rPr>
          <w:rFonts w:ascii="Times New Roman" w:eastAsia="Times New Roman" w:hAnsi="Times New Roman"/>
          <w:sz w:val="24"/>
          <w:szCs w:val="24"/>
          <w:lang w:eastAsia="ru-RU"/>
        </w:rPr>
        <w:t xml:space="preserve">______________________, </w:t>
      </w:r>
      <w:r w:rsidRPr="0065691B">
        <w:rPr>
          <w:rFonts w:ascii="Times New Roman" w:eastAsia="Times New Roman" w:hAnsi="Times New Roman"/>
          <w:snapToGrid w:val="0"/>
          <w:color w:val="000000"/>
          <w:sz w:val="24"/>
          <w:szCs w:val="24"/>
          <w:lang w:eastAsia="ru-RU"/>
        </w:rPr>
        <w:t xml:space="preserve">действующего на основании Устава, </w:t>
      </w:r>
      <w:r w:rsidRPr="0065691B">
        <w:rPr>
          <w:rFonts w:ascii="Times New Roman" w:eastAsia="Times New Roman" w:hAnsi="Times New Roman"/>
          <w:sz w:val="24"/>
          <w:szCs w:val="24"/>
          <w:lang w:eastAsia="ru-RU"/>
        </w:rPr>
        <w:t xml:space="preserve">гарантирует и подтверждает, что на момент заключения Договора между </w:t>
      </w:r>
      <w:r w:rsidRPr="0065691B">
        <w:rPr>
          <w:rFonts w:ascii="Times New Roman" w:eastAsia="Times New Roman" w:hAnsi="Times New Roman"/>
          <w:b/>
          <w:snapToGrid w:val="0"/>
          <w:color w:val="000000"/>
          <w:sz w:val="24"/>
          <w:szCs w:val="24"/>
          <w:lang w:eastAsia="ru-RU"/>
        </w:rPr>
        <w:t>Поставщиком</w:t>
      </w:r>
      <w:r w:rsidRPr="0065691B">
        <w:rPr>
          <w:rFonts w:ascii="Times New Roman" w:eastAsia="Times New Roman" w:hAnsi="Times New Roman"/>
          <w:sz w:val="24"/>
          <w:szCs w:val="24"/>
          <w:lang w:eastAsia="ru-RU"/>
        </w:rPr>
        <w:t xml:space="preserve"> и </w:t>
      </w:r>
      <w:r w:rsidRPr="0065691B">
        <w:rPr>
          <w:rFonts w:ascii="Times New Roman" w:eastAsia="Times New Roman" w:hAnsi="Times New Roman"/>
          <w:b/>
          <w:sz w:val="24"/>
          <w:szCs w:val="24"/>
          <w:lang w:eastAsia="ru-RU"/>
        </w:rPr>
        <w:t>АО «Саханефтегазсбыт»</w:t>
      </w:r>
      <w:r w:rsidRPr="0065691B">
        <w:rPr>
          <w:rFonts w:ascii="Times New Roman" w:eastAsia="Times New Roman" w:hAnsi="Times New Roman"/>
          <w:snapToGrid w:val="0"/>
          <w:color w:val="000000"/>
          <w:sz w:val="24"/>
          <w:szCs w:val="24"/>
          <w:lang w:eastAsia="ru-RU"/>
        </w:rPr>
        <w:t xml:space="preserve">, в лице </w:t>
      </w:r>
      <w:r w:rsidRPr="0065691B">
        <w:rPr>
          <w:rFonts w:ascii="Times New Roman" w:eastAsia="Times New Roman" w:hAnsi="Times New Roman"/>
          <w:sz w:val="24"/>
          <w:szCs w:val="24"/>
          <w:lang w:eastAsia="ru-RU"/>
        </w:rPr>
        <w:t>Генерального директора Лебедева Виктора Николаевича, действующего на основании Устава</w:t>
      </w:r>
      <w:r w:rsidRPr="0065691B">
        <w:rPr>
          <w:rFonts w:ascii="Times New Roman" w:eastAsia="Times New Roman" w:hAnsi="Times New Roman"/>
          <w:snapToGrid w:val="0"/>
          <w:color w:val="000000"/>
          <w:sz w:val="24"/>
          <w:szCs w:val="24"/>
          <w:lang w:eastAsia="ru-RU"/>
        </w:rPr>
        <w:t>, именуемое в дальнейшем «</w:t>
      </w:r>
      <w:r w:rsidRPr="0065691B">
        <w:rPr>
          <w:rFonts w:ascii="Times New Roman" w:eastAsia="Times New Roman" w:hAnsi="Times New Roman"/>
          <w:b/>
          <w:snapToGrid w:val="0"/>
          <w:color w:val="000000"/>
          <w:sz w:val="24"/>
          <w:szCs w:val="24"/>
          <w:lang w:eastAsia="ru-RU"/>
        </w:rPr>
        <w:t>Заказчик»</w:t>
      </w:r>
      <w:r w:rsidRPr="0065691B">
        <w:rPr>
          <w:rFonts w:ascii="Times New Roman" w:eastAsia="Times New Roman" w:hAnsi="Times New Roman"/>
          <w:sz w:val="24"/>
          <w:szCs w:val="24"/>
          <w:lang w:eastAsia="ru-RU"/>
        </w:rPr>
        <w:t>:</w:t>
      </w:r>
    </w:p>
    <w:p w14:paraId="6B4BDC98" w14:textId="77777777" w:rsidR="0065691B" w:rsidRPr="0065691B" w:rsidRDefault="0065691B" w:rsidP="0065691B">
      <w:pPr>
        <w:tabs>
          <w:tab w:val="left" w:pos="0"/>
          <w:tab w:val="left" w:pos="142"/>
        </w:tabs>
        <w:spacing w:after="0" w:line="240" w:lineRule="auto"/>
        <w:ind w:firstLine="426"/>
        <w:jc w:val="both"/>
        <w:rPr>
          <w:rFonts w:ascii="Times New Roman" w:eastAsia="Times New Roman" w:hAnsi="Times New Roman"/>
          <w:sz w:val="24"/>
          <w:szCs w:val="24"/>
          <w:lang w:eastAsia="ru-RU"/>
        </w:rPr>
      </w:pPr>
    </w:p>
    <w:p w14:paraId="585AB3CB" w14:textId="77777777" w:rsidR="0065691B" w:rsidRPr="0065691B" w:rsidRDefault="0065691B" w:rsidP="00F43B38">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65691B">
        <w:rPr>
          <w:rFonts w:ascii="Times New Roman" w:eastAsia="Times New Roman" w:hAnsi="Times New Roman"/>
          <w:b/>
          <w:color w:val="1A1A1A"/>
          <w:sz w:val="24"/>
          <w:szCs w:val="24"/>
          <w:shd w:val="clear" w:color="auto" w:fill="FFFFFF"/>
          <w:lang w:eastAsia="ru-RU"/>
        </w:rPr>
        <w:t>Поставщик</w:t>
      </w:r>
      <w:r w:rsidRPr="0065691B">
        <w:rPr>
          <w:rFonts w:ascii="Times New Roman" w:eastAsia="Times New Roman" w:hAnsi="Times New Roman"/>
          <w:color w:val="1A1A1A"/>
          <w:sz w:val="24"/>
          <w:szCs w:val="24"/>
          <w:shd w:val="clear" w:color="auto" w:fill="FFFFFF"/>
          <w:lang w:eastAsia="ru-RU"/>
        </w:rPr>
        <w:t xml:space="preserve"> состоит на налоговом учете в Межрайонной инспекции Федеральной налоговой службы с ______________ </w:t>
      </w:r>
      <w:proofErr w:type="spellStart"/>
      <w:r w:rsidRPr="0065691B">
        <w:rPr>
          <w:rFonts w:ascii="Times New Roman" w:eastAsia="Times New Roman" w:hAnsi="Times New Roman"/>
          <w:color w:val="1A1A1A"/>
          <w:sz w:val="24"/>
          <w:szCs w:val="24"/>
          <w:shd w:val="clear" w:color="auto" w:fill="FFFFFF"/>
          <w:lang w:eastAsia="ru-RU"/>
        </w:rPr>
        <w:t>с</w:t>
      </w:r>
      <w:proofErr w:type="spellEnd"/>
      <w:r w:rsidRPr="0065691B">
        <w:rPr>
          <w:rFonts w:ascii="Times New Roman" w:eastAsia="Times New Roman" w:hAnsi="Times New Roman"/>
          <w:color w:val="1A1A1A"/>
          <w:sz w:val="24"/>
          <w:szCs w:val="24"/>
          <w:shd w:val="clear" w:color="auto" w:fill="FFFFFF"/>
          <w:lang w:eastAsia="ru-RU"/>
        </w:rPr>
        <w:t xml:space="preserve"> присвоением ОГРН ______________, ОКПО _____________, ИНН _____________ и КПП _________________</w:t>
      </w:r>
      <w:r w:rsidRPr="0065691B">
        <w:rPr>
          <w:rFonts w:ascii="TimesNewRomanPSMT" w:eastAsia="Times New Roman" w:hAnsi="TimesNewRomanPSMT"/>
          <w:color w:val="000000"/>
          <w:sz w:val="24"/>
          <w:szCs w:val="24"/>
          <w:lang w:eastAsia="ru-RU"/>
        </w:rPr>
        <w:t xml:space="preserve">. </w:t>
      </w:r>
    </w:p>
    <w:p w14:paraId="2AB06743" w14:textId="77777777" w:rsidR="0065691B" w:rsidRPr="0065691B" w:rsidRDefault="0065691B" w:rsidP="00F43B38">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65691B">
        <w:rPr>
          <w:rFonts w:ascii="Times New Roman" w:eastAsia="Times New Roman" w:hAnsi="Times New Roman"/>
          <w:b/>
          <w:snapToGrid w:val="0"/>
          <w:color w:val="000000"/>
          <w:sz w:val="24"/>
          <w:szCs w:val="24"/>
          <w:lang w:eastAsia="ru-RU"/>
        </w:rPr>
        <w:t>Поставщик</w:t>
      </w:r>
      <w:r w:rsidRPr="0065691B">
        <w:rPr>
          <w:rFonts w:ascii="Times New Roman" w:eastAsia="Times New Roman" w:hAnsi="Times New Roman"/>
          <w:sz w:val="24"/>
          <w:szCs w:val="24"/>
          <w:lang w:eastAsia="ru-RU"/>
        </w:rPr>
        <w:t xml:space="preserve"> гарантирует, что все</w:t>
      </w:r>
      <w:r w:rsidRPr="0065691B">
        <w:rPr>
          <w:rFonts w:ascii="Times New Roman" w:eastAsia="Times New Roman" w:hAnsi="Times New Roman"/>
          <w:color w:val="000000"/>
          <w:sz w:val="24"/>
          <w:szCs w:val="24"/>
          <w:lang w:eastAsia="ru-RU"/>
        </w:rPr>
        <w:t xml:space="preserve"> сведения о нем в ЕГРЮЛ достоверны на момент подписания Договора и будут оставаться достоверными в дальнейшем.</w:t>
      </w:r>
    </w:p>
    <w:p w14:paraId="4C763A20" w14:textId="77777777" w:rsidR="0065691B" w:rsidRPr="0065691B" w:rsidRDefault="0065691B" w:rsidP="00F43B38">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65691B">
        <w:rPr>
          <w:rFonts w:ascii="Times New Roman" w:eastAsia="Times New Roman" w:hAnsi="Times New Roman"/>
          <w:b/>
          <w:snapToGrid w:val="0"/>
          <w:color w:val="000000"/>
          <w:sz w:val="24"/>
          <w:szCs w:val="24"/>
          <w:lang w:eastAsia="ru-RU"/>
        </w:rPr>
        <w:t>Поставщик</w:t>
      </w:r>
      <w:r w:rsidRPr="0065691B">
        <w:rPr>
          <w:rFonts w:ascii="Times New Roman" w:eastAsia="Times New Roman" w:hAnsi="Times New Roman"/>
          <w:sz w:val="24"/>
          <w:szCs w:val="24"/>
          <w:lang w:eastAsia="ru-RU"/>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65691B">
        <w:rPr>
          <w:rFonts w:ascii="Times New Roman" w:eastAsia="Times New Roman" w:hAnsi="Times New Roman"/>
          <w:b/>
          <w:snapToGrid w:val="0"/>
          <w:color w:val="000000"/>
          <w:sz w:val="24"/>
          <w:szCs w:val="24"/>
          <w:lang w:eastAsia="ru-RU"/>
        </w:rPr>
        <w:t>Поставщик</w:t>
      </w:r>
      <w:r w:rsidRPr="0065691B">
        <w:rPr>
          <w:rFonts w:ascii="Times New Roman" w:eastAsia="Times New Roman" w:hAnsi="Times New Roman"/>
          <w:sz w:val="24"/>
          <w:szCs w:val="24"/>
          <w:lang w:eastAsia="ru-RU"/>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6EA0ADB9" w14:textId="77777777" w:rsidR="0065691B" w:rsidRPr="0065691B" w:rsidRDefault="0065691B" w:rsidP="00F43B38">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65691B">
        <w:rPr>
          <w:rFonts w:ascii="Times New Roman" w:eastAsia="Times New Roman" w:hAnsi="Times New Roman"/>
          <w:b/>
          <w:snapToGrid w:val="0"/>
          <w:color w:val="000000"/>
          <w:sz w:val="24"/>
          <w:szCs w:val="24"/>
          <w:lang w:eastAsia="ru-RU"/>
        </w:rPr>
        <w:t>Поставщик</w:t>
      </w:r>
      <w:r w:rsidRPr="0065691B">
        <w:rPr>
          <w:rFonts w:ascii="Times New Roman" w:eastAsia="Times New Roman" w:hAnsi="Times New Roman"/>
          <w:sz w:val="24"/>
          <w:szCs w:val="24"/>
          <w:lang w:eastAsia="ru-RU"/>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65691B">
        <w:rPr>
          <w:rFonts w:ascii="Times New Roman" w:eastAsia="Times New Roman" w:hAnsi="Times New Roman"/>
          <w:b/>
          <w:snapToGrid w:val="0"/>
          <w:color w:val="000000"/>
          <w:sz w:val="24"/>
          <w:szCs w:val="24"/>
          <w:lang w:eastAsia="ru-RU"/>
        </w:rPr>
        <w:t>Поставщика</w:t>
      </w:r>
      <w:r w:rsidRPr="0065691B">
        <w:rPr>
          <w:rFonts w:ascii="Times New Roman" w:eastAsia="Times New Roman" w:hAnsi="Times New Roman"/>
          <w:sz w:val="24"/>
          <w:szCs w:val="24"/>
          <w:lang w:eastAsia="ru-RU"/>
        </w:rPr>
        <w:t xml:space="preserve">. </w:t>
      </w:r>
    </w:p>
    <w:p w14:paraId="253572B7" w14:textId="77777777" w:rsidR="0065691B" w:rsidRPr="0065691B" w:rsidRDefault="0065691B" w:rsidP="00F43B38">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65691B">
        <w:rPr>
          <w:rFonts w:ascii="Times New Roman" w:eastAsia="Times New Roman" w:hAnsi="Times New Roman"/>
          <w:b/>
          <w:snapToGrid w:val="0"/>
          <w:color w:val="000000"/>
          <w:sz w:val="24"/>
          <w:szCs w:val="24"/>
          <w:lang w:eastAsia="ru-RU"/>
        </w:rPr>
        <w:t>Поставщик</w:t>
      </w:r>
      <w:r w:rsidRPr="0065691B">
        <w:rPr>
          <w:rFonts w:ascii="Times New Roman" w:eastAsia="Times New Roman" w:hAnsi="Times New Roman"/>
          <w:sz w:val="24"/>
          <w:szCs w:val="24"/>
          <w:lang w:eastAsia="ru-RU"/>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65691B">
        <w:rPr>
          <w:rFonts w:ascii="Times New Roman" w:eastAsia="Times New Roman" w:hAnsi="Times New Roman"/>
          <w:b/>
          <w:snapToGrid w:val="0"/>
          <w:color w:val="000000"/>
          <w:sz w:val="24"/>
          <w:szCs w:val="24"/>
          <w:lang w:eastAsia="ru-RU"/>
        </w:rPr>
        <w:t>Поставщиком</w:t>
      </w:r>
      <w:r w:rsidRPr="0065691B">
        <w:rPr>
          <w:rFonts w:ascii="Times New Roman" w:eastAsia="Times New Roman" w:hAnsi="Times New Roman"/>
          <w:sz w:val="24"/>
          <w:szCs w:val="24"/>
          <w:lang w:eastAsia="ru-RU"/>
        </w:rPr>
        <w:t xml:space="preserve"> обязательств как надлежаще исполненных.</w:t>
      </w:r>
    </w:p>
    <w:p w14:paraId="0E7EAE86" w14:textId="77777777" w:rsidR="0065691B" w:rsidRPr="0065691B" w:rsidRDefault="0065691B" w:rsidP="00F43B38">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65691B">
        <w:rPr>
          <w:rFonts w:ascii="Times New Roman" w:eastAsia="Times New Roman" w:hAnsi="Times New Roman"/>
          <w:b/>
          <w:snapToGrid w:val="0"/>
          <w:color w:val="000000"/>
          <w:sz w:val="24"/>
          <w:szCs w:val="24"/>
          <w:lang w:eastAsia="ru-RU"/>
        </w:rPr>
        <w:t>Поставщик</w:t>
      </w:r>
      <w:r w:rsidRPr="0065691B">
        <w:rPr>
          <w:rFonts w:ascii="Times New Roman" w:eastAsia="Times New Roman" w:hAnsi="Times New Roman"/>
          <w:sz w:val="24"/>
          <w:szCs w:val="24"/>
          <w:lang w:eastAsia="ru-RU"/>
        </w:rPr>
        <w:t xml:space="preserve"> заверяет </w:t>
      </w:r>
      <w:r w:rsidRPr="0065691B">
        <w:rPr>
          <w:rFonts w:ascii="Times New Roman" w:eastAsia="Times New Roman" w:hAnsi="Times New Roman"/>
          <w:b/>
          <w:sz w:val="24"/>
          <w:szCs w:val="24"/>
          <w:lang w:eastAsia="ru-RU"/>
        </w:rPr>
        <w:t>Заказчика</w:t>
      </w:r>
      <w:r w:rsidRPr="0065691B">
        <w:rPr>
          <w:rFonts w:ascii="Times New Roman" w:eastAsia="Times New Roman" w:hAnsi="Times New Roman"/>
          <w:sz w:val="24"/>
          <w:szCs w:val="24"/>
          <w:lang w:eastAsia="ru-RU"/>
        </w:rPr>
        <w:t xml:space="preserve"> в том, что будет активно взаимодействовать с представителями </w:t>
      </w:r>
      <w:r w:rsidRPr="0065691B">
        <w:rPr>
          <w:rFonts w:ascii="Times New Roman" w:eastAsia="Times New Roman" w:hAnsi="Times New Roman"/>
          <w:b/>
          <w:sz w:val="24"/>
          <w:szCs w:val="24"/>
          <w:lang w:eastAsia="ru-RU"/>
        </w:rPr>
        <w:t>Заказчика</w:t>
      </w:r>
      <w:r w:rsidRPr="0065691B">
        <w:rPr>
          <w:rFonts w:ascii="Times New Roman" w:eastAsia="Times New Roman" w:hAnsi="Times New Roman"/>
          <w:sz w:val="24"/>
          <w:szCs w:val="24"/>
          <w:lang w:eastAsia="ru-RU"/>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2CFA0E91" w14:textId="77777777" w:rsidR="0065691B" w:rsidRPr="0065691B" w:rsidRDefault="0065691B" w:rsidP="00F43B38">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65691B">
        <w:rPr>
          <w:rFonts w:ascii="Times New Roman" w:eastAsia="Times New Roman" w:hAnsi="Times New Roman"/>
          <w:b/>
          <w:snapToGrid w:val="0"/>
          <w:color w:val="000000"/>
          <w:sz w:val="24"/>
          <w:szCs w:val="24"/>
          <w:lang w:eastAsia="ru-RU"/>
        </w:rPr>
        <w:t>Поставщик</w:t>
      </w:r>
      <w:r w:rsidRPr="0065691B">
        <w:rPr>
          <w:rFonts w:ascii="Times New Roman" w:eastAsia="Times New Roman" w:hAnsi="Times New Roman"/>
          <w:sz w:val="24"/>
          <w:szCs w:val="24"/>
          <w:lang w:eastAsia="ru-RU"/>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65691B" w:rsidRPr="0065691B" w14:paraId="3247233D" w14:textId="77777777" w:rsidTr="0065691B">
        <w:tc>
          <w:tcPr>
            <w:tcW w:w="5148" w:type="dxa"/>
          </w:tcPr>
          <w:p w14:paraId="100D99E2" w14:textId="77777777" w:rsidR="0065691B" w:rsidRPr="0065691B" w:rsidRDefault="0065691B" w:rsidP="0065691B">
            <w:pPr>
              <w:tabs>
                <w:tab w:val="left" w:pos="8100"/>
              </w:tabs>
              <w:spacing w:after="0" w:line="240" w:lineRule="auto"/>
              <w:ind w:firstLine="567"/>
              <w:jc w:val="center"/>
              <w:rPr>
                <w:rFonts w:ascii="Times New Roman" w:eastAsia="Times New Roman" w:hAnsi="Times New Roman"/>
                <w:b/>
                <w:sz w:val="24"/>
                <w:szCs w:val="24"/>
                <w:lang w:eastAsia="ru-RU"/>
              </w:rPr>
            </w:pPr>
          </w:p>
          <w:p w14:paraId="74D53855" w14:textId="77777777" w:rsidR="0065691B" w:rsidRPr="0065691B" w:rsidRDefault="0065691B" w:rsidP="0065691B">
            <w:pPr>
              <w:tabs>
                <w:tab w:val="left" w:pos="8100"/>
              </w:tabs>
              <w:spacing w:after="0" w:line="240" w:lineRule="auto"/>
              <w:ind w:firstLine="567"/>
              <w:rPr>
                <w:rFonts w:ascii="Times New Roman" w:eastAsia="Times New Roman" w:hAnsi="Times New Roman"/>
                <w:b/>
                <w:sz w:val="24"/>
                <w:szCs w:val="24"/>
                <w:lang w:eastAsia="ru-RU"/>
              </w:rPr>
            </w:pPr>
            <w:r w:rsidRPr="0065691B">
              <w:rPr>
                <w:rFonts w:ascii="Times New Roman" w:eastAsia="Times New Roman" w:hAnsi="Times New Roman"/>
                <w:b/>
                <w:sz w:val="24"/>
                <w:szCs w:val="24"/>
                <w:lang w:eastAsia="ru-RU"/>
              </w:rPr>
              <w:t>Поставщик</w:t>
            </w:r>
          </w:p>
        </w:tc>
        <w:tc>
          <w:tcPr>
            <w:tcW w:w="5148" w:type="dxa"/>
          </w:tcPr>
          <w:p w14:paraId="32DF0ECA" w14:textId="77777777" w:rsidR="0065691B" w:rsidRPr="0065691B" w:rsidRDefault="0065691B" w:rsidP="0065691B">
            <w:pPr>
              <w:tabs>
                <w:tab w:val="left" w:pos="8100"/>
              </w:tabs>
              <w:spacing w:after="0" w:line="240" w:lineRule="auto"/>
              <w:ind w:firstLine="567"/>
              <w:jc w:val="center"/>
              <w:rPr>
                <w:rFonts w:ascii="Times New Roman" w:eastAsia="Times New Roman" w:hAnsi="Times New Roman"/>
                <w:b/>
                <w:sz w:val="24"/>
                <w:szCs w:val="24"/>
                <w:lang w:eastAsia="ru-RU"/>
              </w:rPr>
            </w:pPr>
          </w:p>
        </w:tc>
      </w:tr>
      <w:tr w:rsidR="0065691B" w:rsidRPr="0065691B" w14:paraId="37B9A88C" w14:textId="77777777" w:rsidTr="0065691B">
        <w:tc>
          <w:tcPr>
            <w:tcW w:w="5148" w:type="dxa"/>
          </w:tcPr>
          <w:p w14:paraId="6E1FBC6A" w14:textId="77777777" w:rsidR="0065691B" w:rsidRPr="0065691B" w:rsidRDefault="0065691B" w:rsidP="0065691B">
            <w:pPr>
              <w:tabs>
                <w:tab w:val="left" w:pos="8100"/>
              </w:tabs>
              <w:spacing w:after="0" w:line="240" w:lineRule="auto"/>
              <w:ind w:firstLine="567"/>
              <w:jc w:val="center"/>
              <w:rPr>
                <w:rFonts w:ascii="Times New Roman" w:eastAsia="Times New Roman" w:hAnsi="Times New Roman"/>
                <w:b/>
                <w:sz w:val="24"/>
                <w:szCs w:val="24"/>
                <w:lang w:eastAsia="ru-RU"/>
              </w:rPr>
            </w:pPr>
          </w:p>
          <w:p w14:paraId="528C25DE" w14:textId="77777777" w:rsidR="0065691B" w:rsidRPr="0065691B" w:rsidRDefault="0065691B" w:rsidP="0065691B">
            <w:pPr>
              <w:tabs>
                <w:tab w:val="left" w:pos="8100"/>
              </w:tabs>
              <w:spacing w:after="0" w:line="240" w:lineRule="auto"/>
              <w:ind w:firstLine="567"/>
              <w:jc w:val="center"/>
              <w:rPr>
                <w:rFonts w:ascii="Times New Roman" w:eastAsia="Times New Roman" w:hAnsi="Times New Roman"/>
                <w:b/>
                <w:sz w:val="24"/>
                <w:szCs w:val="24"/>
                <w:lang w:eastAsia="ru-RU"/>
              </w:rPr>
            </w:pPr>
          </w:p>
        </w:tc>
        <w:tc>
          <w:tcPr>
            <w:tcW w:w="5148" w:type="dxa"/>
          </w:tcPr>
          <w:p w14:paraId="65959D1F" w14:textId="77777777" w:rsidR="0065691B" w:rsidRPr="0065691B" w:rsidRDefault="0065691B" w:rsidP="0065691B">
            <w:pPr>
              <w:tabs>
                <w:tab w:val="left" w:pos="8100"/>
              </w:tabs>
              <w:spacing w:after="0" w:line="240" w:lineRule="auto"/>
              <w:ind w:firstLine="567"/>
              <w:jc w:val="center"/>
              <w:rPr>
                <w:rFonts w:ascii="Times New Roman" w:eastAsia="Times New Roman" w:hAnsi="Times New Roman"/>
                <w:b/>
                <w:sz w:val="24"/>
                <w:szCs w:val="24"/>
                <w:lang w:val="en-US" w:eastAsia="ru-RU"/>
              </w:rPr>
            </w:pPr>
          </w:p>
        </w:tc>
      </w:tr>
      <w:tr w:rsidR="0065691B" w:rsidRPr="0065691B" w14:paraId="44B53790" w14:textId="77777777" w:rsidTr="0065691B">
        <w:tc>
          <w:tcPr>
            <w:tcW w:w="5148" w:type="dxa"/>
          </w:tcPr>
          <w:p w14:paraId="6883C71E" w14:textId="77777777" w:rsidR="0065691B" w:rsidRPr="0065691B" w:rsidRDefault="0065691B" w:rsidP="0065691B">
            <w:pPr>
              <w:tabs>
                <w:tab w:val="left" w:pos="8100"/>
              </w:tabs>
              <w:spacing w:after="0" w:line="240" w:lineRule="auto"/>
              <w:jc w:val="both"/>
              <w:rPr>
                <w:rFonts w:ascii="Times New Roman" w:eastAsia="Times New Roman" w:hAnsi="Times New Roman"/>
                <w:b/>
                <w:sz w:val="24"/>
                <w:szCs w:val="24"/>
                <w:lang w:eastAsia="ru-RU"/>
              </w:rPr>
            </w:pPr>
            <w:r w:rsidRPr="0065691B">
              <w:rPr>
                <w:rFonts w:ascii="Times New Roman" w:eastAsia="Times New Roman" w:hAnsi="Times New Roman"/>
                <w:b/>
                <w:sz w:val="24"/>
                <w:szCs w:val="24"/>
                <w:lang w:eastAsia="ru-RU"/>
              </w:rPr>
              <w:t>______________________/</w:t>
            </w:r>
            <w:r w:rsidRPr="0065691B">
              <w:rPr>
                <w:rFonts w:ascii="Times New Roman" w:eastAsia="Times New Roman" w:hAnsi="Times New Roman"/>
                <w:sz w:val="28"/>
                <w:szCs w:val="28"/>
                <w:lang w:eastAsia="ru-RU"/>
              </w:rPr>
              <w:t xml:space="preserve"> </w:t>
            </w:r>
            <w:r w:rsidRPr="0065691B">
              <w:rPr>
                <w:rFonts w:ascii="Times New Roman" w:eastAsia="Times New Roman" w:hAnsi="Times New Roman"/>
                <w:b/>
                <w:sz w:val="24"/>
                <w:szCs w:val="24"/>
                <w:lang w:eastAsia="ru-RU"/>
              </w:rPr>
              <w:t>_________________ /</w:t>
            </w:r>
          </w:p>
          <w:p w14:paraId="227AB5F2" w14:textId="77777777" w:rsidR="0065691B" w:rsidRPr="0065691B" w:rsidRDefault="0065691B" w:rsidP="0065691B">
            <w:pPr>
              <w:tabs>
                <w:tab w:val="left" w:pos="8100"/>
              </w:tabs>
              <w:spacing w:after="0" w:line="240" w:lineRule="auto"/>
              <w:ind w:firstLine="567"/>
              <w:jc w:val="both"/>
              <w:rPr>
                <w:rFonts w:ascii="Times New Roman" w:eastAsia="Times New Roman" w:hAnsi="Times New Roman"/>
                <w:b/>
                <w:sz w:val="24"/>
                <w:szCs w:val="24"/>
                <w:lang w:eastAsia="ru-RU"/>
              </w:rPr>
            </w:pPr>
          </w:p>
          <w:p w14:paraId="58A2DBE8" w14:textId="77777777" w:rsidR="0065691B" w:rsidRPr="0065691B" w:rsidRDefault="0065691B" w:rsidP="0065691B">
            <w:pPr>
              <w:tabs>
                <w:tab w:val="left" w:pos="8100"/>
              </w:tabs>
              <w:spacing w:after="0" w:line="240" w:lineRule="auto"/>
              <w:ind w:firstLine="567"/>
              <w:jc w:val="both"/>
              <w:rPr>
                <w:rFonts w:ascii="Times New Roman" w:eastAsia="Times New Roman" w:hAnsi="Times New Roman"/>
                <w:b/>
                <w:sz w:val="24"/>
                <w:szCs w:val="24"/>
                <w:lang w:eastAsia="ru-RU"/>
              </w:rPr>
            </w:pPr>
            <w:r w:rsidRPr="0065691B">
              <w:rPr>
                <w:rFonts w:ascii="Times New Roman" w:eastAsia="Times New Roman" w:hAnsi="Times New Roman"/>
                <w:b/>
                <w:sz w:val="24"/>
                <w:szCs w:val="24"/>
                <w:lang w:eastAsia="ru-RU"/>
              </w:rPr>
              <w:t>М.П.</w:t>
            </w:r>
          </w:p>
        </w:tc>
        <w:tc>
          <w:tcPr>
            <w:tcW w:w="5148" w:type="dxa"/>
          </w:tcPr>
          <w:p w14:paraId="7ADB28B2" w14:textId="77777777" w:rsidR="0065691B" w:rsidRPr="0065691B" w:rsidRDefault="0065691B" w:rsidP="0065691B">
            <w:pPr>
              <w:tabs>
                <w:tab w:val="left" w:pos="8100"/>
              </w:tabs>
              <w:spacing w:after="0" w:line="240" w:lineRule="auto"/>
              <w:ind w:firstLine="567"/>
              <w:jc w:val="both"/>
              <w:rPr>
                <w:rFonts w:ascii="Times New Roman" w:eastAsia="Times New Roman" w:hAnsi="Times New Roman"/>
                <w:b/>
                <w:sz w:val="24"/>
                <w:szCs w:val="24"/>
                <w:lang w:eastAsia="ru-RU"/>
              </w:rPr>
            </w:pPr>
          </w:p>
        </w:tc>
      </w:tr>
    </w:tbl>
    <w:p w14:paraId="3D5D8EA7" w14:textId="2C3FD395" w:rsidR="00F23D34" w:rsidRPr="00593338" w:rsidRDefault="00F23D34" w:rsidP="00D52CEA">
      <w:pPr>
        <w:widowControl w:val="0"/>
        <w:autoSpaceDE w:val="0"/>
        <w:autoSpaceDN w:val="0"/>
        <w:spacing w:after="0" w:line="240" w:lineRule="auto"/>
        <w:jc w:val="both"/>
        <w:rPr>
          <w:rFonts w:ascii="Times New Roman" w:eastAsia="Times New Roman" w:hAnsi="Times New Roman"/>
          <w:sz w:val="20"/>
          <w:szCs w:val="20"/>
          <w:lang w:eastAsia="ru-RU"/>
        </w:rPr>
      </w:pPr>
    </w:p>
    <w:p w14:paraId="7199CC0E" w14:textId="5AC08246" w:rsidR="00B83ACE" w:rsidRPr="00593338" w:rsidRDefault="00762D05" w:rsidP="000E5DAC">
      <w:pPr>
        <w:keepNext/>
        <w:pageBreakBefore/>
        <w:widowControl w:val="0"/>
        <w:tabs>
          <w:tab w:val="left" w:pos="426"/>
          <w:tab w:val="num" w:pos="1276"/>
        </w:tabs>
        <w:suppressAutoHyphens/>
        <w:autoSpaceDE w:val="0"/>
        <w:autoSpaceDN w:val="0"/>
        <w:adjustRightInd w:val="0"/>
        <w:spacing w:before="240" w:after="60" w:line="240" w:lineRule="auto"/>
        <w:ind w:right="153"/>
        <w:contextualSpacing/>
        <w:jc w:val="both"/>
        <w:outlineLvl w:val="0"/>
        <w:rPr>
          <w:rFonts w:ascii="Times New Roman" w:eastAsia="Times New Roman" w:hAnsi="Times New Roman"/>
          <w:b/>
          <w:sz w:val="24"/>
          <w:szCs w:val="24"/>
          <w:lang w:eastAsia="ru-RU"/>
        </w:rPr>
      </w:pPr>
      <w:r w:rsidRPr="00593338">
        <w:rPr>
          <w:rFonts w:ascii="Times New Roman" w:eastAsia="Times New Roman" w:hAnsi="Times New Roman"/>
          <w:b/>
          <w:sz w:val="24"/>
          <w:szCs w:val="24"/>
          <w:lang w:eastAsia="ru-RU"/>
        </w:rPr>
        <w:lastRenderedPageBreak/>
        <w:t>4</w:t>
      </w:r>
      <w:r w:rsidR="000E5DAC" w:rsidRPr="00593338">
        <w:rPr>
          <w:rFonts w:ascii="Times New Roman" w:eastAsia="Times New Roman" w:hAnsi="Times New Roman"/>
          <w:b/>
          <w:sz w:val="24"/>
          <w:szCs w:val="24"/>
          <w:lang w:eastAsia="ru-RU"/>
        </w:rPr>
        <w:t xml:space="preserve">. </w:t>
      </w:r>
      <w:r w:rsidR="00DB5454" w:rsidRPr="00593338">
        <w:rPr>
          <w:rFonts w:ascii="Times New Roman" w:eastAsia="Times New Roman" w:hAnsi="Times New Roman"/>
          <w:b/>
          <w:sz w:val="24"/>
          <w:szCs w:val="24"/>
          <w:lang w:eastAsia="ru-RU"/>
        </w:rPr>
        <w:t>П</w:t>
      </w:r>
      <w:r w:rsidR="00B83ACE" w:rsidRPr="00593338">
        <w:rPr>
          <w:rFonts w:ascii="Times New Roman" w:eastAsia="Times New Roman" w:hAnsi="Times New Roman"/>
          <w:b/>
          <w:sz w:val="24"/>
          <w:szCs w:val="24"/>
          <w:lang w:eastAsia="ru-RU"/>
        </w:rPr>
        <w:t>орядок проведения закупки. Инструкции по подготовке Заявок</w:t>
      </w:r>
    </w:p>
    <w:p w14:paraId="4091B61C" w14:textId="77777777" w:rsidR="0051275C" w:rsidRPr="0051275C" w:rsidRDefault="000E5DAC" w:rsidP="0051275C">
      <w:pPr>
        <w:keepNext/>
        <w:shd w:val="clear" w:color="auto" w:fill="FFFFFF"/>
        <w:tabs>
          <w:tab w:val="num" w:pos="1276"/>
        </w:tabs>
        <w:suppressAutoHyphens/>
        <w:spacing w:before="360" w:after="120" w:line="240" w:lineRule="auto"/>
        <w:jc w:val="both"/>
        <w:outlineLvl w:val="1"/>
        <w:rPr>
          <w:rFonts w:ascii="Times New Roman" w:eastAsia="Times New Roman" w:hAnsi="Times New Roman"/>
          <w:b/>
          <w:bCs/>
          <w:sz w:val="24"/>
          <w:szCs w:val="24"/>
          <w:lang w:eastAsia="ru-RU"/>
        </w:rPr>
      </w:pPr>
      <w:bookmarkStart w:id="28" w:name="_Toc322017042"/>
      <w:bookmarkStart w:id="29" w:name="_Toc322017055"/>
      <w:r w:rsidRPr="00593338">
        <w:rPr>
          <w:rFonts w:ascii="Times New Roman" w:eastAsia="Times New Roman" w:hAnsi="Times New Roman"/>
          <w:b/>
          <w:bCs/>
          <w:sz w:val="24"/>
          <w:szCs w:val="24"/>
          <w:lang w:eastAsia="ru-RU"/>
        </w:rPr>
        <w:t xml:space="preserve">4.1. </w:t>
      </w:r>
      <w:bookmarkStart w:id="30" w:name="_Toc322017046"/>
      <w:bookmarkEnd w:id="28"/>
      <w:r w:rsidR="0051275C" w:rsidRPr="0051275C">
        <w:rPr>
          <w:rFonts w:ascii="Times New Roman" w:eastAsia="Times New Roman" w:hAnsi="Times New Roman"/>
          <w:b/>
          <w:bCs/>
          <w:sz w:val="24"/>
          <w:szCs w:val="24"/>
          <w:lang w:eastAsia="ru-RU"/>
        </w:rPr>
        <w:t>Общий порядок проведения закупки</w:t>
      </w:r>
    </w:p>
    <w:p w14:paraId="31041C73" w14:textId="77777777" w:rsidR="0051275C" w:rsidRPr="0051275C" w:rsidRDefault="0051275C" w:rsidP="0051275C">
      <w:pPr>
        <w:widowControl w:val="0"/>
        <w:numPr>
          <w:ilvl w:val="2"/>
          <w:numId w:val="49"/>
        </w:numPr>
        <w:shd w:val="clear" w:color="auto" w:fill="FFFFFF"/>
        <w:autoSpaceDE w:val="0"/>
        <w:autoSpaceDN w:val="0"/>
        <w:adjustRightInd w:val="0"/>
        <w:spacing w:after="0" w:line="240" w:lineRule="auto"/>
        <w:ind w:left="0" w:firstLine="0"/>
        <w:contextualSpacing/>
        <w:jc w:val="both"/>
        <w:rPr>
          <w:rFonts w:ascii="Times New Roman" w:eastAsia="Times New Roman" w:hAnsi="Times New Roman" w:cs="Arial"/>
          <w:sz w:val="24"/>
          <w:szCs w:val="24"/>
          <w:lang w:eastAsia="ru-RU"/>
        </w:rPr>
      </w:pPr>
      <w:r w:rsidRPr="0051275C">
        <w:rPr>
          <w:rFonts w:ascii="Times New Roman" w:eastAsia="Times New Roman" w:hAnsi="Times New Roman" w:cs="Arial"/>
          <w:sz w:val="24"/>
          <w:szCs w:val="24"/>
          <w:lang w:eastAsia="ru-RU"/>
        </w:rPr>
        <w:t>Закупка проводится в следующем порядке:</w:t>
      </w:r>
    </w:p>
    <w:p w14:paraId="05C43E2C" w14:textId="77777777" w:rsidR="0051275C" w:rsidRPr="0051275C" w:rsidRDefault="0051275C" w:rsidP="0051275C">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а)</w:t>
      </w:r>
      <w:r w:rsidRPr="0051275C">
        <w:rPr>
          <w:rFonts w:ascii="Times New Roman" w:eastAsia="Times New Roman" w:hAnsi="Times New Roman"/>
          <w:sz w:val="24"/>
          <w:szCs w:val="24"/>
          <w:lang w:eastAsia="ru-RU"/>
        </w:rPr>
        <w:t xml:space="preserve"> публикация Извещения о проведении закупки (подраздел 4.2.);</w:t>
      </w:r>
    </w:p>
    <w:p w14:paraId="5491E205" w14:textId="77777777" w:rsidR="0051275C" w:rsidRPr="0051275C" w:rsidRDefault="0051275C" w:rsidP="0051275C">
      <w:pPr>
        <w:widowControl w:val="0"/>
        <w:shd w:val="clear" w:color="auto" w:fill="FFFFFF"/>
        <w:autoSpaceDE w:val="0"/>
        <w:autoSpaceDN w:val="0"/>
        <w:adjustRightInd w:val="0"/>
        <w:spacing w:after="0" w:line="240" w:lineRule="auto"/>
        <w:ind w:left="-142" w:firstLine="142"/>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б)</w:t>
      </w:r>
      <w:r w:rsidRPr="0051275C">
        <w:rPr>
          <w:rFonts w:ascii="Times New Roman" w:eastAsia="Times New Roman" w:hAnsi="Times New Roman"/>
          <w:sz w:val="24"/>
          <w:szCs w:val="24"/>
          <w:lang w:eastAsia="ru-RU"/>
        </w:rPr>
        <w:t xml:space="preserve"> предоставление закупочной документации Участникам (подраздел 4.3.);</w:t>
      </w:r>
    </w:p>
    <w:p w14:paraId="7B98B0F4" w14:textId="77777777" w:rsidR="0051275C" w:rsidRPr="0051275C" w:rsidRDefault="0051275C" w:rsidP="0051275C">
      <w:pPr>
        <w:widowControl w:val="0"/>
        <w:shd w:val="clear" w:color="auto" w:fill="FFFFFF"/>
        <w:tabs>
          <w:tab w:val="left" w:pos="284"/>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в)</w:t>
      </w:r>
      <w:r w:rsidRPr="0051275C">
        <w:rPr>
          <w:rFonts w:ascii="Times New Roman" w:eastAsia="Times New Roman" w:hAnsi="Times New Roman"/>
          <w:sz w:val="24"/>
          <w:szCs w:val="24"/>
          <w:lang w:eastAsia="ru-RU"/>
        </w:rPr>
        <w:t xml:space="preserve"> подготовка Участниками своих Заявок, разъяснения и изменение Заказчиком Извещения/Документации (подраздел 4.4.);</w:t>
      </w:r>
    </w:p>
    <w:p w14:paraId="2BC98A5C" w14:textId="77777777" w:rsidR="0051275C" w:rsidRPr="0051275C" w:rsidRDefault="0051275C" w:rsidP="0051275C">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г)</w:t>
      </w:r>
      <w:r w:rsidRPr="0051275C">
        <w:rPr>
          <w:rFonts w:ascii="Times New Roman" w:eastAsia="Times New Roman" w:hAnsi="Times New Roman"/>
          <w:sz w:val="24"/>
          <w:szCs w:val="24"/>
          <w:lang w:eastAsia="ru-RU"/>
        </w:rPr>
        <w:t xml:space="preserve"> требования к Участникам (подраздел 4.5.);</w:t>
      </w:r>
    </w:p>
    <w:p w14:paraId="6DCDBFDD" w14:textId="77777777" w:rsidR="0051275C" w:rsidRPr="0051275C" w:rsidRDefault="0051275C" w:rsidP="0051275C">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д)</w:t>
      </w:r>
      <w:r w:rsidRPr="0051275C">
        <w:rPr>
          <w:rFonts w:ascii="Times New Roman" w:eastAsia="Times New Roman" w:hAnsi="Times New Roman"/>
          <w:sz w:val="24"/>
          <w:szCs w:val="24"/>
          <w:lang w:eastAsia="ru-RU"/>
        </w:rPr>
        <w:t xml:space="preserve"> подача Заявок и их прием (подраздел 4.6.);</w:t>
      </w:r>
    </w:p>
    <w:p w14:paraId="09467654"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е)</w:t>
      </w:r>
      <w:r w:rsidRPr="0051275C">
        <w:rPr>
          <w:rFonts w:ascii="Times New Roman" w:eastAsia="Times New Roman" w:hAnsi="Times New Roman"/>
          <w:sz w:val="24"/>
          <w:szCs w:val="24"/>
          <w:lang w:eastAsia="ru-RU"/>
        </w:rPr>
        <w:t xml:space="preserve"> изменение условий Заявки (подраздел 4.7.);</w:t>
      </w:r>
    </w:p>
    <w:p w14:paraId="6F361D80"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ж)</w:t>
      </w:r>
      <w:r w:rsidRPr="0051275C">
        <w:rPr>
          <w:rFonts w:ascii="Times New Roman" w:eastAsia="Times New Roman" w:hAnsi="Times New Roman"/>
          <w:sz w:val="24"/>
          <w:szCs w:val="24"/>
          <w:lang w:eastAsia="ru-RU"/>
        </w:rPr>
        <w:t xml:space="preserve"> открытие информации с Заявками Участников (подраздел 4.8.);</w:t>
      </w:r>
    </w:p>
    <w:p w14:paraId="0A169F0E"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з)</w:t>
      </w:r>
      <w:r w:rsidRPr="0051275C">
        <w:rPr>
          <w:rFonts w:ascii="Times New Roman" w:eastAsia="Times New Roman" w:hAnsi="Times New Roman"/>
          <w:sz w:val="24"/>
          <w:szCs w:val="24"/>
          <w:lang w:eastAsia="ru-RU"/>
        </w:rPr>
        <w:t xml:space="preserve"> оценка Заявок Участников (подраздел</w:t>
      </w:r>
      <w:r w:rsidRPr="0051275C">
        <w:rPr>
          <w:rFonts w:ascii="Times New Roman" w:eastAsia="Times New Roman" w:hAnsi="Times New Roman"/>
          <w:sz w:val="28"/>
          <w:szCs w:val="28"/>
          <w:lang w:eastAsia="ru-RU"/>
        </w:rPr>
        <w:t xml:space="preserve"> </w:t>
      </w:r>
      <w:r w:rsidRPr="0051275C">
        <w:rPr>
          <w:rFonts w:ascii="Times New Roman" w:eastAsia="Times New Roman" w:hAnsi="Times New Roman"/>
          <w:sz w:val="24"/>
          <w:szCs w:val="24"/>
          <w:lang w:eastAsia="ru-RU"/>
        </w:rPr>
        <w:t>4.9.);</w:t>
      </w:r>
    </w:p>
    <w:p w14:paraId="20E090C3"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и)</w:t>
      </w:r>
      <w:r w:rsidRPr="0051275C">
        <w:rPr>
          <w:rFonts w:ascii="Times New Roman" w:eastAsia="Times New Roman" w:hAnsi="Times New Roman"/>
          <w:sz w:val="24"/>
          <w:szCs w:val="24"/>
          <w:lang w:eastAsia="ru-RU"/>
        </w:rPr>
        <w:t xml:space="preserve"> проведение переторжки (подпункт 4.9.3.4.); </w:t>
      </w:r>
    </w:p>
    <w:p w14:paraId="621E56EA"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к)</w:t>
      </w:r>
      <w:r w:rsidRPr="0051275C">
        <w:rPr>
          <w:rFonts w:ascii="Times New Roman" w:eastAsia="Times New Roman" w:hAnsi="Times New Roman"/>
          <w:sz w:val="24"/>
          <w:szCs w:val="24"/>
          <w:lang w:eastAsia="ru-RU"/>
        </w:rPr>
        <w:t xml:space="preserve"> определение Победителя закупки (подраздел 4.11.);</w:t>
      </w:r>
    </w:p>
    <w:p w14:paraId="40F93330"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л)</w:t>
      </w:r>
      <w:r w:rsidRPr="0051275C">
        <w:rPr>
          <w:rFonts w:ascii="Times New Roman" w:eastAsia="Times New Roman" w:hAnsi="Times New Roman"/>
          <w:sz w:val="24"/>
          <w:szCs w:val="24"/>
          <w:lang w:eastAsia="ru-RU"/>
        </w:rPr>
        <w:t xml:space="preserve"> уведомление Участников о результатах закупки (подраздел 4.12.);</w:t>
      </w:r>
    </w:p>
    <w:p w14:paraId="332D8CA8"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м)</w:t>
      </w:r>
      <w:r w:rsidRPr="0051275C">
        <w:rPr>
          <w:rFonts w:ascii="Times New Roman" w:eastAsia="Times New Roman" w:hAnsi="Times New Roman"/>
          <w:sz w:val="24"/>
          <w:szCs w:val="24"/>
          <w:lang w:eastAsia="ru-RU"/>
        </w:rPr>
        <w:t xml:space="preserve"> заключение Договора (подраздел 4.13.).</w:t>
      </w:r>
    </w:p>
    <w:p w14:paraId="46551A45" w14:textId="244E7A81" w:rsidR="00B83ACE" w:rsidRPr="00593338" w:rsidRDefault="00B83ACE" w:rsidP="006339C8">
      <w:pPr>
        <w:pStyle w:val="aff8"/>
        <w:keepNext/>
        <w:numPr>
          <w:ilvl w:val="1"/>
          <w:numId w:val="17"/>
        </w:numPr>
        <w:suppressAutoHyphens/>
        <w:spacing w:before="360" w:after="120"/>
        <w:jc w:val="both"/>
        <w:outlineLvl w:val="1"/>
        <w:rPr>
          <w:rFonts w:ascii="Times New Roman" w:hAnsi="Times New Roman"/>
          <w:b/>
          <w:bCs/>
          <w:sz w:val="24"/>
          <w:szCs w:val="24"/>
        </w:rPr>
      </w:pPr>
      <w:bookmarkStart w:id="31" w:name="_Toc322017043"/>
      <w:r w:rsidRPr="00593338">
        <w:rPr>
          <w:rFonts w:ascii="Times New Roman" w:hAnsi="Times New Roman"/>
          <w:b/>
          <w:bCs/>
          <w:sz w:val="24"/>
          <w:szCs w:val="24"/>
        </w:rPr>
        <w:t xml:space="preserve">Публикация Извещения о проведении </w:t>
      </w:r>
      <w:bookmarkEnd w:id="31"/>
      <w:r w:rsidRPr="00593338">
        <w:rPr>
          <w:rFonts w:ascii="Times New Roman" w:hAnsi="Times New Roman"/>
          <w:b/>
          <w:bCs/>
          <w:sz w:val="24"/>
          <w:szCs w:val="24"/>
        </w:rPr>
        <w:t>закупки</w:t>
      </w:r>
    </w:p>
    <w:p w14:paraId="49DDAFCB" w14:textId="77777777" w:rsidR="00B83ACE" w:rsidRPr="00593338" w:rsidRDefault="00B83ACE" w:rsidP="006339C8">
      <w:pPr>
        <w:numPr>
          <w:ilvl w:val="2"/>
          <w:numId w:val="17"/>
        </w:numPr>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Извещение о проведении закупки в электронной форме размещается в единой информационной системе, на ЭП и на сайте Заказчика в порядке, указанном в пункте 1.1. настоящей Документации о закупке.</w:t>
      </w:r>
    </w:p>
    <w:p w14:paraId="58ADD9B5" w14:textId="77777777" w:rsidR="00B83ACE" w:rsidRPr="00593338" w:rsidRDefault="00B83ACE" w:rsidP="006339C8">
      <w:pPr>
        <w:pStyle w:val="aff8"/>
        <w:keepNext/>
        <w:numPr>
          <w:ilvl w:val="1"/>
          <w:numId w:val="16"/>
        </w:numPr>
        <w:suppressAutoHyphens/>
        <w:spacing w:before="360" w:after="120"/>
        <w:ind w:left="567"/>
        <w:jc w:val="both"/>
        <w:outlineLvl w:val="1"/>
        <w:rPr>
          <w:rFonts w:ascii="Times New Roman" w:hAnsi="Times New Roman"/>
          <w:b/>
          <w:bCs/>
          <w:sz w:val="24"/>
          <w:szCs w:val="24"/>
        </w:rPr>
      </w:pPr>
      <w:bookmarkStart w:id="32" w:name="_Toc322017044"/>
      <w:r w:rsidRPr="00593338">
        <w:rPr>
          <w:rFonts w:ascii="Times New Roman" w:hAnsi="Times New Roman"/>
          <w:b/>
          <w:bCs/>
          <w:sz w:val="24"/>
          <w:szCs w:val="24"/>
        </w:rPr>
        <w:t>Предоставление Документации по закупке Участникам</w:t>
      </w:r>
      <w:bookmarkEnd w:id="32"/>
    </w:p>
    <w:p w14:paraId="2085E23A" w14:textId="77777777" w:rsidR="00B83ACE" w:rsidRPr="00593338" w:rsidRDefault="00B83ACE" w:rsidP="006339C8">
      <w:pPr>
        <w:keepNext/>
        <w:numPr>
          <w:ilvl w:val="2"/>
          <w:numId w:val="16"/>
        </w:numPr>
        <w:suppressAutoHyphens/>
        <w:spacing w:after="0" w:line="240" w:lineRule="auto"/>
        <w:ind w:left="0" w:firstLine="0"/>
        <w:jc w:val="both"/>
        <w:outlineLvl w:val="1"/>
        <w:rPr>
          <w:rFonts w:ascii="Times New Roman" w:eastAsia="Times New Roman" w:hAnsi="Times New Roman"/>
          <w:bCs/>
          <w:sz w:val="24"/>
          <w:szCs w:val="24"/>
          <w:lang w:eastAsia="ru-RU"/>
        </w:rPr>
      </w:pPr>
      <w:bookmarkStart w:id="33" w:name="_Toc322017045"/>
      <w:r w:rsidRPr="00593338">
        <w:rPr>
          <w:rFonts w:ascii="Times New Roman" w:eastAsia="Times New Roman" w:hAnsi="Times New Roman"/>
          <w:sz w:val="24"/>
          <w:szCs w:val="24"/>
          <w:lang w:eastAsia="ru-RU"/>
        </w:rPr>
        <w:t>Документация о закупке размещается в единой информационной системе, на ЭП и на сайте Заказчика вместе с Извещением об осуществлении закупки.</w:t>
      </w:r>
    </w:p>
    <w:p w14:paraId="4B448D02" w14:textId="77777777" w:rsidR="00B83ACE" w:rsidRPr="00593338" w:rsidRDefault="00B83ACE" w:rsidP="006339C8">
      <w:pPr>
        <w:keepNext/>
        <w:numPr>
          <w:ilvl w:val="2"/>
          <w:numId w:val="16"/>
        </w:numPr>
        <w:suppressAutoHyphens/>
        <w:spacing w:after="0" w:line="240" w:lineRule="auto"/>
        <w:ind w:left="0" w:firstLine="0"/>
        <w:jc w:val="both"/>
        <w:outlineLvl w:val="1"/>
        <w:rPr>
          <w:rFonts w:ascii="Times New Roman" w:eastAsia="Times New Roman" w:hAnsi="Times New Roman"/>
          <w:bCs/>
          <w:sz w:val="24"/>
          <w:szCs w:val="24"/>
          <w:lang w:eastAsia="ru-RU"/>
        </w:rPr>
      </w:pPr>
      <w:r w:rsidRPr="00593338">
        <w:rPr>
          <w:rFonts w:ascii="Times New Roman" w:eastAsia="Times New Roman" w:hAnsi="Times New Roman"/>
          <w:bCs/>
          <w:sz w:val="24"/>
          <w:szCs w:val="24"/>
          <w:lang w:eastAsia="ru-RU"/>
        </w:rPr>
        <w:t>Участники могут также получить Документацию о закупке в порядке, указанном в Извещении о проведении закупки.</w:t>
      </w:r>
      <w:bookmarkEnd w:id="33"/>
    </w:p>
    <w:p w14:paraId="1FE25993" w14:textId="77777777" w:rsidR="00B83ACE" w:rsidRPr="00593338" w:rsidRDefault="00B83ACE" w:rsidP="006339C8">
      <w:pPr>
        <w:keepNext/>
        <w:numPr>
          <w:ilvl w:val="1"/>
          <w:numId w:val="16"/>
        </w:numPr>
        <w:tabs>
          <w:tab w:val="left" w:pos="709"/>
          <w:tab w:val="left" w:pos="851"/>
        </w:tabs>
        <w:suppressAutoHyphens/>
        <w:spacing w:before="360" w:after="120" w:line="240" w:lineRule="auto"/>
        <w:ind w:left="0" w:firstLine="0"/>
        <w:jc w:val="both"/>
        <w:outlineLvl w:val="1"/>
        <w:rPr>
          <w:rFonts w:ascii="Times New Roman" w:eastAsia="Times New Roman" w:hAnsi="Times New Roman"/>
          <w:b/>
          <w:bCs/>
          <w:sz w:val="24"/>
          <w:szCs w:val="24"/>
          <w:lang w:eastAsia="ru-RU"/>
        </w:rPr>
      </w:pPr>
      <w:r w:rsidRPr="00593338">
        <w:rPr>
          <w:rFonts w:ascii="Times New Roman" w:eastAsia="Times New Roman" w:hAnsi="Times New Roman"/>
          <w:b/>
          <w:bCs/>
          <w:sz w:val="24"/>
          <w:szCs w:val="24"/>
          <w:lang w:eastAsia="ru-RU"/>
        </w:rPr>
        <w:t xml:space="preserve">Подготовка </w:t>
      </w:r>
      <w:bookmarkEnd w:id="30"/>
      <w:r w:rsidRPr="00593338">
        <w:rPr>
          <w:rFonts w:ascii="Times New Roman" w:eastAsia="Times New Roman" w:hAnsi="Times New Roman"/>
          <w:b/>
          <w:bCs/>
          <w:sz w:val="24"/>
          <w:szCs w:val="24"/>
          <w:lang w:eastAsia="ru-RU"/>
        </w:rPr>
        <w:t>Заявок</w:t>
      </w:r>
    </w:p>
    <w:p w14:paraId="499319B2" w14:textId="77777777" w:rsidR="00B83ACE" w:rsidRPr="00593338" w:rsidRDefault="00B83ACE" w:rsidP="006339C8">
      <w:pPr>
        <w:keepNext/>
        <w:numPr>
          <w:ilvl w:val="2"/>
          <w:numId w:val="16"/>
        </w:numPr>
        <w:suppressAutoHyphens/>
        <w:spacing w:before="240" w:after="120" w:line="240" w:lineRule="auto"/>
        <w:ind w:left="0" w:firstLine="0"/>
        <w:jc w:val="both"/>
        <w:outlineLvl w:val="2"/>
        <w:rPr>
          <w:rFonts w:ascii="Times New Roman" w:eastAsia="Times New Roman" w:hAnsi="Times New Roman"/>
          <w:b/>
          <w:bCs/>
          <w:sz w:val="24"/>
          <w:szCs w:val="24"/>
          <w:lang w:eastAsia="ru-RU"/>
        </w:rPr>
      </w:pPr>
      <w:bookmarkStart w:id="34" w:name="_Toc322017047"/>
      <w:r w:rsidRPr="00593338">
        <w:rPr>
          <w:rFonts w:ascii="Times New Roman" w:eastAsia="Times New Roman" w:hAnsi="Times New Roman"/>
          <w:b/>
          <w:bCs/>
          <w:sz w:val="24"/>
          <w:szCs w:val="24"/>
          <w:lang w:eastAsia="ru-RU"/>
        </w:rPr>
        <w:t xml:space="preserve">Общие требования к </w:t>
      </w:r>
      <w:bookmarkEnd w:id="34"/>
      <w:r w:rsidRPr="00593338">
        <w:rPr>
          <w:rFonts w:ascii="Times New Roman" w:eastAsia="Times New Roman" w:hAnsi="Times New Roman"/>
          <w:b/>
          <w:bCs/>
          <w:sz w:val="24"/>
          <w:szCs w:val="24"/>
          <w:lang w:eastAsia="ru-RU"/>
        </w:rPr>
        <w:t>Заявке</w:t>
      </w:r>
    </w:p>
    <w:p w14:paraId="28A1B1C6"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bookmarkStart w:id="35" w:name="_Toc322017048"/>
      <w:bookmarkEnd w:id="29"/>
      <w:r w:rsidRPr="00041ECD">
        <w:rPr>
          <w:rFonts w:ascii="Times New Roman" w:eastAsia="Times New Roman" w:hAnsi="Times New Roman" w:cs="Arial"/>
          <w:sz w:val="24"/>
          <w:szCs w:val="24"/>
          <w:lang w:eastAsia="ru-RU"/>
        </w:rPr>
        <w:t>4.4.1.1. 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5E2DB552"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b/>
          <w:sz w:val="24"/>
          <w:szCs w:val="24"/>
          <w:lang w:eastAsia="ru-RU"/>
        </w:rPr>
        <w:t>а)</w:t>
      </w:r>
      <w:r w:rsidRPr="00041ECD">
        <w:rPr>
          <w:rFonts w:ascii="Times New Roman" w:eastAsia="Times New Roman" w:hAnsi="Times New Roman" w:cs="Arial"/>
          <w:sz w:val="24"/>
          <w:szCs w:val="24"/>
          <w:lang w:eastAsia="ru-RU"/>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14:paraId="1A91F411"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b/>
          <w:sz w:val="24"/>
          <w:szCs w:val="24"/>
          <w:lang w:eastAsia="ru-RU"/>
        </w:rPr>
        <w:t>б)</w:t>
      </w:r>
      <w:r w:rsidRPr="00041ECD">
        <w:rPr>
          <w:rFonts w:ascii="Times New Roman" w:eastAsia="Times New Roman" w:hAnsi="Times New Roman" w:cs="Arial"/>
          <w:sz w:val="24"/>
          <w:szCs w:val="24"/>
          <w:lang w:eastAsia="ru-RU"/>
        </w:rPr>
        <w:t xml:space="preserve"> Справки об информации и документах, подтверждающих страну происхождения товара для предоставления национального режима при осуществлении закупки (подраздел 5.2.)</w:t>
      </w:r>
    </w:p>
    <w:p w14:paraId="6C4CEB84"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b/>
          <w:sz w:val="24"/>
          <w:szCs w:val="24"/>
          <w:lang w:eastAsia="ru-RU"/>
        </w:rPr>
        <w:t>в)</w:t>
      </w:r>
      <w:r w:rsidRPr="00041ECD">
        <w:rPr>
          <w:rFonts w:ascii="Times New Roman" w:eastAsia="Times New Roman" w:hAnsi="Times New Roman" w:cs="Arial"/>
          <w:sz w:val="24"/>
          <w:szCs w:val="24"/>
          <w:lang w:eastAsia="ru-RU"/>
        </w:rPr>
        <w:t xml:space="preserve"> Анкету Участника по форме и в соответствии с инструкциями, приведенными в настоящей Документации (подраздел 5.3.);</w:t>
      </w:r>
    </w:p>
    <w:p w14:paraId="5DF421C2"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b/>
          <w:sz w:val="24"/>
          <w:szCs w:val="24"/>
          <w:lang w:eastAsia="ru-RU"/>
        </w:rPr>
        <w:t>г)</w:t>
      </w:r>
      <w:r w:rsidRPr="00041ECD">
        <w:rPr>
          <w:rFonts w:ascii="Times New Roman" w:eastAsia="Times New Roman" w:hAnsi="Times New Roman" w:cs="Arial"/>
          <w:sz w:val="24"/>
          <w:szCs w:val="24"/>
          <w:lang w:eastAsia="ru-RU"/>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5.4.);</w:t>
      </w:r>
    </w:p>
    <w:p w14:paraId="79C00496"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b/>
          <w:sz w:val="24"/>
          <w:szCs w:val="24"/>
          <w:lang w:eastAsia="ru-RU"/>
        </w:rPr>
        <w:t>д)</w:t>
      </w:r>
      <w:r w:rsidRPr="00041ECD">
        <w:rPr>
          <w:rFonts w:ascii="Times New Roman" w:eastAsia="Times New Roman" w:hAnsi="Times New Roman" w:cs="Arial"/>
          <w:sz w:val="24"/>
          <w:szCs w:val="24"/>
          <w:lang w:eastAsia="ru-RU"/>
        </w:rPr>
        <w:t xml:space="preserve"> Документы, подтверждающие соответствие Участника требованиям настоящей Документации (п.п. 4.5.2.2 Документации) предоставляются одновременно с Заявкой.</w:t>
      </w:r>
    </w:p>
    <w:p w14:paraId="567CEB06"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sz w:val="24"/>
          <w:szCs w:val="24"/>
          <w:lang w:eastAsia="ru-RU"/>
        </w:rPr>
        <w:t>4.4.1.2. Заявка на участие в закупке и Приложения к ней (п.п. «а»-«г» п. 4.4.1.1) должны быть подписаны уполномоченным лицом Участника / Лидером коллективного участника, что удостоверяется документом в соответствии с п.п. «б» п. 4.5.2.2. и заверены, печатью (если имеется) Участника / Лидера коллективного участника.</w:t>
      </w:r>
    </w:p>
    <w:p w14:paraId="11511AD3"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sz w:val="24"/>
          <w:szCs w:val="24"/>
          <w:lang w:eastAsia="ru-RU"/>
        </w:rPr>
        <w:t>4.4.1.3 Заявка и Приложения к ней (п.п. «а»-«г» п. 4.4.1.1) должны быть отсканированными оригиналами документов.</w:t>
      </w:r>
    </w:p>
    <w:p w14:paraId="0D4B1326" w14:textId="6F7EDBBA" w:rsidR="00B83ACE" w:rsidRPr="0057448D" w:rsidRDefault="00041ECD" w:rsidP="00041ECD">
      <w:pPr>
        <w:spacing w:after="0" w:line="240" w:lineRule="atLeast"/>
        <w:jc w:val="both"/>
        <w:rPr>
          <w:rFonts w:ascii="Times New Roman" w:eastAsia="Times New Roman" w:hAnsi="Times New Roman"/>
          <w:sz w:val="24"/>
          <w:szCs w:val="24"/>
          <w:lang w:eastAsia="ru-RU"/>
        </w:rPr>
      </w:pPr>
      <w:r w:rsidRPr="00041ECD">
        <w:rPr>
          <w:rFonts w:ascii="Times New Roman" w:eastAsia="Times New Roman" w:hAnsi="Times New Roman" w:cs="Arial"/>
          <w:sz w:val="24"/>
          <w:szCs w:val="24"/>
          <w:lang w:eastAsia="ru-RU"/>
        </w:rPr>
        <w:lastRenderedPageBreak/>
        <w:t>4.4.1.4. При отсутствии Заявки на участие в закупке (п.п. «а» п. 4.4.1.1), остальные документы, предоставленные Участником, не подлежат рассмотрению, и такой Участник считается не подавшим Заявку на участие в закупке</w:t>
      </w:r>
      <w:r w:rsidR="0057448D">
        <w:rPr>
          <w:rFonts w:ascii="Times New Roman" w:eastAsia="Times New Roman" w:hAnsi="Times New Roman"/>
          <w:sz w:val="24"/>
          <w:szCs w:val="24"/>
          <w:lang w:eastAsia="ru-RU"/>
        </w:rPr>
        <w:t>.</w:t>
      </w:r>
    </w:p>
    <w:p w14:paraId="142A4D7B" w14:textId="77777777" w:rsidR="00B83ACE" w:rsidRPr="00CE0008" w:rsidRDefault="00B83ACE" w:rsidP="006339C8">
      <w:pPr>
        <w:keepNext/>
        <w:numPr>
          <w:ilvl w:val="2"/>
          <w:numId w:val="16"/>
        </w:numPr>
        <w:suppressAutoHyphens/>
        <w:spacing w:before="240" w:after="120" w:line="240" w:lineRule="auto"/>
        <w:ind w:left="0" w:firstLine="0"/>
        <w:jc w:val="both"/>
        <w:outlineLvl w:val="2"/>
        <w:rPr>
          <w:rFonts w:ascii="Times New Roman" w:hAnsi="Times New Roman"/>
          <w:b/>
          <w:bCs/>
          <w:sz w:val="24"/>
          <w:szCs w:val="24"/>
        </w:rPr>
      </w:pPr>
      <w:r w:rsidRPr="00CE0008">
        <w:rPr>
          <w:rFonts w:ascii="Times New Roman" w:hAnsi="Times New Roman"/>
          <w:b/>
          <w:bCs/>
          <w:sz w:val="24"/>
          <w:szCs w:val="24"/>
        </w:rPr>
        <w:t xml:space="preserve">Требования к сроку действия </w:t>
      </w:r>
      <w:bookmarkEnd w:id="35"/>
      <w:r w:rsidRPr="00CE0008">
        <w:rPr>
          <w:rFonts w:ascii="Times New Roman" w:hAnsi="Times New Roman"/>
          <w:b/>
          <w:bCs/>
          <w:sz w:val="24"/>
          <w:szCs w:val="24"/>
        </w:rPr>
        <w:t>Заявки</w:t>
      </w:r>
    </w:p>
    <w:p w14:paraId="35EB35C3" w14:textId="561EFB76" w:rsidR="00B83ACE" w:rsidRPr="00CE0008" w:rsidRDefault="00B83ACE" w:rsidP="006339C8">
      <w:pPr>
        <w:numPr>
          <w:ilvl w:val="3"/>
          <w:numId w:val="16"/>
        </w:numPr>
        <w:shd w:val="clear" w:color="auto" w:fill="FFFFFF"/>
        <w:tabs>
          <w:tab w:val="left" w:pos="993"/>
        </w:tabs>
        <w:spacing w:after="0" w:line="240" w:lineRule="auto"/>
        <w:ind w:left="0" w:firstLine="0"/>
        <w:jc w:val="both"/>
        <w:rPr>
          <w:rFonts w:ascii="Times New Roman" w:hAnsi="Times New Roman"/>
          <w:sz w:val="24"/>
          <w:szCs w:val="24"/>
        </w:rPr>
      </w:pPr>
      <w:r w:rsidRPr="00CE0008">
        <w:rPr>
          <w:rFonts w:ascii="Times New Roman" w:hAnsi="Times New Roman"/>
          <w:sz w:val="24"/>
          <w:szCs w:val="24"/>
        </w:rPr>
        <w:t xml:space="preserve">Заявка (Форма 1) </w:t>
      </w:r>
      <w:r w:rsidRPr="00CE0008">
        <w:rPr>
          <w:rFonts w:ascii="Times New Roman" w:hAnsi="Times New Roman"/>
          <w:bCs/>
          <w:iCs/>
          <w:sz w:val="24"/>
          <w:szCs w:val="24"/>
        </w:rPr>
        <w:t>должна действовать</w:t>
      </w:r>
      <w:r w:rsidRPr="00CE0008">
        <w:rPr>
          <w:rFonts w:ascii="Times New Roman" w:hAnsi="Times New Roman"/>
          <w:sz w:val="24"/>
          <w:szCs w:val="24"/>
        </w:rPr>
        <w:t xml:space="preserve"> в течение срока, указанного Участником. В любом случае этот </w:t>
      </w:r>
      <w:r w:rsidR="000A0225" w:rsidRPr="00CE0008">
        <w:rPr>
          <w:rFonts w:ascii="Times New Roman" w:hAnsi="Times New Roman"/>
          <w:sz w:val="24"/>
          <w:szCs w:val="24"/>
        </w:rPr>
        <w:t>срок не должен б</w:t>
      </w:r>
      <w:r w:rsidR="00871940" w:rsidRPr="00CE0008">
        <w:rPr>
          <w:rFonts w:ascii="Times New Roman" w:hAnsi="Times New Roman"/>
          <w:sz w:val="24"/>
          <w:szCs w:val="24"/>
        </w:rPr>
        <w:t xml:space="preserve">ыть менее чем </w:t>
      </w:r>
      <w:r w:rsidR="0057448D">
        <w:rPr>
          <w:rFonts w:ascii="Times New Roman" w:hAnsi="Times New Roman"/>
          <w:sz w:val="24"/>
          <w:szCs w:val="24"/>
        </w:rPr>
        <w:t>30</w:t>
      </w:r>
      <w:r w:rsidRPr="00CE0008">
        <w:rPr>
          <w:rFonts w:ascii="Times New Roman" w:hAnsi="Times New Roman"/>
          <w:sz w:val="24"/>
          <w:szCs w:val="24"/>
        </w:rPr>
        <w:t xml:space="preserve"> (</w:t>
      </w:r>
      <w:r w:rsidR="0057448D">
        <w:rPr>
          <w:rFonts w:ascii="Times New Roman" w:hAnsi="Times New Roman"/>
          <w:sz w:val="24"/>
          <w:szCs w:val="24"/>
        </w:rPr>
        <w:t>тридцать</w:t>
      </w:r>
      <w:r w:rsidRPr="00CE0008">
        <w:rPr>
          <w:rFonts w:ascii="Times New Roman" w:hAnsi="Times New Roman"/>
          <w:sz w:val="24"/>
          <w:szCs w:val="24"/>
        </w:rPr>
        <w:t xml:space="preserve">) календарных дней со дня, следующего за днем окончания срока подачи Заявок. </w:t>
      </w:r>
    </w:p>
    <w:p w14:paraId="1B7A37A9" w14:textId="77777777" w:rsidR="00B83ACE" w:rsidRPr="00CE0008" w:rsidRDefault="00B83ACE" w:rsidP="006339C8">
      <w:pPr>
        <w:keepNext/>
        <w:numPr>
          <w:ilvl w:val="2"/>
          <w:numId w:val="16"/>
        </w:numPr>
        <w:suppressAutoHyphens/>
        <w:spacing w:before="240" w:after="120" w:line="240" w:lineRule="auto"/>
        <w:ind w:left="0" w:firstLine="0"/>
        <w:jc w:val="both"/>
        <w:outlineLvl w:val="2"/>
        <w:rPr>
          <w:rFonts w:ascii="Times New Roman" w:hAnsi="Times New Roman"/>
          <w:b/>
          <w:bCs/>
          <w:sz w:val="24"/>
          <w:szCs w:val="24"/>
        </w:rPr>
      </w:pPr>
      <w:bookmarkStart w:id="36" w:name="_Toc322017049"/>
      <w:r w:rsidRPr="00CE0008">
        <w:rPr>
          <w:rFonts w:ascii="Times New Roman" w:hAnsi="Times New Roman"/>
          <w:b/>
          <w:bCs/>
          <w:sz w:val="24"/>
          <w:szCs w:val="24"/>
        </w:rPr>
        <w:t xml:space="preserve">Требования к языку </w:t>
      </w:r>
      <w:bookmarkEnd w:id="36"/>
      <w:r w:rsidRPr="00CE0008">
        <w:rPr>
          <w:rFonts w:ascii="Times New Roman" w:hAnsi="Times New Roman"/>
          <w:b/>
          <w:bCs/>
          <w:sz w:val="24"/>
          <w:szCs w:val="24"/>
        </w:rPr>
        <w:t>Заявки</w:t>
      </w:r>
    </w:p>
    <w:p w14:paraId="3AB5FC40" w14:textId="77777777" w:rsidR="00B83ACE" w:rsidRPr="00CE0008" w:rsidRDefault="00B83ACE" w:rsidP="006339C8">
      <w:pPr>
        <w:numPr>
          <w:ilvl w:val="3"/>
          <w:numId w:val="16"/>
        </w:numPr>
        <w:tabs>
          <w:tab w:val="left" w:pos="993"/>
        </w:tabs>
        <w:spacing w:after="0" w:line="240" w:lineRule="auto"/>
        <w:ind w:left="0" w:firstLine="0"/>
        <w:jc w:val="both"/>
        <w:rPr>
          <w:rFonts w:ascii="Times New Roman" w:hAnsi="Times New Roman"/>
          <w:sz w:val="24"/>
          <w:szCs w:val="24"/>
        </w:rPr>
      </w:pPr>
      <w:r w:rsidRPr="00CE0008">
        <w:rPr>
          <w:rFonts w:ascii="Times New Roman" w:hAnsi="Times New Roman"/>
          <w:sz w:val="24"/>
          <w:szCs w:val="24"/>
        </w:rPr>
        <w:t xml:space="preserve">Все документы, входящие в Заявку, должны быть подготовлены на русском языке. </w:t>
      </w:r>
    </w:p>
    <w:p w14:paraId="729B0361" w14:textId="77777777" w:rsidR="00B83ACE" w:rsidRPr="00CE0008" w:rsidRDefault="00B83ACE" w:rsidP="006339C8">
      <w:pPr>
        <w:keepNext/>
        <w:numPr>
          <w:ilvl w:val="2"/>
          <w:numId w:val="16"/>
        </w:numPr>
        <w:suppressAutoHyphens/>
        <w:spacing w:before="240" w:after="120" w:line="240" w:lineRule="auto"/>
        <w:ind w:left="0" w:firstLine="0"/>
        <w:jc w:val="both"/>
        <w:outlineLvl w:val="2"/>
        <w:rPr>
          <w:rFonts w:ascii="Times New Roman" w:hAnsi="Times New Roman"/>
          <w:b/>
          <w:bCs/>
          <w:sz w:val="24"/>
          <w:szCs w:val="24"/>
        </w:rPr>
      </w:pPr>
      <w:bookmarkStart w:id="37" w:name="_Toc322017050"/>
      <w:r w:rsidRPr="00CE0008">
        <w:rPr>
          <w:rFonts w:ascii="Times New Roman" w:hAnsi="Times New Roman"/>
          <w:b/>
          <w:bCs/>
          <w:sz w:val="24"/>
          <w:szCs w:val="24"/>
        </w:rPr>
        <w:t>Требования к валюте Заявки</w:t>
      </w:r>
      <w:bookmarkEnd w:id="37"/>
    </w:p>
    <w:p w14:paraId="3FDDA22A" w14:textId="77777777" w:rsidR="00B83ACE" w:rsidRPr="00CE0008" w:rsidRDefault="00B83ACE" w:rsidP="006339C8">
      <w:pPr>
        <w:numPr>
          <w:ilvl w:val="3"/>
          <w:numId w:val="16"/>
        </w:numPr>
        <w:tabs>
          <w:tab w:val="left" w:pos="993"/>
        </w:tabs>
        <w:spacing w:after="0" w:line="240" w:lineRule="auto"/>
        <w:ind w:left="0" w:firstLine="0"/>
        <w:jc w:val="both"/>
        <w:rPr>
          <w:rFonts w:ascii="Times New Roman" w:hAnsi="Times New Roman"/>
          <w:sz w:val="24"/>
          <w:szCs w:val="24"/>
        </w:rPr>
      </w:pPr>
      <w:r w:rsidRPr="00CE0008">
        <w:rPr>
          <w:rFonts w:ascii="Times New Roman" w:hAnsi="Times New Roman"/>
          <w:sz w:val="24"/>
          <w:szCs w:val="24"/>
        </w:rPr>
        <w:t>Все суммы денежных средств, указанные в документах, входящих в Заявку, должны быть выражены в российских рублях.</w:t>
      </w:r>
    </w:p>
    <w:p w14:paraId="34A2FDE6" w14:textId="77777777" w:rsidR="00B83ACE" w:rsidRPr="00CE0008" w:rsidRDefault="00B83ACE" w:rsidP="00B83ACE">
      <w:pPr>
        <w:spacing w:after="0" w:line="240" w:lineRule="auto"/>
        <w:jc w:val="both"/>
        <w:rPr>
          <w:rFonts w:ascii="Times New Roman" w:hAnsi="Times New Roman"/>
          <w:sz w:val="24"/>
          <w:szCs w:val="24"/>
        </w:rPr>
      </w:pPr>
    </w:p>
    <w:p w14:paraId="6BF335D2" w14:textId="77777777" w:rsidR="00B83ACE" w:rsidRPr="00CE0008" w:rsidRDefault="00B83ACE" w:rsidP="006339C8">
      <w:pPr>
        <w:keepNext/>
        <w:numPr>
          <w:ilvl w:val="2"/>
          <w:numId w:val="16"/>
        </w:numPr>
        <w:tabs>
          <w:tab w:val="left" w:pos="567"/>
        </w:tabs>
        <w:suppressAutoHyphens/>
        <w:spacing w:after="0" w:line="240" w:lineRule="auto"/>
        <w:ind w:left="0" w:firstLine="0"/>
        <w:jc w:val="both"/>
        <w:outlineLvl w:val="1"/>
        <w:rPr>
          <w:rFonts w:ascii="Times New Roman" w:hAnsi="Times New Roman"/>
          <w:b/>
          <w:bCs/>
          <w:sz w:val="24"/>
          <w:szCs w:val="24"/>
        </w:rPr>
      </w:pPr>
      <w:bookmarkStart w:id="38" w:name="_Toc322017051"/>
      <w:r w:rsidRPr="00CE0008">
        <w:rPr>
          <w:rFonts w:ascii="Times New Roman" w:hAnsi="Times New Roman"/>
          <w:b/>
          <w:bCs/>
          <w:sz w:val="24"/>
          <w:szCs w:val="24"/>
        </w:rPr>
        <w:t xml:space="preserve">  Порядок, место, дата начала и дата окончания срока подачи Заявок</w:t>
      </w:r>
    </w:p>
    <w:p w14:paraId="6C64AE40" w14:textId="77777777" w:rsidR="00B83ACE" w:rsidRPr="00CE0008" w:rsidRDefault="00B83ACE" w:rsidP="006339C8">
      <w:pPr>
        <w:pStyle w:val="aff8"/>
        <w:numPr>
          <w:ilvl w:val="3"/>
          <w:numId w:val="16"/>
        </w:numPr>
        <w:spacing w:line="240" w:lineRule="atLeast"/>
        <w:ind w:left="0" w:firstLine="0"/>
        <w:jc w:val="both"/>
        <w:rPr>
          <w:rFonts w:ascii="Times New Roman" w:hAnsi="Times New Roman"/>
          <w:sz w:val="24"/>
          <w:szCs w:val="24"/>
        </w:rPr>
      </w:pPr>
      <w:r w:rsidRPr="00CE0008">
        <w:rPr>
          <w:rFonts w:ascii="Times New Roman" w:hAnsi="Times New Roman"/>
          <w:sz w:val="24"/>
          <w:szCs w:val="24"/>
        </w:rPr>
        <w:t xml:space="preserve"> Заявка направляется посредством функционала электронной площадки, указанной в п. 1.1. настоящей Документации. </w:t>
      </w:r>
    </w:p>
    <w:p w14:paraId="6D7DBBEB" w14:textId="77777777" w:rsidR="00B83ACE" w:rsidRPr="00CE0008" w:rsidRDefault="00B83ACE" w:rsidP="006339C8">
      <w:pPr>
        <w:pStyle w:val="aff8"/>
        <w:numPr>
          <w:ilvl w:val="3"/>
          <w:numId w:val="16"/>
        </w:numPr>
        <w:spacing w:line="240" w:lineRule="atLeast"/>
        <w:ind w:left="0" w:firstLine="0"/>
        <w:jc w:val="both"/>
        <w:rPr>
          <w:rFonts w:ascii="Times New Roman" w:hAnsi="Times New Roman"/>
          <w:sz w:val="24"/>
          <w:szCs w:val="24"/>
        </w:rPr>
      </w:pPr>
      <w:r w:rsidRPr="00CE0008">
        <w:rPr>
          <w:rFonts w:ascii="Times New Roman" w:hAnsi="Times New Roman"/>
          <w:sz w:val="24"/>
          <w:szCs w:val="24"/>
        </w:rPr>
        <w:t xml:space="preserve"> Заявка должна быть направлена не позднее даты и времени, указанного в Извещении о проведении закупки. </w:t>
      </w:r>
    </w:p>
    <w:p w14:paraId="0B9F0B27" w14:textId="5A282805" w:rsidR="00B83ACE" w:rsidRPr="00CE0008" w:rsidRDefault="00B83ACE" w:rsidP="00B83ACE">
      <w:pPr>
        <w:pStyle w:val="Default"/>
        <w:jc w:val="both"/>
        <w:rPr>
          <w:color w:val="auto"/>
        </w:rPr>
      </w:pPr>
      <w:r w:rsidRPr="00CE0008">
        <w:rPr>
          <w:color w:val="auto"/>
        </w:rPr>
        <w:t>Дата начала подачи Заявок:</w:t>
      </w:r>
      <w:r w:rsidRPr="00CE0008">
        <w:rPr>
          <w:b/>
          <w:color w:val="auto"/>
        </w:rPr>
        <w:t xml:space="preserve"> </w:t>
      </w:r>
      <w:r w:rsidR="000B0180">
        <w:rPr>
          <w:b/>
          <w:color w:val="auto"/>
        </w:rPr>
        <w:t>15</w:t>
      </w:r>
      <w:r w:rsidR="008A7462" w:rsidRPr="00CE0008">
        <w:rPr>
          <w:b/>
          <w:color w:val="auto"/>
        </w:rPr>
        <w:t>.</w:t>
      </w:r>
      <w:r w:rsidR="00A726AF">
        <w:rPr>
          <w:b/>
          <w:color w:val="auto"/>
        </w:rPr>
        <w:t>10</w:t>
      </w:r>
      <w:r w:rsidRPr="00CE0008">
        <w:rPr>
          <w:b/>
          <w:color w:val="auto"/>
        </w:rPr>
        <w:t>.202</w:t>
      </w:r>
      <w:r w:rsidR="00F674E5" w:rsidRPr="00CE0008">
        <w:rPr>
          <w:b/>
          <w:color w:val="auto"/>
        </w:rPr>
        <w:t>6</w:t>
      </w:r>
      <w:r w:rsidRPr="00CE0008">
        <w:rPr>
          <w:b/>
          <w:color w:val="auto"/>
        </w:rPr>
        <w:t xml:space="preserve"> года</w:t>
      </w:r>
      <w:r w:rsidRPr="00CE0008">
        <w:rPr>
          <w:color w:val="auto"/>
        </w:rPr>
        <w:t>.</w:t>
      </w:r>
    </w:p>
    <w:p w14:paraId="6F7B967B" w14:textId="788A96A9" w:rsidR="00B83ACE" w:rsidRPr="00CE0008" w:rsidRDefault="00B83ACE" w:rsidP="00B83ACE">
      <w:pPr>
        <w:shd w:val="clear" w:color="auto" w:fill="FFFFFF" w:themeFill="background1"/>
        <w:spacing w:after="0" w:line="240" w:lineRule="atLeast"/>
        <w:jc w:val="both"/>
        <w:rPr>
          <w:rFonts w:ascii="Times New Roman" w:hAnsi="Times New Roman"/>
          <w:b/>
          <w:sz w:val="24"/>
          <w:szCs w:val="24"/>
        </w:rPr>
      </w:pPr>
      <w:r w:rsidRPr="00CE0008">
        <w:rPr>
          <w:rFonts w:ascii="Times New Roman" w:hAnsi="Times New Roman"/>
          <w:sz w:val="24"/>
          <w:szCs w:val="24"/>
        </w:rPr>
        <w:t xml:space="preserve">Дата и время окончания подачи Заявок и открытие доступа к Заявкам: </w:t>
      </w:r>
      <w:r w:rsidRPr="00CE0008">
        <w:rPr>
          <w:rFonts w:ascii="Times New Roman" w:hAnsi="Times New Roman"/>
          <w:b/>
          <w:sz w:val="24"/>
          <w:szCs w:val="24"/>
        </w:rPr>
        <w:t xml:space="preserve">09:00 (время местное) </w:t>
      </w:r>
      <w:r w:rsidR="000B0180">
        <w:rPr>
          <w:rFonts w:ascii="Times New Roman" w:hAnsi="Times New Roman"/>
          <w:b/>
          <w:sz w:val="24"/>
          <w:szCs w:val="24"/>
        </w:rPr>
        <w:t>27</w:t>
      </w:r>
      <w:r w:rsidR="00FE2CFD" w:rsidRPr="00CE0008">
        <w:rPr>
          <w:rFonts w:ascii="Times New Roman" w:hAnsi="Times New Roman"/>
          <w:b/>
          <w:sz w:val="24"/>
          <w:szCs w:val="24"/>
        </w:rPr>
        <w:t>.</w:t>
      </w:r>
      <w:r w:rsidR="00A726AF">
        <w:rPr>
          <w:rFonts w:ascii="Times New Roman" w:hAnsi="Times New Roman"/>
          <w:b/>
          <w:sz w:val="24"/>
          <w:szCs w:val="24"/>
        </w:rPr>
        <w:t>10</w:t>
      </w:r>
      <w:r w:rsidR="00FE2CFD" w:rsidRPr="00CE0008">
        <w:rPr>
          <w:rFonts w:ascii="Times New Roman" w:hAnsi="Times New Roman"/>
          <w:b/>
          <w:sz w:val="24"/>
          <w:szCs w:val="24"/>
        </w:rPr>
        <w:t>.202</w:t>
      </w:r>
      <w:r w:rsidR="005E549A" w:rsidRPr="00CE0008">
        <w:rPr>
          <w:rFonts w:ascii="Times New Roman" w:hAnsi="Times New Roman"/>
          <w:b/>
          <w:sz w:val="24"/>
          <w:szCs w:val="24"/>
        </w:rPr>
        <w:t>6</w:t>
      </w:r>
      <w:r w:rsidRPr="00CE0008">
        <w:rPr>
          <w:rFonts w:ascii="Times New Roman" w:hAnsi="Times New Roman"/>
          <w:b/>
          <w:sz w:val="24"/>
          <w:szCs w:val="24"/>
        </w:rPr>
        <w:t xml:space="preserve"> года.</w:t>
      </w:r>
    </w:p>
    <w:p w14:paraId="7348D92D" w14:textId="77777777" w:rsidR="00B83ACE" w:rsidRPr="00CE0008" w:rsidRDefault="00B83ACE" w:rsidP="006339C8">
      <w:pPr>
        <w:keepNext/>
        <w:numPr>
          <w:ilvl w:val="2"/>
          <w:numId w:val="16"/>
        </w:numPr>
        <w:shd w:val="clear" w:color="auto" w:fill="FFFFFF" w:themeFill="background1"/>
        <w:suppressAutoHyphens/>
        <w:spacing w:before="240" w:after="120" w:line="240" w:lineRule="auto"/>
        <w:ind w:left="0" w:firstLine="0"/>
        <w:outlineLvl w:val="2"/>
        <w:rPr>
          <w:rFonts w:ascii="Times New Roman" w:hAnsi="Times New Roman"/>
          <w:b/>
          <w:bCs/>
          <w:sz w:val="24"/>
          <w:szCs w:val="24"/>
        </w:rPr>
      </w:pPr>
      <w:r w:rsidRPr="00CE0008">
        <w:rPr>
          <w:rFonts w:ascii="Times New Roman" w:hAnsi="Times New Roman"/>
          <w:b/>
          <w:bCs/>
          <w:sz w:val="24"/>
          <w:szCs w:val="24"/>
        </w:rPr>
        <w:t>Форма, порядок, даты начала и окончания срока предоставления Участниками разъяснений положений Документации о закупке</w:t>
      </w:r>
    </w:p>
    <w:p w14:paraId="4CC09426" w14:textId="77777777" w:rsidR="00B83ACE" w:rsidRPr="00CE0008" w:rsidRDefault="00B83ACE" w:rsidP="006339C8">
      <w:pPr>
        <w:pStyle w:val="aff8"/>
        <w:numPr>
          <w:ilvl w:val="3"/>
          <w:numId w:val="16"/>
        </w:numPr>
        <w:shd w:val="clear" w:color="auto" w:fill="FFFFFF" w:themeFill="background1"/>
        <w:tabs>
          <w:tab w:val="left" w:pos="0"/>
          <w:tab w:val="left" w:pos="851"/>
        </w:tabs>
        <w:spacing w:line="240" w:lineRule="atLeast"/>
        <w:ind w:left="0" w:firstLine="0"/>
        <w:jc w:val="both"/>
        <w:rPr>
          <w:rFonts w:ascii="Times New Roman" w:hAnsi="Times New Roman"/>
          <w:sz w:val="24"/>
          <w:szCs w:val="24"/>
        </w:rPr>
      </w:pPr>
      <w:r w:rsidRPr="00CE0008">
        <w:rPr>
          <w:rFonts w:ascii="Times New Roman" w:hAnsi="Times New Roman"/>
          <w:sz w:val="24"/>
          <w:szCs w:val="24"/>
        </w:rPr>
        <w:t xml:space="preserve">Любой участник закупки вправе направить Заказчику </w:t>
      </w:r>
      <w:r w:rsidRPr="00CE0008">
        <w:rPr>
          <w:rFonts w:ascii="Times New Roman" w:hAnsi="Times New Roman"/>
          <w:bCs/>
          <w:iCs/>
          <w:sz w:val="24"/>
          <w:szCs w:val="24"/>
        </w:rPr>
        <w:t xml:space="preserve">на адрес Общества, электронный адрес, указанный в извещении, либо в случае проведения закупки в электронной форме через электронную торговую площадку официальный </w:t>
      </w:r>
      <w:r w:rsidRPr="00CE0008">
        <w:rPr>
          <w:rFonts w:ascii="Times New Roman" w:hAnsi="Times New Roman"/>
          <w:sz w:val="24"/>
          <w:szCs w:val="24"/>
        </w:rPr>
        <w:t>запрос о даче разъяснений положений Извещения о проведении закупки и (или) Документации о закупке, но не позднее, чем за 3 (три) рабочих дня до даты окончания срока подачи заявок на участие в закупке</w:t>
      </w:r>
      <w:r w:rsidRPr="00CE0008">
        <w:rPr>
          <w:rFonts w:ascii="Times New Roman" w:hAnsi="Times New Roman"/>
          <w:bCs/>
          <w:iCs/>
          <w:sz w:val="24"/>
          <w:szCs w:val="24"/>
        </w:rPr>
        <w:t>.</w:t>
      </w:r>
    </w:p>
    <w:p w14:paraId="130058F0" w14:textId="57774E68" w:rsidR="00B83ACE" w:rsidRPr="00CE0008" w:rsidRDefault="00B83ACE" w:rsidP="006339C8">
      <w:pPr>
        <w:pStyle w:val="aff8"/>
        <w:numPr>
          <w:ilvl w:val="3"/>
          <w:numId w:val="16"/>
        </w:numPr>
        <w:shd w:val="clear" w:color="auto" w:fill="FFFFFF" w:themeFill="background1"/>
        <w:tabs>
          <w:tab w:val="left" w:pos="0"/>
          <w:tab w:val="left" w:pos="851"/>
        </w:tabs>
        <w:spacing w:line="240" w:lineRule="atLeast"/>
        <w:ind w:left="0" w:firstLine="0"/>
        <w:jc w:val="both"/>
        <w:rPr>
          <w:rFonts w:ascii="Times New Roman" w:hAnsi="Times New Roman"/>
          <w:b/>
          <w:sz w:val="24"/>
          <w:szCs w:val="24"/>
        </w:rPr>
      </w:pPr>
      <w:r w:rsidRPr="00CE0008">
        <w:rPr>
          <w:rFonts w:ascii="Times New Roman" w:hAnsi="Times New Roman"/>
          <w:sz w:val="24"/>
          <w:szCs w:val="24"/>
        </w:rPr>
        <w:t>В течение 3 (трех) рабочих дней с даты поступления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CE0008">
        <w:rPr>
          <w:rFonts w:ascii="Times New Roman" w:hAnsi="Times New Roman" w:cs="Times New Roman"/>
          <w:bCs/>
          <w:sz w:val="24"/>
          <w:szCs w:val="24"/>
        </w:rPr>
        <w:t xml:space="preserve"> Дата и время окончания срока предоставления участникам закупки разъяснений положений Документации о закупке</w:t>
      </w:r>
      <w:r w:rsidRPr="00CE0008">
        <w:rPr>
          <w:rFonts w:ascii="Times New Roman" w:hAnsi="Times New Roman"/>
          <w:sz w:val="24"/>
          <w:szCs w:val="24"/>
        </w:rPr>
        <w:t xml:space="preserve">: </w:t>
      </w:r>
      <w:r w:rsidRPr="00CE0008">
        <w:rPr>
          <w:rFonts w:ascii="Times New Roman" w:hAnsi="Times New Roman"/>
          <w:b/>
          <w:sz w:val="24"/>
          <w:szCs w:val="24"/>
        </w:rPr>
        <w:t>1</w:t>
      </w:r>
      <w:r w:rsidR="00CE0008" w:rsidRPr="00CE0008">
        <w:rPr>
          <w:rFonts w:ascii="Times New Roman" w:hAnsi="Times New Roman"/>
          <w:b/>
          <w:sz w:val="24"/>
          <w:szCs w:val="24"/>
        </w:rPr>
        <w:t>6</w:t>
      </w:r>
      <w:r w:rsidRPr="00CE0008">
        <w:rPr>
          <w:rFonts w:ascii="Times New Roman" w:hAnsi="Times New Roman"/>
          <w:b/>
          <w:sz w:val="24"/>
          <w:szCs w:val="24"/>
        </w:rPr>
        <w:t xml:space="preserve">:00 (время местное) </w:t>
      </w:r>
      <w:r w:rsidR="000B0180">
        <w:rPr>
          <w:rFonts w:ascii="Times New Roman" w:hAnsi="Times New Roman"/>
          <w:b/>
          <w:sz w:val="24"/>
          <w:szCs w:val="24"/>
        </w:rPr>
        <w:t>26</w:t>
      </w:r>
      <w:r w:rsidR="003F2891" w:rsidRPr="00CE0008">
        <w:rPr>
          <w:rFonts w:ascii="Times New Roman" w:hAnsi="Times New Roman"/>
          <w:b/>
          <w:sz w:val="24"/>
          <w:szCs w:val="24"/>
        </w:rPr>
        <w:t>.</w:t>
      </w:r>
      <w:r w:rsidR="00A726AF">
        <w:rPr>
          <w:rFonts w:ascii="Times New Roman" w:hAnsi="Times New Roman"/>
          <w:b/>
          <w:sz w:val="24"/>
          <w:szCs w:val="24"/>
        </w:rPr>
        <w:t>10</w:t>
      </w:r>
      <w:r w:rsidRPr="00CE0008">
        <w:rPr>
          <w:rFonts w:ascii="Times New Roman" w:hAnsi="Times New Roman"/>
          <w:b/>
          <w:sz w:val="24"/>
          <w:szCs w:val="24"/>
        </w:rPr>
        <w:t>.202</w:t>
      </w:r>
      <w:r w:rsidR="005E549A" w:rsidRPr="00CE0008">
        <w:rPr>
          <w:rFonts w:ascii="Times New Roman" w:hAnsi="Times New Roman"/>
          <w:b/>
          <w:sz w:val="24"/>
          <w:szCs w:val="24"/>
        </w:rPr>
        <w:t>6</w:t>
      </w:r>
      <w:r w:rsidRPr="00CE0008">
        <w:rPr>
          <w:rFonts w:ascii="Times New Roman" w:hAnsi="Times New Roman"/>
          <w:b/>
          <w:sz w:val="24"/>
          <w:szCs w:val="24"/>
        </w:rPr>
        <w:t xml:space="preserve"> года.</w:t>
      </w:r>
    </w:p>
    <w:p w14:paraId="0F60AE95" w14:textId="77777777" w:rsidR="00B83ACE" w:rsidRPr="00CE0008" w:rsidRDefault="00B83ACE" w:rsidP="006339C8">
      <w:pPr>
        <w:pStyle w:val="aff8"/>
        <w:numPr>
          <w:ilvl w:val="3"/>
          <w:numId w:val="16"/>
        </w:numPr>
        <w:shd w:val="clear" w:color="auto" w:fill="FFFFFF" w:themeFill="background1"/>
        <w:tabs>
          <w:tab w:val="left" w:pos="0"/>
          <w:tab w:val="left" w:pos="851"/>
        </w:tabs>
        <w:spacing w:line="240" w:lineRule="atLeast"/>
        <w:ind w:left="0" w:firstLine="0"/>
        <w:jc w:val="both"/>
        <w:rPr>
          <w:rFonts w:ascii="Times New Roman" w:hAnsi="Times New Roman" w:cs="Times New Roman"/>
          <w:sz w:val="24"/>
          <w:szCs w:val="24"/>
        </w:rPr>
      </w:pPr>
      <w:r w:rsidRPr="00CE0008">
        <w:rPr>
          <w:rFonts w:ascii="Times New Roman" w:hAnsi="Times New Roman" w:cs="Times New Roman"/>
          <w:sz w:val="24"/>
          <w:szCs w:val="24"/>
        </w:rPr>
        <w:t>Разъяснения положений документации о закупке размещаются заказчиком в единой информационной системе не позднее чем в течение 3 (трех) дней со дня принятия решения о предоставлении указанных разъяснений.</w:t>
      </w:r>
    </w:p>
    <w:p w14:paraId="0B1630DF" w14:textId="77777777" w:rsidR="00B83ACE" w:rsidRPr="00CE0008" w:rsidRDefault="00B83ACE" w:rsidP="006339C8">
      <w:pPr>
        <w:pStyle w:val="aff8"/>
        <w:numPr>
          <w:ilvl w:val="3"/>
          <w:numId w:val="16"/>
        </w:numPr>
        <w:shd w:val="clear" w:color="auto" w:fill="FFFFFF" w:themeFill="background1"/>
        <w:tabs>
          <w:tab w:val="left" w:pos="0"/>
          <w:tab w:val="left" w:pos="851"/>
        </w:tabs>
        <w:spacing w:line="240" w:lineRule="atLeast"/>
        <w:ind w:left="0" w:firstLine="0"/>
        <w:jc w:val="both"/>
        <w:rPr>
          <w:rFonts w:ascii="Times New Roman" w:hAnsi="Times New Roman"/>
          <w:sz w:val="24"/>
          <w:szCs w:val="24"/>
        </w:rPr>
      </w:pPr>
      <w:r w:rsidRPr="00CE0008">
        <w:rPr>
          <w:rFonts w:ascii="Times New Roman" w:hAnsi="Times New Roman"/>
          <w:sz w:val="24"/>
          <w:szCs w:val="24"/>
        </w:rPr>
        <w:t>Разъяснения положений Документации о закупке не должны изменять предмет закупки и существенные условия проекта договора.</w:t>
      </w:r>
    </w:p>
    <w:p w14:paraId="6D5D8AF7" w14:textId="0E3E4BC3" w:rsidR="00B83ACE" w:rsidRPr="00CE0008" w:rsidRDefault="00B83ACE" w:rsidP="006339C8">
      <w:pPr>
        <w:keepNext/>
        <w:numPr>
          <w:ilvl w:val="2"/>
          <w:numId w:val="16"/>
        </w:numPr>
        <w:shd w:val="clear" w:color="auto" w:fill="FFFFFF"/>
        <w:suppressAutoHyphens/>
        <w:spacing w:before="240" w:after="120" w:line="240" w:lineRule="auto"/>
        <w:ind w:left="0" w:firstLine="0"/>
        <w:jc w:val="both"/>
        <w:outlineLvl w:val="2"/>
        <w:rPr>
          <w:rFonts w:ascii="Times New Roman" w:hAnsi="Times New Roman"/>
          <w:b/>
          <w:bCs/>
          <w:sz w:val="24"/>
          <w:szCs w:val="24"/>
        </w:rPr>
      </w:pPr>
      <w:r w:rsidRPr="00CE0008">
        <w:rPr>
          <w:rFonts w:ascii="Times New Roman" w:hAnsi="Times New Roman"/>
          <w:b/>
          <w:bCs/>
          <w:sz w:val="24"/>
          <w:szCs w:val="24"/>
        </w:rPr>
        <w:t xml:space="preserve"> Изменение Извещения о проведении закупки и Документации о закупке, отмена закупки</w:t>
      </w:r>
    </w:p>
    <w:p w14:paraId="38A90929" w14:textId="77777777" w:rsidR="00B83ACE" w:rsidRPr="00CE0008" w:rsidRDefault="00B83ACE" w:rsidP="006339C8">
      <w:pPr>
        <w:keepNext/>
        <w:widowControl w:val="0"/>
        <w:numPr>
          <w:ilvl w:val="3"/>
          <w:numId w:val="16"/>
        </w:numPr>
        <w:shd w:val="clear" w:color="auto" w:fill="FFFFFF"/>
        <w:tabs>
          <w:tab w:val="left" w:pos="993"/>
        </w:tabs>
        <w:spacing w:after="0" w:line="240" w:lineRule="atLeast"/>
        <w:ind w:left="0" w:firstLine="0"/>
        <w:jc w:val="both"/>
        <w:rPr>
          <w:rFonts w:ascii="Times New Roman" w:eastAsia="Times New Roman" w:hAnsi="Times New Roman"/>
          <w:sz w:val="24"/>
          <w:szCs w:val="24"/>
          <w:lang w:eastAsia="ru-RU"/>
        </w:rPr>
      </w:pPr>
      <w:r w:rsidRPr="00CE0008">
        <w:rPr>
          <w:rFonts w:ascii="Times New Roman" w:eastAsia="Times New Roman" w:hAnsi="Times New Roman"/>
          <w:bCs/>
          <w:iCs/>
          <w:sz w:val="24"/>
          <w:szCs w:val="24"/>
          <w:lang w:eastAsia="ru-RU"/>
        </w:rPr>
        <w:t xml:space="preserve">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w:t>
      </w:r>
      <w:r w:rsidRPr="00CE0008">
        <w:rPr>
          <w:rFonts w:ascii="Times New Roman" w:eastAsia="Times New Roman" w:hAnsi="Times New Roman"/>
          <w:bCs/>
          <w:iCs/>
          <w:sz w:val="24"/>
          <w:szCs w:val="24"/>
          <w:lang w:eastAsia="ru-RU"/>
        </w:rPr>
        <w:lastRenderedPageBreak/>
        <w:t>продлить срок окончания подачи заявок, при этом не допускается изменение предмета закупки</w:t>
      </w:r>
      <w:r w:rsidRPr="00CE0008">
        <w:rPr>
          <w:rFonts w:ascii="Times New Roman" w:eastAsia="Times New Roman" w:hAnsi="Times New Roman"/>
          <w:sz w:val="24"/>
          <w:szCs w:val="24"/>
          <w:lang w:eastAsia="ru-RU"/>
        </w:rPr>
        <w:t>.</w:t>
      </w:r>
    </w:p>
    <w:p w14:paraId="47D1453B" w14:textId="77777777" w:rsidR="00B83ACE" w:rsidRPr="00CE0008" w:rsidRDefault="00B83ACE" w:rsidP="006339C8">
      <w:pPr>
        <w:keepNext/>
        <w:widowControl w:val="0"/>
        <w:numPr>
          <w:ilvl w:val="3"/>
          <w:numId w:val="16"/>
        </w:numPr>
        <w:shd w:val="clear" w:color="auto" w:fill="FFFFFF"/>
        <w:tabs>
          <w:tab w:val="left" w:pos="709"/>
        </w:tabs>
        <w:spacing w:after="0" w:line="240" w:lineRule="atLeast"/>
        <w:ind w:left="0" w:firstLine="0"/>
        <w:jc w:val="both"/>
        <w:rPr>
          <w:rFonts w:ascii="Times New Roman" w:eastAsia="Times New Roman" w:hAnsi="Times New Roman"/>
          <w:sz w:val="24"/>
          <w:szCs w:val="24"/>
          <w:lang w:eastAsia="ru-RU"/>
        </w:rPr>
      </w:pPr>
      <w:r w:rsidRPr="00CE0008">
        <w:rPr>
          <w:rFonts w:ascii="Times New Roman" w:eastAsia="Times New Roman" w:hAnsi="Times New Roman"/>
          <w:sz w:val="24"/>
          <w:szCs w:val="24"/>
          <w:lang w:eastAsia="ru-RU"/>
        </w:rPr>
        <w:t xml:space="preserve"> Изменения, вносимые в извещение об осуществлении </w:t>
      </w:r>
      <w:r w:rsidRPr="00CE0008">
        <w:rPr>
          <w:rFonts w:ascii="Times New Roman" w:eastAsia="Times New Roman" w:hAnsi="Times New Roman"/>
          <w:bCs/>
          <w:iCs/>
          <w:sz w:val="24"/>
          <w:szCs w:val="24"/>
          <w:lang w:eastAsia="ru-RU"/>
        </w:rPr>
        <w:t>закупки</w:t>
      </w:r>
      <w:r w:rsidRPr="00CE0008">
        <w:rPr>
          <w:rFonts w:ascii="Times New Roman" w:eastAsia="Times New Roman" w:hAnsi="Times New Roman"/>
          <w:sz w:val="24"/>
          <w:szCs w:val="24"/>
          <w:lang w:eastAsia="ru-RU"/>
        </w:rPr>
        <w:t xml:space="preserve">, документацию о </w:t>
      </w:r>
      <w:r w:rsidRPr="00CE0008">
        <w:rPr>
          <w:rFonts w:ascii="Times New Roman" w:eastAsia="Times New Roman" w:hAnsi="Times New Roman"/>
          <w:bCs/>
          <w:iCs/>
          <w:sz w:val="24"/>
          <w:szCs w:val="24"/>
          <w:lang w:eastAsia="ru-RU"/>
        </w:rPr>
        <w:t>закупке</w:t>
      </w:r>
      <w:r w:rsidRPr="00CE0008">
        <w:rPr>
          <w:rFonts w:ascii="Times New Roman" w:eastAsia="Times New Roman" w:hAnsi="Times New Roman"/>
          <w:sz w:val="24"/>
          <w:szCs w:val="24"/>
          <w:lang w:eastAsia="ru-RU"/>
        </w:rPr>
        <w:t xml:space="preserve"> размещаются заказчиком в единой информационной системе не позднее чем в течение 3 (трех) дней со дня принятия решения о внесении указанных изменений. </w:t>
      </w:r>
    </w:p>
    <w:p w14:paraId="4259D262" w14:textId="77777777" w:rsidR="00B83ACE" w:rsidRPr="00CE0008" w:rsidRDefault="00B83ACE" w:rsidP="006339C8">
      <w:pPr>
        <w:pStyle w:val="aff8"/>
        <w:keepNext/>
        <w:numPr>
          <w:ilvl w:val="3"/>
          <w:numId w:val="16"/>
        </w:numPr>
        <w:shd w:val="clear" w:color="auto" w:fill="FFFFFF"/>
        <w:tabs>
          <w:tab w:val="left" w:pos="709"/>
        </w:tabs>
        <w:spacing w:line="240" w:lineRule="atLeast"/>
        <w:ind w:left="0" w:firstLine="0"/>
        <w:jc w:val="both"/>
        <w:rPr>
          <w:rFonts w:ascii="Times New Roman" w:hAnsi="Times New Roman"/>
          <w:sz w:val="24"/>
          <w:szCs w:val="24"/>
        </w:rPr>
      </w:pPr>
      <w:r w:rsidRPr="00CE0008">
        <w:rPr>
          <w:rFonts w:ascii="Times New Roman" w:hAnsi="Times New Roman"/>
          <w:bCs/>
          <w:iCs/>
          <w:sz w:val="24"/>
          <w:szCs w:val="24"/>
        </w:rPr>
        <w:t xml:space="preserve"> В случае внесения изменений в извещение об осуществлении закупки, документацию о закупке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4-х (четырех) рабочих дней</w:t>
      </w:r>
      <w:r w:rsidRPr="00CE0008">
        <w:rPr>
          <w:rFonts w:ascii="Times New Roman" w:hAnsi="Times New Roman"/>
          <w:sz w:val="24"/>
          <w:szCs w:val="24"/>
        </w:rPr>
        <w:t>.</w:t>
      </w:r>
    </w:p>
    <w:p w14:paraId="0AE8CD4D" w14:textId="77777777" w:rsidR="00B83ACE" w:rsidRPr="00CE0008" w:rsidRDefault="00B83ACE" w:rsidP="006339C8">
      <w:pPr>
        <w:widowControl w:val="0"/>
        <w:numPr>
          <w:ilvl w:val="3"/>
          <w:numId w:val="22"/>
        </w:numPr>
        <w:shd w:val="clear" w:color="auto" w:fill="FFFFFF"/>
        <w:autoSpaceDE w:val="0"/>
        <w:autoSpaceDN w:val="0"/>
        <w:adjustRightInd w:val="0"/>
        <w:spacing w:after="0" w:line="240" w:lineRule="atLeast"/>
        <w:ind w:left="0" w:firstLine="0"/>
        <w:contextualSpacing/>
        <w:jc w:val="both"/>
        <w:rPr>
          <w:rFonts w:ascii="Times New Roman" w:eastAsia="Times New Roman" w:hAnsi="Times New Roman" w:cs="Arial"/>
          <w:bCs/>
          <w:iCs/>
          <w:sz w:val="24"/>
          <w:szCs w:val="24"/>
          <w:lang w:eastAsia="ru-RU"/>
        </w:rPr>
      </w:pPr>
      <w:r w:rsidRPr="00CE0008">
        <w:rPr>
          <w:rFonts w:ascii="Times New Roman" w:eastAsia="Times New Roman" w:hAnsi="Times New Roman" w:cs="Arial"/>
          <w:sz w:val="24"/>
          <w:szCs w:val="24"/>
          <w:lang w:eastAsia="ru-RU"/>
        </w:rPr>
        <w:t xml:space="preserve"> Заказчик вправе отменить закупку до наступления даты и времени окончания срока подачи заявок на участие в закупке,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закупке</w:t>
      </w:r>
      <w:r w:rsidRPr="00CE0008">
        <w:rPr>
          <w:rFonts w:ascii="Times New Roman" w:eastAsia="Times New Roman" w:hAnsi="Times New Roman" w:cs="Arial"/>
          <w:bCs/>
          <w:iCs/>
          <w:sz w:val="24"/>
          <w:szCs w:val="24"/>
          <w:lang w:eastAsia="ru-RU"/>
        </w:rPr>
        <w:t xml:space="preserve">. </w:t>
      </w:r>
    </w:p>
    <w:p w14:paraId="2018B254" w14:textId="77777777" w:rsidR="00B83ACE" w:rsidRPr="00CE0008" w:rsidRDefault="00B83ACE" w:rsidP="00B83ACE">
      <w:pPr>
        <w:shd w:val="clear" w:color="auto" w:fill="FFFFFF"/>
        <w:spacing w:after="0" w:line="240" w:lineRule="atLeast"/>
        <w:jc w:val="both"/>
        <w:rPr>
          <w:rFonts w:ascii="Times New Roman" w:hAnsi="Times New Roman"/>
          <w:bCs/>
          <w:iCs/>
          <w:sz w:val="24"/>
          <w:szCs w:val="24"/>
        </w:rPr>
      </w:pPr>
      <w:r w:rsidRPr="00CE0008">
        <w:rPr>
          <w:rFonts w:ascii="Times New Roman" w:hAnsi="Times New Roman"/>
          <w:sz w:val="24"/>
          <w:szCs w:val="24"/>
        </w:rPr>
        <w:t xml:space="preserve">     Решение об отмене закупки размещается в единой информационной системе в день принятия этого решения</w:t>
      </w:r>
      <w:r w:rsidRPr="00CE0008">
        <w:rPr>
          <w:rFonts w:ascii="Times New Roman" w:hAnsi="Times New Roman"/>
          <w:bCs/>
          <w:iCs/>
          <w:sz w:val="24"/>
          <w:szCs w:val="24"/>
        </w:rPr>
        <w:t xml:space="preserve"> в виде отдельного информационного листа.</w:t>
      </w:r>
    </w:p>
    <w:p w14:paraId="6E7E128F" w14:textId="5DED41DE" w:rsidR="00B83ACE" w:rsidRPr="00CE0008" w:rsidRDefault="00B83ACE" w:rsidP="00B83ACE">
      <w:pPr>
        <w:shd w:val="clear" w:color="auto" w:fill="FFFFFF"/>
        <w:spacing w:after="0" w:line="240" w:lineRule="atLeast"/>
        <w:jc w:val="both"/>
        <w:rPr>
          <w:rFonts w:ascii="Times New Roman" w:hAnsi="Times New Roman"/>
          <w:bCs/>
          <w:iCs/>
          <w:sz w:val="24"/>
          <w:szCs w:val="24"/>
        </w:rPr>
      </w:pPr>
      <w:r w:rsidRPr="00CE0008">
        <w:rPr>
          <w:rFonts w:ascii="Times New Roman" w:hAnsi="Times New Roman"/>
          <w:bCs/>
          <w:iCs/>
          <w:sz w:val="24"/>
          <w:szCs w:val="24"/>
        </w:rPr>
        <w:t xml:space="preserve">     По истечении срока отмены </w:t>
      </w:r>
      <w:r w:rsidRPr="00CE0008">
        <w:rPr>
          <w:rFonts w:ascii="Times New Roman" w:hAnsi="Times New Roman"/>
          <w:sz w:val="24"/>
          <w:szCs w:val="24"/>
        </w:rPr>
        <w:t>закупки</w:t>
      </w:r>
      <w:r w:rsidRPr="00CE0008">
        <w:rPr>
          <w:rFonts w:ascii="Times New Roman" w:hAnsi="Times New Roman"/>
          <w:bCs/>
          <w:iCs/>
          <w:sz w:val="24"/>
          <w:szCs w:val="24"/>
        </w:rPr>
        <w:t xml:space="preserve"> и до заключения договора Заказчик вправе отменить определение поставщика (исполнителя, </w:t>
      </w:r>
      <w:r w:rsidR="008C6641" w:rsidRPr="00CE0008">
        <w:rPr>
          <w:rFonts w:ascii="Times New Roman" w:hAnsi="Times New Roman"/>
          <w:bCs/>
          <w:iCs/>
          <w:sz w:val="24"/>
          <w:szCs w:val="24"/>
        </w:rPr>
        <w:t>подрядчика</w:t>
      </w:r>
      <w:r w:rsidRPr="00CE0008">
        <w:rPr>
          <w:rFonts w:ascii="Times New Roman" w:hAnsi="Times New Roman"/>
          <w:bCs/>
          <w:iCs/>
          <w:sz w:val="24"/>
          <w:szCs w:val="24"/>
        </w:rPr>
        <w:t>) только в случае возникновения обстоятельств непреодолимой силы в соответствии с гражданским законодательством.</w:t>
      </w:r>
    </w:p>
    <w:bookmarkEnd w:id="38"/>
    <w:p w14:paraId="759AF42D" w14:textId="77777777" w:rsidR="00B83ACE" w:rsidRPr="00CE0008" w:rsidRDefault="00B83ACE" w:rsidP="006339C8">
      <w:pPr>
        <w:pStyle w:val="aff8"/>
        <w:numPr>
          <w:ilvl w:val="2"/>
          <w:numId w:val="22"/>
        </w:numPr>
        <w:shd w:val="clear" w:color="auto" w:fill="FFFFFF" w:themeFill="background1"/>
        <w:tabs>
          <w:tab w:val="left" w:pos="0"/>
        </w:tabs>
        <w:spacing w:before="240"/>
        <w:jc w:val="both"/>
        <w:rPr>
          <w:rFonts w:ascii="Times New Roman" w:hAnsi="Times New Roman" w:cs="Times New Roman"/>
          <w:b/>
          <w:sz w:val="24"/>
          <w:szCs w:val="24"/>
        </w:rPr>
      </w:pPr>
      <w:r w:rsidRPr="00CE0008">
        <w:rPr>
          <w:rFonts w:ascii="Times New Roman" w:hAnsi="Times New Roman" w:cs="Times New Roman"/>
          <w:b/>
          <w:sz w:val="24"/>
          <w:szCs w:val="24"/>
        </w:rPr>
        <w:t>Дата рассмотрения Заявок Участников и подведение итогов закупки.</w:t>
      </w:r>
    </w:p>
    <w:p w14:paraId="549668D8" w14:textId="614C9D25" w:rsidR="00B83ACE" w:rsidRPr="00CE0008" w:rsidRDefault="00B83ACE" w:rsidP="00B83ACE">
      <w:pPr>
        <w:shd w:val="clear" w:color="auto" w:fill="FFFFFF"/>
        <w:tabs>
          <w:tab w:val="left" w:pos="709"/>
        </w:tabs>
        <w:spacing w:after="0" w:line="240" w:lineRule="atLeast"/>
        <w:rPr>
          <w:rFonts w:ascii="Times New Roman" w:hAnsi="Times New Roman"/>
          <w:sz w:val="24"/>
          <w:szCs w:val="24"/>
        </w:rPr>
      </w:pPr>
      <w:r w:rsidRPr="00CE0008">
        <w:rPr>
          <w:rFonts w:ascii="Times New Roman" w:hAnsi="Times New Roman"/>
          <w:b/>
          <w:sz w:val="24"/>
          <w:szCs w:val="24"/>
        </w:rPr>
        <w:t>4.4.8.1</w:t>
      </w:r>
      <w:r w:rsidR="00012DB3" w:rsidRPr="00CE0008">
        <w:rPr>
          <w:rFonts w:ascii="Times New Roman" w:hAnsi="Times New Roman"/>
          <w:b/>
          <w:sz w:val="24"/>
          <w:szCs w:val="24"/>
        </w:rPr>
        <w:t>.</w:t>
      </w:r>
      <w:r w:rsidRPr="00CE0008">
        <w:rPr>
          <w:rFonts w:ascii="Times New Roman" w:hAnsi="Times New Roman"/>
          <w:sz w:val="24"/>
          <w:szCs w:val="24"/>
        </w:rPr>
        <w:t xml:space="preserve"> Дата рассмотрения Заявок (ориентировочно): </w:t>
      </w:r>
      <w:r w:rsidR="000B0180">
        <w:rPr>
          <w:rFonts w:ascii="Times New Roman" w:hAnsi="Times New Roman"/>
          <w:b/>
          <w:sz w:val="24"/>
          <w:szCs w:val="24"/>
        </w:rPr>
        <w:t>27</w:t>
      </w:r>
      <w:r w:rsidR="00FE2CFD" w:rsidRPr="00CE0008">
        <w:rPr>
          <w:rFonts w:ascii="Times New Roman" w:hAnsi="Times New Roman"/>
          <w:b/>
          <w:sz w:val="24"/>
          <w:szCs w:val="24"/>
        </w:rPr>
        <w:t>.</w:t>
      </w:r>
      <w:r w:rsidR="00A726AF">
        <w:rPr>
          <w:rFonts w:ascii="Times New Roman" w:hAnsi="Times New Roman"/>
          <w:b/>
          <w:sz w:val="24"/>
          <w:szCs w:val="24"/>
        </w:rPr>
        <w:t>10</w:t>
      </w:r>
      <w:r w:rsidRPr="00CE0008">
        <w:rPr>
          <w:rFonts w:ascii="Times New Roman" w:hAnsi="Times New Roman"/>
          <w:b/>
          <w:sz w:val="24"/>
          <w:szCs w:val="24"/>
        </w:rPr>
        <w:t>.202</w:t>
      </w:r>
      <w:r w:rsidR="005E549A" w:rsidRPr="00CE0008">
        <w:rPr>
          <w:rFonts w:ascii="Times New Roman" w:hAnsi="Times New Roman"/>
          <w:b/>
          <w:sz w:val="24"/>
          <w:szCs w:val="24"/>
        </w:rPr>
        <w:t>6</w:t>
      </w:r>
      <w:r w:rsidRPr="00CE0008">
        <w:rPr>
          <w:rFonts w:ascii="Times New Roman" w:hAnsi="Times New Roman"/>
          <w:b/>
          <w:sz w:val="24"/>
          <w:szCs w:val="24"/>
        </w:rPr>
        <w:t xml:space="preserve"> года</w:t>
      </w:r>
      <w:r w:rsidRPr="00CE0008">
        <w:rPr>
          <w:rFonts w:ascii="Times New Roman" w:hAnsi="Times New Roman"/>
          <w:sz w:val="24"/>
          <w:szCs w:val="24"/>
        </w:rPr>
        <w:t xml:space="preserve"> </w:t>
      </w:r>
      <w:r w:rsidRPr="00CE0008">
        <w:rPr>
          <w:rFonts w:ascii="Times New Roman" w:hAnsi="Times New Roman"/>
          <w:b/>
          <w:sz w:val="24"/>
          <w:szCs w:val="24"/>
        </w:rPr>
        <w:t xml:space="preserve"> </w:t>
      </w:r>
    </w:p>
    <w:p w14:paraId="2941021C" w14:textId="4ED22F78" w:rsidR="00B83ACE" w:rsidRPr="00593338" w:rsidRDefault="00B83ACE" w:rsidP="00B83ACE">
      <w:pPr>
        <w:autoSpaceDE w:val="0"/>
        <w:autoSpaceDN w:val="0"/>
        <w:adjustRightInd w:val="0"/>
        <w:spacing w:after="0" w:line="240" w:lineRule="atLeast"/>
        <w:rPr>
          <w:rFonts w:ascii="Times New Roman" w:hAnsi="Times New Roman"/>
          <w:b/>
          <w:sz w:val="24"/>
          <w:szCs w:val="24"/>
        </w:rPr>
      </w:pPr>
      <w:r w:rsidRPr="00CE0008">
        <w:rPr>
          <w:rFonts w:ascii="Times New Roman" w:hAnsi="Times New Roman"/>
          <w:b/>
          <w:sz w:val="24"/>
          <w:szCs w:val="24"/>
        </w:rPr>
        <w:t>4.4.8.2</w:t>
      </w:r>
      <w:r w:rsidR="00012DB3" w:rsidRPr="00CE0008">
        <w:rPr>
          <w:rFonts w:ascii="Times New Roman" w:hAnsi="Times New Roman"/>
          <w:b/>
          <w:sz w:val="24"/>
          <w:szCs w:val="24"/>
        </w:rPr>
        <w:t xml:space="preserve">. </w:t>
      </w:r>
      <w:r w:rsidRPr="00CE0008">
        <w:rPr>
          <w:rFonts w:ascii="Times New Roman" w:hAnsi="Times New Roman"/>
          <w:sz w:val="24"/>
          <w:szCs w:val="24"/>
        </w:rPr>
        <w:t xml:space="preserve">Дата подведения итогов закупочной процедуры (ориентировочно): </w:t>
      </w:r>
      <w:r w:rsidR="000B0180">
        <w:rPr>
          <w:rFonts w:ascii="Times New Roman" w:hAnsi="Times New Roman"/>
          <w:b/>
          <w:sz w:val="24"/>
          <w:szCs w:val="24"/>
        </w:rPr>
        <w:t>27</w:t>
      </w:r>
      <w:r w:rsidR="00FE2CFD" w:rsidRPr="00CE0008">
        <w:rPr>
          <w:rFonts w:ascii="Times New Roman" w:hAnsi="Times New Roman"/>
          <w:b/>
          <w:sz w:val="24"/>
          <w:szCs w:val="24"/>
        </w:rPr>
        <w:t>.</w:t>
      </w:r>
      <w:r w:rsidR="00A726AF">
        <w:rPr>
          <w:rFonts w:ascii="Times New Roman" w:hAnsi="Times New Roman"/>
          <w:b/>
          <w:sz w:val="24"/>
          <w:szCs w:val="24"/>
        </w:rPr>
        <w:t>10</w:t>
      </w:r>
      <w:r w:rsidRPr="00CE0008">
        <w:rPr>
          <w:rFonts w:ascii="Times New Roman" w:hAnsi="Times New Roman"/>
          <w:b/>
          <w:sz w:val="24"/>
          <w:szCs w:val="24"/>
        </w:rPr>
        <w:t>.202</w:t>
      </w:r>
      <w:r w:rsidR="005E549A" w:rsidRPr="00CE0008">
        <w:rPr>
          <w:rFonts w:ascii="Times New Roman" w:hAnsi="Times New Roman"/>
          <w:b/>
          <w:sz w:val="24"/>
          <w:szCs w:val="24"/>
        </w:rPr>
        <w:t>6</w:t>
      </w:r>
      <w:r w:rsidRPr="00CE0008">
        <w:rPr>
          <w:rFonts w:ascii="Times New Roman" w:hAnsi="Times New Roman"/>
          <w:b/>
          <w:sz w:val="24"/>
          <w:szCs w:val="24"/>
        </w:rPr>
        <w:t xml:space="preserve"> года</w:t>
      </w:r>
    </w:p>
    <w:p w14:paraId="3DFAA545" w14:textId="77777777" w:rsidR="00B83ACE" w:rsidRPr="00593338" w:rsidRDefault="00B83ACE" w:rsidP="006339C8">
      <w:pPr>
        <w:pStyle w:val="aff8"/>
        <w:keepNext/>
        <w:numPr>
          <w:ilvl w:val="2"/>
          <w:numId w:val="24"/>
        </w:numPr>
        <w:tabs>
          <w:tab w:val="left" w:pos="851"/>
        </w:tabs>
        <w:suppressAutoHyphens/>
        <w:spacing w:before="240" w:after="120"/>
        <w:jc w:val="both"/>
        <w:outlineLvl w:val="2"/>
        <w:rPr>
          <w:rFonts w:ascii="Times New Roman" w:hAnsi="Times New Roman"/>
          <w:b/>
          <w:bCs/>
          <w:sz w:val="24"/>
          <w:szCs w:val="24"/>
        </w:rPr>
      </w:pPr>
      <w:r w:rsidRPr="00593338">
        <w:rPr>
          <w:rFonts w:ascii="Times New Roman" w:hAnsi="Times New Roman"/>
          <w:b/>
          <w:bCs/>
          <w:sz w:val="24"/>
          <w:szCs w:val="24"/>
        </w:rPr>
        <w:t>Требования к представлению Заявки</w:t>
      </w:r>
    </w:p>
    <w:p w14:paraId="53A30B47" w14:textId="77777777" w:rsidR="00B83ACE" w:rsidRPr="00593338" w:rsidRDefault="00B83ACE" w:rsidP="006339C8">
      <w:pPr>
        <w:pStyle w:val="aff8"/>
        <w:numPr>
          <w:ilvl w:val="3"/>
          <w:numId w:val="24"/>
        </w:numPr>
        <w:tabs>
          <w:tab w:val="left" w:pos="851"/>
        </w:tabs>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и прилагаться Участником к Заявке.</w:t>
      </w:r>
    </w:p>
    <w:p w14:paraId="30F47A03" w14:textId="77777777" w:rsidR="00B83ACE" w:rsidRPr="00593338" w:rsidRDefault="00B83ACE" w:rsidP="006339C8">
      <w:pPr>
        <w:pStyle w:val="aff8"/>
        <w:numPr>
          <w:ilvl w:val="3"/>
          <w:numId w:val="24"/>
        </w:numPr>
        <w:shd w:val="clear" w:color="auto" w:fill="FFFFFF" w:themeFill="background1"/>
        <w:tabs>
          <w:tab w:val="left" w:pos="851"/>
        </w:tabs>
        <w:spacing w:line="240" w:lineRule="atLeast"/>
        <w:ind w:left="0" w:firstLine="0"/>
        <w:jc w:val="both"/>
        <w:rPr>
          <w:rFonts w:ascii="Times New Roman" w:hAnsi="Times New Roman"/>
          <w:b/>
          <w:sz w:val="24"/>
          <w:szCs w:val="24"/>
        </w:rPr>
      </w:pPr>
      <w:r w:rsidRPr="00593338">
        <w:rPr>
          <w:rFonts w:ascii="Times New Roman" w:hAnsi="Times New Roman"/>
          <w:snapToGrid w:val="0"/>
          <w:sz w:val="24"/>
          <w:szCs w:val="24"/>
        </w:rPr>
        <w:t xml:space="preserve"> Все файлы должны быть в доступном для прочтения формате: не должны иметь защиты от их открытия и печати. Файлы должны быть именованы так, чтобы из их названия было понятно, какие документы в этом файле находятся</w:t>
      </w:r>
      <w:r w:rsidRPr="00593338">
        <w:rPr>
          <w:rFonts w:ascii="Times New Roman" w:hAnsi="Times New Roman"/>
          <w:sz w:val="24"/>
          <w:szCs w:val="24"/>
        </w:rPr>
        <w:t>.</w:t>
      </w:r>
    </w:p>
    <w:p w14:paraId="2DF9890D" w14:textId="77777777" w:rsidR="00B83ACE" w:rsidRPr="00593338" w:rsidRDefault="00B83ACE" w:rsidP="006339C8">
      <w:pPr>
        <w:pStyle w:val="aff8"/>
        <w:numPr>
          <w:ilvl w:val="3"/>
          <w:numId w:val="24"/>
        </w:numPr>
        <w:tabs>
          <w:tab w:val="left" w:pos="851"/>
        </w:tabs>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 Цена договора, размещенная на сайте ЭП не должна противоречить цене договора указанной прописью в Заявке Участника (п.п.5.1. Документации). </w:t>
      </w:r>
    </w:p>
    <w:p w14:paraId="590B87E5" w14:textId="77777777" w:rsidR="00B83ACE" w:rsidRPr="00593338" w:rsidRDefault="00B83ACE" w:rsidP="006339C8">
      <w:pPr>
        <w:keepNext/>
        <w:numPr>
          <w:ilvl w:val="1"/>
          <w:numId w:val="24"/>
        </w:numPr>
        <w:suppressAutoHyphens/>
        <w:spacing w:before="360" w:after="120" w:line="240" w:lineRule="auto"/>
        <w:ind w:left="0" w:firstLine="0"/>
        <w:jc w:val="both"/>
        <w:outlineLvl w:val="1"/>
        <w:rPr>
          <w:rFonts w:ascii="Times New Roman" w:hAnsi="Times New Roman"/>
          <w:b/>
          <w:bCs/>
          <w:sz w:val="24"/>
          <w:szCs w:val="24"/>
        </w:rPr>
      </w:pPr>
      <w:r w:rsidRPr="00593338">
        <w:rPr>
          <w:rFonts w:ascii="Times New Roman" w:hAnsi="Times New Roman"/>
          <w:b/>
          <w:bCs/>
          <w:sz w:val="24"/>
          <w:szCs w:val="24"/>
        </w:rPr>
        <w:t>Требования к Участникам. Подтверждение соответствия предъявляемым требованиям</w:t>
      </w:r>
    </w:p>
    <w:p w14:paraId="2A6943AB" w14:textId="77777777" w:rsidR="00B83ACE" w:rsidRPr="00593338" w:rsidRDefault="00B83ACE" w:rsidP="005E549A">
      <w:pPr>
        <w:pStyle w:val="aff8"/>
        <w:keepNext/>
        <w:numPr>
          <w:ilvl w:val="2"/>
          <w:numId w:val="6"/>
        </w:numPr>
        <w:suppressAutoHyphens/>
        <w:jc w:val="both"/>
        <w:outlineLvl w:val="1"/>
        <w:rPr>
          <w:rFonts w:ascii="Times New Roman" w:hAnsi="Times New Roman"/>
          <w:b/>
          <w:bCs/>
          <w:sz w:val="24"/>
          <w:szCs w:val="24"/>
        </w:rPr>
      </w:pPr>
      <w:r w:rsidRPr="00593338">
        <w:rPr>
          <w:rFonts w:ascii="Times New Roman" w:hAnsi="Times New Roman"/>
          <w:b/>
          <w:bCs/>
          <w:sz w:val="24"/>
          <w:szCs w:val="24"/>
        </w:rPr>
        <w:t>Требования к Участникам</w:t>
      </w:r>
    </w:p>
    <w:p w14:paraId="2355CB0B" w14:textId="77777777" w:rsidR="00B83ACE" w:rsidRPr="00593338" w:rsidRDefault="00B83ACE" w:rsidP="005E549A">
      <w:pPr>
        <w:pStyle w:val="aff8"/>
        <w:numPr>
          <w:ilvl w:val="3"/>
          <w:numId w:val="6"/>
        </w:numPr>
        <w:shd w:val="clear" w:color="auto" w:fill="FFFFFF"/>
        <w:spacing w:line="240" w:lineRule="atLeast"/>
        <w:ind w:left="0" w:firstLine="0"/>
        <w:jc w:val="both"/>
        <w:rPr>
          <w:rFonts w:ascii="Times New Roman" w:hAnsi="Times New Roman"/>
          <w:sz w:val="24"/>
          <w:szCs w:val="24"/>
        </w:rPr>
      </w:pPr>
      <w:r w:rsidRPr="00593338">
        <w:rPr>
          <w:rFonts w:ascii="Times New Roman" w:hAnsi="Times New Roman"/>
          <w:sz w:val="24"/>
          <w:szCs w:val="24"/>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2D5B2942"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sz w:val="24"/>
          <w:szCs w:val="24"/>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p>
    <w:p w14:paraId="1D4A8EAA" w14:textId="77777777" w:rsidR="00B83ACE" w:rsidRPr="00593338" w:rsidRDefault="00B83ACE" w:rsidP="005E549A">
      <w:pPr>
        <w:pStyle w:val="aff8"/>
        <w:numPr>
          <w:ilvl w:val="3"/>
          <w:numId w:val="6"/>
        </w:numPr>
        <w:shd w:val="clear" w:color="auto" w:fill="FFFFFF"/>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 Заявка на участие в закупке должна полностью соответствовать каждому и установленных настоящей Документацией требований или быть лучше, то есть установленные требования в документации о закупке являются минимально допустимыми.</w:t>
      </w:r>
    </w:p>
    <w:p w14:paraId="504FC063" w14:textId="2D1E4B2F" w:rsidR="00B83ACE" w:rsidRPr="00593338" w:rsidRDefault="00B83ACE" w:rsidP="005E549A">
      <w:pPr>
        <w:pStyle w:val="aff8"/>
        <w:numPr>
          <w:ilvl w:val="3"/>
          <w:numId w:val="6"/>
        </w:numPr>
        <w:ind w:left="0" w:firstLine="0"/>
        <w:jc w:val="both"/>
        <w:rPr>
          <w:rFonts w:ascii="Times New Roman" w:hAnsi="Times New Roman"/>
          <w:sz w:val="24"/>
          <w:szCs w:val="24"/>
        </w:rPr>
      </w:pPr>
      <w:r w:rsidRPr="00593338">
        <w:rPr>
          <w:rFonts w:ascii="Times New Roman" w:hAnsi="Times New Roman"/>
          <w:b/>
          <w:sz w:val="24"/>
          <w:szCs w:val="24"/>
        </w:rPr>
        <w:t xml:space="preserve">     </w:t>
      </w:r>
      <w:r w:rsidRPr="00593338">
        <w:rPr>
          <w:rFonts w:ascii="Times New Roman" w:hAnsi="Times New Roman"/>
          <w:sz w:val="24"/>
          <w:szCs w:val="24"/>
        </w:rPr>
        <w:t>Чтобы претендовать на участие в данной процедуре закупки и на право заключения Договора</w:t>
      </w:r>
      <w:r w:rsidRPr="00593338">
        <w:rPr>
          <w:rFonts w:ascii="Times New Roman" w:hAnsi="Times New Roman" w:cs="Times New Roman"/>
          <w:sz w:val="24"/>
          <w:szCs w:val="24"/>
        </w:rPr>
        <w:t xml:space="preserve">, Участник, </w:t>
      </w:r>
      <w:r w:rsidR="0031493C" w:rsidRPr="00593338">
        <w:rPr>
          <w:rFonts w:ascii="Times New Roman" w:hAnsi="Times New Roman" w:cs="Times New Roman"/>
          <w:sz w:val="24"/>
          <w:szCs w:val="24"/>
        </w:rPr>
        <w:t>(</w:t>
      </w:r>
      <w:r w:rsidR="0031493C" w:rsidRPr="00593338">
        <w:rPr>
          <w:rFonts w:ascii="Times New Roman" w:hAnsi="Times New Roman" w:cs="Times New Roman"/>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493C" w:rsidRPr="00593338">
        <w:rPr>
          <w:rFonts w:ascii="Times New Roman" w:hAnsi="Times New Roman" w:cs="Times New Roman"/>
          <w:sz w:val="24"/>
          <w:szCs w:val="24"/>
        </w:rPr>
        <w:t>)</w:t>
      </w:r>
      <w:r w:rsidR="0031493C" w:rsidRPr="00593338">
        <w:rPr>
          <w:sz w:val="24"/>
          <w:szCs w:val="24"/>
        </w:rPr>
        <w:t xml:space="preserve"> </w:t>
      </w:r>
      <w:r w:rsidRPr="00593338">
        <w:rPr>
          <w:rFonts w:ascii="Times New Roman" w:hAnsi="Times New Roman"/>
          <w:sz w:val="24"/>
          <w:szCs w:val="24"/>
        </w:rPr>
        <w:t>должен полностью соответствовать следующим требованиям:</w:t>
      </w:r>
    </w:p>
    <w:p w14:paraId="1E946B63" w14:textId="77777777" w:rsidR="00B83ACE" w:rsidRPr="00593338" w:rsidRDefault="00B83ACE" w:rsidP="008F5C7A">
      <w:pPr>
        <w:pStyle w:val="aff8"/>
        <w:tabs>
          <w:tab w:val="left" w:pos="851"/>
          <w:tab w:val="left" w:pos="1134"/>
        </w:tabs>
        <w:spacing w:line="240" w:lineRule="atLeast"/>
        <w:ind w:left="0"/>
        <w:jc w:val="both"/>
        <w:rPr>
          <w:rFonts w:ascii="Times New Roman" w:hAnsi="Times New Roman"/>
          <w:sz w:val="24"/>
          <w:szCs w:val="24"/>
        </w:rPr>
      </w:pPr>
      <w:r w:rsidRPr="00593338">
        <w:rPr>
          <w:rFonts w:ascii="Times New Roman" w:hAnsi="Times New Roman"/>
          <w:b/>
          <w:sz w:val="24"/>
          <w:szCs w:val="24"/>
        </w:rPr>
        <w:t xml:space="preserve">       а)</w:t>
      </w:r>
      <w:r w:rsidRPr="00593338">
        <w:rPr>
          <w:rFonts w:ascii="Times New Roman" w:hAnsi="Times New Roman"/>
          <w:sz w:val="24"/>
          <w:szCs w:val="24"/>
        </w:rPr>
        <w:t xml:space="preserve"> в соответствии с Федеральным законом от 30.12.2006 No281-ФЗ «О</w:t>
      </w:r>
      <w:r w:rsidRPr="00593338">
        <w:rPr>
          <w:rFonts w:ascii="Times New Roman" w:hAnsi="Times New Roman"/>
          <w:sz w:val="24"/>
          <w:szCs w:val="24"/>
        </w:rPr>
        <w:br/>
      </w:r>
      <w:r w:rsidRPr="00593338">
        <w:rPr>
          <w:rFonts w:ascii="Times New Roman" w:hAnsi="Times New Roman"/>
          <w:sz w:val="24"/>
          <w:szCs w:val="24"/>
        </w:rPr>
        <w:lastRenderedPageBreak/>
        <w:t>специальных экономических мерах и принудительных мерах» Участник закупки не</w:t>
      </w:r>
      <w:r w:rsidRPr="00593338">
        <w:rPr>
          <w:rFonts w:ascii="Times New Roman" w:hAnsi="Times New Roman"/>
          <w:sz w:val="24"/>
          <w:szCs w:val="24"/>
        </w:rPr>
        <w:br/>
        <w:t>должен являться юридическим или физическим лицом, включенным в перечень,</w:t>
      </w:r>
      <w:r w:rsidRPr="00593338">
        <w:rPr>
          <w:rFonts w:ascii="Times New Roman" w:hAnsi="Times New Roman"/>
          <w:sz w:val="24"/>
          <w:szCs w:val="24"/>
        </w:rPr>
        <w:br/>
        <w:t>утвержденный постановлением Правительства РФ от 11.05.2022 No851 «О мерах по</w:t>
      </w:r>
      <w:r w:rsidRPr="00593338">
        <w:rPr>
          <w:rFonts w:ascii="Times New Roman" w:hAnsi="Times New Roman"/>
          <w:sz w:val="24"/>
          <w:szCs w:val="24"/>
        </w:rPr>
        <w:br/>
        <w:t>реализации Указа Президента Российской Федерации от 3 мая 2022 г. No252», в</w:t>
      </w:r>
      <w:r w:rsidRPr="00593338">
        <w:rPr>
          <w:rFonts w:ascii="Times New Roman" w:hAnsi="Times New Roman"/>
          <w:sz w:val="24"/>
          <w:szCs w:val="24"/>
        </w:rPr>
        <w:br/>
        <w:t>отношении которого применяются специальные экономические меры,</w:t>
      </w:r>
      <w:r w:rsidRPr="00593338">
        <w:rPr>
          <w:rFonts w:ascii="Times New Roman" w:hAnsi="Times New Roman"/>
          <w:sz w:val="24"/>
          <w:szCs w:val="24"/>
        </w:rPr>
        <w:br/>
        <w:t xml:space="preserve">предусмотренные п.п. «а» п. 2 Указа Президента РФ от 03.05.2022 г. </w:t>
      </w:r>
      <w:proofErr w:type="spellStart"/>
      <w:r w:rsidRPr="00593338">
        <w:rPr>
          <w:rFonts w:ascii="Times New Roman" w:hAnsi="Times New Roman"/>
          <w:sz w:val="24"/>
          <w:szCs w:val="24"/>
        </w:rPr>
        <w:t>No</w:t>
      </w:r>
      <w:proofErr w:type="spellEnd"/>
      <w:r w:rsidRPr="00593338">
        <w:rPr>
          <w:rFonts w:ascii="Times New Roman" w:hAnsi="Times New Roman"/>
          <w:sz w:val="24"/>
          <w:szCs w:val="24"/>
        </w:rPr>
        <w:t xml:space="preserve"> 252, либо</w:t>
      </w:r>
      <w:r w:rsidRPr="00593338">
        <w:rPr>
          <w:rFonts w:ascii="Times New Roman" w:hAnsi="Times New Roman"/>
          <w:sz w:val="24"/>
          <w:szCs w:val="24"/>
        </w:rPr>
        <w:br/>
        <w:t>являться организацией, находящейся под контролем таких лиц.</w:t>
      </w:r>
      <w:r w:rsidRPr="00593338">
        <w:rPr>
          <w:rFonts w:ascii="Times New Roman" w:hAnsi="Times New Roman"/>
          <w:sz w:val="24"/>
          <w:szCs w:val="24"/>
        </w:rPr>
        <w:br/>
        <w:t xml:space="preserve">      Представление информации или документов, подтверждающих о соответствии</w:t>
      </w:r>
      <w:r w:rsidRPr="00593338">
        <w:rPr>
          <w:rFonts w:ascii="Times New Roman" w:hAnsi="Times New Roman"/>
          <w:sz w:val="24"/>
          <w:szCs w:val="24"/>
        </w:rPr>
        <w:br/>
        <w:t>участника закупки вышеуказанному требованию, не требуются.</w:t>
      </w:r>
    </w:p>
    <w:p w14:paraId="75630410" w14:textId="13A6F57C" w:rsidR="00B83ACE" w:rsidRPr="00593338" w:rsidRDefault="00B83ACE" w:rsidP="00B83ACE">
      <w:pPr>
        <w:tabs>
          <w:tab w:val="left" w:pos="851"/>
        </w:tabs>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w:t>
      </w:r>
      <w:r w:rsidR="00AA6C11" w:rsidRPr="00593338">
        <w:rPr>
          <w:rFonts w:ascii="Times New Roman" w:eastAsia="Times New Roman" w:hAnsi="Times New Roman"/>
          <w:b/>
          <w:sz w:val="24"/>
          <w:szCs w:val="24"/>
          <w:lang w:eastAsia="ru-RU"/>
        </w:rPr>
        <w:t>б</w:t>
      </w:r>
      <w:r w:rsidRPr="00593338">
        <w:rPr>
          <w:rFonts w:ascii="Times New Roman" w:eastAsia="Times New Roman" w:hAnsi="Times New Roman"/>
          <w:b/>
          <w:sz w:val="24"/>
          <w:szCs w:val="24"/>
          <w:lang w:eastAsia="ru-RU"/>
        </w:rPr>
        <w:t>)</w:t>
      </w:r>
      <w:r w:rsidR="00820497" w:rsidRPr="00593338">
        <w:t xml:space="preserve"> </w:t>
      </w:r>
      <w:r w:rsidR="00820497" w:rsidRPr="00593338">
        <w:rPr>
          <w:rFonts w:ascii="Times New Roman" w:eastAsia="Times New Roman" w:hAnsi="Times New Roman"/>
          <w:sz w:val="24"/>
          <w:szCs w:val="24"/>
          <w:lang w:eastAsia="ru-RU"/>
        </w:rPr>
        <w:t>участник закупки</w:t>
      </w:r>
      <w:r w:rsidR="00820497" w:rsidRPr="00593338">
        <w:rPr>
          <w:rFonts w:ascii="Times New Roman" w:eastAsia="Times New Roman" w:hAnsi="Times New Roman"/>
          <w:b/>
          <w:sz w:val="24"/>
          <w:szCs w:val="24"/>
          <w:lang w:eastAsia="ru-RU"/>
        </w:rPr>
        <w:t xml:space="preserve"> (а в случае подачи заявки коллективным участником - каждый из членов коллективного участника) </w:t>
      </w:r>
      <w:r w:rsidR="00820497" w:rsidRPr="00593338">
        <w:rPr>
          <w:rFonts w:ascii="Times New Roman" w:eastAsia="Times New Roman" w:hAnsi="Times New Roman"/>
          <w:sz w:val="24"/>
          <w:szCs w:val="24"/>
          <w:lang w:eastAsia="ru-RU"/>
        </w:rPr>
        <w:t>обладать</w:t>
      </w:r>
      <w:r w:rsidRPr="00593338">
        <w:rPr>
          <w:rFonts w:ascii="Times New Roman" w:eastAsia="Times New Roman" w:hAnsi="Times New Roman"/>
          <w:sz w:val="24"/>
          <w:szCs w:val="24"/>
          <w:lang w:eastAsia="ru-RU"/>
        </w:rPr>
        <w:t xml:space="preserve"> гражданской правоспособностью в полном объеме для заключения и исполнения </w:t>
      </w:r>
      <w:r w:rsidR="00820497" w:rsidRPr="00593338">
        <w:rPr>
          <w:rFonts w:ascii="Times New Roman" w:eastAsia="Times New Roman" w:hAnsi="Times New Roman"/>
          <w:sz w:val="24"/>
          <w:szCs w:val="24"/>
          <w:lang w:eastAsia="ru-RU"/>
        </w:rPr>
        <w:t>Договора.</w:t>
      </w:r>
      <w:r w:rsidRPr="00593338">
        <w:rPr>
          <w:rFonts w:ascii="Times New Roman" w:eastAsia="Times New Roman" w:hAnsi="Times New Roman"/>
          <w:sz w:val="24"/>
          <w:szCs w:val="24"/>
          <w:lang w:eastAsia="ru-RU"/>
        </w:rPr>
        <w:t xml:space="preserve"> Лидер коллективного участника должен быть уполномочен договором, соглашением или иным правоустана</w:t>
      </w:r>
      <w:r w:rsidR="00820497" w:rsidRPr="00593338">
        <w:rPr>
          <w:rFonts w:ascii="Times New Roman" w:eastAsia="Times New Roman" w:hAnsi="Times New Roman"/>
          <w:sz w:val="24"/>
          <w:szCs w:val="24"/>
          <w:lang w:eastAsia="ru-RU"/>
        </w:rPr>
        <w:t>вливающим документом подписанным</w:t>
      </w:r>
      <w:r w:rsidRPr="00593338">
        <w:rPr>
          <w:rFonts w:ascii="Times New Roman" w:eastAsia="Times New Roman" w:hAnsi="Times New Roman"/>
          <w:sz w:val="24"/>
          <w:szCs w:val="24"/>
          <w:lang w:eastAsia="ru-RU"/>
        </w:rPr>
        <w:t xml:space="preserve"> всеми членами коллективного участника на представление их интересов в проводимой закупке;</w:t>
      </w:r>
    </w:p>
    <w:p w14:paraId="729FDEA8" w14:textId="00C634C0" w:rsidR="00B83ACE" w:rsidRPr="00593338" w:rsidRDefault="00B83ACE" w:rsidP="00B83ACE">
      <w:pPr>
        <w:shd w:val="clear" w:color="auto" w:fill="FFFFFF"/>
        <w:tabs>
          <w:tab w:val="left" w:pos="851"/>
        </w:tabs>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bCs/>
          <w:iCs/>
          <w:sz w:val="24"/>
          <w:szCs w:val="24"/>
          <w:lang w:eastAsia="ru-RU"/>
        </w:rPr>
        <w:t xml:space="preserve">     </w:t>
      </w:r>
      <w:r w:rsidR="00AA6C11" w:rsidRPr="00593338">
        <w:rPr>
          <w:rFonts w:ascii="Times New Roman" w:eastAsia="Times New Roman" w:hAnsi="Times New Roman"/>
          <w:b/>
          <w:bCs/>
          <w:iCs/>
          <w:sz w:val="24"/>
          <w:szCs w:val="24"/>
          <w:lang w:eastAsia="ru-RU"/>
        </w:rPr>
        <w:t>в</w:t>
      </w:r>
      <w:r w:rsidRPr="00593338">
        <w:rPr>
          <w:rFonts w:ascii="Times New Roman" w:eastAsia="Times New Roman" w:hAnsi="Times New Roman"/>
          <w:b/>
          <w:bCs/>
          <w:iCs/>
          <w:sz w:val="24"/>
          <w:szCs w:val="24"/>
          <w:lang w:eastAsia="ru-RU"/>
        </w:rPr>
        <w:t>)</w:t>
      </w:r>
      <w:r w:rsidRPr="00593338">
        <w:rPr>
          <w:rFonts w:ascii="Times New Roman" w:eastAsia="Times New Roman" w:hAnsi="Times New Roman"/>
          <w:bCs/>
          <w:iCs/>
          <w:sz w:val="24"/>
          <w:szCs w:val="24"/>
          <w:lang w:eastAsia="ru-RU"/>
        </w:rPr>
        <w:t xml:space="preserve"> отсутств</w:t>
      </w:r>
      <w:r w:rsidRPr="00593338">
        <w:rPr>
          <w:rFonts w:ascii="Times New Roman" w:eastAsia="Times New Roman" w:hAnsi="Times New Roman"/>
          <w:sz w:val="24"/>
          <w:szCs w:val="24"/>
          <w:lang w:eastAsia="ru-RU"/>
        </w:rPr>
        <w:t>овать сведения об Участнике закупки в реестрах недобросовестных поставщиков (РНП);</w:t>
      </w:r>
    </w:p>
    <w:p w14:paraId="7A2DD52E" w14:textId="35614130" w:rsidR="00B83ACE" w:rsidRPr="00593338" w:rsidRDefault="00B83ACE" w:rsidP="00B83ACE">
      <w:pPr>
        <w:shd w:val="clear" w:color="auto" w:fill="FFFFFF"/>
        <w:tabs>
          <w:tab w:val="left" w:pos="426"/>
          <w:tab w:val="left" w:pos="851"/>
        </w:tabs>
        <w:overflowPunct w:val="0"/>
        <w:snapToGri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w:t>
      </w:r>
      <w:r w:rsidR="00AA6C11" w:rsidRPr="00593338">
        <w:rPr>
          <w:rFonts w:ascii="Times New Roman" w:eastAsia="Times New Roman" w:hAnsi="Times New Roman"/>
          <w:b/>
          <w:sz w:val="24"/>
          <w:szCs w:val="24"/>
          <w:lang w:eastAsia="ru-RU"/>
        </w:rPr>
        <w:t>г</w:t>
      </w:r>
      <w:r w:rsidRPr="00593338">
        <w:rPr>
          <w:rFonts w:ascii="Times New Roman" w:eastAsia="Times New Roman" w:hAnsi="Times New Roman"/>
          <w:b/>
          <w:sz w:val="24"/>
          <w:szCs w:val="24"/>
          <w:lang w:eastAsia="ru-RU"/>
        </w:rPr>
        <w:t>)</w:t>
      </w:r>
      <w:r w:rsidRPr="00593338">
        <w:rPr>
          <w:rFonts w:ascii="Times New Roman" w:eastAsia="Times New Roman" w:hAnsi="Times New Roman"/>
          <w:sz w:val="24"/>
          <w:szCs w:val="24"/>
          <w:lang w:eastAsia="ru-RU"/>
        </w:rPr>
        <w:t xml:space="preserve"> не проводится ликвидация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58332E" w14:textId="0078D626" w:rsidR="00B83ACE" w:rsidRPr="00593338" w:rsidRDefault="00B83ACE" w:rsidP="00B83ACE">
      <w:pPr>
        <w:widowControl w:val="0"/>
        <w:shd w:val="clear" w:color="auto" w:fill="FFFFFF"/>
        <w:tabs>
          <w:tab w:val="left" w:pos="426"/>
          <w:tab w:val="left" w:pos="851"/>
        </w:tabs>
        <w:overflowPunct w:val="0"/>
        <w:autoSpaceDE w:val="0"/>
        <w:autoSpaceDN w:val="0"/>
        <w:adjustRightInd w:val="0"/>
        <w:snapToGrid w:val="0"/>
        <w:spacing w:after="0" w:line="240" w:lineRule="atLeast"/>
        <w:contextualSpacing/>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w:t>
      </w:r>
      <w:r w:rsidR="00AA6C11" w:rsidRPr="00593338">
        <w:rPr>
          <w:rFonts w:ascii="Times New Roman" w:eastAsia="Times New Roman" w:hAnsi="Times New Roman"/>
          <w:b/>
          <w:sz w:val="24"/>
          <w:szCs w:val="24"/>
          <w:lang w:eastAsia="ru-RU"/>
        </w:rPr>
        <w:t>д</w:t>
      </w:r>
      <w:r w:rsidRPr="00593338">
        <w:rPr>
          <w:rFonts w:ascii="Times New Roman" w:eastAsia="Times New Roman" w:hAnsi="Times New Roman"/>
          <w:b/>
          <w:sz w:val="24"/>
          <w:szCs w:val="24"/>
          <w:lang w:eastAsia="ru-RU"/>
        </w:rPr>
        <w:t>)</w:t>
      </w:r>
      <w:r w:rsidRPr="00593338">
        <w:rPr>
          <w:rFonts w:ascii="Times New Roman" w:eastAsia="Times New Roman" w:hAnsi="Times New Roman"/>
          <w:sz w:val="24"/>
          <w:szCs w:val="24"/>
          <w:lang w:eastAsia="ru-RU"/>
        </w:rPr>
        <w:t xml:space="preserve"> не приостановлена деятельность участника процедуры закупки в порядке, предусмотренном Кодексом Российской Федерации об административных правонарушениях, на день подачи заявки;</w:t>
      </w:r>
    </w:p>
    <w:p w14:paraId="395E42AA" w14:textId="438D2328" w:rsidR="00B61D21" w:rsidRPr="00D75AB7" w:rsidRDefault="00B83ACE" w:rsidP="00B47A0B">
      <w:pPr>
        <w:widowControl w:val="0"/>
        <w:shd w:val="clear" w:color="auto" w:fill="FFFFFF"/>
        <w:tabs>
          <w:tab w:val="left" w:pos="426"/>
          <w:tab w:val="left" w:pos="851"/>
        </w:tabs>
        <w:overflowPunct w:val="0"/>
        <w:autoSpaceDE w:val="0"/>
        <w:autoSpaceDN w:val="0"/>
        <w:adjustRightInd w:val="0"/>
        <w:snapToGri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w:t>
      </w:r>
      <w:r w:rsidR="00AA6C11" w:rsidRPr="00593338">
        <w:rPr>
          <w:rFonts w:ascii="Times New Roman" w:eastAsia="Times New Roman" w:hAnsi="Times New Roman"/>
          <w:b/>
          <w:sz w:val="24"/>
          <w:szCs w:val="24"/>
          <w:lang w:eastAsia="ru-RU"/>
        </w:rPr>
        <w:t>е</w:t>
      </w:r>
      <w:r w:rsidRPr="00593338">
        <w:rPr>
          <w:rFonts w:ascii="Times New Roman" w:eastAsia="Times New Roman" w:hAnsi="Times New Roman"/>
          <w:b/>
          <w:sz w:val="24"/>
          <w:szCs w:val="24"/>
          <w:lang w:eastAsia="ru-RU"/>
        </w:rPr>
        <w:t>)</w:t>
      </w:r>
      <w:r w:rsidRPr="00593338">
        <w:rPr>
          <w:rFonts w:ascii="Times New Roman" w:eastAsia="Times New Roman" w:hAnsi="Times New Roman"/>
          <w:sz w:val="24"/>
          <w:szCs w:val="24"/>
          <w:lang w:eastAsia="ru-RU"/>
        </w:rPr>
        <w:t xml:space="preserve"> </w:t>
      </w:r>
      <w:r w:rsidR="00820497" w:rsidRPr="00593338">
        <w:rPr>
          <w:rFonts w:ascii="Times New Roman" w:hAnsi="Times New Roman"/>
          <w:sz w:val="24"/>
          <w:szCs w:val="24"/>
        </w:rPr>
        <w:t xml:space="preserve">деятельность участника </w:t>
      </w:r>
      <w:r w:rsidRPr="00593338">
        <w:rPr>
          <w:rFonts w:ascii="Times New Roman" w:hAnsi="Times New Roman"/>
          <w:sz w:val="24"/>
          <w:szCs w:val="24"/>
        </w:rPr>
        <w:t xml:space="preserve">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процентов) балансовой </w:t>
      </w:r>
      <w:r w:rsidRPr="00D75AB7">
        <w:rPr>
          <w:rFonts w:ascii="Times New Roman" w:hAnsi="Times New Roman"/>
          <w:sz w:val="24"/>
          <w:szCs w:val="24"/>
        </w:rPr>
        <w:t>стоимости активов</w:t>
      </w:r>
      <w:r w:rsidR="00D230D1" w:rsidRPr="00D75AB7">
        <w:rPr>
          <w:rFonts w:ascii="Times New Roman" w:eastAsia="Times New Roman" w:hAnsi="Times New Roman"/>
          <w:sz w:val="24"/>
          <w:szCs w:val="24"/>
          <w:lang w:eastAsia="ru-RU"/>
        </w:rPr>
        <w:t>;</w:t>
      </w:r>
    </w:p>
    <w:p w14:paraId="1323805F" w14:textId="63CD81EC" w:rsidR="00B83ACE" w:rsidRPr="00593338" w:rsidRDefault="00925993" w:rsidP="00FF44BB">
      <w:pPr>
        <w:widowControl w:val="0"/>
        <w:shd w:val="clear" w:color="auto" w:fill="FFFFFF"/>
        <w:tabs>
          <w:tab w:val="left" w:pos="426"/>
          <w:tab w:val="left" w:pos="851"/>
        </w:tabs>
        <w:overflowPunct w:val="0"/>
        <w:autoSpaceDE w:val="0"/>
        <w:autoSpaceDN w:val="0"/>
        <w:adjustRightInd w:val="0"/>
        <w:snapToGrid w:val="0"/>
        <w:spacing w:after="0" w:line="240" w:lineRule="atLeast"/>
        <w:jc w:val="both"/>
        <w:rPr>
          <w:rFonts w:ascii="Times New Roman" w:hAnsi="Times New Roman"/>
          <w:b/>
          <w:bCs/>
          <w:sz w:val="24"/>
          <w:szCs w:val="24"/>
        </w:rPr>
      </w:pPr>
      <w:r w:rsidRPr="00D75AB7">
        <w:rPr>
          <w:rFonts w:ascii="Times New Roman" w:eastAsia="Times New Roman" w:hAnsi="Times New Roman"/>
          <w:b/>
          <w:sz w:val="24"/>
          <w:szCs w:val="24"/>
          <w:lang w:eastAsia="ru-RU"/>
        </w:rPr>
        <w:t xml:space="preserve">4.5.2. </w:t>
      </w:r>
      <w:r w:rsidR="00B83ACE" w:rsidRPr="00D75AB7">
        <w:rPr>
          <w:rFonts w:ascii="Times New Roman" w:hAnsi="Times New Roman"/>
          <w:b/>
          <w:bCs/>
          <w:sz w:val="24"/>
          <w:szCs w:val="24"/>
        </w:rPr>
        <w:t>Требования к документам, подтверждающим соответствие Участника установленным</w:t>
      </w:r>
      <w:r w:rsidR="00B83ACE" w:rsidRPr="00593338">
        <w:rPr>
          <w:rFonts w:ascii="Times New Roman" w:hAnsi="Times New Roman"/>
          <w:b/>
          <w:bCs/>
          <w:sz w:val="24"/>
          <w:szCs w:val="24"/>
        </w:rPr>
        <w:t xml:space="preserve"> требованиям.</w:t>
      </w:r>
    </w:p>
    <w:p w14:paraId="540086B1" w14:textId="77777777" w:rsidR="00B83ACE" w:rsidRPr="00593338" w:rsidRDefault="00B83ACE" w:rsidP="006339C8">
      <w:pPr>
        <w:numPr>
          <w:ilvl w:val="3"/>
          <w:numId w:val="19"/>
        </w:numPr>
        <w:tabs>
          <w:tab w:val="clear" w:pos="1844"/>
          <w:tab w:val="left" w:pos="851"/>
          <w:tab w:val="num" w:pos="9073"/>
        </w:tabs>
        <w:spacing w:after="0" w:line="240" w:lineRule="auto"/>
        <w:ind w:left="0" w:firstLine="0"/>
        <w:jc w:val="both"/>
        <w:rPr>
          <w:rFonts w:ascii="Times New Roman" w:hAnsi="Times New Roman"/>
          <w:sz w:val="24"/>
          <w:szCs w:val="24"/>
        </w:rPr>
      </w:pPr>
      <w:r w:rsidRPr="00593338">
        <w:rPr>
          <w:rFonts w:ascii="Times New Roman" w:hAnsi="Times New Roman"/>
          <w:sz w:val="24"/>
          <w:szCs w:val="24"/>
        </w:rPr>
        <w:t xml:space="preserve">Участник закупочной процедуры должен направить документы, подтверждающие его соответствие вышеуказанным требованиям в соответствии с п.п. 4.6. настоящей Документации. </w:t>
      </w:r>
    </w:p>
    <w:p w14:paraId="333C0766" w14:textId="77777777" w:rsidR="00B83ACE" w:rsidRPr="00593338" w:rsidRDefault="00B83ACE" w:rsidP="006339C8">
      <w:pPr>
        <w:numPr>
          <w:ilvl w:val="3"/>
          <w:numId w:val="19"/>
        </w:numPr>
        <w:tabs>
          <w:tab w:val="left" w:pos="993"/>
        </w:tabs>
        <w:spacing w:after="0" w:line="240" w:lineRule="auto"/>
        <w:ind w:left="0" w:firstLine="0"/>
        <w:jc w:val="both"/>
        <w:rPr>
          <w:rFonts w:ascii="Times New Roman" w:hAnsi="Times New Roman"/>
          <w:sz w:val="24"/>
          <w:szCs w:val="24"/>
        </w:rPr>
      </w:pPr>
      <w:r w:rsidRPr="00593338">
        <w:rPr>
          <w:rFonts w:ascii="Times New Roman" w:hAnsi="Times New Roman"/>
          <w:sz w:val="24"/>
          <w:szCs w:val="24"/>
        </w:rPr>
        <w:t xml:space="preserve">Документами, подтверждающими соответствие Участника вышеуказанным требованиям, являются сканированные с оригинала: </w:t>
      </w:r>
    </w:p>
    <w:p w14:paraId="628700FA" w14:textId="7800AB95" w:rsidR="00B83ACE" w:rsidRPr="00593338" w:rsidRDefault="00B83ACE" w:rsidP="00B83ACE">
      <w:pPr>
        <w:tabs>
          <w:tab w:val="left" w:pos="1701"/>
        </w:tabs>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w:t>
      </w:r>
      <w:r w:rsidR="00820497" w:rsidRPr="00593338">
        <w:rPr>
          <w:rFonts w:ascii="Times New Roman" w:eastAsia="Times New Roman" w:hAnsi="Times New Roman"/>
          <w:b/>
          <w:sz w:val="24"/>
          <w:szCs w:val="24"/>
          <w:lang w:eastAsia="ru-RU"/>
        </w:rPr>
        <w:t>а</w:t>
      </w:r>
      <w:r w:rsidRPr="00593338">
        <w:rPr>
          <w:rFonts w:ascii="Times New Roman" w:eastAsia="Times New Roman" w:hAnsi="Times New Roman"/>
          <w:b/>
          <w:sz w:val="24"/>
          <w:szCs w:val="24"/>
          <w:lang w:eastAsia="ru-RU"/>
        </w:rPr>
        <w:t>)</w:t>
      </w:r>
      <w:r w:rsidRPr="00593338">
        <w:rPr>
          <w:rFonts w:ascii="Times New Roman" w:eastAsia="Times New Roman" w:hAnsi="Times New Roman"/>
          <w:sz w:val="24"/>
          <w:szCs w:val="24"/>
          <w:lang w:eastAsia="ru-RU"/>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703D700D" w14:textId="225E4125" w:rsidR="00B83ACE" w:rsidRPr="00593338" w:rsidRDefault="00820497" w:rsidP="00B83ACE">
      <w:pPr>
        <w:tabs>
          <w:tab w:val="left" w:pos="1701"/>
        </w:tabs>
        <w:spacing w:after="0" w:line="240" w:lineRule="atLeast"/>
        <w:jc w:val="both"/>
        <w:rPr>
          <w:rFonts w:ascii="Times New Roman" w:hAnsi="Times New Roman"/>
          <w:sz w:val="24"/>
          <w:szCs w:val="24"/>
        </w:rPr>
      </w:pPr>
      <w:r w:rsidRPr="00593338">
        <w:rPr>
          <w:rFonts w:ascii="Times New Roman" w:eastAsia="Times New Roman" w:hAnsi="Times New Roman"/>
          <w:b/>
          <w:sz w:val="24"/>
          <w:szCs w:val="24"/>
          <w:lang w:eastAsia="ru-RU"/>
        </w:rPr>
        <w:t xml:space="preserve">      б</w:t>
      </w:r>
      <w:r w:rsidR="00B83ACE" w:rsidRPr="00593338">
        <w:rPr>
          <w:rFonts w:ascii="Times New Roman" w:eastAsia="Times New Roman" w:hAnsi="Times New Roman"/>
          <w:b/>
          <w:sz w:val="24"/>
          <w:szCs w:val="24"/>
          <w:lang w:eastAsia="ru-RU"/>
        </w:rPr>
        <w:t>)</w:t>
      </w:r>
      <w:r w:rsidR="00B83ACE" w:rsidRPr="00593338">
        <w:rPr>
          <w:rFonts w:ascii="Times New Roman" w:eastAsia="Times New Roman" w:hAnsi="Times New Roman"/>
          <w:sz w:val="24"/>
          <w:szCs w:val="24"/>
          <w:lang w:eastAsia="ru-RU"/>
        </w:rPr>
        <w:t xml:space="preserve"> </w:t>
      </w:r>
      <w:r w:rsidR="00B83ACE" w:rsidRPr="00593338">
        <w:rPr>
          <w:rFonts w:ascii="Times New Roman" w:hAnsi="Times New Roman"/>
          <w:sz w:val="24"/>
          <w:szCs w:val="24"/>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00009EE2" w14:textId="112ACEEF" w:rsidR="00B83ACE" w:rsidRPr="00593338" w:rsidRDefault="00DB1698" w:rsidP="00B83ACE">
      <w:pPr>
        <w:shd w:val="clear" w:color="auto" w:fill="FFFFFF"/>
        <w:tabs>
          <w:tab w:val="left" w:pos="0"/>
        </w:tabs>
        <w:autoSpaceDE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в</w:t>
      </w:r>
      <w:r w:rsidR="00B83ACE" w:rsidRPr="00593338">
        <w:rPr>
          <w:rFonts w:ascii="Times New Roman" w:eastAsia="Times New Roman" w:hAnsi="Times New Roman"/>
          <w:b/>
          <w:sz w:val="24"/>
          <w:szCs w:val="24"/>
          <w:lang w:eastAsia="ru-RU"/>
        </w:rPr>
        <w:t xml:space="preserve">) </w:t>
      </w:r>
      <w:r w:rsidR="00B83ACE" w:rsidRPr="00593338">
        <w:rPr>
          <w:rFonts w:ascii="Times New Roman" w:eastAsia="Times New Roman" w:hAnsi="Times New Roman"/>
          <w:sz w:val="24"/>
          <w:szCs w:val="24"/>
          <w:lang w:eastAsia="ru-RU"/>
        </w:rPr>
        <w:t>бухгалтерский баланс вместе с отчетами о прибылях и убытках - формы № 1 и № 2 за 202</w:t>
      </w:r>
      <w:r w:rsidR="003D0948" w:rsidRPr="00593338">
        <w:rPr>
          <w:rFonts w:ascii="Times New Roman" w:eastAsia="Times New Roman" w:hAnsi="Times New Roman"/>
          <w:sz w:val="24"/>
          <w:szCs w:val="24"/>
          <w:lang w:eastAsia="ru-RU"/>
        </w:rPr>
        <w:t>5</w:t>
      </w:r>
      <w:r w:rsidR="00B83ACE" w:rsidRPr="00593338">
        <w:rPr>
          <w:rFonts w:ascii="Times New Roman" w:eastAsia="Times New Roman" w:hAnsi="Times New Roman"/>
          <w:sz w:val="24"/>
          <w:szCs w:val="24"/>
          <w:lang w:eastAsia="ru-RU"/>
        </w:rPr>
        <w:t xml:space="preserve"> год. Баланс предоставляется с отметкой ИФНС </w:t>
      </w:r>
      <w:r w:rsidR="00B83ACE" w:rsidRPr="00593338">
        <w:rPr>
          <w:rFonts w:ascii="Times New Roman" w:eastAsia="Times New Roman" w:hAnsi="Times New Roman"/>
          <w:i/>
          <w:sz w:val="24"/>
          <w:szCs w:val="24"/>
          <w:lang w:eastAsia="ru-RU"/>
        </w:rPr>
        <w:t>(в случае сдачи баланса в бумажной форме)</w:t>
      </w:r>
      <w:r w:rsidR="00B83ACE" w:rsidRPr="00593338">
        <w:rPr>
          <w:rFonts w:ascii="Times New Roman" w:eastAsia="Times New Roman" w:hAnsi="Times New Roman"/>
          <w:sz w:val="24"/>
          <w:szCs w:val="24"/>
          <w:lang w:eastAsia="ru-RU"/>
        </w:rPr>
        <w:t xml:space="preserve"> или с приложением квитанции ИФНС о приеме либо с электронной отметкой ИФНС </w:t>
      </w:r>
      <w:r w:rsidR="00B83ACE" w:rsidRPr="00593338">
        <w:rPr>
          <w:rFonts w:ascii="Times New Roman" w:eastAsia="Times New Roman" w:hAnsi="Times New Roman"/>
          <w:i/>
          <w:sz w:val="24"/>
          <w:szCs w:val="24"/>
          <w:lang w:eastAsia="ru-RU"/>
        </w:rPr>
        <w:t>(в случае сдачи в электронной форме)</w:t>
      </w:r>
      <w:r w:rsidR="00B83ACE" w:rsidRPr="00593338">
        <w:rPr>
          <w:rFonts w:ascii="Times New Roman" w:eastAsia="Times New Roman" w:hAnsi="Times New Roman"/>
          <w:sz w:val="24"/>
          <w:szCs w:val="24"/>
          <w:lang w:eastAsia="ru-RU"/>
        </w:rPr>
        <w:t>;</w:t>
      </w:r>
    </w:p>
    <w:p w14:paraId="32DBF6D4" w14:textId="50813475" w:rsidR="00B83ACE" w:rsidRPr="00593338" w:rsidRDefault="00DB1698" w:rsidP="00B83ACE">
      <w:pPr>
        <w:shd w:val="clear" w:color="auto" w:fill="FFFFFF"/>
        <w:tabs>
          <w:tab w:val="left" w:pos="0"/>
        </w:tabs>
        <w:autoSpaceDE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г</w:t>
      </w:r>
      <w:r w:rsidR="00B83ACE" w:rsidRPr="00593338">
        <w:rPr>
          <w:rFonts w:ascii="Times New Roman" w:eastAsia="Times New Roman" w:hAnsi="Times New Roman"/>
          <w:b/>
          <w:sz w:val="24"/>
          <w:szCs w:val="24"/>
          <w:lang w:eastAsia="ru-RU"/>
        </w:rPr>
        <w:t>)</w:t>
      </w:r>
      <w:r w:rsidR="00B83ACE" w:rsidRPr="00593338">
        <w:rPr>
          <w:rFonts w:ascii="Times New Roman" w:eastAsia="Times New Roman" w:hAnsi="Times New Roman"/>
          <w:sz w:val="24"/>
          <w:szCs w:val="24"/>
          <w:lang w:eastAsia="ru-RU"/>
        </w:rPr>
        <w:t xml:space="preserve"> декларацию по Н</w:t>
      </w:r>
      <w:r w:rsidR="00C268F9" w:rsidRPr="00593338">
        <w:rPr>
          <w:rFonts w:ascii="Times New Roman" w:eastAsia="Times New Roman" w:hAnsi="Times New Roman"/>
          <w:sz w:val="24"/>
          <w:szCs w:val="24"/>
          <w:lang w:eastAsia="ru-RU"/>
        </w:rPr>
        <w:t>ДС за последний отчетный период.</w:t>
      </w:r>
      <w:r w:rsidR="00B83ACE" w:rsidRPr="00593338">
        <w:rPr>
          <w:rFonts w:ascii="Times New Roman" w:eastAsia="Times New Roman" w:hAnsi="Times New Roman"/>
          <w:sz w:val="24"/>
          <w:szCs w:val="24"/>
          <w:lang w:eastAsia="ru-RU"/>
        </w:rPr>
        <w:t xml:space="preserve"> Декларация предоставляется с отметкой ИФНС </w:t>
      </w:r>
      <w:r w:rsidR="00B83ACE" w:rsidRPr="00593338">
        <w:rPr>
          <w:rFonts w:ascii="Times New Roman" w:eastAsia="Times New Roman" w:hAnsi="Times New Roman"/>
          <w:i/>
          <w:sz w:val="24"/>
          <w:szCs w:val="24"/>
          <w:lang w:eastAsia="ru-RU"/>
        </w:rPr>
        <w:t>(в случае сдачи в бумажной форме)</w:t>
      </w:r>
      <w:r w:rsidR="00B83ACE" w:rsidRPr="00593338">
        <w:rPr>
          <w:rFonts w:ascii="Times New Roman" w:eastAsia="Times New Roman" w:hAnsi="Times New Roman"/>
          <w:sz w:val="24"/>
          <w:szCs w:val="24"/>
          <w:lang w:eastAsia="ru-RU"/>
        </w:rPr>
        <w:t xml:space="preserve"> или с приложением квитанции ИФНС о приеме либо с электронной отметкой </w:t>
      </w:r>
      <w:r w:rsidR="00B83ACE" w:rsidRPr="00593338">
        <w:rPr>
          <w:rFonts w:ascii="Times New Roman" w:eastAsia="Times New Roman" w:hAnsi="Times New Roman"/>
          <w:i/>
          <w:sz w:val="24"/>
          <w:szCs w:val="24"/>
          <w:lang w:eastAsia="ru-RU"/>
        </w:rPr>
        <w:t>ИФНС (в случае сдачи в электронной форме)</w:t>
      </w:r>
      <w:r w:rsidR="00B83ACE" w:rsidRPr="00593338">
        <w:rPr>
          <w:rFonts w:ascii="Times New Roman" w:eastAsia="Times New Roman" w:hAnsi="Times New Roman"/>
          <w:sz w:val="24"/>
          <w:szCs w:val="24"/>
          <w:lang w:eastAsia="ru-RU"/>
        </w:rPr>
        <w:t xml:space="preserve"> (если Участник плательщик налога на добавленную стоимость);</w:t>
      </w:r>
    </w:p>
    <w:p w14:paraId="3B98FBBC" w14:textId="76BE7116" w:rsidR="00B83ACE" w:rsidRPr="00BA601D" w:rsidRDefault="00DB1698" w:rsidP="00B83ACE">
      <w:pPr>
        <w:tabs>
          <w:tab w:val="left" w:pos="0"/>
        </w:tabs>
        <w:autoSpaceDE w:val="0"/>
        <w:spacing w:after="0" w:line="240" w:lineRule="atLeast"/>
        <w:jc w:val="both"/>
        <w:rPr>
          <w:rFonts w:ascii="Times New Roman" w:hAnsi="Times New Roman"/>
          <w:sz w:val="24"/>
          <w:szCs w:val="24"/>
        </w:rPr>
      </w:pPr>
      <w:r w:rsidRPr="00593338">
        <w:rPr>
          <w:rFonts w:ascii="Times New Roman" w:eastAsia="Times New Roman" w:hAnsi="Times New Roman"/>
          <w:b/>
          <w:sz w:val="24"/>
          <w:szCs w:val="24"/>
          <w:lang w:eastAsia="ru-RU"/>
        </w:rPr>
        <w:t xml:space="preserve">      д</w:t>
      </w:r>
      <w:r w:rsidR="00B83ACE" w:rsidRPr="00593338">
        <w:rPr>
          <w:rFonts w:ascii="Times New Roman" w:eastAsia="Times New Roman" w:hAnsi="Times New Roman"/>
          <w:b/>
          <w:sz w:val="24"/>
          <w:szCs w:val="24"/>
          <w:lang w:eastAsia="ru-RU"/>
        </w:rPr>
        <w:t>)</w:t>
      </w:r>
      <w:r w:rsidR="00B83ACE" w:rsidRPr="00593338">
        <w:rPr>
          <w:rFonts w:ascii="Times New Roman" w:eastAsia="Times New Roman" w:hAnsi="Times New Roman"/>
          <w:sz w:val="24"/>
          <w:szCs w:val="24"/>
          <w:lang w:eastAsia="ru-RU"/>
        </w:rPr>
        <w:t xml:space="preserve"> 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w:t>
      </w:r>
      <w:r w:rsidR="00B83ACE" w:rsidRPr="00BA601D">
        <w:rPr>
          <w:rFonts w:ascii="Times New Roman" w:eastAsia="Times New Roman" w:hAnsi="Times New Roman"/>
          <w:sz w:val="24"/>
          <w:szCs w:val="24"/>
          <w:lang w:eastAsia="ru-RU"/>
        </w:rPr>
        <w:t>приеме либо с электронной отметкой ИФНС (в случае сдачи в электронной форме); </w:t>
      </w:r>
    </w:p>
    <w:p w14:paraId="5164F846" w14:textId="31458636" w:rsidR="00CB1C10" w:rsidRPr="00BA601D" w:rsidRDefault="00CB1C10" w:rsidP="00CB1C10">
      <w:pPr>
        <w:spacing w:after="0" w:line="240" w:lineRule="atLeast"/>
        <w:jc w:val="both"/>
        <w:rPr>
          <w:rFonts w:ascii="Times New Roman" w:eastAsia="Times New Roman" w:hAnsi="Times New Roman"/>
          <w:sz w:val="24"/>
          <w:szCs w:val="24"/>
          <w:lang w:eastAsia="ru-RU"/>
        </w:rPr>
      </w:pPr>
      <w:r w:rsidRPr="00BA601D">
        <w:rPr>
          <w:rFonts w:ascii="Times New Roman" w:eastAsia="Times New Roman" w:hAnsi="Times New Roman"/>
          <w:b/>
          <w:sz w:val="24"/>
          <w:szCs w:val="24"/>
          <w:lang w:eastAsia="ru-RU"/>
        </w:rPr>
        <w:t xml:space="preserve">      </w:t>
      </w:r>
      <w:r w:rsidR="00E106E1" w:rsidRPr="00E106E1">
        <w:rPr>
          <w:rFonts w:ascii="Times New Roman" w:eastAsia="Times New Roman" w:hAnsi="Times New Roman"/>
          <w:b/>
          <w:sz w:val="24"/>
          <w:szCs w:val="24"/>
          <w:lang w:eastAsia="ru-RU"/>
        </w:rPr>
        <w:t>е)</w:t>
      </w:r>
      <w:r w:rsidR="00E106E1" w:rsidRPr="00E106E1">
        <w:rPr>
          <w:rFonts w:ascii="Times New Roman" w:eastAsia="Times New Roman" w:hAnsi="Times New Roman"/>
          <w:sz w:val="24"/>
          <w:szCs w:val="24"/>
          <w:lang w:eastAsia="ru-RU"/>
        </w:rPr>
        <w:t xml:space="preserve"> отчет "Расчет по страховым взносам" за последний отчетный период без раздела 3 (по физическим лицам) с отметкой ИФНС </w:t>
      </w:r>
      <w:r w:rsidR="00E106E1" w:rsidRPr="00E106E1">
        <w:rPr>
          <w:rFonts w:ascii="Times New Roman" w:eastAsia="Times New Roman" w:hAnsi="Times New Roman"/>
          <w:i/>
          <w:sz w:val="24"/>
          <w:szCs w:val="24"/>
          <w:lang w:eastAsia="ru-RU"/>
        </w:rPr>
        <w:t>(в случае сдачи в бумажной форме)</w:t>
      </w:r>
      <w:r w:rsidR="00E106E1" w:rsidRPr="00E106E1">
        <w:rPr>
          <w:rFonts w:ascii="Times New Roman" w:eastAsia="Times New Roman" w:hAnsi="Times New Roman"/>
          <w:sz w:val="24"/>
          <w:szCs w:val="24"/>
          <w:lang w:eastAsia="ru-RU"/>
        </w:rPr>
        <w:t xml:space="preserve"> или с приложением квитанции ИФНС о приеме либо с электронной отметкой ИФНС </w:t>
      </w:r>
      <w:r w:rsidR="00E106E1" w:rsidRPr="00E106E1">
        <w:rPr>
          <w:rFonts w:ascii="Times New Roman" w:eastAsia="Times New Roman" w:hAnsi="Times New Roman"/>
          <w:i/>
          <w:sz w:val="24"/>
          <w:szCs w:val="24"/>
          <w:lang w:eastAsia="ru-RU"/>
        </w:rPr>
        <w:t>(в случае сдачи в электронной форме)</w:t>
      </w:r>
      <w:r w:rsidR="00E106E1" w:rsidRPr="00E106E1">
        <w:rPr>
          <w:rFonts w:ascii="Times New Roman" w:eastAsia="Times New Roman" w:hAnsi="Times New Roman"/>
          <w:sz w:val="24"/>
          <w:szCs w:val="24"/>
          <w:lang w:eastAsia="ru-RU"/>
        </w:rPr>
        <w:t xml:space="preserve">.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w:t>
      </w:r>
      <w:r w:rsidR="00E106E1" w:rsidRPr="00E106E1">
        <w:rPr>
          <w:rFonts w:ascii="Times New Roman" w:eastAsia="Times New Roman" w:hAnsi="Times New Roman"/>
          <w:sz w:val="24"/>
          <w:szCs w:val="24"/>
          <w:lang w:eastAsia="ru-RU"/>
        </w:rPr>
        <w:lastRenderedPageBreak/>
        <w:t>фирменном бланке пояснение с указанием оснований для отсутствия обязательств по уплате страховых взносов</w:t>
      </w:r>
      <w:r w:rsidR="00E106E1">
        <w:rPr>
          <w:rFonts w:ascii="Times New Roman" w:eastAsia="Times New Roman" w:hAnsi="Times New Roman"/>
          <w:sz w:val="24"/>
          <w:szCs w:val="24"/>
          <w:lang w:eastAsia="ru-RU"/>
        </w:rPr>
        <w:t>;</w:t>
      </w:r>
    </w:p>
    <w:p w14:paraId="0DF677AC" w14:textId="5EA5D525" w:rsidR="00B83ACE" w:rsidRPr="00593338" w:rsidRDefault="00B83ACE" w:rsidP="00B83ACE">
      <w:pPr>
        <w:spacing w:after="0" w:line="240" w:lineRule="atLeast"/>
        <w:jc w:val="both"/>
        <w:rPr>
          <w:rFonts w:ascii="Times New Roman" w:hAnsi="Times New Roman"/>
          <w:i/>
          <w:sz w:val="24"/>
          <w:szCs w:val="24"/>
        </w:rPr>
      </w:pPr>
      <w:r w:rsidRPr="00BA601D">
        <w:rPr>
          <w:rFonts w:ascii="Times New Roman" w:hAnsi="Times New Roman"/>
          <w:i/>
          <w:sz w:val="24"/>
          <w:szCs w:val="24"/>
        </w:rPr>
        <w:t xml:space="preserve">     </w:t>
      </w:r>
      <w:r w:rsidR="00DB1698" w:rsidRPr="00BA601D">
        <w:rPr>
          <w:rFonts w:ascii="Times New Roman CYR" w:eastAsia="Times New Roman" w:hAnsi="Times New Roman CYR" w:cs="Times New Roman CYR"/>
          <w:b/>
          <w:sz w:val="24"/>
          <w:szCs w:val="24"/>
          <w:lang w:eastAsia="ru-RU"/>
        </w:rPr>
        <w:t>ж</w:t>
      </w:r>
      <w:r w:rsidRPr="00BA601D">
        <w:rPr>
          <w:rFonts w:ascii="Times New Roman CYR" w:eastAsia="Times New Roman" w:hAnsi="Times New Roman CYR" w:cs="Times New Roman CYR"/>
          <w:b/>
          <w:sz w:val="24"/>
          <w:szCs w:val="24"/>
          <w:lang w:eastAsia="ru-RU"/>
        </w:rPr>
        <w:t>)</w:t>
      </w:r>
      <w:r w:rsidRPr="00BA601D">
        <w:rPr>
          <w:rFonts w:ascii="Times New Roman" w:eastAsia="Times New Roman" w:hAnsi="Times New Roman"/>
          <w:sz w:val="24"/>
          <w:szCs w:val="24"/>
          <w:lang w:eastAsia="ru-RU"/>
        </w:rPr>
        <w:t xml:space="preserve"> </w:t>
      </w:r>
      <w:r w:rsidRPr="00BA601D">
        <w:rPr>
          <w:rFonts w:ascii="Times New Roman" w:hAnsi="Times New Roman"/>
          <w:sz w:val="24"/>
          <w:szCs w:val="24"/>
        </w:rPr>
        <w:t>документ, подтверждающий наличие решения (одобрения</w:t>
      </w:r>
      <w:r w:rsidRPr="00593338">
        <w:rPr>
          <w:rFonts w:ascii="Times New Roman" w:hAnsi="Times New Roman"/>
          <w:sz w:val="24"/>
          <w:szCs w:val="24"/>
        </w:rPr>
        <w:t>)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4359ACDE" w14:textId="77777777" w:rsidR="00B83ACE" w:rsidRPr="00593338" w:rsidRDefault="00B83ACE" w:rsidP="00B83ACE">
      <w:pPr>
        <w:tabs>
          <w:tab w:val="left" w:pos="426"/>
          <w:tab w:val="left" w:pos="1701"/>
        </w:tabs>
        <w:spacing w:after="0" w:line="240" w:lineRule="auto"/>
        <w:ind w:firstLine="567"/>
        <w:jc w:val="both"/>
        <w:rPr>
          <w:rFonts w:ascii="Times New Roman" w:eastAsia="Times New Roman" w:hAnsi="Times New Roman"/>
          <w:bCs/>
          <w:iCs/>
          <w:sz w:val="24"/>
          <w:szCs w:val="24"/>
          <w:shd w:val="clear" w:color="auto" w:fill="FFFF99"/>
          <w:lang w:eastAsia="ru-RU"/>
        </w:rPr>
      </w:pPr>
      <w:r w:rsidRPr="00593338">
        <w:rPr>
          <w:rFonts w:ascii="Times New Roman" w:eastAsia="Times New Roman" w:hAnsi="Times New Roman"/>
          <w:sz w:val="24"/>
          <w:szCs w:val="24"/>
          <w:lang w:eastAsia="ru-RU"/>
        </w:rPr>
        <w:t xml:space="preserve">           </w:t>
      </w:r>
      <w:r w:rsidRPr="00593338">
        <w:rPr>
          <w:rFonts w:ascii="Times New Roman" w:eastAsia="Times New Roman" w:hAnsi="Times New Roman"/>
          <w:bCs/>
          <w:iCs/>
          <w:sz w:val="24"/>
          <w:szCs w:val="24"/>
          <w:shd w:val="clear" w:color="auto" w:fill="FFFF99"/>
          <w:lang w:eastAsia="ru-RU"/>
        </w:rPr>
        <w:t xml:space="preserve">Примечание: Таковыми документами являются: </w:t>
      </w:r>
    </w:p>
    <w:p w14:paraId="6249A101" w14:textId="77777777" w:rsidR="00B83ACE" w:rsidRPr="00593338" w:rsidRDefault="00B83ACE" w:rsidP="006339C8">
      <w:pPr>
        <w:numPr>
          <w:ilvl w:val="0"/>
          <w:numId w:val="18"/>
        </w:numPr>
        <w:tabs>
          <w:tab w:val="num" w:pos="426"/>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593338">
        <w:rPr>
          <w:rFonts w:ascii="Times New Roman" w:eastAsia="Times New Roman" w:hAnsi="Times New Roman"/>
          <w:bCs/>
          <w:iCs/>
          <w:sz w:val="24"/>
          <w:szCs w:val="24"/>
          <w:shd w:val="clear" w:color="auto" w:fill="FFFF99"/>
          <w:lang w:eastAsia="ru-RU"/>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3DB293D5" w14:textId="77777777" w:rsidR="00B83ACE" w:rsidRPr="00593338" w:rsidRDefault="00B83ACE" w:rsidP="006339C8">
      <w:pPr>
        <w:numPr>
          <w:ilvl w:val="0"/>
          <w:numId w:val="18"/>
        </w:numPr>
        <w:tabs>
          <w:tab w:val="num" w:pos="426"/>
          <w:tab w:val="num" w:pos="1418"/>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593338">
        <w:rPr>
          <w:rFonts w:ascii="Times New Roman" w:eastAsia="Times New Roman" w:hAnsi="Times New Roman"/>
          <w:bCs/>
          <w:iCs/>
          <w:sz w:val="24"/>
          <w:szCs w:val="24"/>
          <w:shd w:val="clear" w:color="auto" w:fill="FFFF99"/>
          <w:lang w:eastAsia="ru-RU"/>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06DE1E83" w14:textId="77777777" w:rsidR="00B83ACE" w:rsidRPr="00593338" w:rsidRDefault="00B83ACE" w:rsidP="006339C8">
      <w:pPr>
        <w:numPr>
          <w:ilvl w:val="0"/>
          <w:numId w:val="18"/>
        </w:numPr>
        <w:tabs>
          <w:tab w:val="num" w:pos="426"/>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593338">
        <w:rPr>
          <w:rFonts w:ascii="Times New Roman" w:eastAsia="Times New Roman" w:hAnsi="Times New Roman"/>
          <w:bCs/>
          <w:iCs/>
          <w:sz w:val="24"/>
          <w:szCs w:val="24"/>
          <w:shd w:val="clear" w:color="auto" w:fill="FFFF99"/>
          <w:lang w:eastAsia="ru-RU"/>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124529AF" w14:textId="77777777" w:rsidR="00B83ACE" w:rsidRPr="00593338" w:rsidRDefault="00B83ACE" w:rsidP="00B83ACE">
      <w:pPr>
        <w:shd w:val="clear" w:color="auto" w:fill="FFFFFF"/>
        <w:tabs>
          <w:tab w:val="left" w:pos="1134"/>
          <w:tab w:val="left" w:pos="1701"/>
        </w:tabs>
        <w:spacing w:after="0" w:line="240" w:lineRule="atLeast"/>
        <w:jc w:val="both"/>
        <w:rPr>
          <w:rFonts w:ascii="Times New Roman" w:eastAsia="Times New Roman" w:hAnsi="Times New Roman"/>
          <w:snapToGrid w:val="0"/>
          <w:sz w:val="24"/>
          <w:szCs w:val="24"/>
          <w:lang w:eastAsia="ru-RU"/>
        </w:rPr>
      </w:pPr>
      <w:r w:rsidRPr="00593338">
        <w:rPr>
          <w:rFonts w:ascii="Times New Roman" w:eastAsia="Times New Roman" w:hAnsi="Times New Roman"/>
          <w:snapToGrid w:val="0"/>
          <w:sz w:val="24"/>
          <w:szCs w:val="24"/>
          <w:lang w:eastAsia="ru-RU"/>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6462FB3E" w14:textId="60281C19" w:rsidR="006F1005" w:rsidRPr="00D75AB7" w:rsidRDefault="006B6DCC" w:rsidP="0093534B">
      <w:pPr>
        <w:tabs>
          <w:tab w:val="left" w:pos="1701"/>
        </w:tabs>
        <w:spacing w:after="0" w:line="240" w:lineRule="atLeast"/>
        <w:ind w:firstLine="284"/>
        <w:jc w:val="both"/>
        <w:rPr>
          <w:rFonts w:ascii="Times New Roman" w:eastAsia="Times New Roman" w:hAnsi="Times New Roman"/>
          <w:sz w:val="24"/>
          <w:szCs w:val="24"/>
          <w:lang w:eastAsia="ru-RU"/>
        </w:rPr>
      </w:pPr>
      <w:r w:rsidRPr="00593338">
        <w:rPr>
          <w:rFonts w:ascii="Times New Roman" w:eastAsia="Times New Roman" w:hAnsi="Times New Roman"/>
          <w:b/>
          <w:snapToGrid w:val="0"/>
          <w:sz w:val="24"/>
          <w:szCs w:val="24"/>
          <w:lang w:eastAsia="ru-RU"/>
        </w:rPr>
        <w:t xml:space="preserve">з) </w:t>
      </w:r>
      <w:r w:rsidRPr="00593338">
        <w:rPr>
          <w:rFonts w:ascii="Times New Roman" w:eastAsia="Times New Roman" w:hAnsi="Times New Roman"/>
          <w:snapToGrid w:val="0"/>
          <w:sz w:val="24"/>
          <w:szCs w:val="24"/>
          <w:lang w:eastAsia="ru-RU"/>
        </w:rPr>
        <w:t>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B47A0B">
        <w:rPr>
          <w:rFonts w:ascii="Times New Roman" w:eastAsia="Times New Roman" w:hAnsi="Times New Roman"/>
          <w:snapToGrid w:val="0"/>
          <w:sz w:val="24"/>
          <w:szCs w:val="24"/>
          <w:lang w:eastAsia="ru-RU"/>
        </w:rPr>
        <w:t xml:space="preserve"> </w:t>
      </w:r>
      <w:r w:rsidR="00B47A0B" w:rsidRPr="00B47A0B">
        <w:rPr>
          <w:rFonts w:ascii="Times New Roman" w:eastAsia="Times New Roman" w:hAnsi="Times New Roman"/>
          <w:snapToGrid w:val="0"/>
          <w:sz w:val="24"/>
          <w:szCs w:val="24"/>
          <w:lang w:eastAsia="ru-RU"/>
        </w:rPr>
        <w:t>(с визуализацией ЭЦП).</w:t>
      </w:r>
      <w:r w:rsidRPr="00593338">
        <w:rPr>
          <w:rFonts w:ascii="Times New Roman" w:eastAsia="Times New Roman" w:hAnsi="Times New Roman"/>
          <w:snapToGrid w:val="0"/>
          <w:sz w:val="24"/>
          <w:szCs w:val="24"/>
          <w:lang w:eastAsia="ru-RU"/>
        </w:rPr>
        <w:t xml:space="preserve"> Справки должны быть предоставлены </w:t>
      </w:r>
      <w:r w:rsidRPr="00D75AB7">
        <w:rPr>
          <w:rFonts w:ascii="Times New Roman" w:eastAsia="Times New Roman" w:hAnsi="Times New Roman"/>
          <w:snapToGrid w:val="0"/>
          <w:sz w:val="24"/>
          <w:szCs w:val="24"/>
          <w:lang w:eastAsia="ru-RU"/>
        </w:rPr>
        <w:t>в формате .</w:t>
      </w:r>
      <w:proofErr w:type="spellStart"/>
      <w:r w:rsidRPr="00D75AB7">
        <w:rPr>
          <w:rFonts w:ascii="Times New Roman" w:eastAsia="Times New Roman" w:hAnsi="Times New Roman"/>
          <w:snapToGrid w:val="0"/>
          <w:sz w:val="24"/>
          <w:szCs w:val="24"/>
          <w:lang w:eastAsia="ru-RU"/>
        </w:rPr>
        <w:t>pdf</w:t>
      </w:r>
      <w:proofErr w:type="spellEnd"/>
      <w:r w:rsidRPr="00D75AB7">
        <w:rPr>
          <w:rFonts w:ascii="Times New Roman" w:eastAsia="Times New Roman" w:hAnsi="Times New Roman"/>
          <w:snapToGrid w:val="0"/>
          <w:sz w:val="24"/>
          <w:szCs w:val="24"/>
          <w:lang w:eastAsia="ru-RU"/>
        </w:rPr>
        <w:t xml:space="preserve"> и датированы не ранее 15 (пятнадцати) дней до дня приглашения к участию в закупке;</w:t>
      </w:r>
    </w:p>
    <w:p w14:paraId="08290AAA" w14:textId="77777777" w:rsidR="001A545E" w:rsidRPr="001A545E" w:rsidRDefault="001A545E" w:rsidP="001A545E">
      <w:pPr>
        <w:shd w:val="clear" w:color="auto" w:fill="FFFFFF"/>
        <w:tabs>
          <w:tab w:val="left" w:pos="1134"/>
          <w:tab w:val="left" w:pos="1701"/>
        </w:tabs>
        <w:spacing w:after="0" w:line="240" w:lineRule="atLeast"/>
        <w:jc w:val="both"/>
        <w:rPr>
          <w:rFonts w:ascii="Times New Roman" w:eastAsia="Times New Roman" w:hAnsi="Times New Roman"/>
          <w:snapToGrid w:val="0"/>
          <w:color w:val="000000"/>
          <w:sz w:val="24"/>
          <w:szCs w:val="24"/>
          <w:lang w:eastAsia="ru-RU"/>
        </w:rPr>
      </w:pPr>
      <w:r w:rsidRPr="001A545E">
        <w:rPr>
          <w:rFonts w:ascii="Times New Roman" w:eastAsia="Times New Roman" w:hAnsi="Times New Roman"/>
          <w:b/>
          <w:snapToGrid w:val="0"/>
          <w:color w:val="000000"/>
          <w:sz w:val="24"/>
          <w:szCs w:val="24"/>
          <w:lang w:eastAsia="ru-RU"/>
        </w:rPr>
        <w:t xml:space="preserve">и) </w:t>
      </w:r>
      <w:r w:rsidRPr="001A545E">
        <w:rPr>
          <w:rFonts w:ascii="Times New Roman" w:eastAsia="Times New Roman" w:hAnsi="Times New Roman"/>
          <w:snapToGrid w:val="0"/>
          <w:color w:val="000000"/>
          <w:sz w:val="24"/>
          <w:szCs w:val="24"/>
          <w:lang w:eastAsia="ru-RU"/>
        </w:rPr>
        <w:t>документы, подтверждающие страну происхождения товара, в соответствии с п. 3 Постановления Правительства от 23.12.2024 №1875:</w:t>
      </w:r>
    </w:p>
    <w:p w14:paraId="298AC21F" w14:textId="77777777" w:rsidR="001A545E" w:rsidRPr="001A545E" w:rsidRDefault="001A545E" w:rsidP="001A545E">
      <w:pPr>
        <w:shd w:val="clear" w:color="auto" w:fill="FFFFFF"/>
        <w:tabs>
          <w:tab w:val="left" w:pos="1134"/>
          <w:tab w:val="left" w:pos="1701"/>
        </w:tabs>
        <w:spacing w:after="0" w:line="240" w:lineRule="atLeast"/>
        <w:jc w:val="both"/>
        <w:rPr>
          <w:rFonts w:ascii="Times New Roman" w:eastAsia="Times New Roman" w:hAnsi="Times New Roman"/>
          <w:snapToGrid w:val="0"/>
          <w:color w:val="000000"/>
          <w:sz w:val="24"/>
          <w:szCs w:val="24"/>
          <w:lang w:eastAsia="ru-RU"/>
        </w:rPr>
      </w:pPr>
      <w:r w:rsidRPr="001A545E">
        <w:rPr>
          <w:rFonts w:ascii="Times New Roman" w:eastAsia="Times New Roman" w:hAnsi="Times New Roman"/>
          <w:snapToGrid w:val="0"/>
          <w:color w:val="000000"/>
          <w:sz w:val="24"/>
          <w:szCs w:val="24"/>
          <w:lang w:eastAsia="ru-RU"/>
        </w:rPr>
        <w:t xml:space="preserve">-  для подтверждения происхождения программ для электронных вычислительных машин и (или) баз данных, порядковый </w:t>
      </w:r>
      <w:r w:rsidRPr="001A545E">
        <w:rPr>
          <w:rFonts w:ascii="Times New Roman" w:eastAsia="Times New Roman" w:hAnsi="Times New Roman"/>
          <w:b/>
          <w:snapToGrid w:val="0"/>
          <w:color w:val="000000"/>
          <w:sz w:val="24"/>
          <w:szCs w:val="24"/>
          <w:lang w:eastAsia="ru-RU"/>
        </w:rPr>
        <w:t>номер реестровой записи</w:t>
      </w:r>
      <w:r w:rsidRPr="001A545E">
        <w:rPr>
          <w:rFonts w:ascii="Times New Roman" w:eastAsia="Times New Roman" w:hAnsi="Times New Roman"/>
          <w:snapToGrid w:val="0"/>
          <w:color w:val="000000"/>
          <w:sz w:val="24"/>
          <w:szCs w:val="24"/>
          <w:lang w:eastAsia="ru-RU"/>
        </w:rPr>
        <w:t xml:space="preserve"> из единого реестра российских программ для электронных вычислительных машин и баз данных;</w:t>
      </w:r>
    </w:p>
    <w:p w14:paraId="4B45F91A" w14:textId="77777777" w:rsidR="001A545E" w:rsidRPr="001A545E" w:rsidRDefault="001A545E" w:rsidP="001A545E">
      <w:pPr>
        <w:shd w:val="clear" w:color="auto" w:fill="FFFFFF"/>
        <w:tabs>
          <w:tab w:val="left" w:pos="1134"/>
          <w:tab w:val="left" w:pos="1701"/>
        </w:tabs>
        <w:spacing w:after="0" w:line="240" w:lineRule="atLeast"/>
        <w:jc w:val="both"/>
        <w:rPr>
          <w:rFonts w:ascii="Times New Roman" w:eastAsia="Times New Roman" w:hAnsi="Times New Roman"/>
          <w:snapToGrid w:val="0"/>
          <w:color w:val="000000"/>
          <w:sz w:val="24"/>
          <w:szCs w:val="24"/>
          <w:lang w:eastAsia="ru-RU"/>
        </w:rPr>
      </w:pPr>
      <w:r w:rsidRPr="001A545E">
        <w:rPr>
          <w:rFonts w:ascii="Times New Roman" w:eastAsia="Times New Roman" w:hAnsi="Times New Roman"/>
          <w:snapToGrid w:val="0"/>
          <w:color w:val="000000"/>
          <w:sz w:val="24"/>
          <w:szCs w:val="24"/>
          <w:lang w:eastAsia="ru-RU"/>
        </w:rPr>
        <w:t xml:space="preserve">-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w:t>
      </w:r>
      <w:r w:rsidRPr="001A545E">
        <w:rPr>
          <w:rFonts w:ascii="Times New Roman" w:eastAsia="Times New Roman" w:hAnsi="Times New Roman"/>
          <w:b/>
          <w:snapToGrid w:val="0"/>
          <w:color w:val="000000"/>
          <w:sz w:val="24"/>
          <w:szCs w:val="24"/>
          <w:lang w:eastAsia="ru-RU"/>
        </w:rPr>
        <w:t>номер реестровой записи</w:t>
      </w:r>
      <w:r w:rsidRPr="001A545E">
        <w:rPr>
          <w:rFonts w:ascii="Times New Roman" w:eastAsia="Times New Roman" w:hAnsi="Times New Roman"/>
          <w:snapToGrid w:val="0"/>
          <w:color w:val="000000"/>
          <w:sz w:val="24"/>
          <w:szCs w:val="24"/>
          <w:lang w:eastAsia="ru-RU"/>
        </w:rPr>
        <w:t xml:space="preserve">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p>
    <w:p w14:paraId="26EE9EE5" w14:textId="75135449" w:rsidR="00B83ACE" w:rsidRPr="00D75AB7" w:rsidRDefault="002025E6" w:rsidP="00222C91">
      <w:pPr>
        <w:spacing w:after="0" w:line="240" w:lineRule="atLeast"/>
        <w:jc w:val="both"/>
        <w:rPr>
          <w:rFonts w:ascii="Times New Roman" w:eastAsia="Times New Roman" w:hAnsi="Times New Roman"/>
          <w:sz w:val="24"/>
          <w:szCs w:val="24"/>
          <w:lang w:eastAsia="ru-RU"/>
        </w:rPr>
      </w:pPr>
      <w:r w:rsidRPr="00D75AB7">
        <w:rPr>
          <w:rFonts w:ascii="Times New Roman" w:eastAsia="Times New Roman" w:hAnsi="Times New Roman"/>
          <w:b/>
          <w:sz w:val="24"/>
          <w:szCs w:val="24"/>
          <w:lang w:eastAsia="ru-RU"/>
        </w:rPr>
        <w:t>4.5.2.</w:t>
      </w:r>
      <w:r w:rsidR="001A545E">
        <w:rPr>
          <w:rFonts w:ascii="Times New Roman" w:eastAsia="Times New Roman" w:hAnsi="Times New Roman"/>
          <w:b/>
          <w:sz w:val="24"/>
          <w:szCs w:val="24"/>
          <w:lang w:eastAsia="ru-RU"/>
        </w:rPr>
        <w:t>3</w:t>
      </w:r>
      <w:r w:rsidRPr="00D75AB7">
        <w:rPr>
          <w:rFonts w:ascii="Times New Roman" w:eastAsia="Times New Roman" w:hAnsi="Times New Roman"/>
          <w:b/>
          <w:sz w:val="24"/>
          <w:szCs w:val="24"/>
          <w:lang w:eastAsia="ru-RU"/>
        </w:rPr>
        <w:t>.</w:t>
      </w:r>
      <w:r w:rsidRPr="00D75AB7">
        <w:rPr>
          <w:rFonts w:ascii="Times New Roman" w:eastAsia="Times New Roman" w:hAnsi="Times New Roman"/>
          <w:sz w:val="24"/>
          <w:szCs w:val="24"/>
          <w:lang w:eastAsia="ru-RU"/>
        </w:rPr>
        <w:t xml:space="preserve"> </w:t>
      </w:r>
      <w:r w:rsidR="00B83ACE" w:rsidRPr="00D75AB7">
        <w:rPr>
          <w:rFonts w:ascii="Times New Roman" w:eastAsia="Times New Roman" w:hAnsi="Times New Roman"/>
          <w:sz w:val="24"/>
          <w:szCs w:val="24"/>
          <w:lang w:eastAsia="ru-RU"/>
        </w:rPr>
        <w:t>В случае,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2B528113" w14:textId="77777777" w:rsidR="00B83ACE" w:rsidRPr="00D75AB7" w:rsidRDefault="00B83ACE" w:rsidP="00B83ACE">
      <w:pPr>
        <w:widowControl w:val="0"/>
        <w:tabs>
          <w:tab w:val="left" w:pos="851"/>
          <w:tab w:val="left" w:pos="1134"/>
        </w:tabs>
        <w:suppressAutoHyphens/>
        <w:autoSpaceDE w:val="0"/>
        <w:autoSpaceDN w:val="0"/>
        <w:adjustRightInd w:val="0"/>
        <w:spacing w:after="0" w:line="0" w:lineRule="atLeast"/>
        <w:contextualSpacing/>
        <w:jc w:val="both"/>
        <w:rPr>
          <w:rFonts w:ascii="Times New Roman" w:eastAsia="Times New Roman" w:hAnsi="Times New Roman"/>
          <w:sz w:val="24"/>
          <w:szCs w:val="24"/>
          <w:lang w:eastAsia="ru-RU"/>
        </w:rPr>
      </w:pPr>
      <w:r w:rsidRPr="00D75AB7">
        <w:rPr>
          <w:rFonts w:ascii="Times New Roman" w:eastAsia="Times New Roman" w:hAnsi="Times New Roman"/>
          <w:sz w:val="24"/>
          <w:szCs w:val="24"/>
          <w:lang w:eastAsia="ru-RU"/>
        </w:rPr>
        <w:t xml:space="preserve">      </w:t>
      </w:r>
      <w:r w:rsidRPr="00D75AB7">
        <w:rPr>
          <w:rFonts w:ascii="Times New Roman" w:eastAsia="Times New Roman" w:hAnsi="Times New Roman"/>
          <w:b/>
          <w:sz w:val="24"/>
          <w:szCs w:val="24"/>
          <w:lang w:eastAsia="ru-RU"/>
        </w:rPr>
        <w:t>а)</w:t>
      </w:r>
      <w:r w:rsidRPr="00D75AB7">
        <w:rPr>
          <w:rFonts w:ascii="Times New Roman" w:eastAsia="Times New Roman" w:hAnsi="Times New Roman"/>
          <w:sz w:val="24"/>
          <w:szCs w:val="24"/>
          <w:lang w:eastAsia="ru-RU"/>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172E6D21" w14:textId="77777777" w:rsidR="00B83ACE" w:rsidRPr="00593338"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b/>
          <w:sz w:val="24"/>
          <w:szCs w:val="24"/>
          <w:lang w:eastAsia="ru-RU"/>
        </w:rPr>
      </w:pPr>
      <w:r w:rsidRPr="00D75AB7">
        <w:rPr>
          <w:rFonts w:ascii="Times New Roman" w:eastAsia="Times New Roman" w:hAnsi="Times New Roman"/>
          <w:sz w:val="24"/>
          <w:szCs w:val="24"/>
          <w:lang w:eastAsia="ru-RU"/>
        </w:rPr>
        <w:t xml:space="preserve">      Такой договор, соглашение или иной правоустанавливающий документ также должен включать</w:t>
      </w:r>
      <w:r w:rsidRPr="00593338">
        <w:rPr>
          <w:rFonts w:ascii="Times New Roman" w:eastAsia="Times New Roman" w:hAnsi="Times New Roman"/>
          <w:sz w:val="24"/>
          <w:szCs w:val="24"/>
          <w:lang w:eastAsia="ru-RU"/>
        </w:rPr>
        <w:t xml:space="preserve"> в себя:</w:t>
      </w:r>
    </w:p>
    <w:p w14:paraId="6B1D3971" w14:textId="77777777" w:rsidR="00B83ACE" w:rsidRPr="00593338"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593338">
        <w:rPr>
          <w:rFonts w:ascii="Times New Roman" w:eastAsia="Times New Roman" w:hAnsi="Times New Roman"/>
          <w:sz w:val="24"/>
          <w:szCs w:val="24"/>
          <w:lang w:eastAsia="ar-SA"/>
        </w:rPr>
        <w:t>- положение о закреплении намерения каждого члена коллективного участника исполнить договор по итогам закупки;</w:t>
      </w:r>
    </w:p>
    <w:p w14:paraId="5B319591" w14:textId="77777777" w:rsidR="00B83ACE" w:rsidRPr="00593338"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593338">
        <w:rPr>
          <w:rFonts w:ascii="Times New Roman" w:eastAsia="Times New Roman" w:hAnsi="Times New Roman"/>
          <w:sz w:val="24"/>
          <w:szCs w:val="24"/>
          <w:lang w:eastAsia="ar-SA"/>
        </w:rPr>
        <w:t>- положение о сроке действия документа;</w:t>
      </w:r>
    </w:p>
    <w:p w14:paraId="1843BCB6" w14:textId="77777777" w:rsidR="00B83ACE" w:rsidRPr="00593338"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593338">
        <w:rPr>
          <w:rFonts w:ascii="Times New Roman" w:eastAsia="Times New Roman" w:hAnsi="Times New Roman"/>
          <w:sz w:val="24"/>
          <w:szCs w:val="24"/>
          <w:lang w:eastAsia="ar-SA"/>
        </w:rPr>
        <w:lastRenderedPageBreak/>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5C4356CD" w14:textId="679F6135" w:rsidR="00E420DD" w:rsidRPr="00593338" w:rsidRDefault="00B83ACE" w:rsidP="00B83ACE">
      <w:pPr>
        <w:shd w:val="clear" w:color="auto" w:fill="FFFFFF"/>
        <w:tabs>
          <w:tab w:val="left" w:pos="1134"/>
          <w:tab w:val="left" w:pos="1701"/>
        </w:tabs>
        <w:spacing w:after="0" w:line="240" w:lineRule="atLeast"/>
        <w:jc w:val="both"/>
        <w:rPr>
          <w:rFonts w:ascii="Times New Roman" w:eastAsia="Times New Roman" w:hAnsi="Times New Roman"/>
          <w:sz w:val="24"/>
          <w:szCs w:val="24"/>
          <w:lang w:eastAsia="ar-SA"/>
        </w:rPr>
      </w:pPr>
      <w:r w:rsidRPr="00593338">
        <w:rPr>
          <w:rFonts w:ascii="Times New Roman" w:eastAsia="Times New Roman" w:hAnsi="Times New Roman"/>
          <w:sz w:val="24"/>
          <w:szCs w:val="24"/>
          <w:lang w:eastAsia="ar-SA"/>
        </w:rPr>
        <w:t>- положение о солидарной ответственности перед Заказчиком по обязательствам, св</w:t>
      </w:r>
      <w:r w:rsidR="001C3720" w:rsidRPr="00593338">
        <w:rPr>
          <w:rFonts w:ascii="Times New Roman" w:eastAsia="Times New Roman" w:hAnsi="Times New Roman"/>
          <w:sz w:val="24"/>
          <w:szCs w:val="24"/>
          <w:lang w:eastAsia="ar-SA"/>
        </w:rPr>
        <w:t>язанным с исполнением договора.</w:t>
      </w:r>
    </w:p>
    <w:p w14:paraId="3BE43B05" w14:textId="77777777" w:rsidR="00B83ACE" w:rsidRPr="00593338" w:rsidRDefault="00B83ACE" w:rsidP="00B83ACE">
      <w:pPr>
        <w:tabs>
          <w:tab w:val="left" w:pos="1701"/>
        </w:tabs>
        <w:spacing w:after="0" w:line="240" w:lineRule="atLeast"/>
        <w:ind w:firstLine="284"/>
        <w:jc w:val="both"/>
        <w:rPr>
          <w:rFonts w:ascii="Times New Roman" w:eastAsia="Times New Roman" w:hAnsi="Times New Roman"/>
          <w:sz w:val="24"/>
          <w:szCs w:val="24"/>
          <w:lang w:eastAsia="ru-RU"/>
        </w:rPr>
      </w:pPr>
    </w:p>
    <w:p w14:paraId="3DB8FAB8" w14:textId="77777777" w:rsidR="00B83ACE" w:rsidRPr="00593338" w:rsidRDefault="00B83ACE" w:rsidP="005E549A">
      <w:pPr>
        <w:pStyle w:val="aff8"/>
        <w:numPr>
          <w:ilvl w:val="1"/>
          <w:numId w:val="6"/>
        </w:numPr>
        <w:shd w:val="clear" w:color="auto" w:fill="FFFFFF"/>
        <w:tabs>
          <w:tab w:val="left" w:pos="1134"/>
          <w:tab w:val="left" w:pos="1701"/>
        </w:tabs>
        <w:spacing w:line="240" w:lineRule="atLeast"/>
        <w:jc w:val="both"/>
        <w:rPr>
          <w:rFonts w:ascii="Times New Roman" w:hAnsi="Times New Roman"/>
          <w:b/>
          <w:bCs/>
          <w:sz w:val="24"/>
          <w:szCs w:val="24"/>
        </w:rPr>
      </w:pPr>
      <w:r w:rsidRPr="00593338">
        <w:rPr>
          <w:rFonts w:ascii="Times New Roman" w:hAnsi="Times New Roman"/>
          <w:b/>
          <w:bCs/>
          <w:sz w:val="24"/>
          <w:szCs w:val="24"/>
        </w:rPr>
        <w:t xml:space="preserve">Подача Заявок и их прием.  </w:t>
      </w:r>
    </w:p>
    <w:p w14:paraId="7C773EC1" w14:textId="77777777" w:rsidR="00B83ACE" w:rsidRPr="00593338"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593338">
        <w:rPr>
          <w:rFonts w:ascii="Times New Roman" w:hAnsi="Times New Roman"/>
          <w:bCs/>
          <w:iCs/>
          <w:snapToGrid w:val="0"/>
          <w:sz w:val="24"/>
          <w:szCs w:val="24"/>
        </w:rPr>
        <w:t xml:space="preserve">через ЭП </w:t>
      </w:r>
      <w:r w:rsidRPr="00593338">
        <w:rPr>
          <w:rFonts w:ascii="Times New Roman" w:hAnsi="Times New Roman"/>
          <w:snapToGrid w:val="0"/>
          <w:sz w:val="24"/>
          <w:szCs w:val="24"/>
        </w:rPr>
        <w:t>с использованием функционала ЭП, указанной в Документации и Извещении о проведении закупки</w:t>
      </w:r>
      <w:r w:rsidRPr="00593338">
        <w:rPr>
          <w:rFonts w:ascii="Times New Roman" w:hAnsi="Times New Roman"/>
          <w:sz w:val="24"/>
          <w:szCs w:val="24"/>
        </w:rPr>
        <w:t xml:space="preserve">. </w:t>
      </w:r>
    </w:p>
    <w:p w14:paraId="05AF711F" w14:textId="77777777" w:rsidR="00B83ACE" w:rsidRPr="00593338"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593338">
        <w:rPr>
          <w:rFonts w:ascii="Times New Roman" w:hAnsi="Times New Roman"/>
          <w:sz w:val="24"/>
          <w:szCs w:val="24"/>
        </w:rPr>
        <w:t>Участники при оформлении Заявки через ЭП должны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3693613E" w14:textId="77777777" w:rsidR="00B83ACE" w:rsidRPr="00593338"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Участник закупки вправе подать только одну заявку на участие в закупке,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4F065D17" w14:textId="77777777" w:rsidR="00B83ACE" w:rsidRPr="00593338"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593338">
        <w:rPr>
          <w:rFonts w:ascii="Times New Roman" w:hAnsi="Times New Roman"/>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422E25D4" w14:textId="77777777" w:rsidR="00B83ACE" w:rsidRPr="00593338" w:rsidRDefault="00B83ACE" w:rsidP="00B83ACE">
      <w:pPr>
        <w:pStyle w:val="aff8"/>
        <w:shd w:val="clear" w:color="auto" w:fill="FFFFFF"/>
        <w:tabs>
          <w:tab w:val="left" w:pos="284"/>
        </w:tabs>
        <w:spacing w:line="240" w:lineRule="atLeast"/>
        <w:ind w:left="0"/>
        <w:jc w:val="both"/>
        <w:rPr>
          <w:rFonts w:ascii="Times New Roman" w:hAnsi="Times New Roman"/>
          <w:sz w:val="24"/>
          <w:szCs w:val="24"/>
        </w:rPr>
      </w:pPr>
    </w:p>
    <w:p w14:paraId="7F6E141F" w14:textId="77777777" w:rsidR="00B83ACE" w:rsidRPr="00593338" w:rsidRDefault="00B83ACE" w:rsidP="005E549A">
      <w:pPr>
        <w:pStyle w:val="aff8"/>
        <w:keepNext/>
        <w:numPr>
          <w:ilvl w:val="1"/>
          <w:numId w:val="6"/>
        </w:numPr>
        <w:suppressAutoHyphens/>
        <w:spacing w:before="360" w:after="120" w:line="360" w:lineRule="auto"/>
        <w:jc w:val="both"/>
        <w:outlineLvl w:val="1"/>
        <w:rPr>
          <w:rFonts w:ascii="Times New Roman" w:hAnsi="Times New Roman"/>
          <w:b/>
          <w:bCs/>
          <w:sz w:val="24"/>
          <w:szCs w:val="24"/>
        </w:rPr>
      </w:pPr>
      <w:r w:rsidRPr="00593338">
        <w:rPr>
          <w:rFonts w:ascii="Times New Roman" w:hAnsi="Times New Roman"/>
          <w:b/>
          <w:bCs/>
          <w:sz w:val="24"/>
          <w:szCs w:val="24"/>
        </w:rPr>
        <w:t>Изменение условий Заявки и отзыв Заявки</w:t>
      </w:r>
    </w:p>
    <w:p w14:paraId="3D06EEDC" w14:textId="77777777" w:rsidR="00B83ACE" w:rsidRPr="00593338" w:rsidRDefault="00B83ACE" w:rsidP="005E549A">
      <w:pPr>
        <w:pStyle w:val="aff8"/>
        <w:numPr>
          <w:ilvl w:val="2"/>
          <w:numId w:val="6"/>
        </w:numPr>
        <w:ind w:left="0" w:firstLine="0"/>
        <w:jc w:val="both"/>
        <w:rPr>
          <w:rFonts w:ascii="Times New Roman" w:hAnsi="Times New Roman"/>
          <w:sz w:val="24"/>
          <w:szCs w:val="24"/>
        </w:rPr>
      </w:pPr>
      <w:r w:rsidRPr="00593338">
        <w:rPr>
          <w:rFonts w:ascii="Times New Roman" w:hAnsi="Times New Roman"/>
          <w:snapToGrid w:val="0"/>
          <w:sz w:val="24"/>
          <w:szCs w:val="24"/>
          <w:shd w:val="clear" w:color="auto" w:fill="FFFFFF"/>
        </w:rPr>
        <w:t>Участник закупки,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заказчику или оператору ЭП</w:t>
      </w:r>
      <w:r w:rsidRPr="00593338">
        <w:rPr>
          <w:rFonts w:ascii="Times New Roman" w:hAnsi="Times New Roman"/>
          <w:sz w:val="24"/>
          <w:szCs w:val="24"/>
          <w:shd w:val="clear" w:color="auto" w:fill="FFFFFF"/>
        </w:rPr>
        <w:t>.</w:t>
      </w:r>
    </w:p>
    <w:p w14:paraId="4E0642AA" w14:textId="77777777" w:rsidR="00B83ACE" w:rsidRPr="00593338" w:rsidRDefault="00B83ACE" w:rsidP="005E549A">
      <w:pPr>
        <w:pStyle w:val="aff8"/>
        <w:numPr>
          <w:ilvl w:val="2"/>
          <w:numId w:val="6"/>
        </w:numPr>
        <w:ind w:left="0" w:firstLine="0"/>
        <w:jc w:val="both"/>
        <w:rPr>
          <w:rFonts w:ascii="Times New Roman" w:hAnsi="Times New Roman"/>
          <w:sz w:val="24"/>
          <w:szCs w:val="24"/>
        </w:rPr>
      </w:pPr>
      <w:r w:rsidRPr="00593338">
        <w:rPr>
          <w:rFonts w:ascii="Times New Roman" w:hAnsi="Times New Roman"/>
          <w:sz w:val="24"/>
          <w:szCs w:val="24"/>
        </w:rPr>
        <w:t xml:space="preserve">Правила отзыва или внесения изменений в Заявку через ЭП определяются регламентом данной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61385E4E" w14:textId="77777777" w:rsidR="00B83ACE" w:rsidRPr="00593338" w:rsidRDefault="00B83ACE" w:rsidP="00B83ACE">
      <w:pPr>
        <w:keepNext/>
        <w:tabs>
          <w:tab w:val="left" w:pos="567"/>
          <w:tab w:val="left" w:pos="709"/>
        </w:tabs>
        <w:suppressAutoHyphens/>
        <w:spacing w:before="360" w:after="120"/>
        <w:jc w:val="both"/>
        <w:outlineLvl w:val="1"/>
        <w:rPr>
          <w:rFonts w:ascii="Times New Roman" w:hAnsi="Times New Roman"/>
          <w:b/>
          <w:bCs/>
          <w:sz w:val="24"/>
          <w:szCs w:val="24"/>
        </w:rPr>
      </w:pPr>
      <w:r w:rsidRPr="00593338">
        <w:rPr>
          <w:rFonts w:ascii="Times New Roman" w:hAnsi="Times New Roman"/>
          <w:b/>
          <w:bCs/>
          <w:sz w:val="24"/>
          <w:szCs w:val="24"/>
        </w:rPr>
        <w:t>4.8. Открытие поступивших Заявок Участников закупки</w:t>
      </w:r>
    </w:p>
    <w:p w14:paraId="4A86BB6A" w14:textId="6804E624" w:rsidR="00B83ACE" w:rsidRPr="00593338" w:rsidRDefault="00B83ACE" w:rsidP="00B83ACE">
      <w:pPr>
        <w:spacing w:after="0" w:line="240" w:lineRule="atLeast"/>
        <w:jc w:val="both"/>
        <w:rPr>
          <w:rFonts w:ascii="Times New Roman" w:hAnsi="Times New Roman"/>
          <w:sz w:val="24"/>
          <w:szCs w:val="24"/>
        </w:rPr>
      </w:pPr>
      <w:r w:rsidRPr="00593338">
        <w:rPr>
          <w:rFonts w:ascii="Times New Roman" w:hAnsi="Times New Roman"/>
          <w:b/>
          <w:sz w:val="24"/>
          <w:szCs w:val="24"/>
        </w:rPr>
        <w:t>4.8.1</w:t>
      </w:r>
      <w:r w:rsidR="00CE7E05" w:rsidRPr="00593338">
        <w:rPr>
          <w:rFonts w:ascii="Times New Roman" w:hAnsi="Times New Roman"/>
          <w:b/>
          <w:sz w:val="24"/>
          <w:szCs w:val="24"/>
        </w:rPr>
        <w:t>.</w:t>
      </w:r>
      <w:r w:rsidRPr="00593338">
        <w:rPr>
          <w:rFonts w:ascii="Times New Roman" w:hAnsi="Times New Roman"/>
          <w:sz w:val="24"/>
          <w:szCs w:val="24"/>
        </w:rPr>
        <w:t xml:space="preserve"> В день, час и месте, указанным в извещении о проведении закупки, </w:t>
      </w:r>
      <w:r w:rsidRPr="00593338">
        <w:rPr>
          <w:rFonts w:ascii="Times New Roman" w:hAnsi="Times New Roman"/>
          <w:bCs/>
          <w:sz w:val="24"/>
          <w:szCs w:val="24"/>
        </w:rPr>
        <w:t>ЭП</w:t>
      </w:r>
      <w:r w:rsidRPr="00593338">
        <w:rPr>
          <w:rFonts w:ascii="Times New Roman" w:hAnsi="Times New Roman"/>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51FA501D" w14:textId="77777777" w:rsidR="00CE7E05" w:rsidRPr="00593338" w:rsidRDefault="00CE7E05" w:rsidP="00B83ACE">
      <w:pPr>
        <w:spacing w:after="0" w:line="240" w:lineRule="atLeast"/>
        <w:jc w:val="both"/>
        <w:rPr>
          <w:rFonts w:ascii="Times New Roman" w:hAnsi="Times New Roman"/>
          <w:sz w:val="24"/>
          <w:szCs w:val="24"/>
        </w:rPr>
      </w:pPr>
    </w:p>
    <w:p w14:paraId="2DD0AC9F" w14:textId="77777777" w:rsidR="00B83ACE" w:rsidRPr="00593338" w:rsidRDefault="00B83ACE" w:rsidP="00CE7E05">
      <w:pPr>
        <w:keepNext/>
        <w:suppressAutoHyphens/>
        <w:spacing w:after="0" w:line="360" w:lineRule="auto"/>
        <w:jc w:val="both"/>
        <w:outlineLvl w:val="1"/>
        <w:rPr>
          <w:rFonts w:ascii="Times New Roman" w:hAnsi="Times New Roman"/>
          <w:b/>
          <w:bCs/>
          <w:sz w:val="24"/>
          <w:szCs w:val="24"/>
        </w:rPr>
      </w:pPr>
      <w:bookmarkStart w:id="39" w:name="_Toc322017061"/>
      <w:r w:rsidRPr="00593338">
        <w:rPr>
          <w:rFonts w:ascii="Times New Roman" w:hAnsi="Times New Roman"/>
          <w:b/>
          <w:bCs/>
          <w:sz w:val="24"/>
          <w:szCs w:val="24"/>
        </w:rPr>
        <w:t xml:space="preserve">4.9. Закупочная комиссия. Отбор и оценка </w:t>
      </w:r>
      <w:bookmarkEnd w:id="39"/>
      <w:r w:rsidRPr="00593338">
        <w:rPr>
          <w:rFonts w:ascii="Times New Roman" w:hAnsi="Times New Roman"/>
          <w:b/>
          <w:bCs/>
          <w:sz w:val="24"/>
          <w:szCs w:val="24"/>
        </w:rPr>
        <w:t>Заявок</w:t>
      </w:r>
    </w:p>
    <w:p w14:paraId="397B24CE" w14:textId="77777777" w:rsidR="00B83ACE" w:rsidRPr="00593338" w:rsidRDefault="00B83ACE" w:rsidP="006339C8">
      <w:pPr>
        <w:keepNext/>
        <w:numPr>
          <w:ilvl w:val="2"/>
          <w:numId w:val="12"/>
        </w:numPr>
        <w:tabs>
          <w:tab w:val="clear" w:pos="1134"/>
          <w:tab w:val="num" w:pos="709"/>
        </w:tabs>
        <w:suppressAutoHyphens/>
        <w:spacing w:after="0" w:line="240" w:lineRule="auto"/>
        <w:ind w:left="0" w:firstLine="0"/>
        <w:jc w:val="both"/>
        <w:outlineLvl w:val="2"/>
        <w:rPr>
          <w:rFonts w:ascii="Times New Roman" w:eastAsia="Times New Roman" w:hAnsi="Times New Roman"/>
          <w:b/>
          <w:bCs/>
          <w:sz w:val="24"/>
          <w:szCs w:val="24"/>
          <w:lang w:eastAsia="ru-RU"/>
        </w:rPr>
      </w:pPr>
      <w:bookmarkStart w:id="40" w:name="_Toc322017062"/>
      <w:r w:rsidRPr="00593338">
        <w:rPr>
          <w:rFonts w:ascii="Times New Roman" w:eastAsia="Times New Roman" w:hAnsi="Times New Roman"/>
          <w:b/>
          <w:bCs/>
          <w:sz w:val="24"/>
          <w:szCs w:val="24"/>
          <w:lang w:eastAsia="ru-RU"/>
        </w:rPr>
        <w:t>Общие положения</w:t>
      </w:r>
      <w:bookmarkEnd w:id="40"/>
    </w:p>
    <w:p w14:paraId="443FD2E5" w14:textId="692669C9" w:rsidR="00B83ACE" w:rsidRPr="00593338" w:rsidRDefault="00B83ACE" w:rsidP="006339C8">
      <w:pPr>
        <w:numPr>
          <w:ilvl w:val="3"/>
          <w:numId w:val="13"/>
        </w:numPr>
        <w:tabs>
          <w:tab w:val="clear" w:pos="1276"/>
          <w:tab w:val="num" w:pos="993"/>
        </w:tabs>
        <w:spacing w:after="0" w:line="240" w:lineRule="auto"/>
        <w:ind w:left="0" w:firstLine="0"/>
        <w:jc w:val="both"/>
        <w:rPr>
          <w:rFonts w:ascii="Times New Roman" w:eastAsia="Times New Roman" w:hAnsi="Times New Roman"/>
          <w:sz w:val="24"/>
          <w:szCs w:val="24"/>
          <w:lang w:eastAsia="ru-RU"/>
        </w:rPr>
      </w:pPr>
      <w:bookmarkStart w:id="41" w:name="_Toc322017063"/>
      <w:r w:rsidRPr="00593338">
        <w:rPr>
          <w:rFonts w:ascii="Times New Roman" w:eastAsia="Times New Roman" w:hAnsi="Times New Roman"/>
          <w:sz w:val="24"/>
          <w:szCs w:val="24"/>
          <w:lang w:eastAsia="ru-RU"/>
        </w:rPr>
        <w:t xml:space="preserve">Для определения поставщика (исполнителя, </w:t>
      </w:r>
      <w:r w:rsidR="004E218A" w:rsidRPr="00593338">
        <w:rPr>
          <w:rFonts w:ascii="Times New Roman" w:eastAsia="Times New Roman" w:hAnsi="Times New Roman"/>
          <w:sz w:val="24"/>
          <w:szCs w:val="24"/>
          <w:lang w:eastAsia="ru-RU"/>
        </w:rPr>
        <w:t>подрядчика</w:t>
      </w:r>
      <w:r w:rsidRPr="00593338">
        <w:rPr>
          <w:rFonts w:ascii="Times New Roman" w:eastAsia="Times New Roman" w:hAnsi="Times New Roman"/>
          <w:sz w:val="24"/>
          <w:szCs w:val="24"/>
          <w:lang w:eastAsia="ru-RU"/>
        </w:rPr>
        <w:t>) по результатам проведения закупки заказчик создает комиссию по осуществлению конкурентной закупки.</w:t>
      </w:r>
    </w:p>
    <w:p w14:paraId="5F8A6FC9" w14:textId="77777777" w:rsidR="00B83ACE" w:rsidRPr="00593338" w:rsidRDefault="00B83ACE" w:rsidP="006339C8">
      <w:pPr>
        <w:numPr>
          <w:ilvl w:val="3"/>
          <w:numId w:val="13"/>
        </w:numPr>
        <w:tabs>
          <w:tab w:val="clear" w:pos="1276"/>
          <w:tab w:val="num" w:pos="993"/>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5CEF4EA1" w14:textId="77777777" w:rsidR="00B83ACE" w:rsidRPr="00593338" w:rsidRDefault="00B83ACE" w:rsidP="006339C8">
      <w:pPr>
        <w:numPr>
          <w:ilvl w:val="3"/>
          <w:numId w:val="13"/>
        </w:numPr>
        <w:tabs>
          <w:tab w:val="clear" w:pos="1276"/>
          <w:tab w:val="num" w:pos="993"/>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bCs/>
          <w:iCs/>
          <w:sz w:val="24"/>
          <w:szCs w:val="24"/>
          <w:lang w:eastAsia="ru-RU"/>
        </w:rPr>
        <w:t xml:space="preserve">Рассмотрение </w:t>
      </w:r>
      <w:r w:rsidRPr="00593338">
        <w:rPr>
          <w:rFonts w:ascii="Times New Roman" w:eastAsia="Times New Roman" w:hAnsi="Times New Roman"/>
          <w:sz w:val="24"/>
          <w:szCs w:val="24"/>
          <w:lang w:eastAsia="ru-RU"/>
        </w:rPr>
        <w:t>Заявок включает этап отбора заявок (пункт 4.9.2.) и этап оценки заявок (пункт 4.9.3.).</w:t>
      </w:r>
    </w:p>
    <w:p w14:paraId="63A863CF" w14:textId="77777777" w:rsidR="00B83ACE" w:rsidRPr="00593338" w:rsidRDefault="00B83ACE" w:rsidP="006339C8">
      <w:pPr>
        <w:pStyle w:val="aff8"/>
        <w:numPr>
          <w:ilvl w:val="3"/>
          <w:numId w:val="13"/>
        </w:numPr>
        <w:shd w:val="clear" w:color="auto" w:fill="FFFFFF"/>
        <w:tabs>
          <w:tab w:val="clear" w:pos="1276"/>
          <w:tab w:val="num" w:pos="0"/>
          <w:tab w:val="left" w:pos="851"/>
        </w:tabs>
        <w:spacing w:line="240" w:lineRule="atLeast"/>
        <w:ind w:left="0" w:firstLine="0"/>
        <w:jc w:val="both"/>
        <w:rPr>
          <w:rFonts w:ascii="Times New Roman" w:hAnsi="Times New Roman"/>
          <w:sz w:val="24"/>
          <w:szCs w:val="24"/>
        </w:rPr>
      </w:pPr>
      <w:r w:rsidRPr="00593338">
        <w:rPr>
          <w:rFonts w:ascii="Times New Roman" w:eastAsia="Calibri" w:hAnsi="Times New Roman" w:cs="Times New Roman"/>
          <w:sz w:val="24"/>
          <w:szCs w:val="24"/>
          <w:lang w:eastAsia="en-US"/>
        </w:rPr>
        <w:t>Этап отбора заявок совмещается с этапом оценки заявок, при этом составляется единый протокол заседания закупочной комиссии</w:t>
      </w:r>
      <w:r w:rsidRPr="00593338">
        <w:rPr>
          <w:rFonts w:ascii="Times New Roman" w:eastAsia="Calibri" w:hAnsi="Times New Roman" w:cs="Times New Roman"/>
          <w:bCs/>
          <w:iCs/>
          <w:sz w:val="24"/>
          <w:szCs w:val="24"/>
          <w:lang w:eastAsia="en-US"/>
        </w:rPr>
        <w:t xml:space="preserve"> рассмотрения заявок и подведения итогов закупки</w:t>
      </w:r>
      <w:r w:rsidRPr="00593338">
        <w:rPr>
          <w:rFonts w:ascii="Times New Roman" w:eastAsia="Calibri" w:hAnsi="Times New Roman" w:cs="Times New Roman"/>
          <w:sz w:val="24"/>
          <w:szCs w:val="24"/>
          <w:lang w:eastAsia="en-US"/>
        </w:rPr>
        <w:t>. Заявки Участников, которым отказано закупочной комиссией в допуске к участию в закупке и признанные отклоненными, не подлежат оценке</w:t>
      </w:r>
      <w:r w:rsidRPr="00593338">
        <w:rPr>
          <w:rFonts w:ascii="Times New Roman" w:hAnsi="Times New Roman"/>
          <w:sz w:val="24"/>
          <w:szCs w:val="24"/>
        </w:rPr>
        <w:t>.</w:t>
      </w:r>
    </w:p>
    <w:p w14:paraId="4E09D690" w14:textId="77777777" w:rsidR="00B83ACE" w:rsidRPr="00593338" w:rsidRDefault="00B83ACE" w:rsidP="006339C8">
      <w:pPr>
        <w:numPr>
          <w:ilvl w:val="3"/>
          <w:numId w:val="13"/>
        </w:numPr>
        <w:shd w:val="clear" w:color="auto" w:fill="FFFFFF"/>
        <w:tabs>
          <w:tab w:val="clear" w:pos="1276"/>
          <w:tab w:val="num" w:pos="993"/>
          <w:tab w:val="num" w:pos="1134"/>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bCs/>
          <w:iCs/>
          <w:sz w:val="24"/>
          <w:szCs w:val="24"/>
          <w:lang w:eastAsia="ru-RU"/>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593338">
        <w:rPr>
          <w:rFonts w:ascii="Times New Roman" w:eastAsia="Times New Roman" w:hAnsi="Times New Roman"/>
          <w:bCs/>
          <w:iCs/>
          <w:snapToGrid w:val="0"/>
          <w:sz w:val="24"/>
          <w:szCs w:val="24"/>
          <w:lang w:eastAsia="ru-RU"/>
        </w:rPr>
        <w:t xml:space="preserve"> с пересмотром сроков поставки товара (выполнения работ, оказания услуг), в случае необходимости</w:t>
      </w:r>
      <w:r w:rsidRPr="00593338">
        <w:rPr>
          <w:rFonts w:ascii="Times New Roman" w:eastAsia="Times New Roman" w:hAnsi="Times New Roman"/>
          <w:bCs/>
          <w:iCs/>
          <w:sz w:val="24"/>
          <w:szCs w:val="24"/>
          <w:lang w:eastAsia="ru-RU"/>
        </w:rPr>
        <w:t>.</w:t>
      </w:r>
    </w:p>
    <w:p w14:paraId="6A792E66" w14:textId="221F461C" w:rsidR="00B83ACE" w:rsidRPr="00593338" w:rsidRDefault="00B83ACE" w:rsidP="006339C8">
      <w:pPr>
        <w:keepNext/>
        <w:numPr>
          <w:ilvl w:val="2"/>
          <w:numId w:val="13"/>
        </w:numPr>
        <w:tabs>
          <w:tab w:val="num" w:pos="709"/>
        </w:tabs>
        <w:suppressAutoHyphens/>
        <w:spacing w:before="240" w:after="120" w:line="240" w:lineRule="auto"/>
        <w:ind w:left="0" w:firstLine="0"/>
        <w:jc w:val="both"/>
        <w:outlineLvl w:val="2"/>
        <w:rPr>
          <w:rFonts w:ascii="Times New Roman" w:eastAsia="Times New Roman" w:hAnsi="Times New Roman"/>
          <w:b/>
          <w:bCs/>
          <w:sz w:val="24"/>
          <w:szCs w:val="24"/>
          <w:lang w:eastAsia="ru-RU"/>
        </w:rPr>
      </w:pPr>
      <w:r w:rsidRPr="00593338">
        <w:rPr>
          <w:rFonts w:ascii="Times New Roman" w:eastAsia="Times New Roman" w:hAnsi="Times New Roman"/>
          <w:b/>
          <w:bCs/>
          <w:sz w:val="24"/>
          <w:szCs w:val="24"/>
          <w:lang w:eastAsia="ru-RU"/>
        </w:rPr>
        <w:t xml:space="preserve">Этап </w:t>
      </w:r>
      <w:bookmarkEnd w:id="41"/>
      <w:r w:rsidRPr="00593338">
        <w:rPr>
          <w:rFonts w:ascii="Times New Roman" w:eastAsia="Times New Roman" w:hAnsi="Times New Roman"/>
          <w:b/>
          <w:bCs/>
          <w:iCs/>
          <w:snapToGrid w:val="0"/>
          <w:sz w:val="24"/>
          <w:szCs w:val="24"/>
          <w:lang w:eastAsia="ru-RU"/>
        </w:rPr>
        <w:t xml:space="preserve">отбора Заявок </w:t>
      </w:r>
    </w:p>
    <w:p w14:paraId="45F5E1F6" w14:textId="77777777" w:rsidR="00B83ACE" w:rsidRPr="00593338" w:rsidRDefault="00B83ACE" w:rsidP="006339C8">
      <w:pPr>
        <w:widowControl w:val="0"/>
        <w:numPr>
          <w:ilvl w:val="3"/>
          <w:numId w:val="21"/>
        </w:numPr>
        <w:shd w:val="clear" w:color="auto" w:fill="FFFFFF"/>
        <w:autoSpaceDE w:val="0"/>
        <w:autoSpaceDN w:val="0"/>
        <w:adjustRightInd w:val="0"/>
        <w:spacing w:after="0" w:line="240" w:lineRule="atLeast"/>
        <w:ind w:left="0" w:firstLine="0"/>
        <w:contextualSpacing/>
        <w:jc w:val="both"/>
        <w:rPr>
          <w:rFonts w:ascii="Times New Roman" w:eastAsia="Times New Roman" w:hAnsi="Times New Roman"/>
          <w:sz w:val="24"/>
          <w:szCs w:val="24"/>
          <w:lang w:eastAsia="ru-RU"/>
        </w:rPr>
      </w:pPr>
      <w:r w:rsidRPr="00593338">
        <w:rPr>
          <w:rFonts w:ascii="Times New Roman" w:eastAsia="Times New Roman" w:hAnsi="Times New Roman"/>
          <w:bCs/>
          <w:iCs/>
          <w:sz w:val="24"/>
          <w:szCs w:val="24"/>
          <w:lang w:eastAsia="ru-RU"/>
        </w:rPr>
        <w:t xml:space="preserve">Отбор участников конкурентной закупки проводится из числа участников закупки, своевременно подавших заявки на участие в закупке. В рамках отбора </w:t>
      </w:r>
      <w:r w:rsidRPr="00593338">
        <w:rPr>
          <w:rFonts w:ascii="Times New Roman" w:eastAsia="Times New Roman" w:hAnsi="Times New Roman"/>
          <w:bCs/>
          <w:iCs/>
          <w:sz w:val="24"/>
          <w:szCs w:val="24"/>
          <w:shd w:val="clear" w:color="auto" w:fill="FFFFFF"/>
          <w:lang w:eastAsia="ru-RU"/>
        </w:rPr>
        <w:t>экспертная группа</w:t>
      </w:r>
      <w:r w:rsidRPr="00593338">
        <w:rPr>
          <w:rFonts w:ascii="Times New Roman" w:eastAsia="Times New Roman" w:hAnsi="Times New Roman"/>
          <w:bCs/>
          <w:iCs/>
          <w:sz w:val="24"/>
          <w:szCs w:val="24"/>
          <w:lang w:eastAsia="ru-RU"/>
        </w:rPr>
        <w:t xml:space="preserve"> проверяет </w:t>
      </w:r>
      <w:r w:rsidRPr="00593338">
        <w:rPr>
          <w:rFonts w:ascii="Times New Roman" w:eastAsia="Times New Roman" w:hAnsi="Times New Roman"/>
          <w:bCs/>
          <w:iCs/>
          <w:sz w:val="24"/>
          <w:szCs w:val="24"/>
          <w:lang w:eastAsia="ru-RU"/>
        </w:rPr>
        <w:lastRenderedPageBreak/>
        <w:t>поданные заявки на соответствие установленным требованиям в Извещении и закупочной Документации:</w:t>
      </w:r>
    </w:p>
    <w:p w14:paraId="04EA6B38"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а)</w:t>
      </w:r>
      <w:r w:rsidRPr="00593338">
        <w:rPr>
          <w:rFonts w:ascii="Times New Roman" w:eastAsia="Times New Roman" w:hAnsi="Times New Roman"/>
          <w:bCs/>
          <w:iCs/>
          <w:sz w:val="24"/>
          <w:szCs w:val="24"/>
          <w:lang w:eastAsia="ru-RU"/>
        </w:rPr>
        <w:t xml:space="preserve"> правильность оформления заявки; </w:t>
      </w:r>
    </w:p>
    <w:p w14:paraId="301FF672"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б)</w:t>
      </w:r>
      <w:r w:rsidRPr="00593338">
        <w:rPr>
          <w:rFonts w:ascii="Times New Roman" w:eastAsia="Times New Roman" w:hAnsi="Times New Roman"/>
          <w:bCs/>
          <w:iCs/>
          <w:sz w:val="24"/>
          <w:szCs w:val="24"/>
          <w:lang w:eastAsia="ru-RU"/>
        </w:rPr>
        <w:t xml:space="preserve"> соответствие участника требованиям, установленным в закупочной документации;  </w:t>
      </w:r>
    </w:p>
    <w:p w14:paraId="553E489B"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в)</w:t>
      </w:r>
      <w:r w:rsidRPr="00593338">
        <w:rPr>
          <w:rFonts w:ascii="Times New Roman" w:eastAsia="Times New Roman" w:hAnsi="Times New Roman"/>
          <w:bCs/>
          <w:iCs/>
          <w:sz w:val="24"/>
          <w:szCs w:val="24"/>
          <w:lang w:eastAsia="ru-RU"/>
        </w:rPr>
        <w:t xml:space="preserve"> предоставление, действительность и достоверность документов, требуемых закупочной документацией;</w:t>
      </w:r>
    </w:p>
    <w:p w14:paraId="5174504D"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г)</w:t>
      </w:r>
      <w:r w:rsidRPr="00593338">
        <w:rPr>
          <w:rFonts w:ascii="Times New Roman" w:eastAsia="Times New Roman" w:hAnsi="Times New Roman"/>
          <w:bCs/>
          <w:iCs/>
          <w:sz w:val="24"/>
          <w:szCs w:val="24"/>
          <w:lang w:eastAsia="ru-RU"/>
        </w:rPr>
        <w:t xml:space="preserve"> </w:t>
      </w:r>
      <w:r w:rsidRPr="00593338">
        <w:rPr>
          <w:rFonts w:ascii="Times New Roman" w:eastAsia="Times New Roman" w:hAnsi="Times New Roman"/>
          <w:sz w:val="24"/>
          <w:szCs w:val="24"/>
          <w:lang w:eastAsia="ru-RU"/>
        </w:rPr>
        <w:t>содержат предложения о продукции, условиях договора, не соответствующие предмету договора, техническим, коммерческим требованиям настоящей Документации</w:t>
      </w:r>
      <w:r w:rsidRPr="00593338">
        <w:rPr>
          <w:rFonts w:ascii="Times New Roman" w:eastAsia="Times New Roman" w:hAnsi="Times New Roman"/>
          <w:bCs/>
          <w:iCs/>
          <w:sz w:val="24"/>
          <w:szCs w:val="24"/>
          <w:lang w:eastAsia="ru-RU"/>
        </w:rPr>
        <w:t>;</w:t>
      </w:r>
    </w:p>
    <w:p w14:paraId="76398CAF"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д)</w:t>
      </w:r>
      <w:r w:rsidRPr="00593338">
        <w:rPr>
          <w:rFonts w:ascii="Times New Roman" w:eastAsia="Times New Roman" w:hAnsi="Times New Roman"/>
          <w:bCs/>
          <w:iCs/>
          <w:sz w:val="24"/>
          <w:szCs w:val="24"/>
          <w:lang w:eastAsia="ru-RU"/>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18D7194D"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е)</w:t>
      </w:r>
      <w:r w:rsidRPr="00593338">
        <w:rPr>
          <w:rFonts w:ascii="Times New Roman" w:eastAsia="Times New Roman" w:hAnsi="Times New Roman"/>
          <w:bCs/>
          <w:iCs/>
          <w:sz w:val="24"/>
          <w:szCs w:val="24"/>
          <w:lang w:eastAsia="ru-RU"/>
        </w:rPr>
        <w:t xml:space="preserve"> не превышение цены предложения Участника начальной (максимальной) цены договора.</w:t>
      </w:r>
    </w:p>
    <w:p w14:paraId="0EF25F0A" w14:textId="77777777" w:rsidR="00B83ACE" w:rsidRPr="00593338" w:rsidRDefault="00B83ACE" w:rsidP="006339C8">
      <w:pPr>
        <w:pStyle w:val="aff8"/>
        <w:numPr>
          <w:ilvl w:val="3"/>
          <w:numId w:val="21"/>
        </w:numPr>
        <w:spacing w:line="240" w:lineRule="atLeast"/>
        <w:ind w:left="0" w:firstLine="0"/>
        <w:jc w:val="both"/>
        <w:rPr>
          <w:rFonts w:ascii="Times New Roman" w:hAnsi="Times New Roman"/>
          <w:sz w:val="24"/>
          <w:szCs w:val="24"/>
        </w:rPr>
      </w:pPr>
      <w:r w:rsidRPr="00593338">
        <w:rPr>
          <w:rFonts w:ascii="Times New Roman" w:eastAsia="Arial Unicode MS" w:hAnsi="Times New Roman"/>
          <w:bCs/>
          <w:sz w:val="24"/>
          <w:szCs w:val="24"/>
          <w:shd w:val="clear" w:color="auto" w:fill="FFFFFF"/>
        </w:rPr>
        <w:t xml:space="preserve"> 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593338">
        <w:rPr>
          <w:rFonts w:ascii="Times New Roman" w:hAnsi="Times New Roman"/>
          <w:sz w:val="24"/>
          <w:szCs w:val="24"/>
          <w:shd w:val="clear" w:color="auto" w:fill="FFFFFF"/>
        </w:rPr>
        <w:t>Заявке</w:t>
      </w:r>
      <w:r w:rsidRPr="00593338">
        <w:rPr>
          <w:rFonts w:ascii="Times New Roman" w:eastAsia="Arial Unicode MS" w:hAnsi="Times New Roman"/>
          <w:bCs/>
          <w:sz w:val="24"/>
          <w:szCs w:val="24"/>
          <w:shd w:val="clear" w:color="auto" w:fill="FFFFFF"/>
        </w:rPr>
        <w:t xml:space="preserve"> на участие в закупке и приложениях к ней, информацию о достоверности указанных сведений.</w:t>
      </w:r>
    </w:p>
    <w:p w14:paraId="0334C1BA" w14:textId="77777777" w:rsidR="00B83ACE" w:rsidRPr="00593338" w:rsidRDefault="00B83ACE" w:rsidP="006339C8">
      <w:pPr>
        <w:pStyle w:val="aff8"/>
        <w:numPr>
          <w:ilvl w:val="3"/>
          <w:numId w:val="21"/>
        </w:numPr>
        <w:shd w:val="clear" w:color="auto" w:fill="FFFFFF"/>
        <w:tabs>
          <w:tab w:val="left" w:pos="426"/>
        </w:tabs>
        <w:spacing w:line="240" w:lineRule="atLeast"/>
        <w:ind w:left="0" w:firstLine="0"/>
        <w:jc w:val="both"/>
        <w:rPr>
          <w:rFonts w:ascii="Times New Roman" w:hAnsi="Times New Roman"/>
          <w:bCs/>
          <w:iCs/>
          <w:sz w:val="24"/>
          <w:szCs w:val="24"/>
        </w:rPr>
      </w:pPr>
      <w:r w:rsidRPr="00593338">
        <w:rPr>
          <w:rFonts w:ascii="Times New Roman" w:hAnsi="Times New Roman"/>
          <w:bCs/>
          <w:iCs/>
          <w:sz w:val="24"/>
          <w:szCs w:val="24"/>
        </w:rPr>
        <w:t xml:space="preserve"> 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19F8ADCD" w14:textId="77777777" w:rsidR="00B83ACE" w:rsidRPr="00593338" w:rsidRDefault="00B83ACE" w:rsidP="00B83ACE">
      <w:pPr>
        <w:shd w:val="clear" w:color="auto" w:fill="FFFFFF"/>
        <w:autoSpaceDE w:val="0"/>
        <w:autoSpaceDN w:val="0"/>
        <w:adjustRightInd w:val="0"/>
        <w:snapToGrid w:val="0"/>
        <w:spacing w:after="0" w:line="240" w:lineRule="atLeast"/>
        <w:ind w:firstLine="426"/>
        <w:jc w:val="both"/>
        <w:rPr>
          <w:rFonts w:ascii="Times New Roman" w:eastAsia="Times New Roman" w:hAnsi="Times New Roman"/>
          <w:bCs/>
          <w:iCs/>
          <w:sz w:val="24"/>
          <w:szCs w:val="24"/>
          <w:lang w:eastAsia="ru-RU"/>
        </w:rPr>
      </w:pPr>
      <w:r w:rsidRPr="00593338">
        <w:rPr>
          <w:rFonts w:ascii="Times New Roman" w:eastAsia="Times New Roman" w:hAnsi="Times New Roman"/>
          <w:bCs/>
          <w:iCs/>
          <w:sz w:val="24"/>
          <w:szCs w:val="24"/>
          <w:lang w:eastAsia="ru-RU"/>
        </w:rPr>
        <w:t>-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конкурентной закупке, а именно на изменение коммерческих условий такой заявки (предмета закупки, цены договора, сроков поставки (выполнения работ, оказания услуг)).</w:t>
      </w:r>
    </w:p>
    <w:p w14:paraId="743051E9" w14:textId="77777777" w:rsidR="00B83ACE" w:rsidRPr="00593338"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593338">
        <w:rPr>
          <w:rFonts w:ascii="Times New Roman" w:eastAsia="Times New Roman" w:hAnsi="Times New Roman"/>
          <w:bCs/>
          <w:iCs/>
          <w:sz w:val="24"/>
          <w:szCs w:val="24"/>
          <w:lang w:eastAsia="ru-RU"/>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7CC35093" w14:textId="21E3E816" w:rsidR="00B83ACE" w:rsidRPr="00593338" w:rsidRDefault="00B83ACE" w:rsidP="00E420DD">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593338">
        <w:rPr>
          <w:rFonts w:ascii="Times New Roman" w:eastAsia="Times New Roman" w:hAnsi="Times New Roman"/>
          <w:bCs/>
          <w:iCs/>
          <w:sz w:val="24"/>
          <w:szCs w:val="24"/>
          <w:lang w:eastAsia="ru-RU"/>
        </w:rPr>
        <w:t>-</w:t>
      </w:r>
      <w:r w:rsidR="00E420DD" w:rsidRPr="00593338">
        <w:rPr>
          <w:rFonts w:ascii="Times New Roman" w:eastAsia="Times New Roman" w:hAnsi="Times New Roman"/>
          <w:bCs/>
          <w:iCs/>
          <w:sz w:val="24"/>
          <w:szCs w:val="24"/>
          <w:lang w:eastAsia="ru-RU"/>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w:t>
      </w:r>
    </w:p>
    <w:p w14:paraId="6BF71E32" w14:textId="77777777" w:rsidR="00B83ACE" w:rsidRPr="00593338"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593338">
        <w:rPr>
          <w:rFonts w:ascii="Times New Roman" w:eastAsia="Times New Roman" w:hAnsi="Times New Roman"/>
          <w:bCs/>
          <w:iCs/>
          <w:sz w:val="24"/>
          <w:szCs w:val="24"/>
          <w:lang w:eastAsia="ru-RU"/>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24E5BAE" w14:textId="77777777" w:rsidR="00B83ACE" w:rsidRPr="00593338"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593338">
        <w:rPr>
          <w:rFonts w:ascii="Times New Roman" w:eastAsia="Times New Roman" w:hAnsi="Times New Roman"/>
          <w:bCs/>
          <w:iCs/>
          <w:sz w:val="24"/>
          <w:szCs w:val="24"/>
          <w:lang w:eastAsia="ru-RU"/>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w:t>
      </w:r>
    </w:p>
    <w:p w14:paraId="131FCAE6" w14:textId="77777777" w:rsidR="00B83ACE" w:rsidRPr="00593338" w:rsidRDefault="00B83ACE" w:rsidP="006339C8">
      <w:pPr>
        <w:pStyle w:val="aff8"/>
        <w:numPr>
          <w:ilvl w:val="3"/>
          <w:numId w:val="21"/>
        </w:numPr>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45B7A53C" w14:textId="77777777" w:rsidR="00B83ACE" w:rsidRPr="00593338" w:rsidRDefault="00B83ACE" w:rsidP="007B6B4B">
      <w:pPr>
        <w:pStyle w:val="aff8"/>
        <w:numPr>
          <w:ilvl w:val="3"/>
          <w:numId w:val="5"/>
        </w:numPr>
        <w:tabs>
          <w:tab w:val="left" w:pos="851"/>
          <w:tab w:val="left" w:pos="1276"/>
          <w:tab w:val="left" w:pos="1560"/>
        </w:tabs>
        <w:spacing w:line="240" w:lineRule="atLeast"/>
        <w:ind w:left="0" w:firstLine="0"/>
        <w:jc w:val="both"/>
        <w:rPr>
          <w:rFonts w:ascii="Times New Roman" w:hAnsi="Times New Roman"/>
          <w:bCs/>
          <w:iCs/>
          <w:sz w:val="24"/>
          <w:szCs w:val="24"/>
        </w:rPr>
      </w:pPr>
      <w:r w:rsidRPr="00593338">
        <w:rPr>
          <w:rFonts w:ascii="Times New Roman" w:hAnsi="Times New Roman"/>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593338">
        <w:rPr>
          <w:rFonts w:ascii="Times New Roman" w:hAnsi="Times New Roman"/>
          <w:bCs/>
          <w:iCs/>
          <w:sz w:val="24"/>
          <w:szCs w:val="24"/>
          <w:shd w:val="clear" w:color="auto" w:fill="FFFFFF"/>
        </w:rPr>
        <w:t xml:space="preserve">.  </w:t>
      </w:r>
      <w:r w:rsidRPr="00593338">
        <w:rPr>
          <w:rFonts w:ascii="Times New Roman" w:hAnsi="Times New Roman"/>
          <w:sz w:val="24"/>
          <w:szCs w:val="24"/>
          <w:shd w:val="clear" w:color="auto" w:fill="FFFFFF"/>
        </w:rPr>
        <w:t xml:space="preserve">В случае неисполнения установленных </w:t>
      </w:r>
      <w:r w:rsidRPr="00593338">
        <w:rPr>
          <w:rFonts w:ascii="Times New Roman" w:hAnsi="Times New Roman"/>
          <w:sz w:val="24"/>
          <w:szCs w:val="24"/>
        </w:rPr>
        <w:t>антидемпинговыми мерами требований заявка такого участника закупки</w:t>
      </w:r>
      <w:r w:rsidRPr="00593338">
        <w:rPr>
          <w:rFonts w:ascii="Times New Roman" w:hAnsi="Times New Roman"/>
          <w:bCs/>
          <w:iCs/>
          <w:sz w:val="24"/>
          <w:szCs w:val="24"/>
        </w:rPr>
        <w:t xml:space="preserve"> отклоняется. </w:t>
      </w:r>
    </w:p>
    <w:p w14:paraId="314ACACF" w14:textId="77777777" w:rsidR="00B83ACE" w:rsidRPr="00593338" w:rsidRDefault="00B83ACE" w:rsidP="007B6B4B">
      <w:pPr>
        <w:widowControl w:val="0"/>
        <w:numPr>
          <w:ilvl w:val="3"/>
          <w:numId w:val="5"/>
        </w:numPr>
        <w:tabs>
          <w:tab w:val="left" w:pos="709"/>
        </w:tabs>
        <w:autoSpaceDE w:val="0"/>
        <w:autoSpaceDN w:val="0"/>
        <w:adjustRightInd w:val="0"/>
        <w:spacing w:after="0" w:line="240" w:lineRule="atLeast"/>
        <w:ind w:left="0" w:firstLine="0"/>
        <w:contextualSpacing/>
        <w:jc w:val="both"/>
        <w:rPr>
          <w:rFonts w:ascii="Times New Roman" w:eastAsia="Times New Roman" w:hAnsi="Times New Roman" w:cs="Arial"/>
          <w:sz w:val="24"/>
          <w:szCs w:val="24"/>
          <w:lang w:eastAsia="ru-RU"/>
        </w:rPr>
      </w:pPr>
      <w:r w:rsidRPr="00593338">
        <w:rPr>
          <w:rFonts w:ascii="Times New Roman" w:eastAsia="Times New Roman" w:hAnsi="Times New Roman" w:cs="Arial"/>
          <w:sz w:val="24"/>
          <w:szCs w:val="24"/>
          <w:lang w:eastAsia="ru-RU"/>
        </w:rPr>
        <w:t xml:space="preserve">  По результатам проведения отборочной стадии закупочная комиссия также имеет право отклонить Заявки, которые:</w:t>
      </w:r>
    </w:p>
    <w:p w14:paraId="1D534324" w14:textId="77777777" w:rsidR="00B83ACE" w:rsidRPr="00593338" w:rsidRDefault="00B83ACE" w:rsidP="00B83ACE">
      <w:pPr>
        <w:shd w:val="clear" w:color="auto" w:fill="FFFFFF"/>
        <w:tabs>
          <w:tab w:val="left" w:pos="993"/>
          <w:tab w:val="left" w:pos="1276"/>
          <w:tab w:val="left" w:pos="1560"/>
        </w:tabs>
        <w:spacing w:after="0" w:line="240" w:lineRule="atLeast"/>
        <w:jc w:val="both"/>
        <w:rPr>
          <w:rFonts w:ascii="Times New Roman" w:hAnsi="Times New Roman"/>
          <w:sz w:val="24"/>
          <w:szCs w:val="24"/>
        </w:rPr>
      </w:pPr>
      <w:r w:rsidRPr="00593338">
        <w:rPr>
          <w:rFonts w:ascii="Times New Roman" w:eastAsia="Times New Roman" w:hAnsi="Times New Roman"/>
          <w:b/>
          <w:sz w:val="24"/>
          <w:szCs w:val="24"/>
          <w:lang w:eastAsia="ru-RU"/>
        </w:rPr>
        <w:t>а)</w:t>
      </w:r>
      <w:r w:rsidRPr="00593338">
        <w:rPr>
          <w:rFonts w:ascii="Times New Roman" w:eastAsia="Times New Roman" w:hAnsi="Times New Roman"/>
          <w:sz w:val="24"/>
          <w:szCs w:val="24"/>
          <w:lang w:eastAsia="ru-RU"/>
        </w:rPr>
        <w:t xml:space="preserve"> поданы Участниками, которые не относятся к субъектам малого и среднего предпринимательства, если закупка проводится только среди СМСП</w:t>
      </w:r>
      <w:r w:rsidRPr="00593338">
        <w:rPr>
          <w:rFonts w:ascii="Times New Roman" w:hAnsi="Times New Roman"/>
          <w:sz w:val="24"/>
          <w:szCs w:val="24"/>
        </w:rPr>
        <w:t>;</w:t>
      </w:r>
    </w:p>
    <w:p w14:paraId="1E436AB0"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б)</w:t>
      </w:r>
      <w:r w:rsidRPr="00593338">
        <w:rPr>
          <w:rFonts w:ascii="Times New Roman" w:hAnsi="Times New Roman"/>
          <w:sz w:val="24"/>
          <w:szCs w:val="24"/>
        </w:rPr>
        <w:t xml:space="preserve"> не отвечают требованиям настоящей Документации к оформлению; </w:t>
      </w:r>
    </w:p>
    <w:p w14:paraId="1B6094AB"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в)</w:t>
      </w:r>
      <w:r w:rsidRPr="00593338">
        <w:rPr>
          <w:rFonts w:ascii="Times New Roman" w:hAnsi="Times New Roman"/>
          <w:sz w:val="24"/>
          <w:szCs w:val="24"/>
        </w:rPr>
        <w:t xml:space="preserve"> поданы Участниками, которые не отвечают требованиям настоящей Документации;</w:t>
      </w:r>
    </w:p>
    <w:p w14:paraId="63341679"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г)</w:t>
      </w:r>
      <w:r w:rsidRPr="00593338">
        <w:rPr>
          <w:rFonts w:ascii="Times New Roman" w:hAnsi="Times New Roman"/>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604EFC31"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д)</w:t>
      </w:r>
      <w:r w:rsidRPr="00593338">
        <w:rPr>
          <w:rFonts w:ascii="Times New Roman" w:hAnsi="Times New Roman"/>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12DD4A4"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lastRenderedPageBreak/>
        <w:t>е)</w:t>
      </w:r>
      <w:r w:rsidRPr="00593338">
        <w:rPr>
          <w:rFonts w:ascii="Times New Roman" w:hAnsi="Times New Roman"/>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6643868B"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ж)</w:t>
      </w:r>
      <w:r w:rsidRPr="00593338">
        <w:rPr>
          <w:rFonts w:ascii="Times New Roman" w:hAnsi="Times New Roman"/>
          <w:sz w:val="24"/>
          <w:szCs w:val="24"/>
        </w:rPr>
        <w:t xml:space="preserve"> содержат очевидные арифметические или грамматические ошибки, с исправлением которых не согласился Участник;</w:t>
      </w:r>
    </w:p>
    <w:p w14:paraId="478D8313"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з)</w:t>
      </w:r>
      <w:r w:rsidRPr="00593338">
        <w:rPr>
          <w:rFonts w:ascii="Times New Roman" w:hAnsi="Times New Roman"/>
          <w:sz w:val="24"/>
          <w:szCs w:val="24"/>
        </w:rPr>
        <w:t xml:space="preserve"> содержат цену предложения Участника, которая превышает установленную начальную (максимальную) цену договора.</w:t>
      </w:r>
    </w:p>
    <w:p w14:paraId="1AEA3E0E" w14:textId="77777777" w:rsidR="00B83ACE" w:rsidRPr="00593338" w:rsidRDefault="00B83ACE" w:rsidP="00B83ACE">
      <w:pPr>
        <w:shd w:val="clear" w:color="auto" w:fill="FFFFFF"/>
        <w:tabs>
          <w:tab w:val="left" w:pos="993"/>
          <w:tab w:val="left" w:pos="1276"/>
          <w:tab w:val="left" w:pos="1560"/>
        </w:tabs>
        <w:spacing w:after="0" w:line="240" w:lineRule="atLeast"/>
        <w:jc w:val="both"/>
        <w:rPr>
          <w:rFonts w:ascii="Times New Roman" w:hAnsi="Times New Roman"/>
          <w:sz w:val="24"/>
          <w:szCs w:val="24"/>
        </w:rPr>
      </w:pPr>
      <w:r w:rsidRPr="00593338">
        <w:rPr>
          <w:rFonts w:ascii="Times New Roman" w:hAnsi="Times New Roman"/>
          <w:b/>
          <w:sz w:val="24"/>
          <w:szCs w:val="24"/>
        </w:rPr>
        <w:t>и)</w:t>
      </w:r>
      <w:r w:rsidRPr="00593338">
        <w:rPr>
          <w:rFonts w:ascii="Times New Roman" w:hAnsi="Times New Roman"/>
          <w:sz w:val="24"/>
          <w:szCs w:val="24"/>
        </w:rPr>
        <w:t xml:space="preserve"> поданы Участниками, которые не предоставили обеспечение заявки, если такое требование содержится в Документации.</w:t>
      </w:r>
    </w:p>
    <w:p w14:paraId="275B63DF" w14:textId="77777777" w:rsidR="00B83ACE" w:rsidRPr="00593338" w:rsidRDefault="00B83ACE" w:rsidP="007B6B4B">
      <w:pPr>
        <w:widowControl w:val="0"/>
        <w:numPr>
          <w:ilvl w:val="3"/>
          <w:numId w:val="5"/>
        </w:numPr>
        <w:shd w:val="clear" w:color="auto" w:fill="FFFFFF"/>
        <w:tabs>
          <w:tab w:val="left" w:pos="0"/>
        </w:tabs>
        <w:autoSpaceDE w:val="0"/>
        <w:autoSpaceDN w:val="0"/>
        <w:adjustRightInd w:val="0"/>
        <w:spacing w:after="0" w:line="240" w:lineRule="atLeast"/>
        <w:ind w:left="0" w:firstLine="0"/>
        <w:contextualSpacing/>
        <w:jc w:val="both"/>
        <w:rPr>
          <w:rFonts w:ascii="Times New Roman" w:eastAsia="Times New Roman" w:hAnsi="Times New Roman" w:cs="Arial"/>
          <w:sz w:val="24"/>
          <w:szCs w:val="24"/>
          <w:lang w:eastAsia="ru-RU"/>
        </w:rPr>
      </w:pPr>
      <w:r w:rsidRPr="00593338">
        <w:rPr>
          <w:rFonts w:ascii="Times New Roman" w:eastAsia="Times New Roman" w:hAnsi="Times New Roman" w:cs="Arial"/>
          <w:sz w:val="24"/>
          <w:szCs w:val="24"/>
          <w:lang w:eastAsia="ru-RU"/>
        </w:rPr>
        <w:t>В случае если подавшие заявки Участники удовлетворяют любому из следующих условий:</w:t>
      </w:r>
    </w:p>
    <w:p w14:paraId="7813321B" w14:textId="77777777" w:rsidR="00B83ACE" w:rsidRPr="00593338" w:rsidRDefault="00B83ACE" w:rsidP="00B83ACE">
      <w:pPr>
        <w:shd w:val="clear" w:color="auto" w:fill="FFFFFF"/>
        <w:tabs>
          <w:tab w:val="left" w:pos="0"/>
        </w:tabs>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а)</w:t>
      </w:r>
      <w:r w:rsidRPr="00593338">
        <w:rPr>
          <w:rFonts w:ascii="Times New Roman" w:eastAsia="Times New Roman" w:hAnsi="Times New Roman"/>
          <w:sz w:val="24"/>
          <w:szCs w:val="24"/>
          <w:lang w:eastAsia="ru-RU"/>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13763CAF" w14:textId="77777777" w:rsidR="00B83ACE" w:rsidRPr="00593338" w:rsidRDefault="00B83ACE" w:rsidP="00B83ACE">
      <w:pPr>
        <w:shd w:val="clear" w:color="auto" w:fill="FFFFFF"/>
        <w:tabs>
          <w:tab w:val="left" w:pos="0"/>
        </w:tabs>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б)</w:t>
      </w:r>
      <w:r w:rsidRPr="00593338">
        <w:rPr>
          <w:rFonts w:ascii="Times New Roman" w:eastAsia="Times New Roman" w:hAnsi="Times New Roman"/>
          <w:sz w:val="24"/>
          <w:szCs w:val="24"/>
          <w:lang w:eastAsia="ru-RU"/>
        </w:rPr>
        <w:t xml:space="preserve"> одна из компаний владеет более чем 50 % другой;</w:t>
      </w:r>
    </w:p>
    <w:p w14:paraId="3A02B741"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в)</w:t>
      </w:r>
      <w:r w:rsidRPr="00593338">
        <w:rPr>
          <w:rFonts w:ascii="Times New Roman" w:eastAsia="Times New Roman" w:hAnsi="Times New Roman"/>
          <w:sz w:val="24"/>
          <w:szCs w:val="24"/>
          <w:lang w:eastAsia="ru-RU"/>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53CFC80" w14:textId="77777777" w:rsidR="00B83ACE" w:rsidRPr="00593338" w:rsidRDefault="00B83ACE" w:rsidP="007B6B4B">
      <w:pPr>
        <w:pStyle w:val="aff8"/>
        <w:numPr>
          <w:ilvl w:val="3"/>
          <w:numId w:val="5"/>
        </w:numPr>
        <w:shd w:val="clear" w:color="auto" w:fill="FFFFFF"/>
        <w:tabs>
          <w:tab w:val="left" w:pos="851"/>
        </w:tabs>
        <w:spacing w:line="240" w:lineRule="atLeast"/>
        <w:ind w:left="0" w:firstLine="0"/>
        <w:jc w:val="both"/>
        <w:rPr>
          <w:rFonts w:ascii="Times New Roman" w:hAnsi="Times New Roman"/>
          <w:sz w:val="24"/>
          <w:szCs w:val="24"/>
        </w:rPr>
      </w:pPr>
      <w:r w:rsidRPr="00593338">
        <w:rPr>
          <w:rFonts w:ascii="Times New Roman" w:hAnsi="Times New Roman"/>
          <w:bCs/>
          <w:iCs/>
          <w:sz w:val="24"/>
          <w:szCs w:val="24"/>
          <w:shd w:val="clear" w:color="auto" w:fill="FFFFFF"/>
        </w:rPr>
        <w:t xml:space="preserve"> В случае, если заявки потенциальных участников закупки и сами такие участники соответствуют всем требованиям Документации данные потенциальные участники допускаются к участию в закупке и признаются участниками закупки, при этом их заявки подлежат обязательной дальнейшей оценке.</w:t>
      </w:r>
    </w:p>
    <w:p w14:paraId="5FAF83B4" w14:textId="77777777" w:rsidR="00B83ACE" w:rsidRPr="00593338" w:rsidRDefault="00B83ACE" w:rsidP="007B6B4B">
      <w:pPr>
        <w:pStyle w:val="aff8"/>
        <w:numPr>
          <w:ilvl w:val="3"/>
          <w:numId w:val="5"/>
        </w:numPr>
        <w:shd w:val="clear" w:color="auto" w:fill="FFFFFF"/>
        <w:tabs>
          <w:tab w:val="left" w:pos="851"/>
          <w:tab w:val="left" w:pos="993"/>
          <w:tab w:val="left" w:pos="1276"/>
        </w:tabs>
        <w:spacing w:line="240" w:lineRule="atLeast"/>
        <w:ind w:left="0" w:firstLine="0"/>
        <w:jc w:val="both"/>
        <w:rPr>
          <w:rFonts w:ascii="Times New Roman" w:hAnsi="Times New Roman"/>
          <w:sz w:val="24"/>
          <w:szCs w:val="24"/>
        </w:rPr>
      </w:pPr>
      <w:r w:rsidRPr="00593338">
        <w:rPr>
          <w:rFonts w:ascii="Times New Roman" w:hAnsi="Times New Roman"/>
          <w:sz w:val="24"/>
          <w:szCs w:val="24"/>
          <w:shd w:val="clear" w:color="auto" w:fill="FFFFFF"/>
        </w:rPr>
        <w:t>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и обязан по требованию Заказчика подписать договор по итогам закупки.</w:t>
      </w:r>
    </w:p>
    <w:p w14:paraId="6B5C7BFC" w14:textId="77777777" w:rsidR="00B83ACE" w:rsidRPr="00593338" w:rsidRDefault="00B83ACE" w:rsidP="007B6B4B">
      <w:pPr>
        <w:pStyle w:val="aff8"/>
        <w:numPr>
          <w:ilvl w:val="3"/>
          <w:numId w:val="5"/>
        </w:numPr>
        <w:shd w:val="clear" w:color="auto" w:fill="FFFFFF"/>
        <w:tabs>
          <w:tab w:val="left" w:pos="851"/>
          <w:tab w:val="left" w:pos="993"/>
          <w:tab w:val="left" w:pos="1276"/>
        </w:tabs>
        <w:spacing w:line="240" w:lineRule="atLeast"/>
        <w:ind w:left="0" w:firstLine="0"/>
        <w:jc w:val="both"/>
        <w:rPr>
          <w:rFonts w:ascii="Times New Roman" w:hAnsi="Times New Roman"/>
          <w:sz w:val="24"/>
          <w:szCs w:val="24"/>
        </w:rPr>
      </w:pPr>
      <w:r w:rsidRPr="00593338">
        <w:rPr>
          <w:rFonts w:ascii="Times New Roman" w:hAnsi="Times New Roman"/>
          <w:sz w:val="24"/>
          <w:szCs w:val="24"/>
          <w:shd w:val="clear" w:color="auto" w:fill="FFFFFF"/>
        </w:rPr>
        <w:t>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протоколе.</w:t>
      </w:r>
    </w:p>
    <w:p w14:paraId="560D6C74"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4.9.2.11. </w:t>
      </w:r>
      <w:r w:rsidRPr="00593338">
        <w:rPr>
          <w:rFonts w:ascii="Times New Roman" w:eastAsia="Times New Roman" w:hAnsi="Times New Roman"/>
          <w:sz w:val="24"/>
          <w:szCs w:val="24"/>
          <w:lang w:eastAsia="ru-RU"/>
        </w:rPr>
        <w:t>Конкурентная закупка признается несостоявшейся по следующим причинам:</w:t>
      </w:r>
    </w:p>
    <w:p w14:paraId="5C068C5C"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а)</w:t>
      </w:r>
      <w:r w:rsidRPr="00593338">
        <w:rPr>
          <w:rFonts w:ascii="Times New Roman" w:eastAsia="Times New Roman" w:hAnsi="Times New Roman"/>
          <w:sz w:val="24"/>
          <w:szCs w:val="24"/>
          <w:lang w:eastAsia="ru-RU"/>
        </w:rPr>
        <w:t xml:space="preserve"> в связи с тем, что не подано ни одной заявки на участие в закупке;</w:t>
      </w:r>
    </w:p>
    <w:p w14:paraId="024386AF"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б)</w:t>
      </w:r>
      <w:r w:rsidRPr="00593338">
        <w:rPr>
          <w:rFonts w:ascii="Times New Roman" w:eastAsia="Times New Roman" w:hAnsi="Times New Roman"/>
          <w:sz w:val="24"/>
          <w:szCs w:val="24"/>
          <w:lang w:eastAsia="ru-RU"/>
        </w:rPr>
        <w:t xml:space="preserve"> в связи с тем, что по результатам ее проведения все заявки на участие в закупке отклонены;</w:t>
      </w:r>
    </w:p>
    <w:p w14:paraId="73929235"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в)</w:t>
      </w:r>
      <w:r w:rsidRPr="00593338">
        <w:rPr>
          <w:rFonts w:ascii="Times New Roman" w:eastAsia="Times New Roman" w:hAnsi="Times New Roman"/>
          <w:sz w:val="24"/>
          <w:szCs w:val="24"/>
          <w:lang w:eastAsia="ru-RU"/>
        </w:rPr>
        <w:t xml:space="preserve"> в связи с тем, что на участие в закупке подана только одна заявка;</w:t>
      </w:r>
    </w:p>
    <w:p w14:paraId="58FFE2A8"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г)</w:t>
      </w:r>
      <w:r w:rsidRPr="00593338">
        <w:rPr>
          <w:rFonts w:ascii="Times New Roman" w:eastAsia="Times New Roman" w:hAnsi="Times New Roman"/>
          <w:sz w:val="24"/>
          <w:szCs w:val="24"/>
          <w:lang w:eastAsia="ru-RU"/>
        </w:rPr>
        <w:t xml:space="preserve"> в связи с тем, что по результатам ее проведения отклонены все заявки, за исключением одной заявки на участие в закупке;</w:t>
      </w:r>
    </w:p>
    <w:p w14:paraId="6BA72B0F"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д)</w:t>
      </w:r>
      <w:r w:rsidRPr="00593338">
        <w:rPr>
          <w:rFonts w:ascii="Times New Roman" w:eastAsia="Times New Roman" w:hAnsi="Times New Roman"/>
          <w:sz w:val="24"/>
          <w:szCs w:val="24"/>
          <w:lang w:eastAsia="ru-RU"/>
        </w:rPr>
        <w:t xml:space="preserve"> в связи с тем, что по результатам ее проведения от заключения договора уклонились все участники закупки.</w:t>
      </w:r>
    </w:p>
    <w:p w14:paraId="361B403F" w14:textId="08E77FA0"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При этом Заказчик обязан заключить договор с единственным участником конкурентной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p w14:paraId="151248C1" w14:textId="77777777" w:rsidR="00384E71" w:rsidRPr="00593338" w:rsidRDefault="00384E71" w:rsidP="00B83ACE">
      <w:pPr>
        <w:shd w:val="clear" w:color="auto" w:fill="FFFFFF"/>
        <w:spacing w:after="0" w:line="240" w:lineRule="atLeast"/>
        <w:jc w:val="both"/>
        <w:rPr>
          <w:rFonts w:ascii="Times New Roman" w:eastAsia="Times New Roman" w:hAnsi="Times New Roman"/>
          <w:sz w:val="24"/>
          <w:szCs w:val="24"/>
          <w:lang w:eastAsia="ru-RU"/>
        </w:rPr>
      </w:pPr>
    </w:p>
    <w:p w14:paraId="0FBBC3B9" w14:textId="77777777" w:rsidR="00437758" w:rsidRPr="00437758" w:rsidRDefault="00437758" w:rsidP="001F4B4A">
      <w:pPr>
        <w:keepNext/>
        <w:widowControl w:val="0"/>
        <w:numPr>
          <w:ilvl w:val="2"/>
          <w:numId w:val="50"/>
        </w:numPr>
        <w:suppressAutoHyphens/>
        <w:autoSpaceDE w:val="0"/>
        <w:autoSpaceDN w:val="0"/>
        <w:adjustRightInd w:val="0"/>
        <w:spacing w:before="240" w:after="0" w:line="240" w:lineRule="atLeast"/>
        <w:ind w:left="0" w:firstLine="0"/>
        <w:contextualSpacing/>
        <w:jc w:val="both"/>
        <w:outlineLvl w:val="2"/>
        <w:rPr>
          <w:rFonts w:ascii="Times New Roman" w:eastAsia="Times New Roman" w:hAnsi="Times New Roman"/>
          <w:sz w:val="24"/>
          <w:szCs w:val="24"/>
          <w:lang w:eastAsia="ru-RU"/>
        </w:rPr>
      </w:pPr>
      <w:bookmarkStart w:id="42" w:name="_Ref175752415"/>
      <w:bookmarkStart w:id="43" w:name="_Toc261535088"/>
      <w:bookmarkStart w:id="44" w:name="_Toc262557844"/>
      <w:bookmarkStart w:id="45" w:name="_Toc344124423"/>
      <w:r w:rsidRPr="00437758">
        <w:rPr>
          <w:rFonts w:ascii="Times New Roman" w:eastAsia="Times New Roman" w:hAnsi="Times New Roman"/>
          <w:b/>
          <w:bCs/>
          <w:sz w:val="24"/>
          <w:szCs w:val="24"/>
          <w:lang w:eastAsia="ru-RU"/>
        </w:rPr>
        <w:t>Этап оценки Заявок</w:t>
      </w:r>
    </w:p>
    <w:p w14:paraId="31504136" w14:textId="77777777" w:rsidR="00437758" w:rsidRPr="00437758" w:rsidRDefault="00437758" w:rsidP="001F4B4A">
      <w:pPr>
        <w:spacing w:after="0" w:line="240" w:lineRule="atLeast"/>
        <w:jc w:val="both"/>
        <w:rPr>
          <w:rFonts w:ascii="Times New Roman" w:hAnsi="Times New Roman"/>
          <w:iCs/>
          <w:sz w:val="24"/>
          <w:szCs w:val="24"/>
        </w:rPr>
      </w:pPr>
      <w:r w:rsidRPr="00437758">
        <w:rPr>
          <w:rFonts w:ascii="Times New Roman" w:eastAsia="Times New Roman" w:hAnsi="Times New Roman"/>
          <w:b/>
          <w:sz w:val="24"/>
          <w:szCs w:val="24"/>
          <w:lang w:eastAsia="ru-RU"/>
        </w:rPr>
        <w:t>4.9.3.1.</w:t>
      </w:r>
      <w:r w:rsidRPr="00437758">
        <w:rPr>
          <w:rFonts w:ascii="Times New Roman" w:eastAsia="Times New Roman" w:hAnsi="Times New Roman"/>
          <w:sz w:val="24"/>
          <w:szCs w:val="24"/>
          <w:lang w:eastAsia="ru-RU"/>
        </w:rPr>
        <w:t xml:space="preserve"> </w:t>
      </w:r>
      <w:r w:rsidRPr="00437758">
        <w:rPr>
          <w:rFonts w:ascii="Times New Roman" w:hAnsi="Times New Roman"/>
          <w:iCs/>
          <w:sz w:val="24"/>
          <w:szCs w:val="24"/>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 с учетом условий, изложенных в п.п.4.9.3.1:</w:t>
      </w:r>
    </w:p>
    <w:tbl>
      <w:tblPr>
        <w:tblW w:w="992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701"/>
        <w:gridCol w:w="4252"/>
        <w:gridCol w:w="1134"/>
        <w:gridCol w:w="1985"/>
      </w:tblGrid>
      <w:tr w:rsidR="00437758" w:rsidRPr="00437758" w14:paraId="1A546DBC" w14:textId="77777777" w:rsidTr="00BD1251">
        <w:trPr>
          <w:trHeight w:val="690"/>
        </w:trPr>
        <w:tc>
          <w:tcPr>
            <w:tcW w:w="851" w:type="dxa"/>
            <w:vMerge w:val="restart"/>
            <w:vAlign w:val="center"/>
          </w:tcPr>
          <w:p w14:paraId="6EE28683" w14:textId="77777777" w:rsidR="00437758" w:rsidRPr="00437758" w:rsidRDefault="00437758" w:rsidP="00437758">
            <w:pPr>
              <w:shd w:val="clear" w:color="auto" w:fill="FFFFFF"/>
              <w:spacing w:after="0" w:line="240" w:lineRule="atLeast"/>
              <w:ind w:left="174" w:hanging="142"/>
              <w:jc w:val="both"/>
              <w:rPr>
                <w:rFonts w:ascii="Times New Roman" w:eastAsia="Times New Roman" w:hAnsi="Times New Roman"/>
                <w:b/>
                <w:sz w:val="24"/>
                <w:szCs w:val="24"/>
                <w:lang w:eastAsia="ru-RU"/>
              </w:rPr>
            </w:pPr>
            <w:r w:rsidRPr="00437758">
              <w:rPr>
                <w:rFonts w:ascii="Times New Roman" w:eastAsia="Times New Roman" w:hAnsi="Times New Roman"/>
                <w:sz w:val="24"/>
                <w:szCs w:val="24"/>
                <w:lang w:eastAsia="ru-RU"/>
              </w:rPr>
              <w:t xml:space="preserve">  </w:t>
            </w:r>
            <w:r w:rsidRPr="00437758">
              <w:rPr>
                <w:rFonts w:ascii="Times New Roman" w:eastAsia="Times New Roman" w:hAnsi="Times New Roman"/>
                <w:b/>
                <w:sz w:val="24"/>
                <w:szCs w:val="24"/>
                <w:lang w:eastAsia="ru-RU"/>
              </w:rPr>
              <w:t>№ п/п</w:t>
            </w:r>
          </w:p>
        </w:tc>
        <w:tc>
          <w:tcPr>
            <w:tcW w:w="1701" w:type="dxa"/>
            <w:vMerge w:val="restart"/>
            <w:vAlign w:val="center"/>
          </w:tcPr>
          <w:p w14:paraId="034F3DE3"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sz w:val="24"/>
                <w:szCs w:val="24"/>
                <w:lang w:eastAsia="ru-RU"/>
              </w:rPr>
            </w:pPr>
            <w:r w:rsidRPr="00437758">
              <w:rPr>
                <w:rFonts w:ascii="Times New Roman" w:eastAsia="Times New Roman" w:hAnsi="Times New Roman"/>
                <w:b/>
                <w:bCs/>
                <w:sz w:val="24"/>
                <w:szCs w:val="24"/>
                <w:lang w:eastAsia="ru-RU"/>
              </w:rPr>
              <w:t>Критерий</w:t>
            </w:r>
          </w:p>
        </w:tc>
        <w:tc>
          <w:tcPr>
            <w:tcW w:w="4252" w:type="dxa"/>
            <w:vMerge w:val="restart"/>
            <w:vAlign w:val="center"/>
          </w:tcPr>
          <w:p w14:paraId="1205EF54" w14:textId="77777777" w:rsidR="00437758" w:rsidRPr="00437758" w:rsidRDefault="00437758" w:rsidP="00437758">
            <w:pPr>
              <w:shd w:val="clear" w:color="auto" w:fill="FFFFFF"/>
              <w:spacing w:after="0" w:line="240" w:lineRule="atLeast"/>
              <w:ind w:left="567" w:hanging="567"/>
              <w:jc w:val="both"/>
              <w:rPr>
                <w:rFonts w:ascii="Times New Roman" w:eastAsia="Times New Roman" w:hAnsi="Times New Roman"/>
                <w:b/>
                <w:sz w:val="24"/>
                <w:szCs w:val="24"/>
                <w:lang w:eastAsia="ru-RU"/>
              </w:rPr>
            </w:pPr>
            <w:r w:rsidRPr="00437758">
              <w:rPr>
                <w:rFonts w:ascii="Times New Roman" w:eastAsia="Times New Roman" w:hAnsi="Times New Roman"/>
                <w:b/>
                <w:bCs/>
                <w:sz w:val="24"/>
                <w:szCs w:val="24"/>
                <w:lang w:eastAsia="ru-RU"/>
              </w:rPr>
              <w:t>Порядок оценки заявок по критерию</w:t>
            </w:r>
          </w:p>
        </w:tc>
        <w:tc>
          <w:tcPr>
            <w:tcW w:w="3119" w:type="dxa"/>
            <w:gridSpan w:val="2"/>
            <w:vAlign w:val="center"/>
          </w:tcPr>
          <w:p w14:paraId="08BB3666"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 xml:space="preserve">Значимость </w:t>
            </w:r>
          </w:p>
          <w:p w14:paraId="1122991C"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критериев</w:t>
            </w:r>
          </w:p>
          <w:p w14:paraId="77588788"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оценки заявок</w:t>
            </w:r>
          </w:p>
        </w:tc>
      </w:tr>
      <w:tr w:rsidR="00437758" w:rsidRPr="00437758" w14:paraId="5A602B9C" w14:textId="77777777" w:rsidTr="00BD1251">
        <w:trPr>
          <w:trHeight w:val="592"/>
        </w:trPr>
        <w:tc>
          <w:tcPr>
            <w:tcW w:w="851" w:type="dxa"/>
            <w:vMerge/>
            <w:vAlign w:val="center"/>
          </w:tcPr>
          <w:p w14:paraId="34028C8E"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sz w:val="24"/>
                <w:szCs w:val="24"/>
                <w:lang w:eastAsia="ru-RU"/>
              </w:rPr>
            </w:pPr>
          </w:p>
        </w:tc>
        <w:tc>
          <w:tcPr>
            <w:tcW w:w="1701" w:type="dxa"/>
            <w:vMerge/>
            <w:vAlign w:val="center"/>
          </w:tcPr>
          <w:p w14:paraId="60D6F375"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p>
        </w:tc>
        <w:tc>
          <w:tcPr>
            <w:tcW w:w="4252" w:type="dxa"/>
            <w:vMerge/>
            <w:vAlign w:val="center"/>
          </w:tcPr>
          <w:p w14:paraId="3146C179"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p>
        </w:tc>
        <w:tc>
          <w:tcPr>
            <w:tcW w:w="1134" w:type="dxa"/>
            <w:vAlign w:val="center"/>
          </w:tcPr>
          <w:p w14:paraId="0278FD00"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w:t>
            </w:r>
          </w:p>
        </w:tc>
        <w:tc>
          <w:tcPr>
            <w:tcW w:w="1985" w:type="dxa"/>
            <w:vAlign w:val="center"/>
          </w:tcPr>
          <w:p w14:paraId="768EABC2"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коэффициент</w:t>
            </w:r>
          </w:p>
        </w:tc>
      </w:tr>
      <w:tr w:rsidR="00437758" w:rsidRPr="00437758" w14:paraId="6608DB83" w14:textId="77777777" w:rsidTr="00BD1251">
        <w:trPr>
          <w:trHeight w:val="407"/>
        </w:trPr>
        <w:tc>
          <w:tcPr>
            <w:tcW w:w="9923" w:type="dxa"/>
            <w:gridSpan w:val="5"/>
            <w:vAlign w:val="center"/>
          </w:tcPr>
          <w:p w14:paraId="3675F370" w14:textId="77777777" w:rsidR="00437758" w:rsidRPr="00437758" w:rsidRDefault="00437758" w:rsidP="00437758">
            <w:pPr>
              <w:numPr>
                <w:ilvl w:val="0"/>
                <w:numId w:val="51"/>
              </w:numPr>
              <w:shd w:val="clear" w:color="auto" w:fill="FFFFFF"/>
              <w:spacing w:after="0" w:line="240" w:lineRule="atLeast"/>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Ценовой критерий</w:t>
            </w:r>
          </w:p>
        </w:tc>
      </w:tr>
      <w:tr w:rsidR="00437758" w:rsidRPr="00437758" w14:paraId="4F48D4A9" w14:textId="77777777" w:rsidTr="00BD1251">
        <w:trPr>
          <w:trHeight w:val="699"/>
        </w:trPr>
        <w:tc>
          <w:tcPr>
            <w:tcW w:w="851" w:type="dxa"/>
            <w:vMerge w:val="restart"/>
            <w:vAlign w:val="center"/>
          </w:tcPr>
          <w:p w14:paraId="7CDA29E5"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p w14:paraId="58863951"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1.1</w:t>
            </w:r>
          </w:p>
          <w:p w14:paraId="3051AD78"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tc>
        <w:tc>
          <w:tcPr>
            <w:tcW w:w="1701" w:type="dxa"/>
            <w:vMerge w:val="restart"/>
            <w:vAlign w:val="center"/>
          </w:tcPr>
          <w:p w14:paraId="4878B4A7" w14:textId="77777777" w:rsidR="00437758" w:rsidRPr="00437758" w:rsidRDefault="00437758" w:rsidP="00437758">
            <w:pPr>
              <w:shd w:val="clear" w:color="auto" w:fill="FFFFFF"/>
              <w:spacing w:after="0" w:line="240" w:lineRule="atLeast"/>
              <w:ind w:left="-111"/>
              <w:jc w:val="center"/>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lastRenderedPageBreak/>
              <w:t>Цена договора</w:t>
            </w:r>
          </w:p>
        </w:tc>
        <w:tc>
          <w:tcPr>
            <w:tcW w:w="4252" w:type="dxa"/>
            <w:vMerge w:val="restart"/>
            <w:vAlign w:val="center"/>
          </w:tcPr>
          <w:p w14:paraId="59B73F43"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Cs/>
                <w:sz w:val="24"/>
                <w:szCs w:val="24"/>
                <w:lang w:eastAsia="ru-RU"/>
              </w:rPr>
            </w:pPr>
            <w:r w:rsidRPr="00437758">
              <w:rPr>
                <w:rFonts w:ascii="Times New Roman" w:eastAsia="Times New Roman" w:hAnsi="Times New Roman"/>
                <w:sz w:val="24"/>
                <w:szCs w:val="24"/>
                <w:lang w:eastAsia="ru-RU"/>
              </w:rPr>
              <w:t>Оценка производится по данным</w:t>
            </w:r>
            <w:r w:rsidRPr="00437758">
              <w:rPr>
                <w:rFonts w:ascii="Times New Roman" w:eastAsia="Times New Roman" w:hAnsi="Times New Roman"/>
                <w:bCs/>
                <w:sz w:val="24"/>
                <w:szCs w:val="24"/>
                <w:lang w:eastAsia="ru-RU"/>
              </w:rPr>
              <w:t>, указанным в Форме 5.1 настоящей Документации.</w:t>
            </w:r>
          </w:p>
          <w:p w14:paraId="6602C9F3"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Cs/>
                <w:sz w:val="24"/>
                <w:szCs w:val="24"/>
                <w:lang w:eastAsia="ru-RU"/>
              </w:rPr>
            </w:pPr>
          </w:p>
          <w:p w14:paraId="140A5C9A"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Cs/>
                <w:sz w:val="24"/>
                <w:szCs w:val="24"/>
                <w:lang w:eastAsia="ru-RU"/>
              </w:rPr>
            </w:pPr>
            <w:r w:rsidRPr="00437758">
              <w:rPr>
                <w:rFonts w:ascii="Times New Roman" w:eastAsia="Times New Roman" w:hAnsi="Times New Roman"/>
                <w:bCs/>
                <w:sz w:val="24"/>
                <w:szCs w:val="24"/>
                <w:lang w:eastAsia="ru-RU"/>
              </w:rPr>
              <w:t xml:space="preserve">Оценка определяется по формуле: </w:t>
            </w:r>
          </w:p>
          <w:p w14:paraId="6C8F33F1"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ЦБ </w:t>
            </w:r>
            <w:proofErr w:type="spellStart"/>
            <w:r w:rsidRPr="00437758">
              <w:rPr>
                <w:rFonts w:ascii="Times New Roman" w:eastAsia="Times New Roman" w:hAnsi="Times New Roman"/>
                <w:sz w:val="24"/>
                <w:szCs w:val="24"/>
                <w:lang w:val="en-US" w:eastAsia="ru-RU"/>
              </w:rPr>
              <w:t>i</w:t>
            </w:r>
            <w:proofErr w:type="spellEnd"/>
            <w:r w:rsidRPr="00437758">
              <w:rPr>
                <w:rFonts w:ascii="Times New Roman" w:eastAsia="Times New Roman" w:hAnsi="Times New Roman"/>
                <w:sz w:val="24"/>
                <w:szCs w:val="24"/>
                <w:lang w:eastAsia="ru-RU"/>
              </w:rPr>
              <w:t xml:space="preserve"> = Ц </w:t>
            </w:r>
            <w:r w:rsidRPr="00437758">
              <w:rPr>
                <w:rFonts w:ascii="Times New Roman" w:eastAsia="Times New Roman" w:hAnsi="Times New Roman"/>
                <w:sz w:val="24"/>
                <w:szCs w:val="24"/>
                <w:lang w:val="en-US" w:eastAsia="ru-RU"/>
              </w:rPr>
              <w:t>min</w:t>
            </w:r>
            <w:r w:rsidRPr="00437758">
              <w:rPr>
                <w:rFonts w:ascii="Times New Roman" w:eastAsia="Times New Roman" w:hAnsi="Times New Roman"/>
                <w:sz w:val="24"/>
                <w:szCs w:val="24"/>
                <w:lang w:eastAsia="ru-RU"/>
              </w:rPr>
              <w:t xml:space="preserve"> / Ц </w:t>
            </w:r>
            <w:proofErr w:type="spellStart"/>
            <w:proofErr w:type="gramStart"/>
            <w:r w:rsidRPr="00437758">
              <w:rPr>
                <w:rFonts w:ascii="Times New Roman" w:eastAsia="Times New Roman" w:hAnsi="Times New Roman"/>
                <w:sz w:val="24"/>
                <w:szCs w:val="24"/>
                <w:lang w:val="en-US" w:eastAsia="ru-RU"/>
              </w:rPr>
              <w:t>i</w:t>
            </w:r>
            <w:proofErr w:type="spellEnd"/>
            <w:r w:rsidRPr="00437758">
              <w:rPr>
                <w:rFonts w:ascii="Times New Roman" w:eastAsia="Times New Roman" w:hAnsi="Times New Roman"/>
                <w:sz w:val="24"/>
                <w:szCs w:val="24"/>
                <w:lang w:eastAsia="ru-RU"/>
              </w:rPr>
              <w:t xml:space="preserve">  х</w:t>
            </w:r>
            <w:proofErr w:type="gramEnd"/>
            <w:r w:rsidRPr="00437758">
              <w:rPr>
                <w:rFonts w:ascii="Times New Roman" w:eastAsia="Times New Roman" w:hAnsi="Times New Roman"/>
                <w:sz w:val="24"/>
                <w:szCs w:val="24"/>
                <w:lang w:eastAsia="ru-RU"/>
              </w:rPr>
              <w:t xml:space="preserve"> 10     где:</w:t>
            </w:r>
          </w:p>
          <w:p w14:paraId="4CC8A700"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w:t>
            </w:r>
          </w:p>
          <w:p w14:paraId="48BB8DFB" w14:textId="77777777" w:rsidR="00437758" w:rsidRPr="00437758" w:rsidRDefault="00437758" w:rsidP="00437758">
            <w:pPr>
              <w:shd w:val="clear" w:color="auto" w:fill="FFFFFF"/>
              <w:spacing w:after="0" w:line="240" w:lineRule="atLeast"/>
              <w:ind w:left="567" w:hanging="671"/>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ЦБ</w:t>
            </w:r>
            <w:proofErr w:type="spellStart"/>
            <w:r w:rsidRPr="00437758">
              <w:rPr>
                <w:rFonts w:ascii="Times New Roman" w:eastAsia="Times New Roman" w:hAnsi="Times New Roman"/>
                <w:sz w:val="24"/>
                <w:szCs w:val="24"/>
                <w:lang w:val="en-US" w:eastAsia="ru-RU"/>
              </w:rPr>
              <w:t>i</w:t>
            </w:r>
            <w:proofErr w:type="spellEnd"/>
            <w:r w:rsidRPr="00437758">
              <w:rPr>
                <w:rFonts w:ascii="Times New Roman" w:eastAsia="Times New Roman" w:hAnsi="Times New Roman"/>
                <w:sz w:val="24"/>
                <w:szCs w:val="24"/>
                <w:lang w:eastAsia="ru-RU"/>
              </w:rPr>
              <w:t xml:space="preserve"> - количество баллов, присуждаемое Участнику i по критерию «Цена договора»;</w:t>
            </w:r>
          </w:p>
          <w:p w14:paraId="5E42ADFF"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p w14:paraId="3F1A0B58"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Ц</w:t>
            </w:r>
            <w:r w:rsidRPr="00437758">
              <w:rPr>
                <w:rFonts w:ascii="Times New Roman" w:eastAsia="Times New Roman" w:hAnsi="Times New Roman"/>
                <w:sz w:val="24"/>
                <w:szCs w:val="24"/>
                <w:lang w:val="en-US" w:eastAsia="ru-RU"/>
              </w:rPr>
              <w:t>min</w:t>
            </w:r>
            <w:r w:rsidRPr="00437758">
              <w:rPr>
                <w:rFonts w:ascii="Times New Roman" w:eastAsia="Times New Roman" w:hAnsi="Times New Roman"/>
                <w:sz w:val="24"/>
                <w:szCs w:val="24"/>
                <w:lang w:eastAsia="ru-RU"/>
              </w:rPr>
              <w:t xml:space="preserve"> - минимальное ценовое предложение из сделанных участниками закупки;</w:t>
            </w:r>
          </w:p>
          <w:p w14:paraId="65320489"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p w14:paraId="4AE4E63E"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Ц</w:t>
            </w:r>
            <w:proofErr w:type="spellStart"/>
            <w:r w:rsidRPr="00437758">
              <w:rPr>
                <w:rFonts w:ascii="Times New Roman" w:eastAsia="Times New Roman" w:hAnsi="Times New Roman"/>
                <w:sz w:val="24"/>
                <w:szCs w:val="24"/>
                <w:lang w:val="en-US" w:eastAsia="ru-RU"/>
              </w:rPr>
              <w:t>i</w:t>
            </w:r>
            <w:proofErr w:type="spellEnd"/>
            <w:r w:rsidRPr="00437758">
              <w:rPr>
                <w:rFonts w:ascii="Times New Roman" w:eastAsia="Times New Roman" w:hAnsi="Times New Roman"/>
                <w:sz w:val="24"/>
                <w:szCs w:val="24"/>
                <w:lang w:eastAsia="ru-RU"/>
              </w:rPr>
              <w:t xml:space="preserve">   - ценовое предложение Участника закупки, Заявка которого оценивается.</w:t>
            </w:r>
          </w:p>
        </w:tc>
        <w:tc>
          <w:tcPr>
            <w:tcW w:w="1134" w:type="dxa"/>
            <w:vAlign w:val="center"/>
          </w:tcPr>
          <w:p w14:paraId="4A61B6A2" w14:textId="77777777" w:rsidR="00437758" w:rsidRPr="00437758" w:rsidRDefault="00437758" w:rsidP="00437758">
            <w:pPr>
              <w:shd w:val="clear" w:color="auto" w:fill="FFFFFF"/>
              <w:spacing w:after="0" w:line="240" w:lineRule="atLeast"/>
              <w:ind w:left="567" w:hanging="283"/>
              <w:jc w:val="center"/>
              <w:rPr>
                <w:rFonts w:ascii="Times New Roman" w:eastAsia="Times New Roman" w:hAnsi="Times New Roman"/>
                <w:b/>
                <w:sz w:val="24"/>
                <w:szCs w:val="24"/>
                <w:lang w:eastAsia="ru-RU"/>
              </w:rPr>
            </w:pPr>
            <w:r w:rsidRPr="00437758">
              <w:rPr>
                <w:rFonts w:ascii="Times New Roman" w:eastAsia="Times New Roman" w:hAnsi="Times New Roman"/>
                <w:b/>
                <w:sz w:val="24"/>
                <w:szCs w:val="24"/>
                <w:lang w:eastAsia="ru-RU"/>
              </w:rPr>
              <w:t>100</w:t>
            </w:r>
          </w:p>
        </w:tc>
        <w:tc>
          <w:tcPr>
            <w:tcW w:w="1985" w:type="dxa"/>
            <w:vAlign w:val="center"/>
          </w:tcPr>
          <w:p w14:paraId="21A84416" w14:textId="77777777" w:rsidR="00437758" w:rsidRPr="00437758" w:rsidRDefault="00437758" w:rsidP="00437758">
            <w:pPr>
              <w:shd w:val="clear" w:color="auto" w:fill="FFFFFF"/>
              <w:spacing w:after="0" w:line="240" w:lineRule="atLeast"/>
              <w:ind w:left="567" w:hanging="283"/>
              <w:jc w:val="center"/>
              <w:rPr>
                <w:rFonts w:ascii="Times New Roman" w:eastAsia="Times New Roman" w:hAnsi="Times New Roman"/>
                <w:b/>
                <w:sz w:val="24"/>
                <w:szCs w:val="24"/>
                <w:lang w:eastAsia="ru-RU"/>
              </w:rPr>
            </w:pPr>
            <w:r w:rsidRPr="00437758">
              <w:rPr>
                <w:rFonts w:ascii="Times New Roman" w:eastAsia="Times New Roman" w:hAnsi="Times New Roman"/>
                <w:b/>
                <w:sz w:val="24"/>
                <w:szCs w:val="24"/>
                <w:lang w:eastAsia="ru-RU"/>
              </w:rPr>
              <w:t>1,0</w:t>
            </w:r>
          </w:p>
        </w:tc>
      </w:tr>
      <w:tr w:rsidR="00437758" w:rsidRPr="00437758" w14:paraId="63FC02CD" w14:textId="77777777" w:rsidTr="00BD1251">
        <w:trPr>
          <w:trHeight w:val="1299"/>
        </w:trPr>
        <w:tc>
          <w:tcPr>
            <w:tcW w:w="851" w:type="dxa"/>
            <w:vMerge/>
            <w:vAlign w:val="center"/>
          </w:tcPr>
          <w:p w14:paraId="38133AFA"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tc>
        <w:tc>
          <w:tcPr>
            <w:tcW w:w="1701" w:type="dxa"/>
            <w:vMerge/>
            <w:vAlign w:val="center"/>
          </w:tcPr>
          <w:p w14:paraId="54CA4BA8" w14:textId="77777777" w:rsidR="00437758" w:rsidRPr="00437758" w:rsidRDefault="00437758" w:rsidP="00437758">
            <w:pPr>
              <w:shd w:val="clear" w:color="auto" w:fill="FFFFFF"/>
              <w:spacing w:after="0" w:line="240" w:lineRule="atLeast"/>
              <w:ind w:left="-111"/>
              <w:jc w:val="center"/>
              <w:rPr>
                <w:rFonts w:ascii="Times New Roman" w:eastAsia="Times New Roman" w:hAnsi="Times New Roman"/>
                <w:sz w:val="24"/>
                <w:szCs w:val="24"/>
                <w:lang w:eastAsia="ru-RU"/>
              </w:rPr>
            </w:pPr>
          </w:p>
        </w:tc>
        <w:tc>
          <w:tcPr>
            <w:tcW w:w="4252" w:type="dxa"/>
            <w:vMerge/>
            <w:vAlign w:val="center"/>
          </w:tcPr>
          <w:p w14:paraId="6FC546C4"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tc>
        <w:tc>
          <w:tcPr>
            <w:tcW w:w="3119" w:type="dxa"/>
            <w:gridSpan w:val="2"/>
            <w:vAlign w:val="center"/>
          </w:tcPr>
          <w:p w14:paraId="7E38CC21"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sz w:val="24"/>
                <w:szCs w:val="24"/>
                <w:lang w:eastAsia="ru-RU"/>
              </w:rPr>
            </w:pPr>
            <w:r w:rsidRPr="00437758">
              <w:rPr>
                <w:rFonts w:ascii="Times New Roman" w:eastAsia="Times New Roman" w:hAnsi="Times New Roman"/>
                <w:sz w:val="24"/>
                <w:szCs w:val="24"/>
                <w:lang w:eastAsia="ru-RU"/>
              </w:rPr>
              <w:t>от 1 до 10 баллов</w:t>
            </w:r>
          </w:p>
        </w:tc>
      </w:tr>
      <w:tr w:rsidR="00437758" w:rsidRPr="00437758" w14:paraId="353E0BE5" w14:textId="77777777" w:rsidTr="00BD1251">
        <w:trPr>
          <w:trHeight w:val="701"/>
        </w:trPr>
        <w:tc>
          <w:tcPr>
            <w:tcW w:w="6804" w:type="dxa"/>
            <w:gridSpan w:val="3"/>
            <w:vAlign w:val="center"/>
          </w:tcPr>
          <w:p w14:paraId="56045334"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lastRenderedPageBreak/>
              <w:t>Совокупная значимость всех критериев в процентах</w:t>
            </w:r>
          </w:p>
        </w:tc>
        <w:tc>
          <w:tcPr>
            <w:tcW w:w="3119" w:type="dxa"/>
            <w:gridSpan w:val="2"/>
            <w:vAlign w:val="center"/>
          </w:tcPr>
          <w:p w14:paraId="7EF8DED5" w14:textId="77777777" w:rsidR="00437758" w:rsidRPr="00437758" w:rsidRDefault="00437758" w:rsidP="00437758">
            <w:pPr>
              <w:shd w:val="clear" w:color="auto" w:fill="FFFFFF"/>
              <w:spacing w:after="0" w:line="240" w:lineRule="atLeast"/>
              <w:ind w:left="567" w:hanging="283"/>
              <w:jc w:val="center"/>
              <w:rPr>
                <w:rFonts w:ascii="Times New Roman" w:eastAsia="Times New Roman" w:hAnsi="Times New Roman"/>
                <w:b/>
                <w:sz w:val="24"/>
                <w:szCs w:val="24"/>
                <w:lang w:eastAsia="ru-RU"/>
              </w:rPr>
            </w:pPr>
            <w:r w:rsidRPr="00437758">
              <w:rPr>
                <w:rFonts w:ascii="Times New Roman" w:eastAsia="Times New Roman" w:hAnsi="Times New Roman"/>
                <w:b/>
                <w:sz w:val="24"/>
                <w:szCs w:val="24"/>
                <w:lang w:eastAsia="ru-RU"/>
              </w:rPr>
              <w:t>100%</w:t>
            </w:r>
          </w:p>
          <w:p w14:paraId="2C8995A1" w14:textId="77777777" w:rsidR="00437758" w:rsidRPr="00437758" w:rsidRDefault="00437758" w:rsidP="00437758">
            <w:pPr>
              <w:shd w:val="clear" w:color="auto" w:fill="FFFFFF"/>
              <w:spacing w:after="0" w:line="240" w:lineRule="atLeast"/>
              <w:ind w:left="567" w:hanging="283"/>
              <w:jc w:val="center"/>
              <w:rPr>
                <w:rFonts w:ascii="Times New Roman" w:eastAsia="Times New Roman" w:hAnsi="Times New Roman"/>
                <w:b/>
                <w:sz w:val="24"/>
                <w:szCs w:val="24"/>
                <w:lang w:eastAsia="ru-RU"/>
              </w:rPr>
            </w:pPr>
          </w:p>
        </w:tc>
      </w:tr>
    </w:tbl>
    <w:p w14:paraId="285B11D5" w14:textId="77777777" w:rsidR="00437758" w:rsidRPr="00437758" w:rsidRDefault="00437758" w:rsidP="001F4B4A">
      <w:pPr>
        <w:shd w:val="clear" w:color="auto" w:fill="FFFFFF"/>
        <w:spacing w:after="0" w:line="240" w:lineRule="atLeast"/>
        <w:ind w:hanging="426"/>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w:t>
      </w:r>
      <w:r w:rsidRPr="00437758">
        <w:rPr>
          <w:rFonts w:ascii="Times New Roman" w:eastAsia="Times New Roman" w:hAnsi="Times New Roman"/>
          <w:b/>
          <w:sz w:val="24"/>
          <w:szCs w:val="24"/>
          <w:lang w:eastAsia="ru-RU"/>
        </w:rPr>
        <w:t>4.9.3.2.</w:t>
      </w:r>
      <w:r w:rsidRPr="00437758">
        <w:rPr>
          <w:rFonts w:ascii="Times New Roman" w:eastAsia="Times New Roman" w:hAnsi="Times New Roman"/>
          <w:sz w:val="24"/>
          <w:szCs w:val="24"/>
          <w:lang w:eastAsia="ru-RU"/>
        </w:rPr>
        <w:t xml:space="preserve">   Для оценки и сопоставления по данному критерию осуществляется расчет рейтинга по каждой Заявке.</w:t>
      </w:r>
    </w:p>
    <w:p w14:paraId="48C7D05A" w14:textId="77777777" w:rsidR="00437758" w:rsidRPr="00437758" w:rsidRDefault="00437758" w:rsidP="001F4B4A">
      <w:pPr>
        <w:shd w:val="clear" w:color="auto" w:fill="FFFFFF"/>
        <w:spacing w:after="0" w:line="240" w:lineRule="atLeast"/>
        <w:ind w:hanging="284"/>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3490DA79" w14:textId="77777777" w:rsidR="00437758" w:rsidRPr="00437758" w:rsidRDefault="00437758" w:rsidP="001F4B4A">
      <w:pPr>
        <w:shd w:val="clear" w:color="auto" w:fill="FFFFFF"/>
        <w:spacing w:after="0" w:line="240" w:lineRule="atLeast"/>
        <w:ind w:hanging="142"/>
        <w:jc w:val="both"/>
        <w:rPr>
          <w:rFonts w:ascii="Times New Roman" w:eastAsia="Times New Roman" w:hAnsi="Times New Roman"/>
          <w:bCs/>
          <w:sz w:val="24"/>
          <w:szCs w:val="24"/>
          <w:lang w:eastAsia="ru-RU"/>
        </w:rPr>
      </w:pPr>
      <w:r w:rsidRPr="00437758">
        <w:rPr>
          <w:rFonts w:ascii="Times New Roman" w:eastAsia="Times New Roman" w:hAnsi="Times New Roman"/>
          <w:sz w:val="24"/>
          <w:szCs w:val="24"/>
          <w:lang w:eastAsia="ru-RU"/>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437758">
        <w:rPr>
          <w:rFonts w:ascii="Times New Roman" w:eastAsia="Times New Roman" w:hAnsi="Times New Roman"/>
          <w:bCs/>
          <w:sz w:val="24"/>
          <w:szCs w:val="24"/>
          <w:lang w:eastAsia="ru-RU"/>
        </w:rPr>
        <w:t xml:space="preserve">   </w:t>
      </w:r>
    </w:p>
    <w:p w14:paraId="341A1C44" w14:textId="77777777" w:rsidR="00437758" w:rsidRPr="00437758" w:rsidRDefault="00437758" w:rsidP="001F4B4A">
      <w:pPr>
        <w:keepNext/>
        <w:widowControl w:val="0"/>
        <w:shd w:val="clear" w:color="auto" w:fill="FFFFFF"/>
        <w:spacing w:after="0" w:line="240" w:lineRule="atLeast"/>
        <w:ind w:hanging="142"/>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w:t>
      </w:r>
      <w:r w:rsidRPr="00437758">
        <w:rPr>
          <w:rFonts w:ascii="Times New Roman" w:eastAsia="Times New Roman" w:hAnsi="Times New Roman"/>
          <w:b/>
          <w:sz w:val="24"/>
          <w:szCs w:val="24"/>
          <w:lang w:eastAsia="ru-RU"/>
        </w:rPr>
        <w:t>4.9.3.3.</w:t>
      </w:r>
      <w:r w:rsidRPr="00437758">
        <w:rPr>
          <w:rFonts w:ascii="Times New Roman" w:eastAsia="Times New Roman" w:hAnsi="Times New Roman"/>
          <w:sz w:val="24"/>
          <w:szCs w:val="24"/>
          <w:lang w:eastAsia="ru-RU"/>
        </w:rPr>
        <w:t xml:space="preserve">  </w:t>
      </w:r>
      <w:r w:rsidRPr="00437758">
        <w:rPr>
          <w:rFonts w:ascii="Times New Roman" w:eastAsia="Times New Roman" w:hAnsi="Times New Roman"/>
          <w:bCs/>
          <w:iCs/>
          <w:snapToGrid w:val="0"/>
          <w:sz w:val="24"/>
          <w:szCs w:val="24"/>
          <w:shd w:val="clear" w:color="auto" w:fill="FFFFFF"/>
          <w:lang w:eastAsia="ru-RU"/>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437758">
        <w:rPr>
          <w:rFonts w:ascii="Times New Roman" w:eastAsia="Times New Roman" w:hAnsi="Times New Roman"/>
          <w:sz w:val="24"/>
          <w:szCs w:val="24"/>
          <w:shd w:val="clear" w:color="auto" w:fill="FFFFFF"/>
          <w:lang w:eastAsia="ru-RU"/>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437758">
        <w:rPr>
          <w:rFonts w:ascii="Times New Roman" w:eastAsia="Times New Roman" w:hAnsi="Times New Roman"/>
          <w:bCs/>
          <w:iCs/>
          <w:snapToGrid w:val="0"/>
          <w:sz w:val="24"/>
          <w:szCs w:val="24"/>
          <w:shd w:val="clear" w:color="auto" w:fill="FFFFFF"/>
          <w:lang w:eastAsia="ru-RU"/>
        </w:rPr>
        <w:t xml:space="preserve">Победителем признается участник закупки, занявший первое место по итогам ранжирования. </w:t>
      </w:r>
      <w:r w:rsidRPr="00437758">
        <w:rPr>
          <w:rFonts w:ascii="Times New Roman" w:eastAsia="Times New Roman" w:hAnsi="Times New Roman"/>
          <w:sz w:val="24"/>
          <w:szCs w:val="24"/>
          <w:shd w:val="clear" w:color="auto" w:fill="FFFFFF"/>
          <w:lang w:eastAsia="ru-RU"/>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437758">
        <w:rPr>
          <w:rFonts w:ascii="Times New Roman" w:eastAsia="Times New Roman" w:hAnsi="Times New Roman"/>
          <w:sz w:val="24"/>
          <w:szCs w:val="24"/>
          <w:lang w:eastAsia="ru-RU"/>
        </w:rPr>
        <w:t xml:space="preserve"> </w:t>
      </w:r>
    </w:p>
    <w:p w14:paraId="68BB1B0B" w14:textId="77777777" w:rsidR="00437758" w:rsidRPr="00437758" w:rsidRDefault="00437758" w:rsidP="001F4B4A">
      <w:pPr>
        <w:keepNext/>
        <w:widowControl w:val="0"/>
        <w:shd w:val="clear" w:color="auto" w:fill="FFFFFF"/>
        <w:spacing w:after="0" w:line="240" w:lineRule="atLeast"/>
        <w:jc w:val="both"/>
        <w:rPr>
          <w:rFonts w:ascii="Times New Roman" w:eastAsia="Times New Roman" w:hAnsi="Times New Roman"/>
          <w:sz w:val="24"/>
          <w:szCs w:val="24"/>
          <w:lang w:eastAsia="ru-RU"/>
        </w:rPr>
      </w:pPr>
      <w:r w:rsidRPr="00437758">
        <w:rPr>
          <w:rFonts w:ascii="Times New Roman" w:eastAsia="Times New Roman" w:hAnsi="Times New Roman"/>
          <w:b/>
          <w:sz w:val="24"/>
          <w:szCs w:val="24"/>
          <w:lang w:eastAsia="ru-RU"/>
        </w:rPr>
        <w:t>4.9.3.4.</w:t>
      </w:r>
      <w:r w:rsidRPr="00437758">
        <w:rPr>
          <w:rFonts w:ascii="Times New Roman" w:eastAsia="Times New Roman" w:hAnsi="Times New Roman"/>
          <w:sz w:val="24"/>
          <w:szCs w:val="24"/>
          <w:lang w:eastAsia="ru-RU"/>
        </w:rPr>
        <w:t xml:space="preserve"> </w:t>
      </w:r>
      <w:r w:rsidRPr="00437758">
        <w:rPr>
          <w:rFonts w:ascii="Times New Roman" w:eastAsia="Times New Roman" w:hAnsi="Times New Roman"/>
          <w:sz w:val="24"/>
          <w:szCs w:val="24"/>
          <w:shd w:val="clear" w:color="auto" w:fill="FFFFFF"/>
          <w:lang w:eastAsia="ru-RU"/>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437758">
        <w:rPr>
          <w:rFonts w:ascii="Times New Roman" w:eastAsia="Times New Roman" w:hAnsi="Times New Roman"/>
          <w:bCs/>
          <w:iCs/>
          <w:snapToGrid w:val="0"/>
          <w:sz w:val="24"/>
          <w:szCs w:val="24"/>
          <w:shd w:val="clear" w:color="auto" w:fill="FFFFFF"/>
          <w:lang w:eastAsia="ru-RU"/>
        </w:rPr>
        <w:t xml:space="preserve"> добровольном снижении цены договора</w:t>
      </w:r>
      <w:r w:rsidRPr="00437758">
        <w:rPr>
          <w:rFonts w:ascii="Times New Roman" w:eastAsia="Times New Roman" w:hAnsi="Times New Roman"/>
          <w:sz w:val="24"/>
          <w:szCs w:val="24"/>
          <w:shd w:val="clear" w:color="auto" w:fill="FFFFFF"/>
          <w:lang w:eastAsia="ru-RU"/>
        </w:rPr>
        <w:t xml:space="preserve"> путем понижения ранее направленной цены лота, </w:t>
      </w:r>
      <w:r w:rsidRPr="00437758">
        <w:rPr>
          <w:rFonts w:ascii="Times New Roman" w:eastAsia="Times New Roman" w:hAnsi="Times New Roman"/>
          <w:bCs/>
          <w:iCs/>
          <w:snapToGrid w:val="0"/>
          <w:sz w:val="24"/>
          <w:szCs w:val="24"/>
          <w:shd w:val="clear" w:color="auto" w:fill="FFFFFF"/>
          <w:lang w:eastAsia="ru-RU"/>
        </w:rPr>
        <w:t>указанной в заявке без изменения остальных условий</w:t>
      </w:r>
      <w:r w:rsidRPr="00437758">
        <w:rPr>
          <w:rFonts w:ascii="Times New Roman" w:eastAsia="Times New Roman" w:hAnsi="Times New Roman"/>
          <w:sz w:val="24"/>
          <w:szCs w:val="24"/>
          <w:shd w:val="clear" w:color="auto" w:fill="FFFFFF"/>
          <w:lang w:eastAsia="ru-RU"/>
        </w:rPr>
        <w:t>.</w:t>
      </w:r>
      <w:r w:rsidRPr="00437758">
        <w:rPr>
          <w:rFonts w:ascii="Times New Roman" w:eastAsia="Times New Roman" w:hAnsi="Times New Roman"/>
          <w:sz w:val="24"/>
          <w:szCs w:val="24"/>
          <w:lang w:eastAsia="ru-RU"/>
        </w:rPr>
        <w:t xml:space="preserve"> </w:t>
      </w:r>
    </w:p>
    <w:p w14:paraId="6D0953A1" w14:textId="77777777" w:rsidR="00437758" w:rsidRPr="00437758" w:rsidRDefault="00437758" w:rsidP="001F4B4A">
      <w:pPr>
        <w:shd w:val="clear" w:color="auto" w:fill="FFFFFF"/>
        <w:spacing w:after="0" w:line="240" w:lineRule="atLeast"/>
        <w:ind w:firstLine="567"/>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19DA3124" w14:textId="77777777" w:rsidR="00437758" w:rsidRPr="00437758" w:rsidRDefault="00437758" w:rsidP="001F4B4A">
      <w:pPr>
        <w:shd w:val="clear" w:color="auto" w:fill="FFFFFF"/>
        <w:spacing w:after="0" w:line="240" w:lineRule="atLeast"/>
        <w:ind w:firstLine="567"/>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629BEA0C" w14:textId="77777777" w:rsidR="00437758" w:rsidRPr="00437758" w:rsidRDefault="00437758" w:rsidP="001F4B4A">
      <w:pPr>
        <w:shd w:val="clear" w:color="auto" w:fill="FFFFFF"/>
        <w:spacing w:after="0" w:line="240" w:lineRule="atLeast"/>
        <w:ind w:hanging="284"/>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w:t>
      </w:r>
      <w:r w:rsidRPr="00437758">
        <w:rPr>
          <w:rFonts w:ascii="Times New Roman" w:eastAsia="Times New Roman" w:hAnsi="Times New Roman"/>
          <w:sz w:val="24"/>
          <w:szCs w:val="24"/>
          <w:lang w:eastAsia="ru-RU"/>
        </w:rPr>
        <w:lastRenderedPageBreak/>
        <w:t>переторжки с таким ценовым предложением, и Заявка остается действующей с ранее объявленной ценой.</w:t>
      </w:r>
    </w:p>
    <w:p w14:paraId="126EC280" w14:textId="77777777" w:rsidR="00437758" w:rsidRPr="00437758" w:rsidRDefault="00437758" w:rsidP="001F4B4A">
      <w:pPr>
        <w:spacing w:after="0" w:line="240" w:lineRule="atLeast"/>
        <w:ind w:hanging="284"/>
        <w:jc w:val="both"/>
        <w:rPr>
          <w:rFonts w:ascii="Times New Roman" w:hAnsi="Times New Roman"/>
          <w:iCs/>
          <w:sz w:val="24"/>
          <w:szCs w:val="24"/>
        </w:rPr>
      </w:pPr>
      <w:r w:rsidRPr="00437758">
        <w:rPr>
          <w:rFonts w:ascii="Times New Roman" w:eastAsia="Times New Roman" w:hAnsi="Times New Roman"/>
          <w:sz w:val="24"/>
          <w:szCs w:val="24"/>
          <w:lang w:eastAsia="ru-RU"/>
        </w:rPr>
        <w:t xml:space="preserve">     После проведения переторжки лучшая Заявка определяется в порядке, установленном для данной закупки, согласно п.п. 4.9.3.2</w:t>
      </w:r>
      <w:r w:rsidRPr="00437758">
        <w:rPr>
          <w:rFonts w:ascii="Times New Roman" w:hAnsi="Times New Roman"/>
          <w:iCs/>
          <w:sz w:val="24"/>
          <w:szCs w:val="24"/>
        </w:rPr>
        <w:t>.</w:t>
      </w:r>
    </w:p>
    <w:p w14:paraId="3E2870CE" w14:textId="77777777" w:rsidR="00437758" w:rsidRPr="00437758" w:rsidRDefault="00437758" w:rsidP="001F4B4A">
      <w:pPr>
        <w:spacing w:after="0" w:line="240" w:lineRule="atLeast"/>
        <w:jc w:val="both"/>
        <w:rPr>
          <w:rFonts w:ascii="Times New Roman" w:hAnsi="Times New Roman"/>
          <w:iCs/>
          <w:sz w:val="24"/>
          <w:szCs w:val="24"/>
        </w:rPr>
      </w:pPr>
      <w:r w:rsidRPr="00437758">
        <w:rPr>
          <w:rFonts w:ascii="Times New Roman" w:hAnsi="Times New Roman"/>
          <w:b/>
          <w:iCs/>
          <w:sz w:val="24"/>
          <w:szCs w:val="24"/>
        </w:rPr>
        <w:t>4.9.3.5.</w:t>
      </w:r>
      <w:r w:rsidRPr="00437758">
        <w:rPr>
          <w:rFonts w:ascii="Times New Roman" w:hAnsi="Times New Roman"/>
          <w:iCs/>
          <w:sz w:val="24"/>
          <w:szCs w:val="24"/>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18.07.2011 № 223-ФЗ.      Если иное не предусмотрено мерами, принятыми Правительством Российской Федерации в соответствии с пунктом 1 части 2 статьи 3.1-4 Федерального закона от 18.07.2011 № 223-ФЗ, положения статьи 3.1-4 Федерального закона от 18.07.2011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14:paraId="307C738A" w14:textId="77777777" w:rsidR="00437758" w:rsidRPr="00437758" w:rsidRDefault="00437758" w:rsidP="00BD1251">
      <w:pPr>
        <w:spacing w:after="0" w:line="240" w:lineRule="atLeast"/>
        <w:jc w:val="both"/>
        <w:rPr>
          <w:rFonts w:ascii="Times New Roman" w:hAnsi="Times New Roman"/>
          <w:iCs/>
          <w:sz w:val="24"/>
          <w:szCs w:val="24"/>
        </w:rPr>
      </w:pPr>
      <w:r w:rsidRPr="00437758">
        <w:rPr>
          <w:rFonts w:ascii="Times New Roman" w:hAnsi="Times New Roman"/>
          <w:b/>
          <w:iCs/>
          <w:sz w:val="24"/>
          <w:szCs w:val="24"/>
        </w:rPr>
        <w:t>4.9.3.6.</w:t>
      </w:r>
      <w:r w:rsidRPr="00437758">
        <w:rPr>
          <w:rFonts w:ascii="Times New Roman" w:hAnsi="Times New Roman"/>
          <w:iCs/>
          <w:sz w:val="24"/>
          <w:szCs w:val="24"/>
        </w:rPr>
        <w:t xml:space="preserve"> При осуществлении закупок Заказчик применяет меры, принятые Правительством Российской Федерации с учетом положений части 3 статьи 3.1-4 Федерального закона от 18.07.2011 № 223-ФЗ, устанавливающие: </w:t>
      </w:r>
    </w:p>
    <w:p w14:paraId="316953C5" w14:textId="77777777" w:rsidR="00437758" w:rsidRPr="00437758" w:rsidRDefault="00437758" w:rsidP="00BD1251">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0BF6FDA"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3B32DC61"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293D5B71"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b/>
          <w:iCs/>
          <w:sz w:val="24"/>
          <w:szCs w:val="24"/>
        </w:rPr>
        <w:t>4.9.3.7.</w:t>
      </w:r>
      <w:r w:rsidRPr="00437758">
        <w:rPr>
          <w:rFonts w:ascii="Times New Roman" w:hAnsi="Times New Roman"/>
          <w:iCs/>
          <w:sz w:val="24"/>
          <w:szCs w:val="24"/>
        </w:rPr>
        <w:t xml:space="preserve"> Заказчик при осуществлении закупок, в случае принятия мер, предусмотренных пунктом 4.9.3.6. настоящего раздела,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происхождения товара для целей Федерального закона от 18.07.2011 № 223-ФЗ, определенными Правительством Российской Федерации. </w:t>
      </w:r>
    </w:p>
    <w:p w14:paraId="31E9CE9A"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b/>
          <w:iCs/>
          <w:sz w:val="24"/>
          <w:szCs w:val="24"/>
        </w:rPr>
        <w:t>4.9.3.8.</w:t>
      </w:r>
      <w:r w:rsidRPr="00437758">
        <w:rPr>
          <w:rFonts w:ascii="Times New Roman" w:hAnsi="Times New Roman"/>
          <w:iCs/>
          <w:sz w:val="24"/>
          <w:szCs w:val="24"/>
        </w:rPr>
        <w:t xml:space="preserve"> При осуществлении закупки товара: </w:t>
      </w:r>
    </w:p>
    <w:p w14:paraId="71A7A789"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1) если Правительством Российской Федерации установлен предусмотренный подпунктом "а" п.п. 4.9.3.6. настоящего раздела запрет закупок товара, не допускаются: </w:t>
      </w:r>
    </w:p>
    <w:p w14:paraId="47D31872"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а) заключение договора на поставку такого товара; </w:t>
      </w:r>
    </w:p>
    <w:p w14:paraId="085DB9FD"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0EB4D9F5"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2) если Правительством Российской Федерации установлено предусмотренное подпунктом "б" п.п. 4.9.3.6. настоящего раздела ограничение закупок товара, не допускаются: </w:t>
      </w:r>
    </w:p>
    <w:p w14:paraId="4B1A4493"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49C59A90"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lastRenderedPageBreak/>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3CC75403"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3) если Правительством Российской Федерации установлено предусмотренное подпунктом "в" п.п. 4.9.3.6. настоящего раздела преимущество в отношении товара российского происхождения: </w:t>
      </w:r>
    </w:p>
    <w:p w14:paraId="45EEDECA"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14:paraId="77E5D434"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б)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70AD383"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b/>
          <w:iCs/>
          <w:sz w:val="24"/>
          <w:szCs w:val="24"/>
        </w:rPr>
        <w:t>4.9.3.9.</w:t>
      </w:r>
      <w:r w:rsidRPr="00437758">
        <w:rPr>
          <w:rFonts w:ascii="Times New Roman" w:hAnsi="Times New Roman"/>
          <w:iCs/>
          <w:sz w:val="24"/>
          <w:szCs w:val="24"/>
        </w:rPr>
        <w:t xml:space="preserve"> При осуществлении закупки работы, услуги:</w:t>
      </w:r>
    </w:p>
    <w:p w14:paraId="056135EA"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1) если Правительством Российской Федерации установлен предусмотренный подпунктом "а" пункта 2 настоящего раздела запрет закупки таких работы, услуги, соответственно выполняемой, оказываемой иностранным лицом, не допускаются: </w:t>
      </w:r>
    </w:p>
    <w:p w14:paraId="7D5E0601"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14:paraId="1B1956D1"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36244C8B"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2) если Правительством Российской Федерации установлено предусмотренное подпунктом "б" пункта 4.9.3.6. настоящего раздела ограничение закупки таких работы, услуги, соответственно выполняемой, оказываемой иностранным лицом, не допускаются: </w:t>
      </w:r>
    </w:p>
    <w:p w14:paraId="29994850"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7877FA67"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2DCE3D5A"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3) если Правительством Российской Федерации установлено предусмотренное подпунктом "в" пункта 4.9.3.6. настоящего раздела Положения преимущество в отношении таких работы, услуги, соответственно выполняемой, оказываемой российским лицом: </w:t>
      </w:r>
    </w:p>
    <w:p w14:paraId="5C1469F4"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631A1B1"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б)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914B3EF" w14:textId="77777777" w:rsidR="00437758" w:rsidRPr="00437758" w:rsidRDefault="00437758" w:rsidP="00437758">
      <w:pPr>
        <w:spacing w:after="0" w:line="240" w:lineRule="atLeast"/>
        <w:ind w:left="567"/>
        <w:jc w:val="both"/>
        <w:rPr>
          <w:rFonts w:ascii="Times New Roman" w:hAnsi="Times New Roman"/>
          <w:iCs/>
          <w:sz w:val="24"/>
          <w:szCs w:val="24"/>
        </w:rPr>
      </w:pPr>
    </w:p>
    <w:p w14:paraId="7A4786E0" w14:textId="77777777" w:rsidR="00437758" w:rsidRPr="00437758" w:rsidRDefault="00437758" w:rsidP="001F7ADB">
      <w:pPr>
        <w:spacing w:after="0" w:line="240" w:lineRule="atLeast"/>
        <w:jc w:val="both"/>
        <w:rPr>
          <w:rFonts w:ascii="Times New Roman" w:eastAsia="Times New Roman" w:hAnsi="Times New Roman"/>
          <w:b/>
          <w:sz w:val="24"/>
          <w:szCs w:val="24"/>
          <w:lang w:eastAsia="ru-RU"/>
        </w:rPr>
      </w:pPr>
      <w:r w:rsidRPr="00437758">
        <w:rPr>
          <w:rFonts w:ascii="Times New Roman" w:eastAsia="Times New Roman" w:hAnsi="Times New Roman"/>
          <w:b/>
          <w:sz w:val="24"/>
          <w:szCs w:val="24"/>
          <w:lang w:eastAsia="ru-RU"/>
        </w:rPr>
        <w:t>4.10 Применение законодательства о национальном режиме</w:t>
      </w:r>
    </w:p>
    <w:p w14:paraId="250E4247" w14:textId="7BCFA409" w:rsidR="00437758" w:rsidRPr="00437758" w:rsidRDefault="00437758" w:rsidP="00437758">
      <w:pPr>
        <w:spacing w:after="0" w:line="240" w:lineRule="atLeast"/>
        <w:jc w:val="both"/>
        <w:rPr>
          <w:rFonts w:ascii="Times New Roman" w:eastAsia="Times New Roman" w:hAnsi="Times New Roman"/>
          <w:sz w:val="24"/>
          <w:szCs w:val="24"/>
          <w:lang w:eastAsia="ru-RU"/>
        </w:rPr>
      </w:pPr>
      <w:r w:rsidRPr="00437758">
        <w:rPr>
          <w:rFonts w:ascii="Times New Roman" w:eastAsia="Times New Roman" w:hAnsi="Times New Roman"/>
          <w:b/>
          <w:sz w:val="24"/>
          <w:szCs w:val="24"/>
          <w:lang w:eastAsia="ru-RU"/>
        </w:rPr>
        <w:t>4.10.1.</w:t>
      </w:r>
      <w:r w:rsidRPr="00437758">
        <w:rPr>
          <w:rFonts w:ascii="Times New Roman" w:eastAsia="Times New Roman" w:hAnsi="Times New Roman"/>
          <w:sz w:val="24"/>
          <w:szCs w:val="24"/>
          <w:lang w:eastAsia="ru-RU"/>
        </w:rPr>
        <w:t xml:space="preserve"> При проведении настоящей процедуры закупки по </w:t>
      </w:r>
      <w:r w:rsidRPr="00B522A8">
        <w:rPr>
          <w:rFonts w:ascii="Times New Roman" w:eastAsia="Times New Roman" w:hAnsi="Times New Roman"/>
          <w:sz w:val="24"/>
          <w:szCs w:val="24"/>
          <w:lang w:eastAsia="ru-RU"/>
        </w:rPr>
        <w:t>ОКПД2</w:t>
      </w:r>
      <w:r w:rsidR="00B522A8" w:rsidRPr="00B522A8">
        <w:rPr>
          <w:rFonts w:ascii="Times New Roman" w:eastAsia="Times New Roman" w:hAnsi="Times New Roman"/>
          <w:sz w:val="24"/>
          <w:szCs w:val="24"/>
          <w:lang w:eastAsia="ru-RU"/>
        </w:rPr>
        <w:t>: 62.01.29.000</w:t>
      </w:r>
      <w:r w:rsidRPr="00B522A8">
        <w:rPr>
          <w:rFonts w:ascii="Times New Roman" w:eastAsia="Times New Roman" w:hAnsi="Times New Roman"/>
          <w:sz w:val="24"/>
          <w:szCs w:val="24"/>
          <w:lang w:eastAsia="ru-RU"/>
        </w:rPr>
        <w:t>,</w:t>
      </w:r>
      <w:r w:rsidRPr="00437758">
        <w:rPr>
          <w:rFonts w:ascii="Times New Roman" w:eastAsia="Times New Roman" w:hAnsi="Times New Roman"/>
          <w:sz w:val="24"/>
          <w:szCs w:val="24"/>
          <w:lang w:eastAsia="ru-RU"/>
        </w:rPr>
        <w:t xml:space="preserve">                       устанавливается </w:t>
      </w:r>
      <w:r w:rsidRPr="00437758">
        <w:rPr>
          <w:rFonts w:ascii="Times New Roman" w:eastAsia="Times New Roman" w:hAnsi="Times New Roman"/>
          <w:b/>
          <w:sz w:val="24"/>
          <w:szCs w:val="24"/>
          <w:lang w:eastAsia="ru-RU"/>
        </w:rPr>
        <w:t>запрет</w:t>
      </w:r>
      <w:r w:rsidRPr="00437758">
        <w:rPr>
          <w:rFonts w:ascii="Times New Roman" w:eastAsia="Times New Roman" w:hAnsi="Times New Roman"/>
          <w:sz w:val="24"/>
          <w:szCs w:val="24"/>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требованиями статьи 3.1. - 4 Федерального закона от 18 июля 2011 г. N 223-ФЗ "О закупках товаров, работ, услуг </w:t>
      </w:r>
      <w:r w:rsidRPr="00437758">
        <w:rPr>
          <w:rFonts w:ascii="Times New Roman" w:eastAsia="Times New Roman" w:hAnsi="Times New Roman"/>
          <w:sz w:val="24"/>
          <w:szCs w:val="24"/>
          <w:lang w:eastAsia="ru-RU"/>
        </w:rPr>
        <w:lastRenderedPageBreak/>
        <w:t>отдельными видами юридических лиц" и требованиями 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D2A0CB6" w14:textId="1167CD6A" w:rsidR="00B83ACE" w:rsidRPr="00593338" w:rsidRDefault="00007673" w:rsidP="00007673">
      <w:pPr>
        <w:keepNext/>
        <w:suppressAutoHyphens/>
        <w:spacing w:before="360" w:after="120" w:line="240" w:lineRule="auto"/>
        <w:jc w:val="both"/>
        <w:outlineLvl w:val="1"/>
        <w:rPr>
          <w:rFonts w:ascii="Times New Roman" w:eastAsia="Times New Roman" w:hAnsi="Times New Roman"/>
          <w:b/>
          <w:bCs/>
          <w:sz w:val="24"/>
          <w:szCs w:val="24"/>
          <w:lang w:eastAsia="ru-RU"/>
        </w:rPr>
      </w:pPr>
      <w:r w:rsidRPr="00593338">
        <w:rPr>
          <w:rFonts w:ascii="Times New Roman" w:eastAsia="Times New Roman" w:hAnsi="Times New Roman"/>
          <w:b/>
          <w:bCs/>
          <w:sz w:val="24"/>
          <w:szCs w:val="24"/>
          <w:lang w:eastAsia="ru-RU"/>
        </w:rPr>
        <w:t>4</w:t>
      </w:r>
      <w:r w:rsidR="00437758">
        <w:rPr>
          <w:rFonts w:ascii="Times New Roman" w:eastAsia="Times New Roman" w:hAnsi="Times New Roman"/>
          <w:b/>
          <w:bCs/>
          <w:sz w:val="24"/>
          <w:szCs w:val="24"/>
          <w:lang w:eastAsia="ru-RU"/>
        </w:rPr>
        <w:t>.11</w:t>
      </w:r>
      <w:r w:rsidRPr="00593338">
        <w:rPr>
          <w:rFonts w:ascii="Times New Roman" w:eastAsia="Times New Roman" w:hAnsi="Times New Roman"/>
          <w:b/>
          <w:bCs/>
          <w:sz w:val="24"/>
          <w:szCs w:val="24"/>
          <w:lang w:eastAsia="ru-RU"/>
        </w:rPr>
        <w:t xml:space="preserve">. </w:t>
      </w:r>
      <w:r w:rsidR="00B83ACE" w:rsidRPr="00593338">
        <w:rPr>
          <w:rFonts w:ascii="Times New Roman" w:eastAsia="Times New Roman" w:hAnsi="Times New Roman"/>
          <w:b/>
          <w:bCs/>
          <w:sz w:val="24"/>
          <w:szCs w:val="24"/>
          <w:lang w:eastAsia="ru-RU"/>
        </w:rPr>
        <w:t xml:space="preserve">Определение Победителя закупки </w:t>
      </w:r>
    </w:p>
    <w:p w14:paraId="61368EFC" w14:textId="7CB6D10D" w:rsidR="00B83ACE" w:rsidRPr="00437758" w:rsidRDefault="00B83ACE" w:rsidP="00437758">
      <w:pPr>
        <w:pStyle w:val="aff8"/>
        <w:numPr>
          <w:ilvl w:val="2"/>
          <w:numId w:val="52"/>
        </w:numPr>
        <w:tabs>
          <w:tab w:val="num" w:pos="1276"/>
        </w:tabs>
        <w:ind w:left="0" w:firstLine="0"/>
        <w:jc w:val="both"/>
        <w:rPr>
          <w:rFonts w:ascii="Times New Roman" w:hAnsi="Times New Roman"/>
          <w:sz w:val="24"/>
          <w:szCs w:val="24"/>
        </w:rPr>
      </w:pPr>
      <w:r w:rsidRPr="00437758">
        <w:rPr>
          <w:rFonts w:ascii="Times New Roman" w:hAnsi="Times New Roman"/>
          <w:sz w:val="24"/>
          <w:szCs w:val="24"/>
        </w:rPr>
        <w:t xml:space="preserve">Закупочная комиссия на заседании определяет Победителя закупки. </w:t>
      </w:r>
      <w:r w:rsidRPr="00437758">
        <w:rPr>
          <w:rFonts w:ascii="Times New Roman" w:hAnsi="Times New Roman"/>
          <w:bCs/>
          <w:iCs/>
          <w:sz w:val="24"/>
          <w:szCs w:val="24"/>
        </w:rPr>
        <w:t xml:space="preserve">Победителем признается участник закупки,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закупки обязан в порядке и сроки, указанные в закупочной документации подписать договор на основании протокола рассмотрения заявок и подведения итогов закупки. </w:t>
      </w:r>
      <w:r w:rsidRPr="00437758">
        <w:rPr>
          <w:rFonts w:ascii="Times New Roman" w:hAnsi="Times New Roman"/>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051856D5" w14:textId="7793ABF1" w:rsidR="00B83ACE" w:rsidRPr="00437758" w:rsidRDefault="00B83ACE" w:rsidP="00437758">
      <w:pPr>
        <w:pStyle w:val="aff8"/>
        <w:numPr>
          <w:ilvl w:val="2"/>
          <w:numId w:val="52"/>
        </w:numPr>
        <w:ind w:left="0" w:firstLine="0"/>
        <w:jc w:val="both"/>
        <w:rPr>
          <w:rFonts w:ascii="Times New Roman" w:hAnsi="Times New Roman"/>
          <w:sz w:val="24"/>
          <w:szCs w:val="24"/>
        </w:rPr>
      </w:pPr>
      <w:r w:rsidRPr="00437758">
        <w:rPr>
          <w:rFonts w:ascii="Times New Roman" w:hAnsi="Times New Roman"/>
          <w:sz w:val="24"/>
          <w:szCs w:val="24"/>
        </w:rPr>
        <w:t xml:space="preserve">Решение закупочной комиссии по определению Победителя закупки </w:t>
      </w:r>
      <w:r w:rsidRPr="00437758">
        <w:rPr>
          <w:rFonts w:ascii="Times New Roman" w:hAnsi="Times New Roman"/>
          <w:sz w:val="24"/>
          <w:szCs w:val="24"/>
          <w:shd w:val="clear" w:color="auto" w:fill="FFFFFF"/>
        </w:rPr>
        <w:t>и Участника закупки, занявшего второе место, отражается в протоколе заседания комиссии</w:t>
      </w:r>
      <w:r w:rsidRPr="00437758">
        <w:rPr>
          <w:rFonts w:ascii="Times New Roman" w:hAnsi="Times New Roman"/>
          <w:sz w:val="24"/>
          <w:szCs w:val="24"/>
        </w:rPr>
        <w:t>.</w:t>
      </w:r>
    </w:p>
    <w:p w14:paraId="11C7D178" w14:textId="29F2DFE6" w:rsidR="00B83ACE" w:rsidRPr="00437758" w:rsidRDefault="00437758" w:rsidP="00437758">
      <w:pPr>
        <w:pStyle w:val="aff8"/>
        <w:keepNext/>
        <w:numPr>
          <w:ilvl w:val="1"/>
          <w:numId w:val="53"/>
        </w:numPr>
        <w:suppressAutoHyphens/>
        <w:spacing w:before="360" w:after="120"/>
        <w:jc w:val="both"/>
        <w:outlineLvl w:val="1"/>
        <w:rPr>
          <w:rFonts w:ascii="Times New Roman" w:hAnsi="Times New Roman"/>
          <w:b/>
          <w:bCs/>
          <w:sz w:val="24"/>
          <w:szCs w:val="24"/>
        </w:rPr>
      </w:pPr>
      <w:bookmarkStart w:id="46" w:name="_Toc322017067"/>
      <w:bookmarkStart w:id="47" w:name="_Toc322017066"/>
      <w:bookmarkEnd w:id="42"/>
      <w:bookmarkEnd w:id="43"/>
      <w:bookmarkEnd w:id="44"/>
      <w:bookmarkEnd w:id="45"/>
      <w:r>
        <w:rPr>
          <w:rFonts w:ascii="Times New Roman" w:hAnsi="Times New Roman"/>
          <w:b/>
          <w:bCs/>
          <w:sz w:val="24"/>
          <w:szCs w:val="24"/>
        </w:rPr>
        <w:t xml:space="preserve">. </w:t>
      </w:r>
      <w:r w:rsidR="00B83ACE" w:rsidRPr="00437758">
        <w:rPr>
          <w:rFonts w:ascii="Times New Roman" w:hAnsi="Times New Roman"/>
          <w:b/>
          <w:bCs/>
          <w:sz w:val="24"/>
          <w:szCs w:val="24"/>
        </w:rPr>
        <w:t xml:space="preserve">Уведомление Участников о результатах </w:t>
      </w:r>
      <w:bookmarkEnd w:id="46"/>
      <w:r w:rsidR="00B83ACE" w:rsidRPr="00437758">
        <w:rPr>
          <w:rFonts w:ascii="Times New Roman" w:hAnsi="Times New Roman"/>
          <w:b/>
          <w:bCs/>
          <w:sz w:val="24"/>
          <w:szCs w:val="24"/>
        </w:rPr>
        <w:t>закупки</w:t>
      </w:r>
    </w:p>
    <w:p w14:paraId="39BBA2E4" w14:textId="1C082263" w:rsidR="00B83ACE" w:rsidRPr="00593338" w:rsidRDefault="00437758" w:rsidP="00437758">
      <w:pPr>
        <w:widowControl w:val="0"/>
        <w:shd w:val="clear" w:color="auto" w:fill="FFFFFF"/>
        <w:autoSpaceDE w:val="0"/>
        <w:autoSpaceDN w:val="0"/>
        <w:adjustRightInd w:val="0"/>
        <w:spacing w:after="0" w:line="240" w:lineRule="auto"/>
        <w:contextualSpacing/>
        <w:jc w:val="both"/>
        <w:rPr>
          <w:rFonts w:ascii="Times New Roman" w:eastAsia="Times New Roman" w:hAnsi="Times New Roman"/>
          <w:bCs/>
          <w:iCs/>
          <w:sz w:val="24"/>
          <w:szCs w:val="24"/>
          <w:lang w:eastAsia="ru-RU"/>
        </w:rPr>
      </w:pPr>
      <w:r w:rsidRPr="00437758">
        <w:rPr>
          <w:rFonts w:ascii="Times New Roman" w:eastAsia="Times New Roman" w:hAnsi="Times New Roman"/>
          <w:b/>
          <w:sz w:val="24"/>
          <w:szCs w:val="24"/>
          <w:shd w:val="clear" w:color="auto" w:fill="FFFFFF"/>
          <w:lang w:eastAsia="ru-RU"/>
        </w:rPr>
        <w:t>4.12.1.</w:t>
      </w:r>
      <w:r w:rsidR="00B83ACE" w:rsidRPr="00593338">
        <w:rPr>
          <w:rFonts w:ascii="Times New Roman" w:eastAsia="Times New Roman" w:hAnsi="Times New Roman"/>
          <w:sz w:val="24"/>
          <w:szCs w:val="24"/>
          <w:shd w:val="clear" w:color="auto" w:fill="FFFFFF"/>
          <w:lang w:eastAsia="ru-RU"/>
        </w:rPr>
        <w:t xml:space="preserve"> П</w:t>
      </w:r>
      <w:r w:rsidR="00B83ACE" w:rsidRPr="00593338">
        <w:rPr>
          <w:rFonts w:ascii="Times New Roman" w:eastAsia="Times New Roman" w:hAnsi="Times New Roman"/>
          <w:bCs/>
          <w:iCs/>
          <w:snapToGrid w:val="0"/>
          <w:sz w:val="24"/>
          <w:szCs w:val="24"/>
          <w:shd w:val="clear" w:color="auto" w:fill="FFFFFF"/>
          <w:lang w:eastAsia="ru-RU"/>
        </w:rPr>
        <w:t>ротоколы, составляемые в ходе закупки, размещаются заказчиком в единой информационной системе,</w:t>
      </w:r>
      <w:r w:rsidR="00B83ACE" w:rsidRPr="00593338">
        <w:rPr>
          <w:rFonts w:ascii="Times New Roman" w:eastAsia="Times New Roman" w:hAnsi="Times New Roman" w:cs="Arial"/>
          <w:bCs/>
          <w:iCs/>
          <w:sz w:val="24"/>
          <w:szCs w:val="24"/>
          <w:shd w:val="clear" w:color="auto" w:fill="FFFFFF"/>
          <w:lang w:eastAsia="ru-RU"/>
        </w:rPr>
        <w:t xml:space="preserve"> на электронной торговой площадке</w:t>
      </w:r>
      <w:r w:rsidR="00B83ACE" w:rsidRPr="00593338">
        <w:rPr>
          <w:rFonts w:ascii="Times New Roman" w:eastAsia="Times New Roman" w:hAnsi="Times New Roman"/>
          <w:bCs/>
          <w:iCs/>
          <w:snapToGrid w:val="0"/>
          <w:sz w:val="24"/>
          <w:szCs w:val="24"/>
          <w:shd w:val="clear" w:color="auto" w:fill="FFFFFF"/>
          <w:lang w:eastAsia="ru-RU"/>
        </w:rPr>
        <w:t xml:space="preserve">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проставленная под подписью председателя закупочной комиссии.</w:t>
      </w:r>
      <w:r w:rsidR="00B83ACE" w:rsidRPr="00593338">
        <w:rPr>
          <w:rFonts w:ascii="Times New Roman" w:eastAsia="Times New Roman" w:hAnsi="Times New Roman"/>
          <w:sz w:val="24"/>
          <w:szCs w:val="24"/>
          <w:shd w:val="clear" w:color="auto" w:fill="FFFFFF"/>
          <w:lang w:eastAsia="ru-RU"/>
        </w:rPr>
        <w:t xml:space="preserve"> Также протокол размещается на</w:t>
      </w:r>
      <w:r w:rsidR="00B83ACE" w:rsidRPr="00593338">
        <w:rPr>
          <w:rFonts w:ascii="Times New Roman" w:eastAsia="Times New Roman" w:hAnsi="Times New Roman" w:cs="Arial"/>
          <w:bCs/>
          <w:iCs/>
          <w:sz w:val="24"/>
          <w:szCs w:val="24"/>
          <w:shd w:val="clear" w:color="auto" w:fill="FFFFFF"/>
          <w:lang w:eastAsia="ru-RU"/>
        </w:rPr>
        <w:t xml:space="preserve"> сайте Общества.</w:t>
      </w:r>
    </w:p>
    <w:p w14:paraId="6E64C471" w14:textId="6FBE835E" w:rsidR="00B83ACE" w:rsidRPr="00437758" w:rsidRDefault="00B83ACE" w:rsidP="00437758">
      <w:pPr>
        <w:pStyle w:val="aff8"/>
        <w:numPr>
          <w:ilvl w:val="2"/>
          <w:numId w:val="54"/>
        </w:numPr>
        <w:shd w:val="clear" w:color="auto" w:fill="FFFFFF"/>
        <w:spacing w:line="240" w:lineRule="atLeast"/>
        <w:ind w:left="0" w:firstLine="0"/>
        <w:jc w:val="both"/>
        <w:rPr>
          <w:rFonts w:ascii="Times New Roman" w:hAnsi="Times New Roman"/>
          <w:bCs/>
          <w:iCs/>
          <w:sz w:val="24"/>
          <w:szCs w:val="24"/>
        </w:rPr>
      </w:pPr>
      <w:r w:rsidRPr="00437758">
        <w:rPr>
          <w:rFonts w:ascii="Times New Roman" w:hAnsi="Times New Roman"/>
          <w:bCs/>
          <w:iCs/>
          <w:sz w:val="24"/>
          <w:szCs w:val="24"/>
        </w:rPr>
        <w:t xml:space="preserve"> Протокол рассмотрения заявок и подведения итогов закупки должен содержать следующие сведения: </w:t>
      </w:r>
    </w:p>
    <w:p w14:paraId="2AD1050F"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1)</w:t>
      </w:r>
      <w:r w:rsidRPr="00593338">
        <w:rPr>
          <w:rFonts w:ascii="Times New Roman" w:eastAsia="Times New Roman" w:hAnsi="Times New Roman"/>
          <w:sz w:val="24"/>
          <w:szCs w:val="24"/>
          <w:lang w:eastAsia="ru-RU"/>
        </w:rPr>
        <w:t xml:space="preserve"> место, время и дата проведения заседания закупочной комиссии;</w:t>
      </w:r>
    </w:p>
    <w:p w14:paraId="2FBBDA68"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2)</w:t>
      </w:r>
      <w:r w:rsidRPr="00593338">
        <w:rPr>
          <w:rFonts w:ascii="Times New Roman" w:eastAsia="Times New Roman" w:hAnsi="Times New Roman"/>
          <w:sz w:val="24"/>
          <w:szCs w:val="24"/>
          <w:lang w:eastAsia="ru-RU"/>
        </w:rPr>
        <w:t xml:space="preserve"> наименование предмета закупки;</w:t>
      </w:r>
    </w:p>
    <w:p w14:paraId="54B685F9"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3)</w:t>
      </w:r>
      <w:r w:rsidRPr="00593338">
        <w:rPr>
          <w:rFonts w:ascii="Times New Roman" w:eastAsia="Times New Roman" w:hAnsi="Times New Roman"/>
          <w:sz w:val="24"/>
          <w:szCs w:val="24"/>
          <w:lang w:eastAsia="ru-RU"/>
        </w:rPr>
        <w:t xml:space="preserve"> информация о присутствующих и отсутствующих членах закупочной комиссии;</w:t>
      </w:r>
    </w:p>
    <w:p w14:paraId="793E7227"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4)</w:t>
      </w:r>
      <w:r w:rsidRPr="00593338">
        <w:rPr>
          <w:rFonts w:ascii="Times New Roman" w:eastAsia="Times New Roman" w:hAnsi="Times New Roman"/>
          <w:sz w:val="24"/>
          <w:szCs w:val="24"/>
          <w:lang w:eastAsia="ru-RU"/>
        </w:rPr>
        <w:t xml:space="preserve"> информация о запросе от участников конкурентной закупки разъяснения положений заявок или представление поясняющих/недостающих документов, и результатов таких запросов, если по решению комиссии делались такие запросы;</w:t>
      </w:r>
    </w:p>
    <w:p w14:paraId="6BAE340E"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5)</w:t>
      </w:r>
      <w:r w:rsidRPr="00593338">
        <w:rPr>
          <w:rFonts w:ascii="Times New Roman" w:eastAsia="Times New Roman" w:hAnsi="Times New Roman"/>
          <w:sz w:val="24"/>
          <w:szCs w:val="24"/>
          <w:lang w:eastAsia="ru-RU"/>
        </w:rPr>
        <w:t xml:space="preserve"> количество поданных на участие в закупке (этапе закупки) заявок, а также дата и время регистрации каждой такой заявки;</w:t>
      </w:r>
    </w:p>
    <w:p w14:paraId="151000E3"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6)</w:t>
      </w:r>
      <w:r w:rsidRPr="00593338">
        <w:rPr>
          <w:rFonts w:ascii="Times New Roman" w:eastAsia="Times New Roman" w:hAnsi="Times New Roman"/>
          <w:sz w:val="24"/>
          <w:szCs w:val="24"/>
          <w:lang w:eastAsia="ru-RU"/>
        </w:rPr>
        <w:t xml:space="preserve">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21FECB6D"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а) количества заявок на участие в закупке, которые отклонены;</w:t>
      </w:r>
    </w:p>
    <w:p w14:paraId="46CEC899"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05F271AC"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7)</w:t>
      </w:r>
      <w:r w:rsidRPr="00593338">
        <w:rPr>
          <w:rFonts w:ascii="Times New Roman" w:eastAsia="Times New Roman" w:hAnsi="Times New Roman"/>
          <w:sz w:val="24"/>
          <w:szCs w:val="24"/>
          <w:lang w:eastAsia="ru-RU"/>
        </w:rPr>
        <w:t xml:space="preserve">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40FF9007"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8)</w:t>
      </w:r>
      <w:r w:rsidRPr="00593338">
        <w:rPr>
          <w:rFonts w:ascii="Times New Roman" w:eastAsia="Times New Roman" w:hAnsi="Times New Roman"/>
          <w:sz w:val="24"/>
          <w:szCs w:val="24"/>
          <w:lang w:eastAsia="ru-RU"/>
        </w:rPr>
        <w:t xml:space="preserve"> причины, по которым конкурентная закупка признана несостоявшейся, в случае ее признания таковой;</w:t>
      </w:r>
    </w:p>
    <w:p w14:paraId="27452D64"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9)</w:t>
      </w:r>
      <w:r w:rsidRPr="00593338">
        <w:rPr>
          <w:rFonts w:ascii="Times New Roman" w:eastAsia="Times New Roman" w:hAnsi="Times New Roman"/>
          <w:sz w:val="24"/>
          <w:szCs w:val="24"/>
          <w:lang w:eastAsia="ru-RU"/>
        </w:rPr>
        <w:t xml:space="preserve">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EB2ECB"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10)</w:t>
      </w:r>
      <w:r w:rsidRPr="00593338">
        <w:rPr>
          <w:rFonts w:ascii="Times New Roman" w:eastAsia="Times New Roman" w:hAnsi="Times New Roman"/>
          <w:sz w:val="24"/>
          <w:szCs w:val="24"/>
          <w:lang w:eastAsia="ru-RU"/>
        </w:rPr>
        <w:t xml:space="preserve"> Сведения об объеме, цене закупаемых товаров, работ, услуг, сроке исполнения договора;</w:t>
      </w:r>
    </w:p>
    <w:p w14:paraId="0C044330" w14:textId="0F5B17B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11)</w:t>
      </w:r>
      <w:r w:rsidRPr="00593338">
        <w:rPr>
          <w:rFonts w:ascii="Times New Roman" w:eastAsia="Times New Roman" w:hAnsi="Times New Roman"/>
          <w:sz w:val="24"/>
          <w:szCs w:val="24"/>
          <w:lang w:eastAsia="ru-RU"/>
        </w:rPr>
        <w:t xml:space="preserve"> дата подписания протокола.</w:t>
      </w:r>
    </w:p>
    <w:bookmarkEnd w:id="47"/>
    <w:p w14:paraId="621A98B2" w14:textId="77777777" w:rsidR="003E6B07" w:rsidRPr="003E6B07" w:rsidRDefault="003E6B07" w:rsidP="00D70A55">
      <w:pPr>
        <w:keepNext/>
        <w:widowControl w:val="0"/>
        <w:suppressAutoHyphens/>
        <w:autoSpaceDE w:val="0"/>
        <w:autoSpaceDN w:val="0"/>
        <w:adjustRightInd w:val="0"/>
        <w:spacing w:before="360" w:after="120" w:line="240" w:lineRule="auto"/>
        <w:ind w:left="567" w:hanging="567"/>
        <w:contextualSpacing/>
        <w:outlineLvl w:val="1"/>
        <w:rPr>
          <w:rFonts w:ascii="Times New Roman" w:eastAsia="Times New Roman" w:hAnsi="Times New Roman"/>
          <w:b/>
          <w:bCs/>
          <w:sz w:val="24"/>
          <w:szCs w:val="24"/>
          <w:lang w:eastAsia="ru-RU"/>
        </w:rPr>
      </w:pPr>
      <w:r w:rsidRPr="003E6B07">
        <w:rPr>
          <w:rFonts w:ascii="Times New Roman" w:eastAsia="Times New Roman" w:hAnsi="Times New Roman"/>
          <w:b/>
          <w:bCs/>
          <w:sz w:val="24"/>
          <w:szCs w:val="24"/>
          <w:lang w:eastAsia="ru-RU"/>
        </w:rPr>
        <w:t>4.13. Заключение Договора</w:t>
      </w:r>
    </w:p>
    <w:p w14:paraId="3160C9AB" w14:textId="77777777" w:rsidR="003E6B07" w:rsidRPr="003E6B07" w:rsidRDefault="003E6B07" w:rsidP="00D70A55">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3E6B07">
        <w:rPr>
          <w:rFonts w:ascii="Times New Roman" w:eastAsia="Times New Roman" w:hAnsi="Times New Roman"/>
          <w:b/>
          <w:bCs/>
          <w:iCs/>
          <w:snapToGrid w:val="0"/>
          <w:sz w:val="24"/>
          <w:szCs w:val="24"/>
          <w:lang w:eastAsia="ru-RU"/>
        </w:rPr>
        <w:t>4.13.1</w:t>
      </w:r>
      <w:r w:rsidRPr="003E6B07">
        <w:rPr>
          <w:rFonts w:ascii="Times New Roman" w:eastAsia="Times New Roman" w:hAnsi="Times New Roman"/>
          <w:bCs/>
          <w:iCs/>
          <w:snapToGrid w:val="0"/>
          <w:sz w:val="24"/>
          <w:szCs w:val="24"/>
          <w:lang w:eastAsia="ru-RU"/>
        </w:rPr>
        <w:t xml:space="preserve"> </w:t>
      </w:r>
      <w:r w:rsidRPr="003E6B07">
        <w:rPr>
          <w:rFonts w:ascii="Times New Roman" w:hAnsi="Times New Roman"/>
          <w:bCs/>
          <w:iCs/>
          <w:snapToGrid w:val="0"/>
          <w:sz w:val="24"/>
          <w:szCs w:val="24"/>
        </w:rPr>
        <w:t>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w:t>
      </w:r>
      <w:r w:rsidRPr="003E6B07">
        <w:rPr>
          <w:rFonts w:ascii="Times New Roman" w:eastAsia="Times New Roman" w:hAnsi="Times New Roman"/>
          <w:sz w:val="24"/>
          <w:szCs w:val="24"/>
          <w:lang w:eastAsia="ru-RU"/>
        </w:rPr>
        <w:t xml:space="preserve"> и на сайте Общества </w:t>
      </w:r>
      <w:r w:rsidRPr="003E6B07">
        <w:rPr>
          <w:rFonts w:ascii="Times New Roman" w:hAnsi="Times New Roman"/>
          <w:bCs/>
          <w:iCs/>
          <w:snapToGrid w:val="0"/>
          <w:sz w:val="24"/>
          <w:szCs w:val="24"/>
        </w:rPr>
        <w:t>итогового протокола, составленного по результатам закупки</w:t>
      </w:r>
      <w:r w:rsidRPr="003E6B07">
        <w:rPr>
          <w:rFonts w:ascii="Times New Roman" w:hAnsi="Times New Roman"/>
        </w:rPr>
        <w:t xml:space="preserve"> </w:t>
      </w:r>
      <w:r w:rsidRPr="003E6B07">
        <w:rPr>
          <w:rFonts w:ascii="Times New Roman" w:eastAsia="Times New Roman" w:hAnsi="Times New Roman"/>
          <w:snapToGrid w:val="0"/>
          <w:sz w:val="24"/>
          <w:szCs w:val="24"/>
          <w:lang w:eastAsia="ru-RU"/>
        </w:rPr>
        <w:t>в следующем порядке:</w:t>
      </w:r>
    </w:p>
    <w:p w14:paraId="69257943" w14:textId="77777777" w:rsidR="003E6B07" w:rsidRPr="003E6B07" w:rsidRDefault="003E6B07" w:rsidP="00D70A55">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3E6B07">
        <w:rPr>
          <w:rFonts w:ascii="Times New Roman" w:eastAsia="Times New Roman" w:hAnsi="Times New Roman"/>
          <w:snapToGrid w:val="0"/>
          <w:sz w:val="24"/>
          <w:szCs w:val="24"/>
          <w:lang w:eastAsia="ru-RU"/>
        </w:rPr>
        <w:lastRenderedPageBreak/>
        <w:t xml:space="preserve">- в течение 5 (пяти) </w:t>
      </w:r>
      <w:r w:rsidRPr="003E6B07">
        <w:rPr>
          <w:rFonts w:ascii="Times New Roman" w:hAnsi="Times New Roman"/>
          <w:bCs/>
          <w:iCs/>
          <w:snapToGrid w:val="0"/>
          <w:sz w:val="24"/>
          <w:szCs w:val="24"/>
        </w:rPr>
        <w:t>календарных</w:t>
      </w:r>
      <w:r w:rsidRPr="003E6B07">
        <w:rPr>
          <w:rFonts w:ascii="Times New Roman" w:eastAsia="Times New Roman" w:hAnsi="Times New Roman"/>
          <w:snapToGrid w:val="0"/>
          <w:sz w:val="24"/>
          <w:szCs w:val="24"/>
          <w:lang w:eastAsia="ru-RU"/>
        </w:rPr>
        <w:t xml:space="preserve"> дней от даты размещения</w:t>
      </w:r>
      <w:r w:rsidRPr="003E6B07">
        <w:rPr>
          <w:rFonts w:ascii="Times New Roman" w:eastAsia="Times New Roman" w:hAnsi="Times New Roman"/>
          <w:sz w:val="24"/>
          <w:szCs w:val="24"/>
          <w:lang w:eastAsia="ru-RU"/>
        </w:rPr>
        <w:t xml:space="preserve">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w:t>
      </w:r>
      <w:r w:rsidRPr="003E6B07">
        <w:rPr>
          <w:rFonts w:ascii="Times New Roman" w:eastAsia="Times New Roman" w:hAnsi="Times New Roman" w:cs="Arial"/>
          <w:sz w:val="24"/>
          <w:szCs w:val="24"/>
          <w:lang w:eastAsia="ru-RU"/>
        </w:rPr>
        <w:t xml:space="preserve"> Заказчик не несет ответственности в случае неполучения Участником договора, направленного на электронный адрес, указанный в анкете Участника</w:t>
      </w:r>
      <w:r w:rsidRPr="003E6B07">
        <w:rPr>
          <w:rFonts w:ascii="Times New Roman" w:eastAsia="Times New Roman" w:hAnsi="Times New Roman"/>
          <w:sz w:val="24"/>
          <w:szCs w:val="24"/>
          <w:lang w:eastAsia="ru-RU"/>
        </w:rPr>
        <w:t>;</w:t>
      </w:r>
    </w:p>
    <w:p w14:paraId="5DA9FEDE" w14:textId="77777777" w:rsidR="003E6B07" w:rsidRPr="003E6B07" w:rsidRDefault="003E6B07" w:rsidP="00D70A55">
      <w:pPr>
        <w:widowControl w:val="0"/>
        <w:autoSpaceDE w:val="0"/>
        <w:autoSpaceDN w:val="0"/>
        <w:adjustRightInd w:val="0"/>
        <w:spacing w:after="0" w:line="240" w:lineRule="auto"/>
        <w:contextualSpacing/>
        <w:jc w:val="both"/>
        <w:rPr>
          <w:rFonts w:ascii="Times New Roman" w:eastAsia="Times New Roman" w:hAnsi="Times New Roman"/>
          <w:bCs/>
          <w:iCs/>
          <w:snapToGrid w:val="0"/>
          <w:sz w:val="24"/>
          <w:szCs w:val="24"/>
          <w:lang w:eastAsia="ru-RU"/>
        </w:rPr>
      </w:pPr>
      <w:r w:rsidRPr="003E6B07">
        <w:rPr>
          <w:rFonts w:ascii="Times New Roman" w:eastAsia="Times New Roman" w:hAnsi="Times New Roman"/>
          <w:sz w:val="24"/>
          <w:szCs w:val="24"/>
          <w:lang w:eastAsia="ru-RU"/>
        </w:rPr>
        <w:t xml:space="preserve">- в течение </w:t>
      </w:r>
      <w:r w:rsidRPr="003E6B07">
        <w:rPr>
          <w:rFonts w:ascii="Times New Roman" w:eastAsia="Times New Roman" w:hAnsi="Times New Roman"/>
          <w:snapToGrid w:val="0"/>
          <w:sz w:val="24"/>
          <w:szCs w:val="24"/>
          <w:lang w:eastAsia="ru-RU"/>
        </w:rPr>
        <w:t xml:space="preserve">5 (пяти) </w:t>
      </w:r>
      <w:r w:rsidRPr="003E6B07">
        <w:rPr>
          <w:rFonts w:ascii="Times New Roman" w:hAnsi="Times New Roman"/>
          <w:bCs/>
          <w:iCs/>
          <w:snapToGrid w:val="0"/>
          <w:sz w:val="24"/>
          <w:szCs w:val="24"/>
        </w:rPr>
        <w:t>календарных</w:t>
      </w:r>
      <w:r w:rsidRPr="003E6B07">
        <w:rPr>
          <w:rFonts w:ascii="Times New Roman" w:eastAsia="Times New Roman" w:hAnsi="Times New Roman"/>
          <w:snapToGrid w:val="0"/>
          <w:sz w:val="24"/>
          <w:szCs w:val="24"/>
          <w:lang w:eastAsia="ru-RU"/>
        </w:rPr>
        <w:t xml:space="preserve"> дней от даты получения Победителем (</w:t>
      </w:r>
      <w:r w:rsidRPr="003E6B07">
        <w:rPr>
          <w:rFonts w:ascii="Times New Roman" w:eastAsia="Times New Roman" w:hAnsi="Times New Roman"/>
          <w:sz w:val="24"/>
          <w:szCs w:val="24"/>
          <w:lang w:eastAsia="ru-RU"/>
        </w:rPr>
        <w:t xml:space="preserve">дата «уведомления о доставке») </w:t>
      </w:r>
      <w:r w:rsidRPr="003E6B07">
        <w:rPr>
          <w:rFonts w:ascii="Times New Roman" w:eastAsia="Times New Roman" w:hAnsi="Times New Roman"/>
          <w:snapToGrid w:val="0"/>
          <w:sz w:val="24"/>
          <w:szCs w:val="24"/>
          <w:lang w:eastAsia="ru-RU"/>
        </w:rPr>
        <w:t>подписанного со стороны Заказчика договора, Победитель</w:t>
      </w:r>
      <w:r w:rsidRPr="003E6B07">
        <w:rPr>
          <w:rFonts w:ascii="Times New Roman" w:eastAsia="Times New Roman" w:hAnsi="Times New Roman"/>
          <w:sz w:val="24"/>
          <w:szCs w:val="24"/>
          <w:lang w:eastAsia="ru-RU"/>
        </w:rPr>
        <w:t xml:space="preserve"> </w:t>
      </w:r>
      <w:r w:rsidRPr="003E6B07">
        <w:rPr>
          <w:rFonts w:ascii="Times New Roman" w:eastAsia="Times New Roman" w:hAnsi="Times New Roman"/>
          <w:snapToGrid w:val="0"/>
          <w:sz w:val="24"/>
          <w:szCs w:val="24"/>
          <w:lang w:eastAsia="ru-RU"/>
        </w:rPr>
        <w:t xml:space="preserve">направляет </w:t>
      </w:r>
      <w:r w:rsidRPr="003E6B07">
        <w:rPr>
          <w:rFonts w:ascii="Times New Roman" w:eastAsia="Times New Roman" w:hAnsi="Times New Roman"/>
          <w:sz w:val="24"/>
          <w:szCs w:val="24"/>
          <w:lang w:eastAsia="ru-RU"/>
        </w:rPr>
        <w:t xml:space="preserve">Заказчику подписанный со своей стороны договор по электронной почте в сканированном виде на адрес Заказчика </w:t>
      </w:r>
      <w:hyperlink r:id="rId13" w:history="1">
        <w:r w:rsidRPr="003E6B07">
          <w:rPr>
            <w:rFonts w:ascii="Times New Roman" w:eastAsia="Times New Roman" w:hAnsi="Times New Roman"/>
            <w:color w:val="0000FF"/>
            <w:sz w:val="24"/>
            <w:szCs w:val="24"/>
            <w:u w:val="single"/>
            <w:lang w:val="en-US" w:eastAsia="ru-RU"/>
          </w:rPr>
          <w:t>shaa</w:t>
        </w:r>
        <w:r w:rsidRPr="003E6B07">
          <w:rPr>
            <w:rFonts w:ascii="Times New Roman" w:eastAsia="Times New Roman" w:hAnsi="Times New Roman"/>
            <w:color w:val="0000FF"/>
            <w:sz w:val="24"/>
            <w:szCs w:val="24"/>
            <w:u w:val="single"/>
            <w:lang w:eastAsia="ru-RU"/>
          </w:rPr>
          <w:t>@ynp.ru</w:t>
        </w:r>
      </w:hyperlink>
      <w:r w:rsidRPr="003E6B07">
        <w:rPr>
          <w:rFonts w:ascii="Times New Roman" w:eastAsia="Times New Roman" w:hAnsi="Times New Roman"/>
          <w:bCs/>
          <w:iCs/>
          <w:snapToGrid w:val="0"/>
          <w:sz w:val="24"/>
          <w:szCs w:val="24"/>
          <w:lang w:eastAsia="ru-RU"/>
        </w:rPr>
        <w:t>.</w:t>
      </w:r>
    </w:p>
    <w:p w14:paraId="5DA36A55" w14:textId="77777777" w:rsidR="003E6B07" w:rsidRPr="003E6B07" w:rsidRDefault="003E6B07" w:rsidP="00D70A55">
      <w:pPr>
        <w:widowControl w:val="0"/>
        <w:shd w:val="clear" w:color="auto" w:fill="FFFFFF"/>
        <w:autoSpaceDE w:val="0"/>
        <w:autoSpaceDN w:val="0"/>
        <w:adjustRightInd w:val="0"/>
        <w:spacing w:after="0" w:line="240" w:lineRule="auto"/>
        <w:ind w:hanging="284"/>
        <w:contextualSpacing/>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 xml:space="preserve">    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613316FE" w14:textId="77777777" w:rsidR="003E6B07" w:rsidRPr="003E6B07" w:rsidRDefault="003E6B07" w:rsidP="00D70A55">
      <w:pPr>
        <w:widowControl w:val="0"/>
        <w:autoSpaceDE w:val="0"/>
        <w:autoSpaceDN w:val="0"/>
        <w:adjustRightInd w:val="0"/>
        <w:spacing w:after="0" w:line="240" w:lineRule="atLeast"/>
        <w:contextualSpacing/>
        <w:jc w:val="both"/>
        <w:rPr>
          <w:rFonts w:ascii="Times New Roman" w:eastAsia="Times New Roman" w:hAnsi="Times New Roman"/>
          <w:sz w:val="24"/>
          <w:szCs w:val="24"/>
          <w:lang w:eastAsia="ru-RU"/>
        </w:rPr>
      </w:pPr>
      <w:r w:rsidRPr="003E6B07">
        <w:rPr>
          <w:rFonts w:ascii="Times New Roman" w:eastAsia="Times New Roman" w:hAnsi="Times New Roman"/>
          <w:b/>
          <w:sz w:val="24"/>
          <w:szCs w:val="24"/>
          <w:shd w:val="clear" w:color="auto" w:fill="FFFFFF"/>
          <w:lang w:eastAsia="ru-RU"/>
        </w:rPr>
        <w:t>4.13.2</w:t>
      </w:r>
      <w:r w:rsidRPr="003E6B07">
        <w:rPr>
          <w:rFonts w:ascii="Times New Roman" w:eastAsia="Times New Roman" w:hAnsi="Times New Roman"/>
          <w:sz w:val="24"/>
          <w:szCs w:val="24"/>
          <w:shd w:val="clear" w:color="auto" w:fill="FFFFFF"/>
          <w:lang w:eastAsia="ru-RU"/>
        </w:rPr>
        <w:t xml:space="preserve"> </w:t>
      </w:r>
      <w:proofErr w:type="gramStart"/>
      <w:r w:rsidRPr="003E6B07">
        <w:rPr>
          <w:rFonts w:ascii="Times New Roman" w:eastAsia="Times New Roman" w:hAnsi="Times New Roman"/>
          <w:sz w:val="24"/>
          <w:szCs w:val="24"/>
          <w:shd w:val="clear" w:color="auto" w:fill="FFFFFF"/>
          <w:lang w:eastAsia="ru-RU"/>
        </w:rPr>
        <w:t>В</w:t>
      </w:r>
      <w:proofErr w:type="gramEnd"/>
      <w:r w:rsidRPr="003E6B07">
        <w:rPr>
          <w:rFonts w:ascii="Times New Roman" w:eastAsia="Times New Roman" w:hAnsi="Times New Roman"/>
          <w:sz w:val="24"/>
          <w:szCs w:val="24"/>
          <w:shd w:val="clear" w:color="auto" w:fill="FFFFFF"/>
          <w:lang w:eastAsia="ru-RU"/>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3E6B07">
        <w:rPr>
          <w:rFonts w:ascii="Times New Roman" w:eastAsia="Times New Roman" w:hAnsi="Times New Roman"/>
          <w:bCs/>
          <w:iCs/>
          <w:snapToGrid w:val="0"/>
          <w:sz w:val="24"/>
          <w:szCs w:val="24"/>
          <w:shd w:val="clear" w:color="auto" w:fill="FFFFFF"/>
          <w:lang w:eastAsia="ru-RU"/>
        </w:rPr>
        <w:t xml:space="preserve">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r w:rsidRPr="003E6B07">
        <w:rPr>
          <w:rFonts w:ascii="Times New Roman" w:eastAsia="Times New Roman" w:hAnsi="Times New Roman"/>
          <w:bCs/>
          <w:iCs/>
          <w:snapToGrid w:val="0"/>
          <w:sz w:val="24"/>
          <w:szCs w:val="24"/>
          <w:lang w:eastAsia="ru-RU"/>
        </w:rPr>
        <w:t>.</w:t>
      </w:r>
    </w:p>
    <w:p w14:paraId="0005FF7F" w14:textId="77777777" w:rsidR="003E6B07" w:rsidRPr="003E6B07" w:rsidRDefault="003E6B07" w:rsidP="00D70A55">
      <w:pPr>
        <w:widowControl w:val="0"/>
        <w:autoSpaceDE w:val="0"/>
        <w:autoSpaceDN w:val="0"/>
        <w:adjustRightInd w:val="0"/>
        <w:spacing w:after="0" w:line="240" w:lineRule="atLeast"/>
        <w:contextualSpacing/>
        <w:jc w:val="both"/>
        <w:rPr>
          <w:rFonts w:ascii="Times New Roman" w:eastAsia="Times New Roman" w:hAnsi="Times New Roman"/>
          <w:sz w:val="24"/>
          <w:szCs w:val="24"/>
          <w:lang w:eastAsia="ru-RU"/>
        </w:rPr>
      </w:pPr>
      <w:r w:rsidRPr="003E6B07">
        <w:rPr>
          <w:rFonts w:ascii="Times New Roman" w:eastAsia="Times New Roman" w:hAnsi="Times New Roman"/>
          <w:b/>
          <w:sz w:val="24"/>
          <w:szCs w:val="24"/>
          <w:lang w:eastAsia="ru-RU"/>
        </w:rPr>
        <w:t>4.13.3.</w:t>
      </w:r>
      <w:r w:rsidRPr="003E6B07">
        <w:rPr>
          <w:rFonts w:ascii="Times New Roman" w:eastAsia="Times New Roman" w:hAnsi="Times New Roman"/>
          <w:sz w:val="24"/>
          <w:szCs w:val="24"/>
          <w:lang w:eastAsia="ru-RU"/>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12749DD" w14:textId="77777777" w:rsidR="003E6B07" w:rsidRPr="003E6B07" w:rsidRDefault="003E6B07" w:rsidP="00D70A55">
      <w:pPr>
        <w:autoSpaceDE w:val="0"/>
        <w:autoSpaceDN w:val="0"/>
        <w:adjustRightInd w:val="0"/>
        <w:spacing w:after="0" w:line="240" w:lineRule="atLeast"/>
        <w:jc w:val="both"/>
        <w:rPr>
          <w:rFonts w:ascii="Times New Roman" w:eastAsia="Times New Roman" w:hAnsi="Times New Roman"/>
          <w:bCs/>
          <w:iCs/>
          <w:sz w:val="24"/>
          <w:szCs w:val="24"/>
          <w:lang w:eastAsia="ru-RU"/>
        </w:rPr>
      </w:pPr>
      <w:r w:rsidRPr="003E6B07">
        <w:rPr>
          <w:rFonts w:ascii="Times New Roman" w:eastAsia="Times New Roman" w:hAnsi="Times New Roman"/>
          <w:b/>
          <w:sz w:val="24"/>
          <w:szCs w:val="24"/>
          <w:lang w:eastAsia="ru-RU"/>
        </w:rPr>
        <w:t>4.13.4</w:t>
      </w:r>
      <w:r w:rsidRPr="003E6B07">
        <w:rPr>
          <w:rFonts w:ascii="Times New Roman" w:eastAsia="Times New Roman" w:hAnsi="Times New Roman"/>
          <w:b/>
          <w:sz w:val="24"/>
          <w:szCs w:val="24"/>
          <w:shd w:val="clear" w:color="auto" w:fill="FFFFFF"/>
          <w:lang w:eastAsia="ru-RU"/>
        </w:rPr>
        <w:t xml:space="preserve">. </w:t>
      </w:r>
      <w:r w:rsidRPr="003E6B07">
        <w:rPr>
          <w:rFonts w:ascii="Times New Roman" w:eastAsia="Times New Roman" w:hAnsi="Times New Roman"/>
          <w:bCs/>
          <w:iCs/>
          <w:sz w:val="24"/>
          <w:szCs w:val="24"/>
          <w:shd w:val="clear" w:color="auto" w:fill="FFFFFF"/>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5B494288" w14:textId="77777777" w:rsidR="003E6B07" w:rsidRPr="003E6B07" w:rsidRDefault="003E6B07" w:rsidP="00D70A55">
      <w:pPr>
        <w:keepNext/>
        <w:widowControl w:val="0"/>
        <w:shd w:val="clear" w:color="auto" w:fill="FFFFFF"/>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3E6B07">
        <w:rPr>
          <w:rFonts w:ascii="Times New Roman" w:eastAsia="Times New Roman" w:hAnsi="Times New Roman"/>
          <w:b/>
          <w:bCs/>
          <w:iCs/>
          <w:sz w:val="24"/>
          <w:szCs w:val="24"/>
          <w:lang w:eastAsia="ru-RU"/>
        </w:rPr>
        <w:t xml:space="preserve">4.13.5. </w:t>
      </w:r>
      <w:r w:rsidRPr="003E6B07">
        <w:rPr>
          <w:rFonts w:ascii="Times New Roman" w:eastAsia="Times New Roman" w:hAnsi="Times New Roman"/>
          <w:bCs/>
          <w:iCs/>
          <w:snapToGrid w:val="0"/>
          <w:sz w:val="24"/>
          <w:szCs w:val="24"/>
          <w:shd w:val="clear" w:color="auto" w:fill="FFFFFF"/>
          <w:lang w:eastAsia="ru-RU"/>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r w:rsidRPr="003E6B07">
        <w:rPr>
          <w:rFonts w:ascii="Times New Roman" w:eastAsia="Times New Roman" w:hAnsi="Times New Roman"/>
          <w:bCs/>
          <w:iCs/>
          <w:sz w:val="24"/>
          <w:szCs w:val="24"/>
          <w:shd w:val="clear" w:color="auto" w:fill="FFFFFF"/>
          <w:lang w:eastAsia="ru-RU"/>
        </w:rPr>
        <w:t>.</w:t>
      </w:r>
    </w:p>
    <w:p w14:paraId="248A3916" w14:textId="77777777" w:rsidR="003E6B07" w:rsidRPr="003E6B07" w:rsidRDefault="003E6B07" w:rsidP="00D70A55">
      <w:pPr>
        <w:keepNext/>
        <w:widowControl w:val="0"/>
        <w:shd w:val="clear" w:color="auto" w:fill="FFFFFF"/>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3E6B07">
        <w:rPr>
          <w:rFonts w:ascii="Times New Roman" w:eastAsia="Times New Roman" w:hAnsi="Times New Roman"/>
          <w:b/>
          <w:bCs/>
          <w:iCs/>
          <w:sz w:val="24"/>
          <w:szCs w:val="24"/>
          <w:lang w:eastAsia="ru-RU"/>
        </w:rPr>
        <w:t>4.13.6.</w:t>
      </w:r>
      <w:r w:rsidRPr="003E6B07">
        <w:rPr>
          <w:rFonts w:ascii="Times New Roman" w:eastAsia="Times New Roman" w:hAnsi="Times New Roman"/>
          <w:bCs/>
          <w:iCs/>
          <w:sz w:val="24"/>
          <w:szCs w:val="24"/>
          <w:lang w:eastAsia="ru-RU"/>
        </w:rPr>
        <w:t xml:space="preserve"> Преддоговорные переговоры допускаются:</w:t>
      </w:r>
    </w:p>
    <w:p w14:paraId="65BCC972" w14:textId="77777777" w:rsidR="003E6B07" w:rsidRPr="003E6B07" w:rsidRDefault="003E6B07" w:rsidP="00D70A55">
      <w:pPr>
        <w:numPr>
          <w:ilvl w:val="0"/>
          <w:numId w:val="55"/>
        </w:numPr>
        <w:shd w:val="clear" w:color="auto" w:fill="FFFFFF"/>
        <w:tabs>
          <w:tab w:val="num" w:pos="284"/>
          <w:tab w:val="num" w:pos="360"/>
          <w:tab w:val="num" w:pos="1713"/>
        </w:tabs>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по снижению цены договора без изменения остальных условий договора;</w:t>
      </w:r>
    </w:p>
    <w:p w14:paraId="16890D0F" w14:textId="77777777" w:rsidR="003E6B07" w:rsidRPr="003E6B07" w:rsidRDefault="003E6B07" w:rsidP="00D70A55">
      <w:pPr>
        <w:numPr>
          <w:ilvl w:val="0"/>
          <w:numId w:val="55"/>
        </w:numPr>
        <w:shd w:val="clear" w:color="auto" w:fill="FFFFFF"/>
        <w:tabs>
          <w:tab w:val="num" w:pos="284"/>
          <w:tab w:val="num" w:pos="360"/>
          <w:tab w:val="num" w:pos="1713"/>
        </w:tabs>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22C6A87B" w14:textId="77777777" w:rsidR="003E6B07" w:rsidRPr="003E6B07" w:rsidRDefault="003E6B07" w:rsidP="00D70A55">
      <w:pPr>
        <w:numPr>
          <w:ilvl w:val="0"/>
          <w:numId w:val="55"/>
        </w:numPr>
        <w:shd w:val="clear" w:color="auto" w:fill="FFFFFF"/>
        <w:tabs>
          <w:tab w:val="num" w:pos="0"/>
          <w:tab w:val="num" w:pos="360"/>
          <w:tab w:val="num" w:pos="1713"/>
        </w:tabs>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 xml:space="preserve">по сокращению сроков выполнения договора;  </w:t>
      </w:r>
    </w:p>
    <w:p w14:paraId="3A3A3AB8" w14:textId="2EB5DD88" w:rsidR="003E6B07" w:rsidRPr="003E6B07" w:rsidRDefault="00D70A55" w:rsidP="00D70A55">
      <w:pPr>
        <w:shd w:val="clear" w:color="auto" w:fill="FFFFFF"/>
        <w:spacing w:after="0" w:line="240" w:lineRule="atLeast"/>
        <w:jc w:val="both"/>
        <w:rPr>
          <w:rFonts w:ascii="Times New Roman" w:eastAsia="Times New Roman" w:hAnsi="Times New Roman"/>
          <w:sz w:val="24"/>
          <w:szCs w:val="24"/>
          <w:lang w:eastAsia="ru-RU"/>
        </w:rPr>
      </w:pPr>
      <w:r w:rsidRPr="00D70A55">
        <w:rPr>
          <w:rFonts w:ascii="Times New Roman" w:eastAsia="Times New Roman" w:hAnsi="Times New Roman"/>
          <w:b/>
          <w:sz w:val="24"/>
          <w:szCs w:val="24"/>
          <w:lang w:eastAsia="ru-RU"/>
        </w:rPr>
        <w:t>г)</w:t>
      </w:r>
      <w:r>
        <w:rPr>
          <w:rFonts w:ascii="Times New Roman" w:eastAsia="Times New Roman" w:hAnsi="Times New Roman"/>
          <w:sz w:val="24"/>
          <w:szCs w:val="24"/>
          <w:lang w:eastAsia="ru-RU"/>
        </w:rPr>
        <w:t xml:space="preserve"> </w:t>
      </w:r>
      <w:r w:rsidR="003E6B07" w:rsidRPr="003E6B07">
        <w:rPr>
          <w:rFonts w:ascii="Times New Roman" w:eastAsia="Times New Roman" w:hAnsi="Times New Roman"/>
          <w:sz w:val="24"/>
          <w:szCs w:val="24"/>
          <w:lang w:eastAsia="ru-RU"/>
        </w:rPr>
        <w:t>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66EB7BFC" w14:textId="373D6950" w:rsidR="003E6B07" w:rsidRPr="003E6B07" w:rsidRDefault="00D70A55" w:rsidP="00D70A55">
      <w:pPr>
        <w:shd w:val="clear" w:color="auto" w:fill="FFFFFF"/>
        <w:tabs>
          <w:tab w:val="num" w:pos="360"/>
          <w:tab w:val="num" w:pos="1713"/>
        </w:tabs>
        <w:spacing w:after="0" w:line="240" w:lineRule="atLeast"/>
        <w:jc w:val="both"/>
        <w:rPr>
          <w:rFonts w:ascii="Times New Roman" w:eastAsia="Times New Roman" w:hAnsi="Times New Roman"/>
          <w:sz w:val="24"/>
          <w:szCs w:val="24"/>
          <w:lang w:eastAsia="ru-RU"/>
        </w:rPr>
      </w:pPr>
      <w:r w:rsidRPr="00D70A55">
        <w:rPr>
          <w:rFonts w:ascii="Times New Roman" w:eastAsia="Times New Roman" w:hAnsi="Times New Roman"/>
          <w:b/>
          <w:sz w:val="24"/>
          <w:szCs w:val="24"/>
          <w:lang w:eastAsia="ru-RU"/>
        </w:rPr>
        <w:t>д)</w:t>
      </w:r>
      <w:r>
        <w:rPr>
          <w:rFonts w:ascii="Times New Roman" w:eastAsia="Times New Roman" w:hAnsi="Times New Roman"/>
          <w:sz w:val="24"/>
          <w:szCs w:val="24"/>
          <w:lang w:eastAsia="ru-RU"/>
        </w:rPr>
        <w:t xml:space="preserve"> </w:t>
      </w:r>
      <w:r w:rsidR="003E6B07" w:rsidRPr="003E6B07">
        <w:rPr>
          <w:rFonts w:ascii="Times New Roman" w:eastAsia="Times New Roman" w:hAnsi="Times New Roman"/>
          <w:sz w:val="24"/>
          <w:szCs w:val="24"/>
          <w:lang w:eastAsia="ru-RU"/>
        </w:rPr>
        <w:t>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730055E6" w14:textId="77777777" w:rsidR="003E6B07" w:rsidRPr="003E6B07" w:rsidRDefault="003E6B07" w:rsidP="00D70A55">
      <w:pPr>
        <w:shd w:val="clear" w:color="auto" w:fill="FFFFFF"/>
        <w:spacing w:after="0" w:line="240" w:lineRule="atLeast"/>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6EEC5336" w14:textId="77777777" w:rsidR="003E6B07" w:rsidRPr="003E6B07" w:rsidRDefault="003E6B07" w:rsidP="00D70A55">
      <w:pPr>
        <w:shd w:val="clear" w:color="auto" w:fill="FFFFFF"/>
        <w:spacing w:after="0" w:line="240" w:lineRule="atLeast"/>
        <w:ind w:hanging="284"/>
        <w:jc w:val="both"/>
        <w:rPr>
          <w:rFonts w:ascii="Times New Roman" w:eastAsia="Times New Roman" w:hAnsi="Times New Roman"/>
          <w:sz w:val="24"/>
          <w:szCs w:val="24"/>
          <w:lang w:eastAsia="ru-RU"/>
        </w:rPr>
      </w:pPr>
      <w:r w:rsidRPr="003E6B07">
        <w:rPr>
          <w:rFonts w:ascii="Times New Roman" w:eastAsia="Times New Roman" w:hAnsi="Times New Roman"/>
          <w:sz w:val="24"/>
          <w:szCs w:val="24"/>
          <w:shd w:val="clear" w:color="auto" w:fill="FFFFFF"/>
          <w:lang w:eastAsia="ru-RU"/>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7B4125CA" w14:textId="77777777" w:rsidR="003E6B07" w:rsidRPr="003E6B07" w:rsidRDefault="003E6B07" w:rsidP="00D70A55">
      <w:pPr>
        <w:shd w:val="clear" w:color="auto" w:fill="FFFFFF"/>
        <w:spacing w:after="0" w:line="240" w:lineRule="atLeast"/>
        <w:jc w:val="both"/>
        <w:rPr>
          <w:rFonts w:ascii="Times New Roman" w:eastAsia="Times New Roman" w:hAnsi="Times New Roman"/>
          <w:sz w:val="24"/>
          <w:szCs w:val="24"/>
          <w:lang w:eastAsia="ru-RU"/>
        </w:rPr>
      </w:pPr>
      <w:r w:rsidRPr="003E6B07">
        <w:rPr>
          <w:rFonts w:ascii="Times New Roman" w:eastAsia="Times New Roman" w:hAnsi="Times New Roman"/>
          <w:b/>
          <w:sz w:val="24"/>
          <w:szCs w:val="24"/>
          <w:lang w:eastAsia="ru-RU"/>
        </w:rPr>
        <w:lastRenderedPageBreak/>
        <w:t>4.13.7.</w:t>
      </w:r>
      <w:r w:rsidRPr="003E6B07">
        <w:rPr>
          <w:rFonts w:ascii="Times New Roman" w:eastAsia="Times New Roman" w:hAnsi="Times New Roman"/>
          <w:sz w:val="24"/>
          <w:szCs w:val="24"/>
          <w:lang w:eastAsia="ru-RU"/>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0D53BB3C" w14:textId="77777777" w:rsidR="003E6B07" w:rsidRPr="003E6B07" w:rsidRDefault="003E6B07" w:rsidP="00D70A55">
      <w:pPr>
        <w:shd w:val="clear" w:color="auto" w:fill="FFFFFF"/>
        <w:tabs>
          <w:tab w:val="left" w:pos="851"/>
        </w:tabs>
        <w:spacing w:after="0" w:line="240" w:lineRule="atLeast"/>
        <w:jc w:val="both"/>
        <w:rPr>
          <w:rFonts w:ascii="Times New Roman" w:eastAsia="Times New Roman" w:hAnsi="Times New Roman"/>
          <w:b/>
          <w:bCs/>
          <w:i/>
          <w:iCs/>
          <w:sz w:val="24"/>
          <w:szCs w:val="24"/>
          <w:lang w:eastAsia="ru-RU"/>
        </w:rPr>
      </w:pPr>
      <w:r w:rsidRPr="003E6B07">
        <w:rPr>
          <w:rFonts w:ascii="Times New Roman" w:eastAsia="Times New Roman" w:hAnsi="Times New Roman"/>
          <w:b/>
          <w:bCs/>
          <w:iCs/>
          <w:sz w:val="24"/>
          <w:szCs w:val="24"/>
          <w:lang w:eastAsia="ru-RU"/>
        </w:rPr>
        <w:t>4.13.8.</w:t>
      </w:r>
      <w:r w:rsidRPr="003E6B07">
        <w:rPr>
          <w:rFonts w:ascii="Times New Roman" w:eastAsia="Times New Roman" w:hAnsi="Times New Roman"/>
          <w:bCs/>
          <w:iCs/>
          <w:sz w:val="24"/>
          <w:szCs w:val="24"/>
          <w:lang w:eastAsia="ru-RU"/>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6042A238" w14:textId="77777777" w:rsidR="003E6B07" w:rsidRPr="003E6B07" w:rsidRDefault="003E6B07" w:rsidP="00D70A55">
      <w:pPr>
        <w:spacing w:after="0" w:line="240" w:lineRule="atLeast"/>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77562BBC" w14:textId="77777777" w:rsidR="003E6B07" w:rsidRPr="003E6B07" w:rsidRDefault="003E6B07" w:rsidP="00D70A55">
      <w:pPr>
        <w:keepNext/>
        <w:widowControl w:val="0"/>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3E6B07">
        <w:rPr>
          <w:rFonts w:ascii="Times New Roman" w:eastAsia="Times New Roman" w:hAnsi="Times New Roman"/>
          <w:bCs/>
          <w:iCs/>
          <w:sz w:val="24"/>
          <w:szCs w:val="24"/>
          <w:lang w:eastAsia="ru-RU"/>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3FD8D2FE" w14:textId="77777777" w:rsidR="003E6B07" w:rsidRPr="003E6B07" w:rsidRDefault="003E6B07" w:rsidP="00D70A55">
      <w:pPr>
        <w:tabs>
          <w:tab w:val="num" w:pos="1985"/>
          <w:tab w:val="num" w:pos="2357"/>
        </w:tabs>
        <w:spacing w:after="0" w:line="240" w:lineRule="atLeast"/>
        <w:jc w:val="both"/>
        <w:rPr>
          <w:rFonts w:ascii="Times New Roman" w:eastAsia="Times New Roman" w:hAnsi="Times New Roman"/>
          <w:sz w:val="24"/>
          <w:szCs w:val="24"/>
          <w:lang w:eastAsia="ru-RU"/>
        </w:rPr>
      </w:pPr>
      <w:bookmarkStart w:id="48" w:name="_Ref297565397"/>
      <w:r w:rsidRPr="003E6B07">
        <w:rPr>
          <w:rFonts w:ascii="Times New Roman" w:eastAsia="Times New Roman" w:hAnsi="Times New Roman"/>
          <w:sz w:val="24"/>
          <w:szCs w:val="24"/>
          <w:lang w:eastAsia="ru-RU"/>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48"/>
      <w:r w:rsidRPr="003E6B07">
        <w:rPr>
          <w:rFonts w:ascii="Times New Roman" w:eastAsia="Times New Roman" w:hAnsi="Times New Roman"/>
          <w:sz w:val="24"/>
          <w:szCs w:val="24"/>
          <w:lang w:eastAsia="ru-RU"/>
        </w:rPr>
        <w:t>Заявки;</w:t>
      </w:r>
    </w:p>
    <w:p w14:paraId="7C233250" w14:textId="77777777" w:rsidR="003E6B07" w:rsidRPr="003E6B07" w:rsidRDefault="003E6B07" w:rsidP="00D70A55">
      <w:pPr>
        <w:tabs>
          <w:tab w:val="left" w:pos="1276"/>
          <w:tab w:val="num" w:pos="2357"/>
        </w:tabs>
        <w:autoSpaceDE w:val="0"/>
        <w:autoSpaceDN w:val="0"/>
        <w:adjustRightInd w:val="0"/>
        <w:spacing w:after="0" w:line="240" w:lineRule="atLeast"/>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  провести повторную процедуру закупки;</w:t>
      </w:r>
    </w:p>
    <w:p w14:paraId="6D4E114F" w14:textId="77777777" w:rsidR="003E6B07" w:rsidRPr="003E6B07" w:rsidRDefault="003E6B07" w:rsidP="00D70A55">
      <w:pPr>
        <w:tabs>
          <w:tab w:val="left" w:pos="1276"/>
          <w:tab w:val="num" w:pos="2357"/>
        </w:tabs>
        <w:autoSpaceDE w:val="0"/>
        <w:autoSpaceDN w:val="0"/>
        <w:adjustRightInd w:val="0"/>
        <w:spacing w:after="0" w:line="240" w:lineRule="atLeast"/>
        <w:ind w:left="567" w:hanging="567"/>
        <w:jc w:val="both"/>
        <w:rPr>
          <w:rFonts w:ascii="Times New Roman" w:eastAsia="Times New Roman" w:hAnsi="Times New Roman"/>
          <w:sz w:val="24"/>
          <w:szCs w:val="24"/>
          <w:lang w:eastAsia="ru-RU"/>
        </w:rPr>
      </w:pPr>
      <w:bookmarkStart w:id="49" w:name="_Ref310532857"/>
      <w:r w:rsidRPr="003E6B07">
        <w:rPr>
          <w:rFonts w:ascii="Times New Roman" w:eastAsia="Times New Roman" w:hAnsi="Times New Roman"/>
          <w:sz w:val="24"/>
          <w:szCs w:val="24"/>
          <w:lang w:eastAsia="ru-RU"/>
        </w:rPr>
        <w:t>-  отказаться от заключения договора и прекратить процедуру закупки.</w:t>
      </w:r>
      <w:bookmarkEnd w:id="49"/>
    </w:p>
    <w:p w14:paraId="66FAF36A" w14:textId="77777777" w:rsidR="003E6B07" w:rsidRPr="003E6B07" w:rsidRDefault="003E6B07" w:rsidP="003E6B07">
      <w:pPr>
        <w:keepNext/>
        <w:widowControl w:val="0"/>
        <w:suppressAutoHyphens/>
        <w:adjustRightInd w:val="0"/>
        <w:spacing w:after="0" w:line="240" w:lineRule="atLeast"/>
        <w:ind w:left="-142"/>
        <w:jc w:val="both"/>
        <w:textAlignment w:val="baseline"/>
        <w:outlineLvl w:val="3"/>
        <w:rPr>
          <w:rFonts w:ascii="Times New Roman" w:eastAsia="Times New Roman" w:hAnsi="Times New Roman"/>
          <w:bCs/>
          <w:iCs/>
          <w:sz w:val="24"/>
          <w:szCs w:val="24"/>
          <w:lang w:eastAsia="ru-RU"/>
        </w:rPr>
      </w:pPr>
      <w:r w:rsidRPr="003E6B07">
        <w:rPr>
          <w:rFonts w:ascii="Times New Roman" w:eastAsia="Times New Roman" w:hAnsi="Times New Roman"/>
          <w:b/>
          <w:bCs/>
          <w:iCs/>
          <w:sz w:val="24"/>
          <w:szCs w:val="24"/>
          <w:lang w:eastAsia="ru-RU"/>
        </w:rPr>
        <w:t>4.13.9.</w:t>
      </w:r>
      <w:r w:rsidRPr="003E6B07">
        <w:rPr>
          <w:rFonts w:ascii="Times New Roman" w:eastAsia="Times New Roman" w:hAnsi="Times New Roman"/>
          <w:bCs/>
          <w:iCs/>
          <w:sz w:val="24"/>
          <w:szCs w:val="24"/>
          <w:lang w:eastAsia="ru-RU"/>
        </w:rPr>
        <w:t xml:space="preserve"> Участником закупки, уклонившимся от заключения договора, считается:</w:t>
      </w:r>
    </w:p>
    <w:p w14:paraId="4459231E" w14:textId="77777777" w:rsidR="003E6B07" w:rsidRPr="003E6B07" w:rsidRDefault="003E6B07" w:rsidP="003E6B07">
      <w:pPr>
        <w:numPr>
          <w:ilvl w:val="0"/>
          <w:numId w:val="25"/>
        </w:numPr>
        <w:spacing w:after="0" w:line="240" w:lineRule="atLeast"/>
        <w:ind w:left="0" w:hanging="142"/>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Победитель закупки, который в определенный Документацией срок не предоставил подписанный со своей стороны договор;</w:t>
      </w:r>
    </w:p>
    <w:p w14:paraId="2AA5082C" w14:textId="77777777" w:rsidR="003E6B07" w:rsidRPr="003E6B07" w:rsidRDefault="003E6B07" w:rsidP="003E6B07">
      <w:pPr>
        <w:numPr>
          <w:ilvl w:val="0"/>
          <w:numId w:val="25"/>
        </w:numPr>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18374466" w14:textId="77777777" w:rsidR="003E6B07" w:rsidRPr="003E6B07" w:rsidRDefault="003E6B07" w:rsidP="003E6B07">
      <w:pPr>
        <w:numPr>
          <w:ilvl w:val="0"/>
          <w:numId w:val="25"/>
        </w:numPr>
        <w:tabs>
          <w:tab w:val="left" w:pos="142"/>
        </w:tabs>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1B47AA50" w14:textId="77777777" w:rsidR="003E6B07" w:rsidRPr="003E6B07" w:rsidRDefault="003E6B07" w:rsidP="003E6B07">
      <w:pPr>
        <w:numPr>
          <w:ilvl w:val="0"/>
          <w:numId w:val="25"/>
        </w:numPr>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46FADC84" w14:textId="6087A625" w:rsidR="00D14BCA" w:rsidRPr="00593338" w:rsidRDefault="00D14BCA" w:rsidP="00D14BCA">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p>
    <w:p w14:paraId="20EA7CDC" w14:textId="77777777" w:rsidR="00D14BCA" w:rsidRPr="00593338" w:rsidRDefault="00D14BCA" w:rsidP="00D14BCA">
      <w:pPr>
        <w:tabs>
          <w:tab w:val="left" w:pos="426"/>
        </w:tabs>
        <w:spacing w:after="0" w:line="240" w:lineRule="atLeast"/>
        <w:jc w:val="both"/>
        <w:rPr>
          <w:rFonts w:ascii="Times New Roman" w:eastAsia="Times New Roman" w:hAnsi="Times New Roman"/>
          <w:sz w:val="24"/>
          <w:szCs w:val="24"/>
          <w:lang w:eastAsia="ru-RU"/>
        </w:rPr>
      </w:pPr>
    </w:p>
    <w:p w14:paraId="4859A952" w14:textId="77777777" w:rsidR="00F405BA" w:rsidRPr="00593338" w:rsidRDefault="00F405BA" w:rsidP="00F405BA">
      <w:pPr>
        <w:spacing w:after="0" w:line="240" w:lineRule="auto"/>
        <w:ind w:firstLine="567"/>
        <w:jc w:val="both"/>
        <w:rPr>
          <w:rFonts w:ascii="Times New Roman" w:eastAsia="Times New Roman" w:hAnsi="Times New Roman"/>
          <w:sz w:val="24"/>
          <w:szCs w:val="24"/>
          <w:lang w:eastAsia="ru-RU"/>
        </w:rPr>
      </w:pPr>
    </w:p>
    <w:p w14:paraId="64333BB4" w14:textId="3D4DD62A" w:rsidR="00E75990" w:rsidRPr="00593338" w:rsidRDefault="00E75990" w:rsidP="005E549A">
      <w:pPr>
        <w:keepNext/>
        <w:keepLines/>
        <w:pageBreakBefore/>
        <w:widowControl w:val="0"/>
        <w:numPr>
          <w:ilvl w:val="0"/>
          <w:numId w:val="9"/>
        </w:numPr>
        <w:suppressAutoHyphens/>
        <w:autoSpaceDE w:val="0"/>
        <w:autoSpaceDN w:val="0"/>
        <w:adjustRightInd w:val="0"/>
        <w:spacing w:after="0" w:line="240" w:lineRule="atLeast"/>
        <w:ind w:left="-567" w:firstLine="425"/>
        <w:contextualSpacing/>
        <w:jc w:val="both"/>
        <w:outlineLvl w:val="0"/>
        <w:rPr>
          <w:rFonts w:ascii="Times New Roman" w:eastAsia="Times New Roman" w:hAnsi="Times New Roman"/>
          <w:b/>
          <w:bCs/>
          <w:kern w:val="28"/>
          <w:sz w:val="24"/>
          <w:szCs w:val="24"/>
          <w:lang w:eastAsia="ru-RU"/>
        </w:rPr>
      </w:pPr>
      <w:r w:rsidRPr="00593338">
        <w:rPr>
          <w:rFonts w:ascii="Times New Roman" w:eastAsia="Times New Roman" w:hAnsi="Times New Roman"/>
          <w:b/>
          <w:bCs/>
          <w:kern w:val="28"/>
          <w:sz w:val="24"/>
          <w:szCs w:val="24"/>
          <w:lang w:eastAsia="ru-RU"/>
        </w:rPr>
        <w:lastRenderedPageBreak/>
        <w:t>Образцы основных форм документов, включаемых в Заявку</w:t>
      </w:r>
    </w:p>
    <w:p w14:paraId="1C864348" w14:textId="1C8FFF26" w:rsidR="00E75990" w:rsidRPr="00593338" w:rsidRDefault="00E75990" w:rsidP="005E549A">
      <w:pPr>
        <w:keepNext/>
        <w:widowControl w:val="0"/>
        <w:numPr>
          <w:ilvl w:val="1"/>
          <w:numId w:val="9"/>
        </w:numPr>
        <w:suppressAutoHyphens/>
        <w:autoSpaceDE w:val="0"/>
        <w:autoSpaceDN w:val="0"/>
        <w:adjustRightInd w:val="0"/>
        <w:spacing w:after="0" w:line="240" w:lineRule="atLeast"/>
        <w:ind w:left="-567" w:firstLine="425"/>
        <w:contextualSpacing/>
        <w:jc w:val="both"/>
        <w:outlineLvl w:val="1"/>
        <w:rPr>
          <w:rFonts w:ascii="Times New Roman" w:eastAsia="Times New Roman" w:hAnsi="Times New Roman"/>
          <w:b/>
          <w:bCs/>
          <w:sz w:val="24"/>
          <w:szCs w:val="24"/>
          <w:lang w:eastAsia="ru-RU"/>
        </w:rPr>
      </w:pPr>
      <w:r w:rsidRPr="00593338">
        <w:rPr>
          <w:rFonts w:ascii="Times New Roman" w:eastAsia="Times New Roman" w:hAnsi="Times New Roman"/>
          <w:b/>
          <w:bCs/>
          <w:sz w:val="24"/>
          <w:szCs w:val="24"/>
          <w:lang w:eastAsia="ru-RU"/>
        </w:rPr>
        <w:t xml:space="preserve">Заявка на участие в закупке (форма </w:t>
      </w:r>
      <w:r w:rsidRPr="00593338">
        <w:rPr>
          <w:rFonts w:ascii="Times New Roman" w:eastAsia="Times New Roman" w:hAnsi="Times New Roman"/>
          <w:b/>
          <w:bCs/>
          <w:sz w:val="24"/>
          <w:szCs w:val="24"/>
          <w:lang w:eastAsia="ru-RU"/>
        </w:rPr>
        <w:fldChar w:fldCharType="begin"/>
      </w:r>
      <w:r w:rsidRPr="00593338">
        <w:rPr>
          <w:rFonts w:ascii="Times New Roman" w:eastAsia="Times New Roman" w:hAnsi="Times New Roman"/>
          <w:b/>
          <w:bCs/>
          <w:sz w:val="24"/>
          <w:szCs w:val="24"/>
          <w:lang w:eastAsia="ru-RU"/>
        </w:rPr>
        <w:instrText xml:space="preserve"> SEQ форма \* ARABIC </w:instrText>
      </w:r>
      <w:r w:rsidRPr="00593338">
        <w:rPr>
          <w:rFonts w:ascii="Times New Roman" w:eastAsia="Times New Roman" w:hAnsi="Times New Roman"/>
          <w:b/>
          <w:bCs/>
          <w:sz w:val="24"/>
          <w:szCs w:val="24"/>
          <w:lang w:eastAsia="ru-RU"/>
        </w:rPr>
        <w:fldChar w:fldCharType="separate"/>
      </w:r>
      <w:r w:rsidR="00E8339E" w:rsidRPr="00593338">
        <w:rPr>
          <w:rFonts w:ascii="Times New Roman" w:eastAsia="Times New Roman" w:hAnsi="Times New Roman"/>
          <w:b/>
          <w:bCs/>
          <w:noProof/>
          <w:sz w:val="24"/>
          <w:szCs w:val="24"/>
          <w:lang w:eastAsia="ru-RU"/>
        </w:rPr>
        <w:t>1</w:t>
      </w:r>
      <w:r w:rsidRPr="00593338">
        <w:rPr>
          <w:rFonts w:ascii="Times New Roman" w:eastAsia="Times New Roman" w:hAnsi="Times New Roman"/>
          <w:b/>
          <w:bCs/>
          <w:sz w:val="24"/>
          <w:szCs w:val="24"/>
          <w:lang w:eastAsia="ru-RU"/>
        </w:rPr>
        <w:fldChar w:fldCharType="end"/>
      </w:r>
      <w:r w:rsidRPr="00593338">
        <w:rPr>
          <w:rFonts w:ascii="Times New Roman" w:eastAsia="Times New Roman" w:hAnsi="Times New Roman"/>
          <w:b/>
          <w:bCs/>
          <w:sz w:val="24"/>
          <w:szCs w:val="24"/>
          <w:lang w:eastAsia="ru-RU"/>
        </w:rPr>
        <w:t>)</w:t>
      </w:r>
    </w:p>
    <w:p w14:paraId="65CFE14B" w14:textId="77777777" w:rsidR="00E75990" w:rsidRPr="00593338" w:rsidRDefault="00E75990" w:rsidP="00E75990">
      <w:pPr>
        <w:keepNext/>
        <w:widowControl w:val="0"/>
        <w:suppressAutoHyphens/>
        <w:autoSpaceDE w:val="0"/>
        <w:autoSpaceDN w:val="0"/>
        <w:adjustRightInd w:val="0"/>
        <w:spacing w:before="360" w:after="120" w:line="240" w:lineRule="auto"/>
        <w:ind w:left="-567" w:firstLine="425"/>
        <w:contextualSpacing/>
        <w:jc w:val="both"/>
        <w:outlineLvl w:val="1"/>
        <w:rPr>
          <w:rFonts w:ascii="Times New Roman" w:eastAsia="Times New Roman" w:hAnsi="Times New Roman"/>
          <w:b/>
          <w:bCs/>
          <w:sz w:val="24"/>
          <w:szCs w:val="24"/>
          <w:lang w:eastAsia="ru-RU"/>
        </w:rPr>
      </w:pPr>
    </w:p>
    <w:p w14:paraId="7302E6AA" w14:textId="77777777" w:rsidR="00E75990" w:rsidRPr="00593338" w:rsidRDefault="00E75990" w:rsidP="00E75990">
      <w:pPr>
        <w:pBdr>
          <w:top w:val="single" w:sz="4" w:space="1" w:color="auto"/>
        </w:pBdr>
        <w:shd w:val="clear" w:color="auto" w:fill="E0E0E0"/>
        <w:spacing w:after="0" w:line="240" w:lineRule="auto"/>
        <w:ind w:left="-567" w:right="21" w:firstLine="425"/>
        <w:jc w:val="center"/>
        <w:rPr>
          <w:rFonts w:ascii="Times New Roman" w:eastAsia="Times New Roman" w:hAnsi="Times New Roman"/>
          <w:b/>
          <w:spacing w:val="36"/>
          <w:sz w:val="24"/>
          <w:szCs w:val="24"/>
          <w:lang w:eastAsia="ru-RU"/>
        </w:rPr>
      </w:pPr>
      <w:r w:rsidRPr="00593338">
        <w:rPr>
          <w:rFonts w:ascii="Times New Roman" w:eastAsia="Times New Roman" w:hAnsi="Times New Roman"/>
          <w:b/>
          <w:spacing w:val="36"/>
          <w:sz w:val="24"/>
          <w:szCs w:val="24"/>
          <w:lang w:eastAsia="ru-RU"/>
        </w:rPr>
        <w:t>начало формы</w:t>
      </w:r>
    </w:p>
    <w:p w14:paraId="51580197" w14:textId="77777777" w:rsidR="00E75990" w:rsidRPr="00593338" w:rsidRDefault="00E75990" w:rsidP="00E75990">
      <w:pPr>
        <w:spacing w:after="0" w:line="240" w:lineRule="auto"/>
        <w:ind w:left="-567" w:right="5243" w:firstLine="425"/>
        <w:jc w:val="both"/>
        <w:rPr>
          <w:rFonts w:ascii="Times New Roman" w:eastAsia="Times New Roman" w:hAnsi="Times New Roman"/>
          <w:sz w:val="24"/>
          <w:szCs w:val="24"/>
          <w:lang w:eastAsia="ru-RU"/>
        </w:rPr>
      </w:pPr>
    </w:p>
    <w:p w14:paraId="3841E52F" w14:textId="659A8DB1" w:rsidR="00E75990" w:rsidRPr="00593338" w:rsidRDefault="00E75990" w:rsidP="00E75990">
      <w:pPr>
        <w:spacing w:after="0" w:line="240" w:lineRule="auto"/>
        <w:ind w:left="-567" w:right="5243" w:firstLine="425"/>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«___»_______________ года</w:t>
      </w:r>
    </w:p>
    <w:p w14:paraId="5302020E" w14:textId="77777777" w:rsidR="00E75990" w:rsidRPr="00593338" w:rsidRDefault="00E75990" w:rsidP="00E75990">
      <w:pPr>
        <w:spacing w:after="0" w:line="240" w:lineRule="auto"/>
        <w:ind w:left="-567" w:right="5243" w:firstLine="425"/>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№________________________</w:t>
      </w:r>
      <w:r w:rsidRPr="00593338">
        <w:rPr>
          <w:rFonts w:ascii="Times New Roman" w:eastAsia="Times New Roman" w:hAnsi="Times New Roman"/>
          <w:sz w:val="24"/>
          <w:szCs w:val="24"/>
          <w:lang w:eastAsia="ru-RU"/>
        </w:rPr>
        <w:tab/>
      </w:r>
    </w:p>
    <w:p w14:paraId="37589B07" w14:textId="1B4B90BB" w:rsidR="00E75990" w:rsidRPr="00593338" w:rsidRDefault="00E75990" w:rsidP="00E75990">
      <w:pPr>
        <w:widowControl w:val="0"/>
        <w:autoSpaceDE w:val="0"/>
        <w:autoSpaceDN w:val="0"/>
        <w:adjustRightInd w:val="0"/>
        <w:spacing w:after="0" w:line="240" w:lineRule="auto"/>
        <w:contextualSpacing/>
        <w:rPr>
          <w:rFonts w:ascii="Times New Roman" w:eastAsia="Times New Roman" w:hAnsi="Times New Roman"/>
          <w:bCs/>
          <w:sz w:val="24"/>
          <w:szCs w:val="24"/>
          <w:lang w:eastAsia="ru-RU"/>
        </w:rPr>
      </w:pPr>
    </w:p>
    <w:p w14:paraId="7BC9095E" w14:textId="77777777" w:rsidR="00832C81" w:rsidRPr="00593338" w:rsidRDefault="00832C81" w:rsidP="00832C81">
      <w:pPr>
        <w:tabs>
          <w:tab w:val="left" w:pos="10065"/>
        </w:tabs>
        <w:spacing w:after="0" w:line="240" w:lineRule="auto"/>
        <w:ind w:right="140"/>
        <w:jc w:val="right"/>
        <w:rPr>
          <w:rFonts w:ascii="Times New Roman" w:hAnsi="Times New Roman"/>
          <w:sz w:val="24"/>
          <w:szCs w:val="24"/>
        </w:rPr>
      </w:pPr>
      <w:r w:rsidRPr="00593338">
        <w:rPr>
          <w:rFonts w:ascii="Times New Roman" w:hAnsi="Times New Roman"/>
          <w:sz w:val="24"/>
          <w:szCs w:val="24"/>
        </w:rPr>
        <w:t>Генеральному директору</w:t>
      </w:r>
    </w:p>
    <w:p w14:paraId="6A794971" w14:textId="77777777" w:rsidR="00832C81" w:rsidRPr="00593338" w:rsidRDefault="00832C81" w:rsidP="00832C81">
      <w:pPr>
        <w:spacing w:after="0" w:line="240" w:lineRule="auto"/>
        <w:ind w:right="140"/>
        <w:jc w:val="right"/>
        <w:rPr>
          <w:rFonts w:ascii="Times New Roman" w:hAnsi="Times New Roman"/>
          <w:sz w:val="24"/>
          <w:szCs w:val="24"/>
        </w:rPr>
      </w:pPr>
      <w:r w:rsidRPr="00593338">
        <w:rPr>
          <w:rFonts w:ascii="Times New Roman" w:hAnsi="Times New Roman"/>
          <w:sz w:val="24"/>
          <w:szCs w:val="24"/>
        </w:rPr>
        <w:t>АО «Саханефтегазсбыт»</w:t>
      </w:r>
    </w:p>
    <w:p w14:paraId="4A035C47" w14:textId="488C0935" w:rsidR="00832C81" w:rsidRPr="00593338" w:rsidRDefault="00832C81" w:rsidP="00832C81">
      <w:pPr>
        <w:spacing w:after="0" w:line="240" w:lineRule="auto"/>
        <w:ind w:right="140"/>
        <w:jc w:val="right"/>
        <w:rPr>
          <w:rFonts w:ascii="Times New Roman" w:hAnsi="Times New Roman"/>
          <w:sz w:val="24"/>
          <w:szCs w:val="24"/>
        </w:rPr>
      </w:pPr>
      <w:r w:rsidRPr="00593338">
        <w:rPr>
          <w:rFonts w:ascii="Times New Roman" w:hAnsi="Times New Roman"/>
          <w:sz w:val="24"/>
          <w:szCs w:val="24"/>
        </w:rPr>
        <w:t xml:space="preserve">В.Н. Лебедеву </w:t>
      </w:r>
    </w:p>
    <w:p w14:paraId="2B1EA0F9" w14:textId="77777777" w:rsidR="004055A3" w:rsidRPr="00593338" w:rsidRDefault="004055A3" w:rsidP="00AE1131">
      <w:pPr>
        <w:suppressAutoHyphens/>
        <w:spacing w:after="0" w:line="240" w:lineRule="auto"/>
        <w:ind w:firstLine="567"/>
        <w:jc w:val="center"/>
        <w:rPr>
          <w:rFonts w:ascii="Times New Roman" w:hAnsi="Times New Roman"/>
          <w:b/>
          <w:bCs/>
          <w:sz w:val="24"/>
          <w:szCs w:val="24"/>
        </w:rPr>
      </w:pPr>
    </w:p>
    <w:bookmarkEnd w:id="25"/>
    <w:bookmarkEnd w:id="26"/>
    <w:p w14:paraId="1A263141" w14:textId="77777777" w:rsidR="00E511F1" w:rsidRPr="00E511F1" w:rsidRDefault="00E511F1" w:rsidP="00E511F1">
      <w:pPr>
        <w:suppressAutoHyphens/>
        <w:spacing w:after="0" w:line="240" w:lineRule="auto"/>
        <w:ind w:firstLine="567"/>
        <w:jc w:val="center"/>
        <w:rPr>
          <w:rFonts w:ascii="Times New Roman" w:eastAsia="Times New Roman" w:hAnsi="Times New Roman"/>
          <w:b/>
          <w:bCs/>
          <w:sz w:val="24"/>
          <w:szCs w:val="24"/>
          <w:lang w:eastAsia="ru-RU"/>
        </w:rPr>
      </w:pPr>
      <w:r w:rsidRPr="00E511F1">
        <w:rPr>
          <w:rFonts w:ascii="Times New Roman" w:eastAsia="Times New Roman" w:hAnsi="Times New Roman"/>
          <w:b/>
          <w:bCs/>
          <w:sz w:val="24"/>
          <w:szCs w:val="24"/>
          <w:lang w:eastAsia="ru-RU"/>
        </w:rPr>
        <w:t xml:space="preserve">Заявка </w:t>
      </w:r>
    </w:p>
    <w:p w14:paraId="463C40C9" w14:textId="079167BA" w:rsidR="00E511F1" w:rsidRPr="00E511F1" w:rsidRDefault="00E511F1" w:rsidP="00E511F1">
      <w:pPr>
        <w:suppressAutoHyphens/>
        <w:spacing w:after="0" w:line="240" w:lineRule="auto"/>
        <w:ind w:firstLine="567"/>
        <w:jc w:val="center"/>
        <w:rPr>
          <w:rFonts w:ascii="Times New Roman" w:eastAsia="Times New Roman" w:hAnsi="Times New Roman"/>
          <w:b/>
          <w:bCs/>
          <w:sz w:val="24"/>
          <w:szCs w:val="24"/>
          <w:lang w:eastAsia="ru-RU"/>
        </w:rPr>
      </w:pPr>
      <w:r w:rsidRPr="00E511F1">
        <w:rPr>
          <w:rFonts w:ascii="Times New Roman" w:eastAsia="Times New Roman" w:hAnsi="Times New Roman"/>
          <w:b/>
          <w:bCs/>
          <w:sz w:val="24"/>
          <w:szCs w:val="24"/>
          <w:lang w:eastAsia="ru-RU"/>
        </w:rPr>
        <w:t xml:space="preserve">на участие в запросе </w:t>
      </w:r>
      <w:r w:rsidR="00045EA8">
        <w:rPr>
          <w:rFonts w:ascii="Times New Roman" w:eastAsia="Times New Roman" w:hAnsi="Times New Roman"/>
          <w:b/>
          <w:bCs/>
          <w:sz w:val="24"/>
          <w:szCs w:val="24"/>
          <w:lang w:eastAsia="ru-RU"/>
        </w:rPr>
        <w:t>цен</w:t>
      </w:r>
    </w:p>
    <w:p w14:paraId="58783F78" w14:textId="4B2D901A" w:rsidR="00661EC3" w:rsidRPr="00661EC3" w:rsidRDefault="00C33A55" w:rsidP="00661EC3">
      <w:pPr>
        <w:suppressAutoHyphens/>
        <w:spacing w:after="0" w:line="240" w:lineRule="auto"/>
        <w:ind w:firstLine="567"/>
        <w:jc w:val="center"/>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на</w:t>
      </w:r>
      <w:r w:rsidR="00E511F1" w:rsidRPr="00E511F1">
        <w:rPr>
          <w:rFonts w:ascii="Times New Roman" w:eastAsia="Times New Roman" w:hAnsi="Times New Roman"/>
          <w:b/>
          <w:sz w:val="24"/>
          <w:szCs w:val="24"/>
          <w:lang w:eastAsia="ru-RU"/>
        </w:rPr>
        <w:t xml:space="preserve"> </w:t>
      </w:r>
      <w:r>
        <w:rPr>
          <w:rFonts w:ascii="Times New Roman" w:eastAsia="Times New Roman" w:hAnsi="Times New Roman"/>
          <w:b/>
          <w:bCs/>
          <w:sz w:val="24"/>
          <w:szCs w:val="24"/>
          <w:lang w:eastAsia="ru-RU"/>
        </w:rPr>
        <w:t>п</w:t>
      </w:r>
      <w:r w:rsidR="00661EC3" w:rsidRPr="00661EC3">
        <w:rPr>
          <w:rFonts w:ascii="Times New Roman" w:eastAsia="Times New Roman" w:hAnsi="Times New Roman"/>
          <w:b/>
          <w:bCs/>
          <w:sz w:val="24"/>
          <w:szCs w:val="24"/>
          <w:lang w:eastAsia="ru-RU"/>
        </w:rPr>
        <w:t xml:space="preserve">редоставление права на использование программных средств защиты информации </w:t>
      </w:r>
    </w:p>
    <w:p w14:paraId="1827BB82" w14:textId="77777777" w:rsidR="00661EC3" w:rsidRPr="00661EC3" w:rsidRDefault="00661EC3" w:rsidP="00661EC3">
      <w:pPr>
        <w:suppressAutoHyphens/>
        <w:spacing w:after="0" w:line="240" w:lineRule="auto"/>
        <w:ind w:firstLine="567"/>
        <w:jc w:val="center"/>
        <w:rPr>
          <w:rFonts w:ascii="Times New Roman" w:eastAsia="Times New Roman" w:hAnsi="Times New Roman"/>
          <w:b/>
          <w:bCs/>
          <w:sz w:val="24"/>
          <w:szCs w:val="24"/>
          <w:lang w:eastAsia="ru-RU"/>
        </w:rPr>
      </w:pPr>
      <w:r w:rsidRPr="00661EC3">
        <w:rPr>
          <w:rFonts w:ascii="Times New Roman" w:eastAsia="Times New Roman" w:hAnsi="Times New Roman"/>
          <w:b/>
          <w:bCs/>
          <w:sz w:val="24"/>
          <w:szCs w:val="24"/>
          <w:lang w:eastAsia="ru-RU"/>
        </w:rPr>
        <w:t>для АО «Саханефтегазсбыт» в 2027 г.</w:t>
      </w:r>
    </w:p>
    <w:p w14:paraId="108E4560" w14:textId="1E986C1C" w:rsidR="00E511F1" w:rsidRPr="00E511F1" w:rsidRDefault="00E511F1" w:rsidP="00E511F1">
      <w:pPr>
        <w:suppressAutoHyphens/>
        <w:spacing w:after="0" w:line="240" w:lineRule="auto"/>
        <w:ind w:firstLine="567"/>
        <w:jc w:val="center"/>
        <w:rPr>
          <w:rFonts w:ascii="Times New Roman" w:eastAsia="Times New Roman" w:hAnsi="Times New Roman"/>
          <w:b/>
          <w:sz w:val="24"/>
          <w:szCs w:val="24"/>
          <w:lang w:eastAsia="ru-RU"/>
        </w:rPr>
      </w:pPr>
    </w:p>
    <w:p w14:paraId="3D082BFF" w14:textId="77777777" w:rsidR="00E511F1" w:rsidRPr="00E511F1" w:rsidRDefault="00E511F1" w:rsidP="00E511F1">
      <w:pPr>
        <w:suppressAutoHyphens/>
        <w:spacing w:after="0" w:line="240" w:lineRule="auto"/>
        <w:ind w:firstLine="567"/>
        <w:jc w:val="center"/>
        <w:rPr>
          <w:rFonts w:ascii="Times New Roman" w:eastAsia="Times New Roman" w:hAnsi="Times New Roman"/>
          <w:sz w:val="24"/>
          <w:szCs w:val="24"/>
          <w:lang w:eastAsia="ru-RU"/>
        </w:rPr>
      </w:pPr>
    </w:p>
    <w:p w14:paraId="7D8CB158" w14:textId="271A4B19"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 xml:space="preserve">Изучив Извещение о проведении запроса </w:t>
      </w:r>
      <w:r w:rsidR="00045EA8">
        <w:rPr>
          <w:rFonts w:ascii="Times New Roman" w:eastAsia="Times New Roman" w:hAnsi="Times New Roman"/>
          <w:sz w:val="24"/>
          <w:szCs w:val="24"/>
          <w:lang w:eastAsia="ru-RU"/>
        </w:rPr>
        <w:t>цен</w:t>
      </w:r>
      <w:r w:rsidRPr="00E511F1">
        <w:rPr>
          <w:rFonts w:ascii="Times New Roman" w:eastAsia="Times New Roman" w:hAnsi="Times New Roman"/>
          <w:sz w:val="24"/>
          <w:szCs w:val="24"/>
          <w:lang w:eastAsia="ru-RU"/>
        </w:rPr>
        <w:t xml:space="preserve"> опубликованное [</w:t>
      </w:r>
      <w:r w:rsidRPr="00E511F1">
        <w:rPr>
          <w:rFonts w:ascii="Times New Roman" w:eastAsia="Times New Roman" w:hAnsi="Times New Roman"/>
          <w:b/>
          <w:bCs/>
          <w:i/>
          <w:iCs/>
          <w:sz w:val="24"/>
          <w:szCs w:val="24"/>
          <w:shd w:val="clear" w:color="auto" w:fill="FFFF99"/>
          <w:lang w:eastAsia="ru-RU"/>
        </w:rPr>
        <w:t>указывается источник и дата публикации</w:t>
      </w:r>
      <w:r w:rsidRPr="00E511F1">
        <w:rPr>
          <w:rFonts w:ascii="Times New Roman" w:eastAsia="Times New Roman" w:hAnsi="Times New Roman"/>
          <w:sz w:val="24"/>
          <w:szCs w:val="24"/>
          <w:lang w:eastAsia="ru-RU"/>
        </w:rPr>
        <w:t xml:space="preserve">], и документацию, и принимая установленные в них требования и условия документации по запросу </w:t>
      </w:r>
      <w:r w:rsidR="00045EA8">
        <w:rPr>
          <w:rFonts w:ascii="Times New Roman" w:eastAsia="Times New Roman" w:hAnsi="Times New Roman"/>
          <w:sz w:val="24"/>
          <w:szCs w:val="24"/>
          <w:lang w:eastAsia="ru-RU"/>
        </w:rPr>
        <w:t>цен</w:t>
      </w:r>
      <w:r w:rsidRPr="00E511F1">
        <w:rPr>
          <w:rFonts w:ascii="Times New Roman" w:eastAsia="Times New Roman" w:hAnsi="Times New Roman"/>
          <w:sz w:val="24"/>
          <w:szCs w:val="24"/>
          <w:lang w:eastAsia="ru-RU"/>
        </w:rPr>
        <w:t>,</w:t>
      </w:r>
    </w:p>
    <w:p w14:paraId="197C89C3"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_____________________________________________,</w:t>
      </w:r>
    </w:p>
    <w:p w14:paraId="59BDBD01"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p>
    <w:p w14:paraId="5F08ADEC" w14:textId="77777777" w:rsidR="00E511F1" w:rsidRPr="00E511F1" w:rsidRDefault="00E511F1" w:rsidP="00E511F1">
      <w:pPr>
        <w:spacing w:after="0" w:line="240" w:lineRule="auto"/>
        <w:ind w:firstLine="567"/>
        <w:jc w:val="both"/>
        <w:rPr>
          <w:rFonts w:ascii="Times New Roman" w:eastAsia="Times New Roman" w:hAnsi="Times New Roman"/>
          <w:sz w:val="24"/>
          <w:szCs w:val="24"/>
          <w:vertAlign w:val="superscript"/>
          <w:lang w:eastAsia="ru-RU"/>
        </w:rPr>
      </w:pPr>
      <w:r w:rsidRPr="00E511F1">
        <w:rPr>
          <w:rFonts w:ascii="Times New Roman" w:eastAsia="Times New Roman" w:hAnsi="Times New Roman"/>
          <w:sz w:val="24"/>
          <w:szCs w:val="24"/>
          <w:vertAlign w:val="superscript"/>
          <w:lang w:eastAsia="ru-RU"/>
        </w:rPr>
        <w:t>(полное наименование Участника с указанием организационно-правовой формы)</w:t>
      </w:r>
    </w:p>
    <w:p w14:paraId="6B05196A" w14:textId="77777777" w:rsidR="00E511F1" w:rsidRPr="00E511F1" w:rsidRDefault="00E511F1" w:rsidP="00E511F1">
      <w:pPr>
        <w:spacing w:after="0" w:line="240" w:lineRule="auto"/>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зарегистрированное по адресу</w:t>
      </w:r>
    </w:p>
    <w:p w14:paraId="3DACD9D0" w14:textId="77777777" w:rsidR="00E511F1" w:rsidRPr="00E511F1" w:rsidRDefault="00E511F1" w:rsidP="00E511F1">
      <w:pPr>
        <w:spacing w:after="0" w:line="240" w:lineRule="auto"/>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 xml:space="preserve"> ________________________________________________________________________,</w:t>
      </w:r>
    </w:p>
    <w:p w14:paraId="2B2CE664" w14:textId="77777777" w:rsidR="00E511F1" w:rsidRPr="00E511F1" w:rsidRDefault="00E511F1" w:rsidP="00E511F1">
      <w:pPr>
        <w:spacing w:after="0" w:line="240" w:lineRule="auto"/>
        <w:ind w:firstLine="567"/>
        <w:jc w:val="center"/>
        <w:rPr>
          <w:rFonts w:ascii="Times New Roman" w:eastAsia="Times New Roman" w:hAnsi="Times New Roman"/>
          <w:sz w:val="24"/>
          <w:szCs w:val="24"/>
          <w:vertAlign w:val="superscript"/>
          <w:lang w:eastAsia="ru-RU"/>
        </w:rPr>
      </w:pPr>
      <w:r w:rsidRPr="00E511F1">
        <w:rPr>
          <w:rFonts w:ascii="Times New Roman" w:eastAsia="Times New Roman" w:hAnsi="Times New Roman"/>
          <w:sz w:val="24"/>
          <w:szCs w:val="24"/>
          <w:vertAlign w:val="superscript"/>
          <w:lang w:eastAsia="ru-RU"/>
        </w:rPr>
        <w:t>(юридический адрес Участника)</w:t>
      </w:r>
    </w:p>
    <w:p w14:paraId="748F5E65" w14:textId="02F2F841" w:rsidR="00E511F1" w:rsidRPr="00661EC3" w:rsidRDefault="00E511F1" w:rsidP="00E511F1">
      <w:pPr>
        <w:widowControl w:val="0"/>
        <w:autoSpaceDE w:val="0"/>
        <w:autoSpaceDN w:val="0"/>
        <w:adjustRightInd w:val="0"/>
        <w:spacing w:after="0" w:line="240" w:lineRule="auto"/>
        <w:contextualSpacing/>
        <w:jc w:val="both"/>
        <w:rPr>
          <w:rFonts w:ascii="Times New Roman" w:eastAsia="Times New Roman" w:hAnsi="Times New Roman"/>
          <w:b/>
          <w:bCs/>
          <w:sz w:val="24"/>
          <w:szCs w:val="24"/>
          <w:lang w:eastAsia="ru-RU"/>
        </w:rPr>
      </w:pPr>
      <w:r w:rsidRPr="00E511F1">
        <w:rPr>
          <w:rFonts w:ascii="Times New Roman" w:eastAsia="Times New Roman" w:hAnsi="Times New Roman"/>
          <w:sz w:val="24"/>
          <w:szCs w:val="24"/>
          <w:lang w:eastAsia="ru-RU"/>
        </w:rPr>
        <w:t xml:space="preserve">предлагает заключить Договор </w:t>
      </w:r>
      <w:r w:rsidR="00D70A55">
        <w:rPr>
          <w:rFonts w:ascii="Times New Roman" w:eastAsia="Times New Roman" w:hAnsi="Times New Roman"/>
          <w:sz w:val="24"/>
          <w:szCs w:val="24"/>
          <w:lang w:eastAsia="ru-RU"/>
        </w:rPr>
        <w:t xml:space="preserve">на </w:t>
      </w:r>
      <w:r w:rsidR="00D70A55">
        <w:rPr>
          <w:rFonts w:ascii="Times New Roman" w:eastAsia="Times New Roman" w:hAnsi="Times New Roman"/>
          <w:bCs/>
          <w:sz w:val="24"/>
          <w:szCs w:val="24"/>
          <w:lang w:eastAsia="ru-RU"/>
        </w:rPr>
        <w:t>п</w:t>
      </w:r>
      <w:r w:rsidR="00661EC3" w:rsidRPr="00D70A55">
        <w:rPr>
          <w:rFonts w:ascii="Times New Roman" w:eastAsia="Times New Roman" w:hAnsi="Times New Roman"/>
          <w:bCs/>
          <w:sz w:val="24"/>
          <w:szCs w:val="24"/>
          <w:lang w:eastAsia="ru-RU"/>
        </w:rPr>
        <w:t xml:space="preserve">редоставление права на использование программных средств защиты информации для АО «Саханефтегазсбыт» в 2027 г. </w:t>
      </w:r>
      <w:r w:rsidRPr="00D70A55">
        <w:rPr>
          <w:rFonts w:ascii="Times New Roman" w:eastAsia="Times New Roman" w:hAnsi="Times New Roman"/>
          <w:sz w:val="24"/>
          <w:szCs w:val="24"/>
          <w:lang w:eastAsia="ru-RU"/>
        </w:rPr>
        <w:t>на</w:t>
      </w:r>
      <w:r w:rsidRPr="00E511F1">
        <w:rPr>
          <w:rFonts w:ascii="Times New Roman" w:eastAsia="Times New Roman" w:hAnsi="Times New Roman"/>
          <w:sz w:val="24"/>
          <w:szCs w:val="24"/>
          <w:lang w:eastAsia="ru-RU"/>
        </w:rPr>
        <w:t xml:space="preserve"> условиях, изложенных в Документации по запросу </w:t>
      </w:r>
      <w:r w:rsidR="00045EA8">
        <w:rPr>
          <w:rFonts w:ascii="Times New Roman" w:eastAsia="Times New Roman" w:hAnsi="Times New Roman"/>
          <w:sz w:val="24"/>
          <w:szCs w:val="24"/>
          <w:lang w:eastAsia="ru-RU"/>
        </w:rPr>
        <w:t>цен</w:t>
      </w:r>
      <w:r w:rsidRPr="00E511F1">
        <w:rPr>
          <w:rFonts w:ascii="Times New Roman" w:eastAsia="Times New Roman" w:hAnsi="Times New Roman"/>
          <w:sz w:val="24"/>
          <w:szCs w:val="24"/>
          <w:lang w:eastAsia="ru-RU"/>
        </w:rPr>
        <w:t>, в соответствии с требованиями Технического задания, и настоящим письмом направляет Заявку</w:t>
      </w:r>
    </w:p>
    <w:tbl>
      <w:tblPr>
        <w:tblStyle w:val="aff7"/>
        <w:tblW w:w="10348" w:type="dxa"/>
        <w:tblInd w:w="-147" w:type="dxa"/>
        <w:tblLayout w:type="fixed"/>
        <w:tblLook w:val="04A0" w:firstRow="1" w:lastRow="0" w:firstColumn="1" w:lastColumn="0" w:noHBand="0" w:noVBand="1"/>
      </w:tblPr>
      <w:tblGrid>
        <w:gridCol w:w="426"/>
        <w:gridCol w:w="3544"/>
        <w:gridCol w:w="1417"/>
        <w:gridCol w:w="2268"/>
        <w:gridCol w:w="2693"/>
      </w:tblGrid>
      <w:tr w:rsidR="00661EC3" w:rsidRPr="00661EC3" w14:paraId="61A7B8E1" w14:textId="77777777" w:rsidTr="00661EC3">
        <w:trPr>
          <w:trHeight w:val="230"/>
        </w:trPr>
        <w:tc>
          <w:tcPr>
            <w:tcW w:w="426" w:type="dxa"/>
            <w:vMerge w:val="restart"/>
          </w:tcPr>
          <w:p w14:paraId="083ED4EF"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w:t>
            </w:r>
          </w:p>
        </w:tc>
        <w:tc>
          <w:tcPr>
            <w:tcW w:w="3544" w:type="dxa"/>
            <w:vMerge w:val="restart"/>
          </w:tcPr>
          <w:p w14:paraId="6D7B7976" w14:textId="78CF6694"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 xml:space="preserve">Наименование </w:t>
            </w:r>
            <w:r>
              <w:rPr>
                <w:rFonts w:ascii="Times New Roman" w:eastAsia="Times New Roman" w:hAnsi="Times New Roman"/>
                <w:b/>
                <w:sz w:val="20"/>
                <w:szCs w:val="20"/>
                <w:lang w:eastAsia="ru-RU"/>
              </w:rPr>
              <w:t>товара</w:t>
            </w:r>
          </w:p>
        </w:tc>
        <w:tc>
          <w:tcPr>
            <w:tcW w:w="1417" w:type="dxa"/>
            <w:vMerge w:val="restart"/>
          </w:tcPr>
          <w:p w14:paraId="677083FA"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Кол-во</w:t>
            </w:r>
          </w:p>
          <w:p w14:paraId="628404F4"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(шт.)</w:t>
            </w:r>
          </w:p>
        </w:tc>
        <w:tc>
          <w:tcPr>
            <w:tcW w:w="2268" w:type="dxa"/>
            <w:vMerge w:val="restart"/>
          </w:tcPr>
          <w:p w14:paraId="7DBEFD7F"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Цена за единицу</w:t>
            </w:r>
          </w:p>
          <w:p w14:paraId="230FF0D1"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товара</w:t>
            </w:r>
          </w:p>
          <w:p w14:paraId="3596492F"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 xml:space="preserve"> без НДС (руб.)</w:t>
            </w:r>
          </w:p>
        </w:tc>
        <w:tc>
          <w:tcPr>
            <w:tcW w:w="2693" w:type="dxa"/>
            <w:vMerge w:val="restart"/>
          </w:tcPr>
          <w:p w14:paraId="61825FF2" w14:textId="479F317A"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Стоимость</w:t>
            </w:r>
            <w:r>
              <w:rPr>
                <w:rFonts w:ascii="Times New Roman" w:eastAsia="Times New Roman" w:hAnsi="Times New Roman"/>
                <w:b/>
                <w:sz w:val="20"/>
                <w:szCs w:val="20"/>
                <w:lang w:eastAsia="ru-RU"/>
              </w:rPr>
              <w:t xml:space="preserve"> договора</w:t>
            </w:r>
            <w:r w:rsidRPr="00661EC3">
              <w:rPr>
                <w:rFonts w:ascii="Times New Roman" w:eastAsia="Times New Roman" w:hAnsi="Times New Roman"/>
                <w:b/>
                <w:sz w:val="20"/>
                <w:szCs w:val="20"/>
                <w:lang w:eastAsia="ru-RU"/>
              </w:rPr>
              <w:t>, без НДС (руб.)</w:t>
            </w:r>
          </w:p>
        </w:tc>
      </w:tr>
      <w:tr w:rsidR="00661EC3" w:rsidRPr="00661EC3" w14:paraId="7772039B" w14:textId="77777777" w:rsidTr="00661EC3">
        <w:trPr>
          <w:trHeight w:val="230"/>
        </w:trPr>
        <w:tc>
          <w:tcPr>
            <w:tcW w:w="426" w:type="dxa"/>
            <w:vMerge/>
          </w:tcPr>
          <w:p w14:paraId="7A6C7424"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p>
        </w:tc>
        <w:tc>
          <w:tcPr>
            <w:tcW w:w="3544" w:type="dxa"/>
            <w:vMerge/>
          </w:tcPr>
          <w:p w14:paraId="2DB07234"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p>
        </w:tc>
        <w:tc>
          <w:tcPr>
            <w:tcW w:w="1417" w:type="dxa"/>
            <w:vMerge/>
          </w:tcPr>
          <w:p w14:paraId="22AE1572"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p>
        </w:tc>
        <w:tc>
          <w:tcPr>
            <w:tcW w:w="2268" w:type="dxa"/>
            <w:vMerge/>
          </w:tcPr>
          <w:p w14:paraId="0B798D09"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p>
        </w:tc>
        <w:tc>
          <w:tcPr>
            <w:tcW w:w="2693" w:type="dxa"/>
            <w:vMerge/>
          </w:tcPr>
          <w:p w14:paraId="512444D8"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p>
        </w:tc>
      </w:tr>
      <w:tr w:rsidR="00661EC3" w:rsidRPr="00661EC3" w14:paraId="40E0384B" w14:textId="77777777" w:rsidTr="00661EC3">
        <w:trPr>
          <w:trHeight w:val="569"/>
        </w:trPr>
        <w:tc>
          <w:tcPr>
            <w:tcW w:w="426" w:type="dxa"/>
          </w:tcPr>
          <w:p w14:paraId="6C015C26"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1</w:t>
            </w:r>
          </w:p>
        </w:tc>
        <w:tc>
          <w:tcPr>
            <w:tcW w:w="3544" w:type="dxa"/>
          </w:tcPr>
          <w:p w14:paraId="0B390DFA"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proofErr w:type="spellStart"/>
            <w:r w:rsidRPr="00661EC3">
              <w:rPr>
                <w:rFonts w:ascii="Times New Roman" w:eastAsia="Times New Roman" w:hAnsi="Times New Roman"/>
                <w:sz w:val="20"/>
                <w:szCs w:val="20"/>
                <w:lang w:eastAsia="ru-RU"/>
              </w:rPr>
              <w:t>Kaspersky</w:t>
            </w:r>
            <w:proofErr w:type="spellEnd"/>
            <w:r w:rsidRPr="00661EC3">
              <w:rPr>
                <w:rFonts w:ascii="Times New Roman" w:eastAsia="Times New Roman" w:hAnsi="Times New Roman"/>
                <w:sz w:val="20"/>
                <w:szCs w:val="20"/>
                <w:lang w:eastAsia="ru-RU"/>
              </w:rPr>
              <w:t xml:space="preserve"> </w:t>
            </w:r>
            <w:proofErr w:type="spellStart"/>
            <w:r w:rsidRPr="00661EC3">
              <w:rPr>
                <w:rFonts w:ascii="Times New Roman" w:eastAsia="Times New Roman" w:hAnsi="Times New Roman"/>
                <w:sz w:val="20"/>
                <w:szCs w:val="20"/>
                <w:lang w:eastAsia="ru-RU"/>
              </w:rPr>
              <w:t>Security</w:t>
            </w:r>
            <w:proofErr w:type="spellEnd"/>
            <w:r w:rsidRPr="00661EC3">
              <w:rPr>
                <w:rFonts w:ascii="Times New Roman" w:eastAsia="Times New Roman" w:hAnsi="Times New Roman"/>
                <w:sz w:val="20"/>
                <w:szCs w:val="20"/>
                <w:lang w:eastAsia="ru-RU"/>
              </w:rPr>
              <w:t xml:space="preserve"> для почтовых серверов - лицензия на 1год</w:t>
            </w:r>
          </w:p>
        </w:tc>
        <w:tc>
          <w:tcPr>
            <w:tcW w:w="1417" w:type="dxa"/>
          </w:tcPr>
          <w:p w14:paraId="2DDDC024"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661EC3">
              <w:rPr>
                <w:rFonts w:ascii="Times New Roman" w:eastAsia="Times New Roman" w:hAnsi="Times New Roman"/>
                <w:sz w:val="20"/>
                <w:szCs w:val="20"/>
                <w:lang w:eastAsia="ru-RU"/>
              </w:rPr>
              <w:t>800</w:t>
            </w:r>
          </w:p>
        </w:tc>
        <w:tc>
          <w:tcPr>
            <w:tcW w:w="2268" w:type="dxa"/>
          </w:tcPr>
          <w:p w14:paraId="2F20E392" w14:textId="6EE02713"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2693" w:type="dxa"/>
          </w:tcPr>
          <w:p w14:paraId="1BC71E40" w14:textId="711FDFF8"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661EC3" w:rsidRPr="00661EC3" w14:paraId="2F256A90" w14:textId="77777777" w:rsidTr="00661EC3">
        <w:trPr>
          <w:trHeight w:val="569"/>
        </w:trPr>
        <w:tc>
          <w:tcPr>
            <w:tcW w:w="426" w:type="dxa"/>
          </w:tcPr>
          <w:p w14:paraId="74DC742D"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2</w:t>
            </w:r>
          </w:p>
        </w:tc>
        <w:tc>
          <w:tcPr>
            <w:tcW w:w="3544" w:type="dxa"/>
          </w:tcPr>
          <w:p w14:paraId="4861E7DF"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661EC3">
              <w:rPr>
                <w:rFonts w:ascii="Times New Roman" w:eastAsia="Times New Roman" w:hAnsi="Times New Roman"/>
                <w:sz w:val="20"/>
                <w:szCs w:val="20"/>
                <w:lang w:val="en-US" w:eastAsia="ru-RU"/>
              </w:rPr>
              <w:t xml:space="preserve">Kaspersky Endpoint Detection and Response Expert Russian Edition. </w:t>
            </w:r>
            <w:r w:rsidRPr="00661EC3">
              <w:rPr>
                <w:rFonts w:ascii="Times New Roman" w:eastAsia="Times New Roman" w:hAnsi="Times New Roman"/>
                <w:sz w:val="20"/>
                <w:szCs w:val="20"/>
                <w:lang w:eastAsia="ru-RU"/>
              </w:rPr>
              <w:t xml:space="preserve">500-999 </w:t>
            </w:r>
            <w:proofErr w:type="spellStart"/>
            <w:r w:rsidRPr="00661EC3">
              <w:rPr>
                <w:rFonts w:ascii="Times New Roman" w:eastAsia="Times New Roman" w:hAnsi="Times New Roman"/>
                <w:sz w:val="20"/>
                <w:szCs w:val="20"/>
                <w:lang w:eastAsia="ru-RU"/>
              </w:rPr>
              <w:t>Node</w:t>
            </w:r>
            <w:proofErr w:type="spellEnd"/>
            <w:r w:rsidRPr="00661EC3">
              <w:rPr>
                <w:rFonts w:ascii="Times New Roman" w:eastAsia="Times New Roman" w:hAnsi="Times New Roman"/>
                <w:sz w:val="20"/>
                <w:szCs w:val="20"/>
                <w:lang w:eastAsia="ru-RU"/>
              </w:rPr>
              <w:t xml:space="preserve"> 1 </w:t>
            </w:r>
            <w:proofErr w:type="spellStart"/>
            <w:r w:rsidRPr="00661EC3">
              <w:rPr>
                <w:rFonts w:ascii="Times New Roman" w:eastAsia="Times New Roman" w:hAnsi="Times New Roman"/>
                <w:sz w:val="20"/>
                <w:szCs w:val="20"/>
                <w:lang w:eastAsia="ru-RU"/>
              </w:rPr>
              <w:t>year</w:t>
            </w:r>
            <w:proofErr w:type="spellEnd"/>
            <w:r w:rsidRPr="00661EC3">
              <w:rPr>
                <w:rFonts w:ascii="Times New Roman" w:eastAsia="Times New Roman" w:hAnsi="Times New Roman"/>
                <w:sz w:val="20"/>
                <w:szCs w:val="20"/>
                <w:lang w:eastAsia="ru-RU"/>
              </w:rPr>
              <w:t xml:space="preserve"> </w:t>
            </w:r>
            <w:proofErr w:type="spellStart"/>
            <w:r w:rsidRPr="00661EC3">
              <w:rPr>
                <w:rFonts w:ascii="Times New Roman" w:eastAsia="Times New Roman" w:hAnsi="Times New Roman"/>
                <w:sz w:val="20"/>
                <w:szCs w:val="20"/>
                <w:lang w:eastAsia="ru-RU"/>
              </w:rPr>
              <w:t>Base</w:t>
            </w:r>
            <w:proofErr w:type="spellEnd"/>
            <w:r w:rsidRPr="00661EC3">
              <w:rPr>
                <w:rFonts w:ascii="Times New Roman" w:eastAsia="Times New Roman" w:hAnsi="Times New Roman"/>
                <w:sz w:val="20"/>
                <w:szCs w:val="20"/>
                <w:lang w:eastAsia="ru-RU"/>
              </w:rPr>
              <w:t xml:space="preserve"> </w:t>
            </w:r>
            <w:proofErr w:type="spellStart"/>
            <w:r w:rsidRPr="00661EC3">
              <w:rPr>
                <w:rFonts w:ascii="Times New Roman" w:eastAsia="Times New Roman" w:hAnsi="Times New Roman"/>
                <w:sz w:val="20"/>
                <w:szCs w:val="20"/>
                <w:lang w:eastAsia="ru-RU"/>
              </w:rPr>
              <w:t>Premium</w:t>
            </w:r>
            <w:proofErr w:type="spellEnd"/>
          </w:p>
          <w:p w14:paraId="6F0923DC"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proofErr w:type="spellStart"/>
            <w:r w:rsidRPr="00661EC3">
              <w:rPr>
                <w:rFonts w:ascii="Times New Roman" w:eastAsia="Times New Roman" w:hAnsi="Times New Roman"/>
                <w:sz w:val="20"/>
                <w:szCs w:val="20"/>
                <w:lang w:eastAsia="ru-RU"/>
              </w:rPr>
              <w:t>License</w:t>
            </w:r>
            <w:proofErr w:type="spellEnd"/>
            <w:r w:rsidRPr="00661EC3">
              <w:rPr>
                <w:rFonts w:ascii="Times New Roman" w:eastAsia="Times New Roman" w:hAnsi="Times New Roman"/>
                <w:sz w:val="20"/>
                <w:szCs w:val="20"/>
                <w:lang w:eastAsia="ru-RU"/>
              </w:rPr>
              <w:t xml:space="preserve"> - Лицензия, право на использование (реестровая запись в РРПО № 8352) срок 1 год</w:t>
            </w:r>
          </w:p>
        </w:tc>
        <w:tc>
          <w:tcPr>
            <w:tcW w:w="1417" w:type="dxa"/>
          </w:tcPr>
          <w:p w14:paraId="47BF1A28"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661EC3">
              <w:rPr>
                <w:rFonts w:ascii="Times New Roman" w:eastAsia="Times New Roman" w:hAnsi="Times New Roman"/>
                <w:sz w:val="20"/>
                <w:szCs w:val="20"/>
                <w:lang w:eastAsia="ru-RU"/>
              </w:rPr>
              <w:t>700</w:t>
            </w:r>
          </w:p>
        </w:tc>
        <w:tc>
          <w:tcPr>
            <w:tcW w:w="2268" w:type="dxa"/>
          </w:tcPr>
          <w:p w14:paraId="095B4E6C" w14:textId="6C28E4B1"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2693" w:type="dxa"/>
          </w:tcPr>
          <w:p w14:paraId="0EDC2934" w14:textId="2847F904"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661EC3" w:rsidRPr="00661EC3" w14:paraId="6F5ABB90" w14:textId="77777777" w:rsidTr="00661EC3">
        <w:trPr>
          <w:trHeight w:val="569"/>
        </w:trPr>
        <w:tc>
          <w:tcPr>
            <w:tcW w:w="426" w:type="dxa"/>
          </w:tcPr>
          <w:p w14:paraId="4975D268"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3</w:t>
            </w:r>
          </w:p>
        </w:tc>
        <w:tc>
          <w:tcPr>
            <w:tcW w:w="3544" w:type="dxa"/>
          </w:tcPr>
          <w:p w14:paraId="4815AD2F"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sz w:val="20"/>
                <w:szCs w:val="20"/>
                <w:lang w:val="en-US" w:eastAsia="ru-RU"/>
              </w:rPr>
            </w:pPr>
            <w:r w:rsidRPr="00661EC3">
              <w:rPr>
                <w:rFonts w:ascii="Times New Roman" w:eastAsia="Times New Roman" w:hAnsi="Times New Roman"/>
                <w:sz w:val="20"/>
                <w:szCs w:val="20"/>
                <w:lang w:val="en-US" w:eastAsia="ru-RU"/>
              </w:rPr>
              <w:t xml:space="preserve">Kaspersky Unified Monitoring and Analysis Platform Russian Edition. 50-99 * 100 events per second 1 year Renewal Premium License - </w:t>
            </w:r>
            <w:r w:rsidRPr="00661EC3">
              <w:rPr>
                <w:rFonts w:ascii="Times New Roman" w:eastAsia="Times New Roman" w:hAnsi="Times New Roman"/>
                <w:sz w:val="20"/>
                <w:szCs w:val="20"/>
                <w:lang w:eastAsia="ru-RU"/>
              </w:rPr>
              <w:t>Лицензия</w:t>
            </w:r>
            <w:r w:rsidRPr="00661EC3">
              <w:rPr>
                <w:rFonts w:ascii="Times New Roman" w:eastAsia="Times New Roman" w:hAnsi="Times New Roman"/>
                <w:sz w:val="20"/>
                <w:szCs w:val="20"/>
                <w:lang w:val="en-US" w:eastAsia="ru-RU"/>
              </w:rPr>
              <w:t xml:space="preserve"> </w:t>
            </w:r>
            <w:r w:rsidRPr="00661EC3">
              <w:rPr>
                <w:rFonts w:ascii="Times New Roman" w:eastAsia="Times New Roman" w:hAnsi="Times New Roman"/>
                <w:sz w:val="20"/>
                <w:szCs w:val="20"/>
                <w:lang w:eastAsia="ru-RU"/>
              </w:rPr>
              <w:t>срок</w:t>
            </w:r>
            <w:r w:rsidRPr="00661EC3">
              <w:rPr>
                <w:rFonts w:ascii="Times New Roman" w:eastAsia="Times New Roman" w:hAnsi="Times New Roman"/>
                <w:sz w:val="20"/>
                <w:szCs w:val="20"/>
                <w:lang w:val="en-US" w:eastAsia="ru-RU"/>
              </w:rPr>
              <w:t xml:space="preserve"> 1 </w:t>
            </w:r>
            <w:r w:rsidRPr="00661EC3">
              <w:rPr>
                <w:rFonts w:ascii="Times New Roman" w:eastAsia="Times New Roman" w:hAnsi="Times New Roman"/>
                <w:sz w:val="20"/>
                <w:szCs w:val="20"/>
                <w:lang w:eastAsia="ru-RU"/>
              </w:rPr>
              <w:t>год</w:t>
            </w:r>
          </w:p>
        </w:tc>
        <w:tc>
          <w:tcPr>
            <w:tcW w:w="1417" w:type="dxa"/>
          </w:tcPr>
          <w:p w14:paraId="062F120D"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661EC3">
              <w:rPr>
                <w:rFonts w:ascii="Times New Roman" w:eastAsia="Times New Roman" w:hAnsi="Times New Roman"/>
                <w:sz w:val="20"/>
                <w:szCs w:val="20"/>
                <w:lang w:eastAsia="ru-RU"/>
              </w:rPr>
              <w:t>50</w:t>
            </w:r>
          </w:p>
        </w:tc>
        <w:tc>
          <w:tcPr>
            <w:tcW w:w="2268" w:type="dxa"/>
          </w:tcPr>
          <w:p w14:paraId="56D44241" w14:textId="0F337429"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2693" w:type="dxa"/>
          </w:tcPr>
          <w:p w14:paraId="27FEA709" w14:textId="77DA5D1F"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661EC3" w:rsidRPr="00661EC3" w14:paraId="5C6B53AA" w14:textId="77777777" w:rsidTr="00661EC3">
        <w:trPr>
          <w:trHeight w:val="569"/>
        </w:trPr>
        <w:tc>
          <w:tcPr>
            <w:tcW w:w="426" w:type="dxa"/>
          </w:tcPr>
          <w:p w14:paraId="06DA8577"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4</w:t>
            </w:r>
          </w:p>
        </w:tc>
        <w:tc>
          <w:tcPr>
            <w:tcW w:w="3544" w:type="dxa"/>
          </w:tcPr>
          <w:p w14:paraId="083EED57"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661EC3">
              <w:rPr>
                <w:rFonts w:ascii="Times New Roman" w:eastAsia="Times New Roman" w:hAnsi="Times New Roman"/>
                <w:sz w:val="20"/>
                <w:szCs w:val="20"/>
                <w:lang w:eastAsia="ru-RU"/>
              </w:rPr>
              <w:t>Право пользования программным продуктом СКДПУ НТ в составе: лицензия СКДПУ на 15 устройств, моно режим</w:t>
            </w:r>
          </w:p>
        </w:tc>
        <w:tc>
          <w:tcPr>
            <w:tcW w:w="1417" w:type="dxa"/>
          </w:tcPr>
          <w:p w14:paraId="65C5F955"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661EC3">
              <w:rPr>
                <w:rFonts w:ascii="Times New Roman" w:eastAsia="Times New Roman" w:hAnsi="Times New Roman"/>
                <w:sz w:val="20"/>
                <w:szCs w:val="20"/>
                <w:lang w:eastAsia="ru-RU"/>
              </w:rPr>
              <w:t>1</w:t>
            </w:r>
          </w:p>
        </w:tc>
        <w:tc>
          <w:tcPr>
            <w:tcW w:w="2268" w:type="dxa"/>
          </w:tcPr>
          <w:p w14:paraId="76FB2903" w14:textId="387772DF"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2693" w:type="dxa"/>
          </w:tcPr>
          <w:p w14:paraId="1C6150F4" w14:textId="43FC1326"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661EC3" w:rsidRPr="00661EC3" w14:paraId="6AC49881" w14:textId="77777777" w:rsidTr="00661EC3">
        <w:trPr>
          <w:trHeight w:val="569"/>
        </w:trPr>
        <w:tc>
          <w:tcPr>
            <w:tcW w:w="426" w:type="dxa"/>
          </w:tcPr>
          <w:p w14:paraId="1C759559"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661EC3">
              <w:rPr>
                <w:rFonts w:ascii="Times New Roman" w:eastAsia="Times New Roman" w:hAnsi="Times New Roman"/>
                <w:b/>
                <w:sz w:val="20"/>
                <w:szCs w:val="20"/>
                <w:lang w:eastAsia="ru-RU"/>
              </w:rPr>
              <w:t>5</w:t>
            </w:r>
          </w:p>
        </w:tc>
        <w:tc>
          <w:tcPr>
            <w:tcW w:w="3544" w:type="dxa"/>
          </w:tcPr>
          <w:p w14:paraId="65EF4315" w14:textId="77777777" w:rsidR="00661EC3" w:rsidRPr="00661EC3" w:rsidRDefault="00661EC3" w:rsidP="00661EC3">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661EC3">
              <w:rPr>
                <w:rFonts w:ascii="Times New Roman" w:eastAsia="Times New Roman" w:hAnsi="Times New Roman"/>
                <w:sz w:val="20"/>
                <w:szCs w:val="20"/>
                <w:lang w:eastAsia="ru-RU"/>
              </w:rPr>
              <w:t>Сертификат на техническую поддержку уровня Серебро СКДПУ.НТ-15Л-МС-1 год</w:t>
            </w:r>
          </w:p>
        </w:tc>
        <w:tc>
          <w:tcPr>
            <w:tcW w:w="1417" w:type="dxa"/>
          </w:tcPr>
          <w:p w14:paraId="567D4B57"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661EC3">
              <w:rPr>
                <w:rFonts w:ascii="Times New Roman" w:eastAsia="Times New Roman" w:hAnsi="Times New Roman"/>
                <w:sz w:val="20"/>
                <w:szCs w:val="20"/>
                <w:lang w:eastAsia="ru-RU"/>
              </w:rPr>
              <w:t>1</w:t>
            </w:r>
          </w:p>
        </w:tc>
        <w:tc>
          <w:tcPr>
            <w:tcW w:w="2268" w:type="dxa"/>
          </w:tcPr>
          <w:p w14:paraId="1FC01E40" w14:textId="682F9F18"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2693" w:type="dxa"/>
          </w:tcPr>
          <w:p w14:paraId="28554854" w14:textId="597E9539"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661EC3" w:rsidRPr="00661EC3" w14:paraId="708201E4" w14:textId="77777777" w:rsidTr="00BD1251">
        <w:trPr>
          <w:trHeight w:val="569"/>
        </w:trPr>
        <w:tc>
          <w:tcPr>
            <w:tcW w:w="7655" w:type="dxa"/>
            <w:gridSpan w:val="4"/>
          </w:tcPr>
          <w:p w14:paraId="4E42ED29" w14:textId="641E64AB"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661EC3">
              <w:rPr>
                <w:rFonts w:ascii="Times New Roman" w:eastAsia="Times New Roman" w:hAnsi="Times New Roman"/>
                <w:sz w:val="20"/>
                <w:szCs w:val="20"/>
                <w:lang w:eastAsia="ru-RU"/>
              </w:rPr>
              <w:t>Итого:</w:t>
            </w:r>
          </w:p>
        </w:tc>
        <w:tc>
          <w:tcPr>
            <w:tcW w:w="2693" w:type="dxa"/>
          </w:tcPr>
          <w:p w14:paraId="7891128F" w14:textId="77777777" w:rsidR="00661EC3" w:rsidRPr="00661EC3"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bl>
    <w:p w14:paraId="2A880C26" w14:textId="77777777" w:rsidR="003B7AEF" w:rsidRDefault="003B7AEF" w:rsidP="00E511F1">
      <w:pPr>
        <w:spacing w:after="0" w:line="240" w:lineRule="auto"/>
        <w:ind w:firstLine="567"/>
        <w:jc w:val="both"/>
        <w:rPr>
          <w:rFonts w:ascii="Times New Roman" w:eastAsia="Times New Roman" w:hAnsi="Times New Roman"/>
          <w:sz w:val="18"/>
          <w:szCs w:val="18"/>
          <w:lang w:eastAsia="ru-RU"/>
        </w:rPr>
      </w:pPr>
    </w:p>
    <w:p w14:paraId="4046D523" w14:textId="77777777" w:rsidR="003B7AEF" w:rsidRDefault="003B7AEF" w:rsidP="00E511F1">
      <w:pPr>
        <w:spacing w:after="0" w:line="240" w:lineRule="auto"/>
        <w:ind w:firstLine="567"/>
        <w:jc w:val="both"/>
        <w:rPr>
          <w:rFonts w:ascii="Times New Roman" w:eastAsia="Times New Roman" w:hAnsi="Times New Roman"/>
          <w:sz w:val="18"/>
          <w:szCs w:val="18"/>
          <w:lang w:eastAsia="ru-RU"/>
        </w:rPr>
      </w:pPr>
    </w:p>
    <w:p w14:paraId="786B768E" w14:textId="77777777" w:rsidR="003B7AEF" w:rsidRDefault="003B7AEF" w:rsidP="00E511F1">
      <w:pPr>
        <w:spacing w:after="0" w:line="240" w:lineRule="auto"/>
        <w:ind w:firstLine="567"/>
        <w:jc w:val="both"/>
        <w:rPr>
          <w:rFonts w:ascii="Times New Roman" w:eastAsia="Times New Roman" w:hAnsi="Times New Roman"/>
          <w:sz w:val="18"/>
          <w:szCs w:val="18"/>
          <w:lang w:eastAsia="ru-RU"/>
        </w:rPr>
      </w:pPr>
    </w:p>
    <w:p w14:paraId="2CFC11B1"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lastRenderedPageBreak/>
        <w:t>Стоимость договора без НДС, руб.___________________________________________</w:t>
      </w:r>
    </w:p>
    <w:p w14:paraId="5D3F789C" w14:textId="48CB94B6" w:rsidR="00E511F1" w:rsidRPr="00E511F1" w:rsidRDefault="00E511F1" w:rsidP="00661EC3">
      <w:pPr>
        <w:spacing w:after="0" w:line="240" w:lineRule="auto"/>
        <w:ind w:firstLine="708"/>
        <w:jc w:val="both"/>
        <w:rPr>
          <w:rFonts w:ascii="Times New Roman" w:eastAsia="Times New Roman" w:hAnsi="Times New Roman"/>
          <w:sz w:val="20"/>
          <w:szCs w:val="20"/>
          <w:lang w:eastAsia="ru-RU"/>
        </w:rPr>
      </w:pPr>
      <w:r w:rsidRPr="00E511F1">
        <w:rPr>
          <w:rFonts w:ascii="Times New Roman" w:eastAsia="Times New Roman" w:hAnsi="Times New Roman"/>
          <w:sz w:val="20"/>
          <w:szCs w:val="20"/>
          <w:lang w:eastAsia="ru-RU"/>
        </w:rPr>
        <w:t xml:space="preserve">                                                                                                                         (прописью)</w:t>
      </w:r>
    </w:p>
    <w:p w14:paraId="2D42BC9F" w14:textId="063E38FD" w:rsidR="00661EC3" w:rsidRPr="00661EC3" w:rsidRDefault="00661EC3" w:rsidP="00661EC3">
      <w:pPr>
        <w:spacing w:after="0" w:line="240" w:lineRule="auto"/>
        <w:ind w:firstLine="567"/>
        <w:jc w:val="both"/>
        <w:rPr>
          <w:rFonts w:ascii="Times New Roman" w:eastAsia="Times New Roman" w:hAnsi="Times New Roman"/>
          <w:sz w:val="24"/>
          <w:szCs w:val="24"/>
          <w:lang w:eastAsia="ru-RU"/>
        </w:rPr>
      </w:pPr>
      <w:r w:rsidRPr="00661EC3">
        <w:rPr>
          <w:rFonts w:ascii="Times New Roman" w:eastAsia="Times New Roman" w:hAnsi="Times New Roman"/>
          <w:sz w:val="24"/>
          <w:szCs w:val="24"/>
          <w:lang w:eastAsia="ru-RU"/>
        </w:rPr>
        <w:t xml:space="preserve">Срок </w:t>
      </w:r>
      <w:r>
        <w:rPr>
          <w:rFonts w:ascii="Times New Roman" w:eastAsia="Times New Roman" w:hAnsi="Times New Roman"/>
          <w:sz w:val="24"/>
          <w:szCs w:val="24"/>
          <w:lang w:eastAsia="ru-RU"/>
        </w:rPr>
        <w:t>поставки</w:t>
      </w:r>
      <w:r w:rsidRPr="00661EC3">
        <w:rPr>
          <w:rFonts w:ascii="Times New Roman" w:eastAsia="Times New Roman" w:hAnsi="Times New Roman"/>
          <w:sz w:val="24"/>
          <w:szCs w:val="24"/>
          <w:lang w:eastAsia="ru-RU"/>
        </w:rPr>
        <w:t xml:space="preserve">: </w:t>
      </w:r>
      <w:r w:rsidR="00C93AD0">
        <w:rPr>
          <w:rFonts w:ascii="Times New Roman" w:eastAsia="Times New Roman" w:hAnsi="Times New Roman"/>
          <w:sz w:val="24"/>
          <w:szCs w:val="24"/>
          <w:lang w:eastAsia="ru-RU"/>
        </w:rPr>
        <w:t>в</w:t>
      </w:r>
      <w:r w:rsidRPr="00661EC3">
        <w:rPr>
          <w:rFonts w:ascii="Times New Roman" w:eastAsia="Times New Roman" w:hAnsi="Times New Roman"/>
          <w:sz w:val="24"/>
          <w:szCs w:val="24"/>
          <w:lang w:eastAsia="ru-RU"/>
        </w:rPr>
        <w:t xml:space="preserve"> период с 01</w:t>
      </w:r>
      <w:r>
        <w:rPr>
          <w:rFonts w:ascii="Times New Roman" w:eastAsia="Times New Roman" w:hAnsi="Times New Roman"/>
          <w:sz w:val="24"/>
          <w:szCs w:val="24"/>
          <w:lang w:eastAsia="ru-RU"/>
        </w:rPr>
        <w:t xml:space="preserve"> января 2027г.</w:t>
      </w:r>
      <w:r w:rsidRPr="00661EC3">
        <w:rPr>
          <w:rFonts w:ascii="Times New Roman" w:eastAsia="Times New Roman" w:hAnsi="Times New Roman"/>
          <w:sz w:val="24"/>
          <w:szCs w:val="24"/>
          <w:lang w:eastAsia="ru-RU"/>
        </w:rPr>
        <w:t xml:space="preserve"> по </w:t>
      </w:r>
      <w:r w:rsidR="00C93AD0">
        <w:rPr>
          <w:rFonts w:ascii="Times New Roman" w:eastAsia="Times New Roman" w:hAnsi="Times New Roman"/>
          <w:sz w:val="24"/>
          <w:szCs w:val="24"/>
          <w:lang w:eastAsia="ru-RU"/>
        </w:rPr>
        <w:t>31 января</w:t>
      </w:r>
      <w:r w:rsidR="00C93AD0" w:rsidRPr="00661EC3">
        <w:rPr>
          <w:rFonts w:ascii="Times New Roman" w:eastAsia="Times New Roman" w:hAnsi="Times New Roman"/>
          <w:sz w:val="24"/>
          <w:szCs w:val="24"/>
          <w:lang w:eastAsia="ru-RU"/>
        </w:rPr>
        <w:t xml:space="preserve"> </w:t>
      </w:r>
      <w:r w:rsidRPr="00661EC3">
        <w:rPr>
          <w:rFonts w:ascii="Times New Roman" w:eastAsia="Times New Roman" w:hAnsi="Times New Roman"/>
          <w:sz w:val="24"/>
          <w:szCs w:val="24"/>
          <w:lang w:eastAsia="ru-RU"/>
        </w:rPr>
        <w:t>2027 г., без возможности досрочн</w:t>
      </w:r>
      <w:r w:rsidR="00C93AD0">
        <w:rPr>
          <w:rFonts w:ascii="Times New Roman" w:eastAsia="Times New Roman" w:hAnsi="Times New Roman"/>
          <w:sz w:val="24"/>
          <w:szCs w:val="24"/>
          <w:lang w:eastAsia="ru-RU"/>
        </w:rPr>
        <w:t>ой</w:t>
      </w:r>
      <w:r w:rsidRPr="00661EC3">
        <w:rPr>
          <w:rFonts w:ascii="Times New Roman" w:eastAsia="Times New Roman" w:hAnsi="Times New Roman"/>
          <w:sz w:val="24"/>
          <w:szCs w:val="24"/>
          <w:lang w:eastAsia="ru-RU"/>
        </w:rPr>
        <w:t xml:space="preserve"> </w:t>
      </w:r>
      <w:r w:rsidR="00C93AD0">
        <w:rPr>
          <w:rFonts w:ascii="Times New Roman" w:eastAsia="Times New Roman" w:hAnsi="Times New Roman"/>
          <w:sz w:val="24"/>
          <w:szCs w:val="24"/>
          <w:lang w:eastAsia="ru-RU"/>
        </w:rPr>
        <w:t>поставки</w:t>
      </w:r>
      <w:r w:rsidRPr="00661EC3">
        <w:rPr>
          <w:rFonts w:ascii="Times New Roman" w:eastAsia="Times New Roman" w:hAnsi="Times New Roman"/>
          <w:sz w:val="24"/>
          <w:szCs w:val="24"/>
          <w:lang w:eastAsia="ru-RU"/>
        </w:rPr>
        <w:t>.</w:t>
      </w:r>
    </w:p>
    <w:p w14:paraId="4514DA11" w14:textId="77777777" w:rsidR="00661EC3" w:rsidRDefault="00661EC3" w:rsidP="00E511F1">
      <w:pPr>
        <w:spacing w:after="0" w:line="240" w:lineRule="auto"/>
        <w:ind w:firstLine="567"/>
        <w:jc w:val="both"/>
        <w:rPr>
          <w:rFonts w:ascii="Times New Roman" w:eastAsia="Times New Roman" w:hAnsi="Times New Roman"/>
          <w:sz w:val="24"/>
          <w:szCs w:val="24"/>
          <w:lang w:eastAsia="ru-RU"/>
        </w:rPr>
      </w:pPr>
    </w:p>
    <w:p w14:paraId="6702D32F"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Настоящая Заявка имеет правовой статус оферты и действует до _________________</w:t>
      </w:r>
    </w:p>
    <w:p w14:paraId="520E9BEE" w14:textId="77777777" w:rsidR="003B7AEF" w:rsidRDefault="003B7AEF" w:rsidP="003B7AEF">
      <w:pPr>
        <w:spacing w:after="0" w:line="240" w:lineRule="auto"/>
        <w:contextualSpacing/>
        <w:jc w:val="both"/>
        <w:rPr>
          <w:rFonts w:ascii="Times New Roman" w:eastAsia="Times New Roman" w:hAnsi="Times New Roman"/>
          <w:sz w:val="24"/>
          <w:szCs w:val="24"/>
          <w:lang w:eastAsia="ru-RU"/>
        </w:rPr>
      </w:pPr>
    </w:p>
    <w:p w14:paraId="3AE7FC14" w14:textId="1580D999" w:rsidR="003B7AEF" w:rsidRPr="00F43B38" w:rsidRDefault="003B7AEF" w:rsidP="003B7AEF">
      <w:pPr>
        <w:spacing w:after="0" w:line="240" w:lineRule="auto"/>
        <w:contextualSpacing/>
        <w:jc w:val="both"/>
        <w:rPr>
          <w:rFonts w:ascii="Times New Roman" w:eastAsia="Batang" w:hAnsi="Times New Roman"/>
          <w:sz w:val="24"/>
          <w:szCs w:val="24"/>
          <w:lang w:eastAsia="ko-KR"/>
        </w:rPr>
      </w:pPr>
      <w:r>
        <w:rPr>
          <w:rFonts w:ascii="Times New Roman" w:eastAsia="Times New Roman" w:hAnsi="Times New Roman"/>
          <w:sz w:val="24"/>
          <w:szCs w:val="24"/>
          <w:lang w:eastAsia="ru-RU"/>
        </w:rPr>
        <w:t xml:space="preserve">  </w:t>
      </w:r>
      <w:r w:rsidR="00E511F1" w:rsidRPr="00E511F1">
        <w:rPr>
          <w:rFonts w:ascii="Times New Roman" w:eastAsia="Times New Roman" w:hAnsi="Times New Roman"/>
          <w:sz w:val="24"/>
          <w:szCs w:val="24"/>
          <w:lang w:eastAsia="ru-RU"/>
        </w:rPr>
        <w:t xml:space="preserve">   Подтверждаем, что предложенная </w:t>
      </w:r>
      <w:r w:rsidRPr="00F43B38">
        <w:rPr>
          <w:rFonts w:ascii="Times New Roman" w:eastAsia="Batang" w:hAnsi="Times New Roman"/>
          <w:sz w:val="24"/>
          <w:szCs w:val="24"/>
          <w:lang w:eastAsia="ko-KR"/>
        </w:rPr>
        <w:t xml:space="preserve">Цена договора включает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  </w:t>
      </w:r>
    </w:p>
    <w:p w14:paraId="0B2877C9" w14:textId="77777777" w:rsidR="003B7AEF" w:rsidRDefault="003B7AEF" w:rsidP="003B7AEF">
      <w:pPr>
        <w:spacing w:after="0" w:line="240" w:lineRule="auto"/>
        <w:jc w:val="both"/>
        <w:rPr>
          <w:rFonts w:ascii="Times New Roman" w:eastAsia="Times New Roman" w:hAnsi="Times New Roman"/>
          <w:sz w:val="24"/>
          <w:szCs w:val="24"/>
          <w:lang w:eastAsia="ru-RU"/>
        </w:rPr>
      </w:pPr>
    </w:p>
    <w:p w14:paraId="51598222" w14:textId="7161402D" w:rsidR="00E511F1" w:rsidRPr="00E511F1" w:rsidRDefault="00E511F1" w:rsidP="003B7AEF">
      <w:pPr>
        <w:spacing w:after="0" w:line="240" w:lineRule="auto"/>
        <w:jc w:val="both"/>
        <w:rPr>
          <w:rFonts w:ascii="Times New Roman" w:eastAsia="Times New Roman" w:hAnsi="Times New Roman"/>
          <w:iCs/>
          <w:snapToGrid w:val="0"/>
          <w:sz w:val="24"/>
          <w:szCs w:val="24"/>
          <w:lang w:eastAsia="ru-RU"/>
        </w:rPr>
      </w:pPr>
      <w:r w:rsidRPr="00E511F1">
        <w:rPr>
          <w:rFonts w:ascii="Times New Roman" w:eastAsia="Times New Roman" w:hAnsi="Times New Roman"/>
          <w:sz w:val="24"/>
          <w:szCs w:val="24"/>
          <w:lang w:eastAsia="ru-RU"/>
        </w:rPr>
        <w:t xml:space="preserve">В соответствии с Федеральным законом от 27.07.2006 №152-ФЗ «О персональных данных» (далее – Закон 152-ФЗ), </w:t>
      </w:r>
      <w:r w:rsidRPr="00E511F1">
        <w:rPr>
          <w:rFonts w:ascii="Times New Roman" w:eastAsia="Times New Roman" w:hAnsi="Times New Roman"/>
          <w:iCs/>
          <w:snapToGrid w:val="0"/>
          <w:sz w:val="24"/>
          <w:szCs w:val="24"/>
          <w:lang w:eastAsia="ru-RU"/>
        </w:rPr>
        <w:t>________________________________________________________</w:t>
      </w:r>
    </w:p>
    <w:p w14:paraId="71E232B5" w14:textId="77777777" w:rsidR="00E511F1" w:rsidRPr="00E511F1" w:rsidRDefault="00E511F1" w:rsidP="00E511F1">
      <w:pPr>
        <w:spacing w:before="120" w:after="0" w:line="240" w:lineRule="auto"/>
        <w:ind w:left="3540" w:firstLine="708"/>
        <w:jc w:val="both"/>
        <w:rPr>
          <w:rFonts w:ascii="Times New Roman" w:eastAsia="Times New Roman" w:hAnsi="Times New Roman"/>
          <w:i/>
          <w:sz w:val="16"/>
          <w:szCs w:val="16"/>
          <w:lang w:eastAsia="ar-SA"/>
        </w:rPr>
      </w:pPr>
      <w:r w:rsidRPr="00E511F1">
        <w:rPr>
          <w:rFonts w:ascii="Times New Roman" w:eastAsia="Times New Roman" w:hAnsi="Times New Roman"/>
          <w:i/>
          <w:sz w:val="16"/>
          <w:szCs w:val="16"/>
          <w:lang w:eastAsia="ar-SA"/>
        </w:rPr>
        <w:t>(Наименование Участника процедуры закупки)</w:t>
      </w:r>
    </w:p>
    <w:p w14:paraId="0DC03A3A" w14:textId="77777777" w:rsidR="00E511F1" w:rsidRPr="00E511F1" w:rsidRDefault="00E511F1" w:rsidP="00E511F1">
      <w:pPr>
        <w:spacing w:before="120" w:after="0" w:line="240" w:lineRule="auto"/>
        <w:jc w:val="both"/>
        <w:rPr>
          <w:rFonts w:ascii="Times New Roman" w:eastAsia="Times New Roman" w:hAnsi="Times New Roman"/>
          <w:iCs/>
          <w:snapToGrid w:val="0"/>
          <w:sz w:val="24"/>
          <w:szCs w:val="24"/>
          <w:lang w:eastAsia="ru-RU"/>
        </w:rPr>
      </w:pPr>
      <w:r w:rsidRPr="00E511F1">
        <w:rPr>
          <w:rFonts w:ascii="Times New Roman" w:eastAsia="Times New Roman" w:hAnsi="Times New Roman"/>
          <w:iCs/>
          <w:snapToGrid w:val="0"/>
          <w:sz w:val="24"/>
          <w:szCs w:val="24"/>
          <w:lang w:eastAsia="ru-RU"/>
        </w:rPr>
        <w:t>подтверждает получение в целях участия в настоящей закупке требуемых в соответствии с Законом</w:t>
      </w:r>
      <w:r w:rsidRPr="00E511F1">
        <w:rPr>
          <w:rFonts w:ascii="Times New Roman" w:eastAsia="Times New Roman" w:hAnsi="Times New Roman"/>
          <w:iCs/>
          <w:snapToGrid w:val="0"/>
          <w:sz w:val="24"/>
          <w:szCs w:val="24"/>
          <w:lang w:val="en-US" w:eastAsia="ru-RU"/>
        </w:rPr>
        <w:t> </w:t>
      </w:r>
      <w:r w:rsidRPr="00E511F1">
        <w:rPr>
          <w:rFonts w:ascii="Times New Roman" w:eastAsia="Times New Roman" w:hAnsi="Times New Roman"/>
          <w:iCs/>
          <w:snapToGrid w:val="0"/>
          <w:sz w:val="24"/>
          <w:szCs w:val="24"/>
          <w:lang w:eastAsia="ru-RU"/>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«Саханефтегазсбыт», зарегистрированному по адресу: Республика Саха (Якутия), г. Якутск, ул. Чиряева,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E511F1">
        <w:rPr>
          <w:rFonts w:ascii="Times New Roman" w:eastAsia="Times New Roman" w:hAnsi="Times New Roman"/>
          <w:sz w:val="24"/>
          <w:szCs w:val="24"/>
          <w:lang w:eastAsia="ru-RU"/>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228668E9"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p>
    <w:p w14:paraId="19738212" w14:textId="77777777" w:rsidR="00E511F1" w:rsidRPr="00E511F1" w:rsidRDefault="00E511F1" w:rsidP="00E511F1">
      <w:pPr>
        <w:spacing w:after="0" w:line="240" w:lineRule="auto"/>
        <w:ind w:firstLine="709"/>
        <w:jc w:val="both"/>
        <w:rPr>
          <w:rFonts w:ascii="Times New Roman" w:eastAsia="Times New Roman" w:hAnsi="Times New Roman"/>
          <w:iCs/>
          <w:sz w:val="24"/>
          <w:szCs w:val="24"/>
          <w:lang w:eastAsia="ru-RU"/>
        </w:rPr>
      </w:pPr>
      <w:r w:rsidRPr="00E511F1">
        <w:rPr>
          <w:rFonts w:ascii="Times New Roman" w:eastAsia="Times New Roman" w:hAnsi="Times New Roman"/>
          <w:sz w:val="24"/>
          <w:szCs w:val="24"/>
          <w:lang w:eastAsia="ru-RU"/>
        </w:rPr>
        <w:t>Заявляем, что в отношении нашей организации:</w:t>
      </w:r>
    </w:p>
    <w:p w14:paraId="7F51B4B1" w14:textId="77777777" w:rsidR="00E511F1" w:rsidRPr="00E511F1" w:rsidRDefault="00E511F1" w:rsidP="00E511F1">
      <w:pPr>
        <w:shd w:val="clear" w:color="auto" w:fill="FFFFFF"/>
        <w:spacing w:after="0" w:line="240" w:lineRule="auto"/>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 xml:space="preserve">       а) отсутствуют сведения в реестрах недобросовестных поставщиков (РНП).</w:t>
      </w:r>
    </w:p>
    <w:p w14:paraId="7C8DE76D" w14:textId="77777777" w:rsidR="00E511F1" w:rsidRPr="00E511F1" w:rsidRDefault="00E511F1" w:rsidP="00E511F1">
      <w:pPr>
        <w:shd w:val="clear" w:color="auto" w:fill="FFFFFF"/>
        <w:spacing w:after="0" w:line="240" w:lineRule="auto"/>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 xml:space="preserve">       б) не проводится ликвидация, отсутствует решение арбитражного суда о признании банкротом и об открытии конкурсного производства;</w:t>
      </w:r>
    </w:p>
    <w:p w14:paraId="6AF44DFC" w14:textId="77777777" w:rsidR="00E511F1" w:rsidRPr="00E511F1" w:rsidRDefault="00E511F1" w:rsidP="00E511F1">
      <w:pPr>
        <w:shd w:val="clear" w:color="auto" w:fill="FFFFFF"/>
        <w:spacing w:after="0" w:line="240" w:lineRule="auto"/>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 xml:space="preserve">       в) </w:t>
      </w:r>
      <w:r w:rsidRPr="00E511F1">
        <w:rPr>
          <w:rFonts w:ascii="Times New Roman" w:eastAsia="Times New Roman" w:hAnsi="Times New Roman"/>
          <w:sz w:val="24"/>
          <w:szCs w:val="24"/>
          <w:lang w:eastAsia="ru-RU"/>
        </w:rPr>
        <w:tab/>
        <w:t>деятельности не приостановлена в порядке, предусмотренном Кодексом Российской Федерации об административных правонарушениях, на день подачи заявки;</w:t>
      </w:r>
    </w:p>
    <w:p w14:paraId="3960B375" w14:textId="77777777" w:rsidR="00E511F1" w:rsidRPr="00E511F1" w:rsidRDefault="00E511F1" w:rsidP="00E511F1">
      <w:pPr>
        <w:shd w:val="clear" w:color="auto" w:fill="FFFFFF"/>
        <w:spacing w:after="0" w:line="240" w:lineRule="auto"/>
        <w:jc w:val="both"/>
        <w:rPr>
          <w:sz w:val="24"/>
          <w:szCs w:val="24"/>
        </w:rPr>
      </w:pPr>
      <w:r w:rsidRPr="00E511F1">
        <w:rPr>
          <w:rFonts w:ascii="Times New Roman" w:eastAsia="Times New Roman" w:hAnsi="Times New Roman"/>
          <w:sz w:val="24"/>
          <w:szCs w:val="24"/>
          <w:lang w:eastAsia="ru-RU"/>
        </w:rPr>
        <w:t xml:space="preserve">       г) </w:t>
      </w:r>
      <w:r w:rsidRPr="00E511F1">
        <w:rPr>
          <w:rFonts w:ascii="Times New Roman" w:eastAsia="Times New Roman" w:hAnsi="Times New Roman"/>
          <w:sz w:val="24"/>
          <w:szCs w:val="24"/>
          <w:lang w:eastAsia="ru-RU"/>
        </w:rPr>
        <w:tab/>
        <w:t>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r w:rsidRPr="00E511F1">
        <w:rPr>
          <w:sz w:val="24"/>
          <w:szCs w:val="24"/>
        </w:rPr>
        <w:t xml:space="preserve">   </w:t>
      </w:r>
    </w:p>
    <w:p w14:paraId="4DD17388" w14:textId="77777777" w:rsidR="00E511F1" w:rsidRPr="00E511F1" w:rsidRDefault="00E511F1" w:rsidP="00E511F1">
      <w:pPr>
        <w:shd w:val="clear" w:color="auto" w:fill="FFFFFF"/>
        <w:spacing w:after="0" w:line="240" w:lineRule="auto"/>
        <w:jc w:val="both"/>
        <w:rPr>
          <w:rFonts w:ascii="Times New Roman" w:hAnsi="Times New Roman"/>
          <w:sz w:val="24"/>
          <w:szCs w:val="24"/>
        </w:rPr>
      </w:pPr>
      <w:r w:rsidRPr="00E511F1">
        <w:rPr>
          <w:sz w:val="24"/>
          <w:szCs w:val="24"/>
        </w:rPr>
        <w:t xml:space="preserve">       </w:t>
      </w:r>
      <w:r w:rsidRPr="00E511F1">
        <w:rPr>
          <w:rFonts w:ascii="Times New Roman" w:hAnsi="Times New Roman"/>
          <w:sz w:val="24"/>
          <w:szCs w:val="24"/>
        </w:rPr>
        <w:t>д)</w:t>
      </w:r>
      <w:r w:rsidRPr="00E511F1">
        <w:rPr>
          <w:rFonts w:ascii="Times New Roman" w:hAnsi="Times New Roman"/>
          <w:b/>
          <w:sz w:val="24"/>
          <w:szCs w:val="24"/>
        </w:rPr>
        <w:t xml:space="preserve"> </w:t>
      </w:r>
      <w:r w:rsidRPr="00E511F1">
        <w:rPr>
          <w:rFonts w:ascii="Times New Roman" w:hAnsi="Times New Roman"/>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п.п. «а» п. 2 Указа Президента РФ от 03.05.2022 г. </w:t>
      </w:r>
      <w:proofErr w:type="spellStart"/>
      <w:r w:rsidRPr="00E511F1">
        <w:rPr>
          <w:rFonts w:ascii="Times New Roman" w:hAnsi="Times New Roman"/>
          <w:sz w:val="24"/>
          <w:szCs w:val="24"/>
        </w:rPr>
        <w:t>No</w:t>
      </w:r>
      <w:proofErr w:type="spellEnd"/>
      <w:r w:rsidRPr="00E511F1">
        <w:rPr>
          <w:rFonts w:ascii="Times New Roman" w:hAnsi="Times New Roman"/>
          <w:sz w:val="24"/>
          <w:szCs w:val="24"/>
        </w:rPr>
        <w:t xml:space="preserve"> 252, либо организацией, находящейся под контролем таких лиц.</w:t>
      </w:r>
    </w:p>
    <w:p w14:paraId="774A150D" w14:textId="77777777" w:rsidR="00E511F1" w:rsidRPr="00E511F1" w:rsidRDefault="00E511F1" w:rsidP="00E511F1">
      <w:pPr>
        <w:shd w:val="clear" w:color="auto" w:fill="FFFFFF"/>
        <w:spacing w:after="0" w:line="240" w:lineRule="auto"/>
        <w:jc w:val="both"/>
        <w:rPr>
          <w:sz w:val="24"/>
          <w:szCs w:val="24"/>
        </w:rPr>
      </w:pPr>
      <w:r w:rsidRPr="00E511F1">
        <w:rPr>
          <w:rFonts w:ascii="Times New Roman" w:hAnsi="Times New Roman"/>
          <w:sz w:val="24"/>
          <w:szCs w:val="24"/>
        </w:rPr>
        <w:t xml:space="preserve">      е) не являемся иностранным агентом в соответствии с Федеральным </w:t>
      </w:r>
      <w:hyperlink r:id="rId14" w:history="1">
        <w:r w:rsidRPr="00E511F1">
          <w:rPr>
            <w:rFonts w:ascii="Times New Roman" w:hAnsi="Times New Roman"/>
            <w:sz w:val="24"/>
            <w:szCs w:val="24"/>
            <w:u w:val="single"/>
          </w:rPr>
          <w:t>законом</w:t>
        </w:r>
      </w:hyperlink>
      <w:r w:rsidRPr="00E511F1">
        <w:rPr>
          <w:rFonts w:ascii="Times New Roman" w:hAnsi="Times New Roman"/>
          <w:sz w:val="24"/>
          <w:szCs w:val="24"/>
        </w:rPr>
        <w:t xml:space="preserve"> от 14 июля 2022 года N 255-ФЗ "О контроле за деятельностью лиц, находящихся под иностранным влиянием".</w:t>
      </w:r>
    </w:p>
    <w:p w14:paraId="70167C18" w14:textId="09019A8E" w:rsidR="00E511F1" w:rsidRPr="00C33A55" w:rsidRDefault="00E511F1" w:rsidP="00C33A55">
      <w:pPr>
        <w:spacing w:after="0" w:line="240" w:lineRule="auto"/>
        <w:ind w:firstLine="567"/>
        <w:jc w:val="both"/>
        <w:rPr>
          <w:rFonts w:ascii="Times New Roman" w:eastAsia="Times New Roman" w:hAnsi="Times New Roman"/>
          <w:b/>
          <w:bCs/>
          <w:sz w:val="24"/>
          <w:szCs w:val="24"/>
          <w:lang w:eastAsia="ru-RU"/>
        </w:rPr>
      </w:pPr>
      <w:r w:rsidRPr="00E511F1">
        <w:rPr>
          <w:rFonts w:ascii="Times New Roman" w:eastAsia="Times New Roman" w:hAnsi="Times New Roman"/>
          <w:sz w:val="24"/>
          <w:szCs w:val="24"/>
          <w:lang w:eastAsia="ru-RU"/>
        </w:rPr>
        <w:t xml:space="preserve">В случае признания нашей организации победителем мы берем обязательства подписать договор и </w:t>
      </w:r>
      <w:r w:rsidR="003B7AEF" w:rsidRPr="003B7AEF">
        <w:rPr>
          <w:rFonts w:ascii="Times New Roman" w:eastAsia="Times New Roman" w:hAnsi="Times New Roman"/>
          <w:bCs/>
          <w:sz w:val="24"/>
          <w:szCs w:val="24"/>
          <w:lang w:eastAsia="ru-RU"/>
        </w:rPr>
        <w:t>предоставить</w:t>
      </w:r>
      <w:r w:rsidR="003B7AEF">
        <w:rPr>
          <w:rFonts w:ascii="Times New Roman" w:eastAsia="Times New Roman" w:hAnsi="Times New Roman"/>
          <w:bCs/>
          <w:sz w:val="24"/>
          <w:szCs w:val="24"/>
          <w:lang w:eastAsia="ru-RU"/>
        </w:rPr>
        <w:t xml:space="preserve"> </w:t>
      </w:r>
      <w:r w:rsidR="003B7AEF" w:rsidRPr="00C33A55">
        <w:rPr>
          <w:rFonts w:ascii="Times New Roman" w:eastAsia="Times New Roman" w:hAnsi="Times New Roman"/>
          <w:bCs/>
          <w:sz w:val="24"/>
          <w:szCs w:val="24"/>
          <w:lang w:eastAsia="ru-RU"/>
        </w:rPr>
        <w:t xml:space="preserve">права </w:t>
      </w:r>
      <w:r w:rsidR="00C33A55" w:rsidRPr="00C33A55">
        <w:rPr>
          <w:rFonts w:ascii="Times New Roman" w:eastAsia="Times New Roman" w:hAnsi="Times New Roman"/>
          <w:bCs/>
          <w:sz w:val="24"/>
          <w:szCs w:val="24"/>
          <w:lang w:eastAsia="ru-RU"/>
        </w:rPr>
        <w:t>на предоставление права на использование программных средств защиты информации для АО «Саханефтегазсбыт» в 2027 г.</w:t>
      </w:r>
      <w:r w:rsidR="003B7AEF" w:rsidRPr="00C33A55">
        <w:rPr>
          <w:rFonts w:ascii="Times New Roman" w:eastAsia="Times New Roman" w:hAnsi="Times New Roman"/>
          <w:bCs/>
          <w:sz w:val="24"/>
          <w:szCs w:val="24"/>
          <w:lang w:eastAsia="ru-RU"/>
        </w:rPr>
        <w:t xml:space="preserve"> </w:t>
      </w:r>
      <w:r w:rsidRPr="00C33A55">
        <w:rPr>
          <w:rFonts w:ascii="Times New Roman" w:eastAsia="Times New Roman" w:hAnsi="Times New Roman"/>
          <w:sz w:val="24"/>
          <w:szCs w:val="24"/>
          <w:lang w:eastAsia="ru-RU"/>
        </w:rPr>
        <w:t>в</w:t>
      </w:r>
      <w:r w:rsidRPr="00E511F1">
        <w:rPr>
          <w:rFonts w:ascii="Times New Roman" w:eastAsia="Times New Roman" w:hAnsi="Times New Roman"/>
          <w:sz w:val="24"/>
          <w:szCs w:val="24"/>
          <w:lang w:eastAsia="ru-RU"/>
        </w:rPr>
        <w:t xml:space="preserve"> соответствии с предметом и условиями запроса </w:t>
      </w:r>
      <w:r w:rsidR="00045EA8">
        <w:rPr>
          <w:rFonts w:ascii="Times New Roman" w:eastAsia="Times New Roman" w:hAnsi="Times New Roman"/>
          <w:sz w:val="24"/>
          <w:szCs w:val="24"/>
          <w:lang w:eastAsia="ru-RU"/>
        </w:rPr>
        <w:t>цен</w:t>
      </w:r>
      <w:r w:rsidRPr="00E511F1">
        <w:rPr>
          <w:rFonts w:ascii="Times New Roman" w:eastAsia="Times New Roman" w:hAnsi="Times New Roman"/>
          <w:sz w:val="24"/>
          <w:szCs w:val="24"/>
          <w:lang w:eastAsia="ru-RU"/>
        </w:rPr>
        <w:t xml:space="preserve"> согласно Документации по запросу </w:t>
      </w:r>
      <w:r w:rsidR="00045EA8">
        <w:rPr>
          <w:rFonts w:ascii="Times New Roman" w:eastAsia="Times New Roman" w:hAnsi="Times New Roman"/>
          <w:sz w:val="24"/>
          <w:szCs w:val="24"/>
          <w:lang w:eastAsia="ru-RU"/>
        </w:rPr>
        <w:t>цен</w:t>
      </w:r>
      <w:r w:rsidRPr="00E511F1">
        <w:rPr>
          <w:rFonts w:ascii="Times New Roman" w:eastAsia="Times New Roman" w:hAnsi="Times New Roman"/>
          <w:sz w:val="24"/>
          <w:szCs w:val="24"/>
          <w:lang w:eastAsia="ru-RU"/>
        </w:rPr>
        <w:t xml:space="preserve"> и достигнутых договоренностей в полном объеме в пределах предлагаемой нами стоимости договора.</w:t>
      </w:r>
    </w:p>
    <w:p w14:paraId="7D440538"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Настоящая Заявка дополняется следующими документами, включая неотъемлемые приложения:</w:t>
      </w:r>
    </w:p>
    <w:p w14:paraId="35892F2E" w14:textId="77777777" w:rsidR="003B7AEF" w:rsidRPr="003B7AEF" w:rsidRDefault="003B7AEF" w:rsidP="003B7AEF">
      <w:pPr>
        <w:numPr>
          <w:ilvl w:val="0"/>
          <w:numId w:val="33"/>
        </w:numPr>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bCs/>
          <w:sz w:val="24"/>
          <w:szCs w:val="24"/>
          <w:lang w:eastAsia="ru-RU"/>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3B7AEF">
        <w:rPr>
          <w:rFonts w:ascii="Times New Roman" w:eastAsia="Times New Roman" w:hAnsi="Times New Roman"/>
          <w:sz w:val="24"/>
          <w:szCs w:val="24"/>
          <w:lang w:eastAsia="ru-RU"/>
        </w:rPr>
        <w:t>(форма 2);</w:t>
      </w:r>
    </w:p>
    <w:p w14:paraId="6AE3B8AC" w14:textId="77777777" w:rsidR="003B7AEF" w:rsidRPr="003B7AEF" w:rsidRDefault="003B7AEF" w:rsidP="003B7AEF">
      <w:pPr>
        <w:numPr>
          <w:ilvl w:val="0"/>
          <w:numId w:val="33"/>
        </w:numPr>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Анкета Участника (форма 3);</w:t>
      </w:r>
    </w:p>
    <w:p w14:paraId="3D308AD5" w14:textId="77777777" w:rsidR="003B7AEF" w:rsidRPr="003B7AEF" w:rsidRDefault="003B7AEF" w:rsidP="003B7AEF">
      <w:pPr>
        <w:numPr>
          <w:ilvl w:val="0"/>
          <w:numId w:val="33"/>
        </w:numPr>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lastRenderedPageBreak/>
        <w:t>Справка об отсутствии признаков крупной сделки (форма 4);</w:t>
      </w:r>
    </w:p>
    <w:p w14:paraId="0A4ADA09" w14:textId="77777777" w:rsidR="003B7AEF" w:rsidRPr="003B7AEF" w:rsidRDefault="003B7AEF" w:rsidP="003B7AEF">
      <w:pPr>
        <w:numPr>
          <w:ilvl w:val="0"/>
          <w:numId w:val="33"/>
        </w:numPr>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Документы, подтверждающие соответствие Участника установленным требованиям (п. 4.5.2.2 Документации).</w:t>
      </w:r>
    </w:p>
    <w:p w14:paraId="1C31BDD8"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p>
    <w:p w14:paraId="3B4CDB04" w14:textId="77777777" w:rsidR="00E511F1" w:rsidRPr="00E511F1" w:rsidRDefault="00E511F1" w:rsidP="00E511F1">
      <w:pPr>
        <w:tabs>
          <w:tab w:val="left" w:pos="993"/>
        </w:tabs>
        <w:spacing w:after="0" w:line="240" w:lineRule="auto"/>
        <w:ind w:left="567" w:firstLine="567"/>
        <w:jc w:val="both"/>
        <w:rPr>
          <w:rFonts w:ascii="Times New Roman" w:eastAsia="Times New Roman" w:hAnsi="Times New Roman"/>
          <w:sz w:val="24"/>
          <w:szCs w:val="24"/>
          <w:lang w:eastAsia="ru-RU"/>
        </w:rPr>
      </w:pPr>
    </w:p>
    <w:p w14:paraId="0E7AF03D"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____________________________________</w:t>
      </w:r>
    </w:p>
    <w:p w14:paraId="1D5F0817" w14:textId="77777777" w:rsidR="00E511F1" w:rsidRPr="00E511F1" w:rsidRDefault="00E511F1" w:rsidP="00E511F1">
      <w:pPr>
        <w:spacing w:after="0" w:line="240" w:lineRule="auto"/>
        <w:ind w:right="3684" w:firstLine="567"/>
        <w:jc w:val="center"/>
        <w:rPr>
          <w:rFonts w:ascii="Times New Roman" w:eastAsia="Times New Roman" w:hAnsi="Times New Roman"/>
          <w:sz w:val="24"/>
          <w:szCs w:val="24"/>
          <w:vertAlign w:val="superscript"/>
          <w:lang w:eastAsia="ru-RU"/>
        </w:rPr>
      </w:pPr>
      <w:r w:rsidRPr="00E511F1">
        <w:rPr>
          <w:rFonts w:ascii="Times New Roman" w:eastAsia="Times New Roman" w:hAnsi="Times New Roman"/>
          <w:sz w:val="24"/>
          <w:szCs w:val="24"/>
          <w:vertAlign w:val="superscript"/>
          <w:lang w:eastAsia="ru-RU"/>
        </w:rPr>
        <w:t>(подпись, М.П.)</w:t>
      </w:r>
    </w:p>
    <w:p w14:paraId="61C6091C"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____________________________________</w:t>
      </w:r>
    </w:p>
    <w:p w14:paraId="05585E34" w14:textId="77777777" w:rsidR="00E511F1" w:rsidRPr="00E511F1" w:rsidRDefault="00E511F1" w:rsidP="00E511F1">
      <w:pPr>
        <w:spacing w:after="0" w:line="240" w:lineRule="auto"/>
        <w:ind w:right="3684" w:firstLine="567"/>
        <w:jc w:val="center"/>
        <w:rPr>
          <w:rFonts w:ascii="Times New Roman" w:eastAsia="Times New Roman" w:hAnsi="Times New Roman"/>
          <w:sz w:val="24"/>
          <w:szCs w:val="24"/>
          <w:vertAlign w:val="superscript"/>
          <w:lang w:eastAsia="ru-RU"/>
        </w:rPr>
      </w:pPr>
      <w:r w:rsidRPr="00E511F1">
        <w:rPr>
          <w:rFonts w:ascii="Times New Roman" w:eastAsia="Times New Roman" w:hAnsi="Times New Roman"/>
          <w:sz w:val="24"/>
          <w:szCs w:val="24"/>
          <w:vertAlign w:val="superscript"/>
          <w:lang w:eastAsia="ru-RU"/>
        </w:rPr>
        <w:t>(фамилия, имя, отчество подписавшего, должность)</w:t>
      </w:r>
    </w:p>
    <w:p w14:paraId="2A229B01"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p>
    <w:p w14:paraId="0CA12BFD" w14:textId="77777777" w:rsidR="00E511F1" w:rsidRPr="00E511F1" w:rsidRDefault="00E511F1" w:rsidP="00E511F1">
      <w:pPr>
        <w:pBdr>
          <w:bottom w:val="single" w:sz="4" w:space="1" w:color="auto"/>
        </w:pBdr>
        <w:shd w:val="clear" w:color="auto" w:fill="E0E0E0"/>
        <w:spacing w:after="0" w:line="240" w:lineRule="auto"/>
        <w:ind w:right="21"/>
        <w:jc w:val="center"/>
        <w:rPr>
          <w:rFonts w:ascii="Times New Roman" w:eastAsia="Times New Roman" w:hAnsi="Times New Roman"/>
          <w:b/>
          <w:spacing w:val="36"/>
          <w:sz w:val="24"/>
          <w:szCs w:val="24"/>
          <w:lang w:eastAsia="ru-RU"/>
        </w:rPr>
        <w:sectPr w:rsidR="00E511F1" w:rsidRPr="00E511F1" w:rsidSect="001F42A7">
          <w:footerReference w:type="default" r:id="rId15"/>
          <w:pgSz w:w="11906" w:h="16838" w:code="9"/>
          <w:pgMar w:top="851" w:right="709" w:bottom="709" w:left="992" w:header="680" w:footer="0" w:gutter="0"/>
          <w:cols w:space="708"/>
          <w:titlePg/>
          <w:docGrid w:linePitch="381"/>
        </w:sectPr>
      </w:pPr>
      <w:r w:rsidRPr="00E511F1">
        <w:rPr>
          <w:rFonts w:ascii="Times New Roman" w:eastAsia="Times New Roman" w:hAnsi="Times New Roman"/>
          <w:b/>
          <w:spacing w:val="36"/>
          <w:sz w:val="24"/>
          <w:szCs w:val="24"/>
          <w:lang w:eastAsia="ru-RU"/>
        </w:rPr>
        <w:t>конец формы</w:t>
      </w:r>
    </w:p>
    <w:p w14:paraId="12D0B562" w14:textId="77777777" w:rsidR="003B7AEF" w:rsidRPr="003B7AEF" w:rsidRDefault="003B7AEF" w:rsidP="003B7AEF">
      <w:pPr>
        <w:keepNext/>
        <w:pageBreakBefore/>
        <w:numPr>
          <w:ilvl w:val="2"/>
          <w:numId w:val="9"/>
        </w:numPr>
        <w:suppressAutoHyphens/>
        <w:spacing w:before="240" w:after="120" w:line="240" w:lineRule="auto"/>
        <w:ind w:left="709" w:firstLine="0"/>
        <w:jc w:val="both"/>
        <w:outlineLvl w:val="2"/>
        <w:rPr>
          <w:rFonts w:ascii="Times New Roman" w:eastAsia="Times New Roman" w:hAnsi="Times New Roman"/>
          <w:b/>
          <w:bCs/>
          <w:sz w:val="24"/>
          <w:szCs w:val="24"/>
          <w:lang w:eastAsia="ru-RU"/>
        </w:rPr>
      </w:pPr>
      <w:r w:rsidRPr="003B7AEF">
        <w:rPr>
          <w:rFonts w:ascii="Times New Roman" w:eastAsia="Times New Roman" w:hAnsi="Times New Roman"/>
          <w:b/>
          <w:bCs/>
          <w:sz w:val="24"/>
          <w:szCs w:val="24"/>
          <w:lang w:eastAsia="ru-RU"/>
        </w:rPr>
        <w:lastRenderedPageBreak/>
        <w:t>Инструкция по заполнению</w:t>
      </w:r>
    </w:p>
    <w:p w14:paraId="6BCB1D7B" w14:textId="77777777" w:rsidR="003B7AEF" w:rsidRPr="003B7AEF" w:rsidRDefault="003B7AEF" w:rsidP="003B7AEF">
      <w:pPr>
        <w:numPr>
          <w:ilvl w:val="3"/>
          <w:numId w:val="35"/>
        </w:numPr>
        <w:shd w:val="clear" w:color="auto" w:fill="FFFFFF"/>
        <w:tabs>
          <w:tab w:val="clear" w:pos="1004"/>
          <w:tab w:val="num" w:pos="0"/>
          <w:tab w:val="num" w:pos="720"/>
          <w:tab w:val="left" w:pos="1418"/>
        </w:tabs>
        <w:spacing w:after="0" w:line="240" w:lineRule="auto"/>
        <w:ind w:left="709" w:firstLine="0"/>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6A36F051" w14:textId="77777777" w:rsidR="003B7AEF" w:rsidRPr="003B7AEF" w:rsidRDefault="003B7AEF" w:rsidP="003B7AEF">
      <w:pPr>
        <w:numPr>
          <w:ilvl w:val="3"/>
          <w:numId w:val="35"/>
        </w:numPr>
        <w:shd w:val="clear" w:color="auto" w:fill="FFFFFF"/>
        <w:tabs>
          <w:tab w:val="clear" w:pos="1004"/>
          <w:tab w:val="num" w:pos="0"/>
          <w:tab w:val="num" w:pos="720"/>
          <w:tab w:val="left" w:pos="1134"/>
          <w:tab w:val="left" w:pos="1418"/>
        </w:tabs>
        <w:spacing w:after="0" w:line="240" w:lineRule="auto"/>
        <w:ind w:left="709" w:firstLine="0"/>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Участник должен указать свое полное наименование (с указанием организационно-правовой формы) и юридический адрес. </w:t>
      </w:r>
    </w:p>
    <w:p w14:paraId="58AE3E59" w14:textId="77777777" w:rsidR="003B7AEF" w:rsidRPr="003B7AEF" w:rsidRDefault="003B7AEF" w:rsidP="003B7AEF">
      <w:pPr>
        <w:numPr>
          <w:ilvl w:val="3"/>
          <w:numId w:val="35"/>
        </w:numPr>
        <w:shd w:val="clear" w:color="auto" w:fill="FFFFFF"/>
        <w:tabs>
          <w:tab w:val="clear" w:pos="1004"/>
          <w:tab w:val="num" w:pos="0"/>
          <w:tab w:val="num" w:pos="720"/>
          <w:tab w:val="left" w:pos="1134"/>
          <w:tab w:val="left" w:pos="1418"/>
        </w:tabs>
        <w:spacing w:after="0" w:line="240" w:lineRule="auto"/>
        <w:ind w:left="709" w:firstLine="0"/>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Участник должен указать стоимость лота цифрами в рублях без НДС, в формате ХХХ </w:t>
      </w:r>
      <w:proofErr w:type="spellStart"/>
      <w:r w:rsidRPr="003B7AEF">
        <w:rPr>
          <w:rFonts w:ascii="Times New Roman" w:eastAsia="Times New Roman" w:hAnsi="Times New Roman"/>
          <w:sz w:val="24"/>
          <w:szCs w:val="24"/>
          <w:lang w:eastAsia="ru-RU"/>
        </w:rPr>
        <w:t>ХХХ</w:t>
      </w:r>
      <w:proofErr w:type="spellEnd"/>
      <w:r w:rsidRPr="003B7AEF">
        <w:rPr>
          <w:rFonts w:ascii="Times New Roman" w:eastAsia="Times New Roman" w:hAnsi="Times New Roman"/>
          <w:sz w:val="24"/>
          <w:szCs w:val="24"/>
          <w:lang w:eastAsia="ru-RU"/>
        </w:rPr>
        <w:t> </w:t>
      </w:r>
      <w:proofErr w:type="gramStart"/>
      <w:r w:rsidRPr="003B7AEF">
        <w:rPr>
          <w:rFonts w:ascii="Times New Roman" w:eastAsia="Times New Roman" w:hAnsi="Times New Roman"/>
          <w:sz w:val="24"/>
          <w:szCs w:val="24"/>
          <w:lang w:eastAsia="ru-RU"/>
        </w:rPr>
        <w:t>ХХХ,ХХ</w:t>
      </w:r>
      <w:proofErr w:type="gramEnd"/>
      <w:r w:rsidRPr="003B7AEF">
        <w:rPr>
          <w:rFonts w:ascii="Times New Roman" w:eastAsia="Times New Roman" w:hAnsi="Times New Roman"/>
          <w:sz w:val="24"/>
          <w:szCs w:val="24"/>
          <w:lang w:eastAsia="ru-RU"/>
        </w:rPr>
        <w:t xml:space="preserve">, </w:t>
      </w:r>
    </w:p>
    <w:p w14:paraId="2F9ABDE4" w14:textId="77777777" w:rsidR="003B7AEF" w:rsidRPr="003B7AEF" w:rsidRDefault="003B7AEF" w:rsidP="003B7AEF">
      <w:pPr>
        <w:numPr>
          <w:ilvl w:val="3"/>
          <w:numId w:val="35"/>
        </w:numPr>
        <w:shd w:val="clear" w:color="auto" w:fill="FFFFFF"/>
        <w:tabs>
          <w:tab w:val="clear" w:pos="1004"/>
          <w:tab w:val="num" w:pos="0"/>
          <w:tab w:val="num" w:pos="720"/>
          <w:tab w:val="left" w:pos="1134"/>
          <w:tab w:val="left" w:pos="1418"/>
        </w:tabs>
        <w:spacing w:after="0" w:line="240" w:lineRule="auto"/>
        <w:ind w:left="709" w:firstLine="0"/>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Участник должен указать срок действия Заявки согласно требованиям подпункта 4.4.2.1 Документации.</w:t>
      </w:r>
    </w:p>
    <w:p w14:paraId="5E739A56" w14:textId="77777777" w:rsidR="003B7AEF" w:rsidRPr="003B7AEF" w:rsidRDefault="003B7AEF" w:rsidP="003B7AEF">
      <w:pPr>
        <w:numPr>
          <w:ilvl w:val="3"/>
          <w:numId w:val="35"/>
        </w:numPr>
        <w:shd w:val="clear" w:color="auto" w:fill="FFFFFF"/>
        <w:tabs>
          <w:tab w:val="clear" w:pos="1004"/>
          <w:tab w:val="num" w:pos="0"/>
          <w:tab w:val="num" w:pos="720"/>
          <w:tab w:val="left" w:pos="1134"/>
          <w:tab w:val="left" w:pos="1418"/>
        </w:tabs>
        <w:spacing w:after="0" w:line="240" w:lineRule="auto"/>
        <w:ind w:left="709" w:firstLine="0"/>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w:t>
      </w:r>
      <w:r w:rsidRPr="003B7AEF">
        <w:rPr>
          <w:rFonts w:ascii="Times New Roman" w:eastAsia="Times New Roman" w:hAnsi="Times New Roman"/>
          <w:sz w:val="24"/>
          <w:szCs w:val="24"/>
          <w:shd w:val="clear" w:color="auto" w:fill="FBFBFB"/>
          <w:lang w:eastAsia="ru-RU"/>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13F4AC29" w14:textId="77777777" w:rsidR="003B7AEF" w:rsidRPr="003B7AEF" w:rsidRDefault="003B7AEF" w:rsidP="003B7AEF">
      <w:pPr>
        <w:tabs>
          <w:tab w:val="left" w:pos="851"/>
        </w:tabs>
        <w:spacing w:after="0" w:line="240" w:lineRule="auto"/>
        <w:jc w:val="both"/>
        <w:rPr>
          <w:rFonts w:ascii="Times New Roman" w:eastAsia="Times New Roman" w:hAnsi="Times New Roman"/>
          <w:sz w:val="24"/>
          <w:szCs w:val="24"/>
          <w:lang w:eastAsia="ru-RU"/>
        </w:rPr>
      </w:pPr>
    </w:p>
    <w:p w14:paraId="2C7D6F59" w14:textId="77777777" w:rsidR="003B7AEF" w:rsidRPr="003B7AEF" w:rsidRDefault="003B7AEF" w:rsidP="003B7AEF">
      <w:pPr>
        <w:widowControl w:val="0"/>
        <w:autoSpaceDE w:val="0"/>
        <w:autoSpaceDN w:val="0"/>
        <w:adjustRightInd w:val="0"/>
        <w:spacing w:after="0" w:line="240" w:lineRule="auto"/>
        <w:ind w:left="-567" w:firstLine="425"/>
        <w:contextualSpacing/>
        <w:rPr>
          <w:rFonts w:ascii="Arial" w:eastAsia="Times New Roman" w:hAnsi="Arial" w:cs="Arial"/>
          <w:sz w:val="24"/>
          <w:szCs w:val="24"/>
          <w:lang w:eastAsia="ru-RU"/>
        </w:rPr>
      </w:pPr>
    </w:p>
    <w:p w14:paraId="632563A0" w14:textId="77777777" w:rsidR="003B7AEF" w:rsidRPr="003B7AEF" w:rsidRDefault="003B7AEF" w:rsidP="003B7AEF">
      <w:pPr>
        <w:widowControl w:val="0"/>
        <w:autoSpaceDE w:val="0"/>
        <w:autoSpaceDN w:val="0"/>
        <w:adjustRightInd w:val="0"/>
        <w:spacing w:after="0" w:line="240" w:lineRule="auto"/>
        <w:ind w:left="-567" w:firstLine="425"/>
        <w:contextualSpacing/>
        <w:rPr>
          <w:rFonts w:ascii="Arial" w:eastAsia="Times New Roman" w:hAnsi="Arial" w:cs="Arial"/>
          <w:sz w:val="24"/>
          <w:szCs w:val="24"/>
          <w:lang w:eastAsia="ru-RU"/>
        </w:rPr>
      </w:pPr>
    </w:p>
    <w:p w14:paraId="2C6BD71B" w14:textId="77777777" w:rsidR="003B7AEF" w:rsidRPr="003B7AEF" w:rsidRDefault="003B7AEF" w:rsidP="003B7AEF">
      <w:pPr>
        <w:widowControl w:val="0"/>
        <w:autoSpaceDE w:val="0"/>
        <w:autoSpaceDN w:val="0"/>
        <w:adjustRightInd w:val="0"/>
        <w:spacing w:after="0" w:line="240" w:lineRule="auto"/>
        <w:ind w:left="-567" w:firstLine="425"/>
        <w:contextualSpacing/>
        <w:rPr>
          <w:rFonts w:ascii="Arial" w:eastAsia="Times New Roman" w:hAnsi="Arial" w:cs="Arial"/>
          <w:sz w:val="24"/>
          <w:szCs w:val="24"/>
          <w:lang w:eastAsia="ru-RU"/>
        </w:rPr>
      </w:pPr>
    </w:p>
    <w:p w14:paraId="4027E274" w14:textId="77777777" w:rsidR="003B7AEF" w:rsidRPr="003B7AEF" w:rsidRDefault="003B7AEF" w:rsidP="003B7AEF">
      <w:pPr>
        <w:widowControl w:val="0"/>
        <w:autoSpaceDE w:val="0"/>
        <w:autoSpaceDN w:val="0"/>
        <w:adjustRightInd w:val="0"/>
        <w:spacing w:after="0" w:line="240" w:lineRule="auto"/>
        <w:ind w:left="-567" w:firstLine="425"/>
        <w:contextualSpacing/>
        <w:rPr>
          <w:rFonts w:ascii="Arial" w:eastAsia="Times New Roman" w:hAnsi="Arial" w:cs="Arial"/>
          <w:sz w:val="24"/>
          <w:szCs w:val="24"/>
          <w:lang w:eastAsia="ru-RU"/>
        </w:rPr>
      </w:pPr>
    </w:p>
    <w:p w14:paraId="55274618" w14:textId="77777777" w:rsidR="003B7AEF" w:rsidRPr="003B7AEF" w:rsidRDefault="003B7AEF" w:rsidP="003B7AEF">
      <w:pPr>
        <w:widowControl w:val="0"/>
        <w:autoSpaceDE w:val="0"/>
        <w:autoSpaceDN w:val="0"/>
        <w:adjustRightInd w:val="0"/>
        <w:spacing w:after="0" w:line="240" w:lineRule="auto"/>
        <w:ind w:left="-567" w:firstLine="425"/>
        <w:contextualSpacing/>
        <w:rPr>
          <w:rFonts w:ascii="Arial" w:eastAsia="Times New Roman" w:hAnsi="Arial" w:cs="Arial"/>
          <w:sz w:val="24"/>
          <w:szCs w:val="24"/>
          <w:lang w:eastAsia="ru-RU"/>
        </w:rPr>
        <w:sectPr w:rsidR="003B7AEF" w:rsidRPr="003B7AEF" w:rsidSect="00BD1251">
          <w:footerReference w:type="default" r:id="rId16"/>
          <w:pgSz w:w="11906" w:h="16838" w:code="9"/>
          <w:pgMar w:top="567" w:right="709" w:bottom="567" w:left="425" w:header="680" w:footer="0" w:gutter="0"/>
          <w:cols w:space="708"/>
          <w:titlePg/>
          <w:docGrid w:linePitch="381"/>
        </w:sectPr>
      </w:pPr>
    </w:p>
    <w:p w14:paraId="5EB8EB45" w14:textId="77777777" w:rsidR="003B7AEF" w:rsidRPr="003B7AEF" w:rsidRDefault="003B7AEF" w:rsidP="003B7AEF">
      <w:pPr>
        <w:keepNext/>
        <w:pageBreakBefore/>
        <w:suppressAutoHyphens/>
        <w:spacing w:before="240" w:after="120" w:line="240" w:lineRule="auto"/>
        <w:ind w:left="142"/>
        <w:jc w:val="both"/>
        <w:outlineLvl w:val="2"/>
        <w:rPr>
          <w:rFonts w:ascii="Times New Roman" w:eastAsia="Times New Roman" w:hAnsi="Times New Roman"/>
          <w:b/>
          <w:bCs/>
          <w:sz w:val="24"/>
          <w:szCs w:val="24"/>
          <w:lang w:eastAsia="ru-RU"/>
        </w:rPr>
      </w:pPr>
      <w:bookmarkStart w:id="50" w:name="_Toc344124426"/>
      <w:bookmarkStart w:id="51" w:name="_Toc329257458"/>
      <w:bookmarkStart w:id="52" w:name="_Toc322017073"/>
      <w:r w:rsidRPr="003B7AEF">
        <w:rPr>
          <w:rFonts w:ascii="Times New Roman" w:eastAsia="Times New Roman" w:hAnsi="Times New Roman"/>
          <w:b/>
          <w:bCs/>
          <w:sz w:val="24"/>
          <w:szCs w:val="24"/>
          <w:lang w:eastAsia="ru-RU"/>
        </w:rPr>
        <w:lastRenderedPageBreak/>
        <w:t>5.2. Справки об информации и документах, подтверждающих страну происхождения товара для предоставления национального режима при осуществлении закупки (Форма 2)</w:t>
      </w:r>
    </w:p>
    <w:p w14:paraId="7726AD20" w14:textId="77777777" w:rsidR="003B7AEF" w:rsidRPr="003B7AEF" w:rsidRDefault="003B7AEF" w:rsidP="003B7AEF">
      <w:pPr>
        <w:pBdr>
          <w:top w:val="single" w:sz="4" w:space="1" w:color="auto"/>
        </w:pBdr>
        <w:shd w:val="clear" w:color="auto" w:fill="E0E0E0"/>
        <w:spacing w:after="0" w:line="240" w:lineRule="auto"/>
        <w:ind w:left="142"/>
        <w:jc w:val="center"/>
        <w:rPr>
          <w:rFonts w:ascii="Times New Roman" w:eastAsia="Times New Roman" w:hAnsi="Times New Roman"/>
          <w:b/>
          <w:spacing w:val="36"/>
          <w:sz w:val="24"/>
          <w:szCs w:val="24"/>
          <w:lang w:eastAsia="ru-RU"/>
        </w:rPr>
      </w:pPr>
      <w:r w:rsidRPr="003B7AEF">
        <w:rPr>
          <w:rFonts w:ascii="Times New Roman" w:eastAsia="Times New Roman" w:hAnsi="Times New Roman"/>
          <w:b/>
          <w:spacing w:val="36"/>
          <w:sz w:val="24"/>
          <w:szCs w:val="24"/>
          <w:lang w:eastAsia="ru-RU"/>
        </w:rPr>
        <w:t>начало формы</w:t>
      </w:r>
    </w:p>
    <w:p w14:paraId="21CC9685"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p w14:paraId="40B72364"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Приложение 1</w:t>
      </w:r>
    </w:p>
    <w:p w14:paraId="4CD57A36"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к Заявке на участие в закупке </w:t>
      </w:r>
    </w:p>
    <w:p w14:paraId="34BE3D03"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от «____» _____________ г. № __________</w:t>
      </w:r>
    </w:p>
    <w:p w14:paraId="01377C4D"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p>
    <w:p w14:paraId="48A85224"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p>
    <w:p w14:paraId="7C640372" w14:textId="77777777" w:rsidR="003B7AEF" w:rsidRPr="003B7AEF" w:rsidRDefault="003B7AEF" w:rsidP="003B7AEF">
      <w:pPr>
        <w:widowControl w:val="0"/>
        <w:tabs>
          <w:tab w:val="left" w:pos="567"/>
          <w:tab w:val="left" w:pos="1985"/>
          <w:tab w:val="left" w:pos="14601"/>
        </w:tabs>
        <w:spacing w:after="0" w:line="240" w:lineRule="auto"/>
        <w:ind w:right="1245"/>
        <w:jc w:val="center"/>
        <w:rPr>
          <w:rFonts w:ascii="Times New Roman" w:eastAsia="Times New Roman" w:hAnsi="Times New Roman"/>
          <w:b/>
          <w:sz w:val="24"/>
          <w:szCs w:val="24"/>
          <w:lang w:eastAsia="ru-RU"/>
        </w:rPr>
      </w:pPr>
      <w:r w:rsidRPr="003B7AEF">
        <w:rPr>
          <w:rFonts w:ascii="Times New Roman" w:eastAsia="Times New Roman" w:hAnsi="Times New Roman"/>
          <w:b/>
          <w:sz w:val="24"/>
          <w:szCs w:val="24"/>
          <w:lang w:eastAsia="ru-RU"/>
        </w:rPr>
        <w:t xml:space="preserve">Справка </w:t>
      </w:r>
    </w:p>
    <w:p w14:paraId="23E525F3" w14:textId="77777777" w:rsidR="003B7AEF" w:rsidRPr="003B7AEF" w:rsidRDefault="003B7AEF" w:rsidP="003B7AEF">
      <w:pPr>
        <w:widowControl w:val="0"/>
        <w:tabs>
          <w:tab w:val="left" w:pos="567"/>
          <w:tab w:val="left" w:pos="1985"/>
          <w:tab w:val="left" w:pos="14459"/>
          <w:tab w:val="left" w:pos="14601"/>
        </w:tabs>
        <w:spacing w:after="0" w:line="240" w:lineRule="auto"/>
        <w:ind w:right="1245"/>
        <w:jc w:val="center"/>
        <w:rPr>
          <w:rFonts w:ascii="Times New Roman" w:eastAsia="Times New Roman" w:hAnsi="Times New Roman"/>
          <w:b/>
          <w:sz w:val="24"/>
          <w:szCs w:val="24"/>
          <w:lang w:eastAsia="ru-RU"/>
        </w:rPr>
      </w:pPr>
      <w:r w:rsidRPr="003B7AEF">
        <w:rPr>
          <w:rFonts w:ascii="Times New Roman" w:eastAsia="Times New Roman" w:hAnsi="Times New Roman"/>
          <w:b/>
          <w:sz w:val="24"/>
          <w:szCs w:val="24"/>
          <w:lang w:eastAsia="ru-RU"/>
        </w:rPr>
        <w:t>об информации и документах, подтверждающих страну происхождения товара для предоставления национального режима при осуществлении закупки</w:t>
      </w:r>
    </w:p>
    <w:p w14:paraId="28EDA6BB" w14:textId="77777777" w:rsidR="003B7AEF" w:rsidRPr="003B7AEF" w:rsidRDefault="003B7AEF" w:rsidP="003B7AEF">
      <w:pPr>
        <w:widowControl w:val="0"/>
        <w:tabs>
          <w:tab w:val="left" w:pos="567"/>
          <w:tab w:val="left" w:pos="1985"/>
        </w:tabs>
        <w:spacing w:after="0" w:line="240" w:lineRule="auto"/>
        <w:ind w:right="34"/>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Наименование и адрес Участника: _______________________</w:t>
      </w:r>
    </w:p>
    <w:p w14:paraId="40222A67" w14:textId="77777777" w:rsidR="003B7AEF" w:rsidRPr="003B7AEF" w:rsidRDefault="003B7AEF" w:rsidP="003B7AEF">
      <w:pPr>
        <w:widowControl w:val="0"/>
        <w:tabs>
          <w:tab w:val="left" w:pos="567"/>
          <w:tab w:val="left" w:pos="1985"/>
        </w:tabs>
        <w:spacing w:after="0" w:line="240" w:lineRule="auto"/>
        <w:ind w:right="34"/>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Право заключения Договора(</w:t>
      </w:r>
      <w:proofErr w:type="spellStart"/>
      <w:r w:rsidRPr="003B7AEF">
        <w:rPr>
          <w:rFonts w:ascii="Times New Roman" w:eastAsia="Times New Roman" w:hAnsi="Times New Roman"/>
          <w:sz w:val="24"/>
          <w:szCs w:val="24"/>
          <w:lang w:eastAsia="ru-RU"/>
        </w:rPr>
        <w:t>ов</w:t>
      </w:r>
      <w:proofErr w:type="spellEnd"/>
      <w:r w:rsidRPr="003B7AEF">
        <w:rPr>
          <w:rFonts w:ascii="Times New Roman" w:eastAsia="Times New Roman" w:hAnsi="Times New Roman"/>
          <w:sz w:val="24"/>
          <w:szCs w:val="24"/>
          <w:lang w:eastAsia="ru-RU"/>
        </w:rPr>
        <w:t>) на _____________________________________________________</w:t>
      </w:r>
    </w:p>
    <w:p w14:paraId="79C17C6B" w14:textId="77777777" w:rsidR="003B7AEF" w:rsidRPr="003B7AEF" w:rsidRDefault="003B7AEF" w:rsidP="003B7AEF">
      <w:pPr>
        <w:widowControl w:val="0"/>
        <w:tabs>
          <w:tab w:val="left" w:pos="567"/>
          <w:tab w:val="left" w:pos="1985"/>
        </w:tabs>
        <w:spacing w:after="0" w:line="240" w:lineRule="auto"/>
        <w:ind w:right="34"/>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(указывается предмет закупки)</w:t>
      </w:r>
    </w:p>
    <w:p w14:paraId="0ECF0E42" w14:textId="77777777" w:rsidR="003B7AEF" w:rsidRPr="003B7AEF" w:rsidRDefault="003B7AEF" w:rsidP="003B7AEF">
      <w:pPr>
        <w:widowControl w:val="0"/>
        <w:tabs>
          <w:tab w:val="left" w:pos="567"/>
          <w:tab w:val="left" w:pos="1985"/>
        </w:tabs>
        <w:spacing w:after="0" w:line="240" w:lineRule="auto"/>
        <w:ind w:right="34"/>
        <w:jc w:val="both"/>
        <w:rPr>
          <w:rFonts w:ascii="Times New Roman" w:eastAsia="Times New Roman" w:hAnsi="Times New Roman"/>
          <w:i/>
          <w:sz w:val="24"/>
          <w:szCs w:val="20"/>
          <w:u w:val="single"/>
          <w:shd w:val="clear" w:color="auto" w:fill="FFFF99"/>
          <w:lang w:eastAsia="ru-RU"/>
        </w:rPr>
      </w:pPr>
    </w:p>
    <w:tbl>
      <w:tblPr>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2511"/>
        <w:gridCol w:w="2552"/>
        <w:gridCol w:w="2368"/>
        <w:gridCol w:w="2771"/>
        <w:gridCol w:w="2332"/>
        <w:gridCol w:w="2187"/>
      </w:tblGrid>
      <w:tr w:rsidR="003B7AEF" w:rsidRPr="003B7AEF" w14:paraId="0FAE37B2" w14:textId="77777777" w:rsidTr="00BD1251">
        <w:trPr>
          <w:trHeight w:val="981"/>
        </w:trPr>
        <w:tc>
          <w:tcPr>
            <w:tcW w:w="726" w:type="dxa"/>
            <w:vAlign w:val="center"/>
          </w:tcPr>
          <w:p w14:paraId="3862B758" w14:textId="77777777" w:rsidR="003B7AEF" w:rsidRPr="003B7AEF" w:rsidRDefault="003B7AEF" w:rsidP="003B7AEF">
            <w:pPr>
              <w:widowControl w:val="0"/>
              <w:tabs>
                <w:tab w:val="left" w:pos="567"/>
                <w:tab w:val="left" w:pos="1985"/>
              </w:tabs>
              <w:spacing w:after="0" w:line="240" w:lineRule="auto"/>
              <w:ind w:left="-28" w:right="14"/>
              <w:jc w:val="center"/>
              <w:rPr>
                <w:rFonts w:ascii="Times New Roman" w:eastAsia="Times New Roman" w:hAnsi="Times New Roman"/>
                <w:b/>
                <w:lang w:eastAsia="ru-RU"/>
              </w:rPr>
            </w:pPr>
            <w:r w:rsidRPr="003B7AEF">
              <w:rPr>
                <w:rFonts w:ascii="Times New Roman" w:eastAsia="Times New Roman" w:hAnsi="Times New Roman"/>
                <w:b/>
                <w:lang w:eastAsia="ru-RU"/>
              </w:rPr>
              <w:t>№ п/п</w:t>
            </w:r>
          </w:p>
        </w:tc>
        <w:tc>
          <w:tcPr>
            <w:tcW w:w="2511" w:type="dxa"/>
            <w:vAlign w:val="center"/>
          </w:tcPr>
          <w:p w14:paraId="3E207BBE"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lang w:eastAsia="ru-RU"/>
              </w:rPr>
              <w:t>Наименование товара, тип, марка</w:t>
            </w:r>
          </w:p>
        </w:tc>
        <w:tc>
          <w:tcPr>
            <w:tcW w:w="2552" w:type="dxa"/>
            <w:vAlign w:val="center"/>
          </w:tcPr>
          <w:p w14:paraId="7F37FA84"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bCs/>
                <w:lang w:eastAsia="ru-RU"/>
              </w:rPr>
              <w:t>ОКПД2 предлагаемого к поставке товара</w:t>
            </w:r>
          </w:p>
        </w:tc>
        <w:tc>
          <w:tcPr>
            <w:tcW w:w="2368" w:type="dxa"/>
            <w:vAlign w:val="center"/>
          </w:tcPr>
          <w:p w14:paraId="219299A2"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bCs/>
                <w:lang w:eastAsia="ru-RU"/>
              </w:rPr>
              <w:t>Страна происхождения</w:t>
            </w:r>
          </w:p>
        </w:tc>
        <w:tc>
          <w:tcPr>
            <w:tcW w:w="2771" w:type="dxa"/>
            <w:vAlign w:val="center"/>
          </w:tcPr>
          <w:p w14:paraId="101CA31D"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bCs/>
                <w:lang w:eastAsia="ru-RU"/>
              </w:rPr>
              <w:t>Номер реестровой записи (при наличии реестровой записи)</w:t>
            </w:r>
          </w:p>
          <w:p w14:paraId="35AA390C"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p>
        </w:tc>
        <w:tc>
          <w:tcPr>
            <w:tcW w:w="2332" w:type="dxa"/>
            <w:vAlign w:val="center"/>
          </w:tcPr>
          <w:p w14:paraId="5E5B4CF6"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bCs/>
                <w:lang w:eastAsia="ru-RU"/>
              </w:rPr>
              <w:t>Наименование реестра (при наличии реестровой записи)*</w:t>
            </w:r>
          </w:p>
        </w:tc>
        <w:tc>
          <w:tcPr>
            <w:tcW w:w="2187" w:type="dxa"/>
            <w:vAlign w:val="center"/>
          </w:tcPr>
          <w:p w14:paraId="6FA45DC5"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bCs/>
                <w:lang w:eastAsia="ru-RU"/>
              </w:rPr>
              <w:t>Примечание</w:t>
            </w:r>
          </w:p>
        </w:tc>
      </w:tr>
      <w:tr w:rsidR="003B7AEF" w:rsidRPr="003B7AEF" w14:paraId="15E8B997" w14:textId="77777777" w:rsidTr="00BD1251">
        <w:trPr>
          <w:trHeight w:val="245"/>
        </w:trPr>
        <w:tc>
          <w:tcPr>
            <w:tcW w:w="726" w:type="dxa"/>
            <w:vAlign w:val="center"/>
          </w:tcPr>
          <w:p w14:paraId="299B5526" w14:textId="77777777" w:rsidR="003B7AEF" w:rsidRPr="003B7AEF" w:rsidRDefault="003B7AEF" w:rsidP="003B7AEF">
            <w:pPr>
              <w:tabs>
                <w:tab w:val="left" w:pos="567"/>
                <w:tab w:val="left" w:pos="1985"/>
              </w:tabs>
              <w:spacing w:after="0" w:line="240" w:lineRule="auto"/>
              <w:ind w:right="34"/>
              <w:rPr>
                <w:rFonts w:ascii="Times New Roman" w:eastAsia="Times New Roman" w:hAnsi="Times New Roman"/>
                <w:bCs/>
                <w:sz w:val="24"/>
                <w:lang w:eastAsia="ru-RU"/>
              </w:rPr>
            </w:pPr>
            <w:r w:rsidRPr="003B7AEF">
              <w:rPr>
                <w:rFonts w:ascii="Times New Roman" w:eastAsia="Times New Roman" w:hAnsi="Times New Roman"/>
                <w:bCs/>
                <w:sz w:val="24"/>
                <w:lang w:eastAsia="ru-RU"/>
              </w:rPr>
              <w:t>1</w:t>
            </w:r>
          </w:p>
        </w:tc>
        <w:tc>
          <w:tcPr>
            <w:tcW w:w="2511" w:type="dxa"/>
            <w:vAlign w:val="center"/>
          </w:tcPr>
          <w:p w14:paraId="471E5019"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552" w:type="dxa"/>
            <w:vAlign w:val="center"/>
          </w:tcPr>
          <w:p w14:paraId="70F398E2"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68" w:type="dxa"/>
            <w:vAlign w:val="center"/>
          </w:tcPr>
          <w:p w14:paraId="4C3D1315"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771" w:type="dxa"/>
          </w:tcPr>
          <w:p w14:paraId="5E11E591"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32" w:type="dxa"/>
          </w:tcPr>
          <w:p w14:paraId="6FA0DCD1"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187" w:type="dxa"/>
            <w:vAlign w:val="center"/>
          </w:tcPr>
          <w:p w14:paraId="09442269"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r>
      <w:tr w:rsidR="003B7AEF" w:rsidRPr="003B7AEF" w14:paraId="3A6B6EB5" w14:textId="77777777" w:rsidTr="00BD1251">
        <w:trPr>
          <w:trHeight w:val="245"/>
        </w:trPr>
        <w:tc>
          <w:tcPr>
            <w:tcW w:w="726" w:type="dxa"/>
            <w:vAlign w:val="center"/>
          </w:tcPr>
          <w:p w14:paraId="1C24861D" w14:textId="77777777" w:rsidR="003B7AEF" w:rsidRPr="003B7AEF" w:rsidRDefault="003B7AEF" w:rsidP="003B7AEF">
            <w:pPr>
              <w:tabs>
                <w:tab w:val="left" w:pos="567"/>
                <w:tab w:val="left" w:pos="1985"/>
              </w:tabs>
              <w:spacing w:after="0" w:line="240" w:lineRule="auto"/>
              <w:ind w:right="34"/>
              <w:rPr>
                <w:rFonts w:ascii="Times New Roman" w:eastAsia="Times New Roman" w:hAnsi="Times New Roman"/>
                <w:bCs/>
                <w:sz w:val="24"/>
                <w:lang w:eastAsia="ru-RU"/>
              </w:rPr>
            </w:pPr>
            <w:r w:rsidRPr="003B7AEF">
              <w:rPr>
                <w:rFonts w:ascii="Times New Roman" w:eastAsia="Times New Roman" w:hAnsi="Times New Roman"/>
                <w:bCs/>
                <w:sz w:val="24"/>
                <w:lang w:eastAsia="ru-RU"/>
              </w:rPr>
              <w:t>2</w:t>
            </w:r>
          </w:p>
        </w:tc>
        <w:tc>
          <w:tcPr>
            <w:tcW w:w="2511" w:type="dxa"/>
            <w:vAlign w:val="center"/>
          </w:tcPr>
          <w:p w14:paraId="4039B91D"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552" w:type="dxa"/>
            <w:vAlign w:val="center"/>
          </w:tcPr>
          <w:p w14:paraId="017F5851"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68" w:type="dxa"/>
            <w:vAlign w:val="center"/>
          </w:tcPr>
          <w:p w14:paraId="0D6BD98B"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771" w:type="dxa"/>
          </w:tcPr>
          <w:p w14:paraId="7D857339"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32" w:type="dxa"/>
          </w:tcPr>
          <w:p w14:paraId="03A25339"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187" w:type="dxa"/>
            <w:vAlign w:val="center"/>
          </w:tcPr>
          <w:p w14:paraId="055F772B"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r>
      <w:tr w:rsidR="003B7AEF" w:rsidRPr="003B7AEF" w14:paraId="3161C09E" w14:textId="77777777" w:rsidTr="00BD1251">
        <w:trPr>
          <w:trHeight w:val="245"/>
        </w:trPr>
        <w:tc>
          <w:tcPr>
            <w:tcW w:w="726" w:type="dxa"/>
            <w:vAlign w:val="center"/>
          </w:tcPr>
          <w:p w14:paraId="4682F789" w14:textId="77777777" w:rsidR="003B7AEF" w:rsidRPr="003B7AEF" w:rsidRDefault="003B7AEF" w:rsidP="003B7AEF">
            <w:pPr>
              <w:tabs>
                <w:tab w:val="left" w:pos="567"/>
                <w:tab w:val="left" w:pos="1985"/>
              </w:tabs>
              <w:spacing w:after="0" w:line="240" w:lineRule="auto"/>
              <w:ind w:right="34"/>
              <w:rPr>
                <w:rFonts w:ascii="Times New Roman" w:eastAsia="Times New Roman" w:hAnsi="Times New Roman"/>
                <w:bCs/>
                <w:sz w:val="24"/>
                <w:lang w:eastAsia="ru-RU"/>
              </w:rPr>
            </w:pPr>
            <w:r w:rsidRPr="003B7AEF">
              <w:rPr>
                <w:rFonts w:ascii="Times New Roman" w:eastAsia="Times New Roman" w:hAnsi="Times New Roman"/>
                <w:bCs/>
                <w:sz w:val="24"/>
                <w:lang w:eastAsia="ru-RU"/>
              </w:rPr>
              <w:t>3</w:t>
            </w:r>
          </w:p>
        </w:tc>
        <w:tc>
          <w:tcPr>
            <w:tcW w:w="2511" w:type="dxa"/>
            <w:vAlign w:val="center"/>
          </w:tcPr>
          <w:p w14:paraId="295F1E2F"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552" w:type="dxa"/>
            <w:vAlign w:val="center"/>
          </w:tcPr>
          <w:p w14:paraId="4115BBA1"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68" w:type="dxa"/>
            <w:vAlign w:val="center"/>
          </w:tcPr>
          <w:p w14:paraId="79CBDF0F"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771" w:type="dxa"/>
          </w:tcPr>
          <w:p w14:paraId="1D393EE8"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32" w:type="dxa"/>
          </w:tcPr>
          <w:p w14:paraId="382F18E2"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187" w:type="dxa"/>
            <w:vAlign w:val="center"/>
          </w:tcPr>
          <w:p w14:paraId="01DA5E56"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r>
      <w:tr w:rsidR="003B7AEF" w:rsidRPr="003B7AEF" w14:paraId="22E7E47A" w14:textId="77777777" w:rsidTr="00BD1251">
        <w:trPr>
          <w:trHeight w:val="245"/>
        </w:trPr>
        <w:tc>
          <w:tcPr>
            <w:tcW w:w="726" w:type="dxa"/>
            <w:vAlign w:val="center"/>
          </w:tcPr>
          <w:p w14:paraId="0E2729CC"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r w:rsidRPr="003B7AEF">
              <w:rPr>
                <w:rFonts w:ascii="Times New Roman" w:eastAsia="Times New Roman" w:hAnsi="Times New Roman"/>
                <w:bCs/>
                <w:sz w:val="24"/>
                <w:lang w:eastAsia="ru-RU"/>
              </w:rPr>
              <w:t>…</w:t>
            </w:r>
          </w:p>
        </w:tc>
        <w:tc>
          <w:tcPr>
            <w:tcW w:w="2511" w:type="dxa"/>
            <w:vAlign w:val="center"/>
          </w:tcPr>
          <w:p w14:paraId="0F7B2AAA"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552" w:type="dxa"/>
            <w:vAlign w:val="center"/>
          </w:tcPr>
          <w:p w14:paraId="03206E0A"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68" w:type="dxa"/>
            <w:vAlign w:val="center"/>
          </w:tcPr>
          <w:p w14:paraId="0E2A248B"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771" w:type="dxa"/>
          </w:tcPr>
          <w:p w14:paraId="01C890BD"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32" w:type="dxa"/>
          </w:tcPr>
          <w:p w14:paraId="06655B89"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187" w:type="dxa"/>
            <w:vAlign w:val="center"/>
          </w:tcPr>
          <w:p w14:paraId="79754513"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r>
    </w:tbl>
    <w:p w14:paraId="3534ED52" w14:textId="77777777" w:rsidR="003B7AEF" w:rsidRPr="003B7AEF" w:rsidRDefault="003B7AEF" w:rsidP="003B7AEF">
      <w:pPr>
        <w:widowControl w:val="0"/>
        <w:tabs>
          <w:tab w:val="left" w:pos="567"/>
          <w:tab w:val="left" w:pos="1985"/>
        </w:tabs>
        <w:spacing w:after="0" w:line="240" w:lineRule="auto"/>
        <w:ind w:right="34"/>
        <w:jc w:val="both"/>
        <w:rPr>
          <w:rFonts w:ascii="Times New Roman" w:eastAsia="Times New Roman" w:hAnsi="Times New Roman"/>
          <w:sz w:val="24"/>
          <w:szCs w:val="24"/>
          <w:lang w:eastAsia="ru-RU"/>
        </w:rPr>
      </w:pPr>
    </w:p>
    <w:p w14:paraId="4A8123D4" w14:textId="77777777" w:rsidR="003B7AEF" w:rsidRPr="003B7AEF" w:rsidRDefault="003B7AEF" w:rsidP="003B7AEF">
      <w:pPr>
        <w:widowControl w:val="0"/>
        <w:tabs>
          <w:tab w:val="left" w:pos="567"/>
          <w:tab w:val="left" w:pos="1985"/>
        </w:tabs>
        <w:spacing w:after="0" w:line="240" w:lineRule="auto"/>
        <w:ind w:right="34"/>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Требования по подтверждению национального режима к закупаемому товару </w:t>
      </w:r>
      <w:r w:rsidRPr="003B7AEF">
        <w:rPr>
          <w:rFonts w:ascii="Times New Roman" w:eastAsia="Times New Roman" w:hAnsi="Times New Roman"/>
          <w:b/>
          <w:sz w:val="24"/>
          <w:szCs w:val="24"/>
          <w:lang w:eastAsia="ru-RU"/>
        </w:rPr>
        <w:t>УСТАНОВЛЕНЫ.</w:t>
      </w:r>
    </w:p>
    <w:p w14:paraId="574848F7" w14:textId="77777777" w:rsidR="003B7AEF" w:rsidRPr="003B7AEF" w:rsidRDefault="003B7AEF" w:rsidP="003B7AEF">
      <w:pPr>
        <w:widowControl w:val="0"/>
        <w:tabs>
          <w:tab w:val="left" w:pos="567"/>
          <w:tab w:val="left" w:pos="1985"/>
        </w:tabs>
        <w:spacing w:after="0" w:line="240" w:lineRule="auto"/>
        <w:ind w:right="11224"/>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0B241A7A" w14:textId="77777777" w:rsidR="003B7AEF" w:rsidRPr="003B7AEF" w:rsidRDefault="003B7AEF" w:rsidP="003B7AEF">
      <w:pPr>
        <w:widowControl w:val="0"/>
        <w:tabs>
          <w:tab w:val="left" w:pos="567"/>
          <w:tab w:val="left" w:pos="1985"/>
        </w:tabs>
        <w:spacing w:after="0" w:line="240" w:lineRule="auto"/>
        <w:ind w:right="11224"/>
        <w:jc w:val="center"/>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(подпись, М.П.)</w:t>
      </w:r>
    </w:p>
    <w:p w14:paraId="03187FA2" w14:textId="77777777" w:rsidR="003B7AEF" w:rsidRPr="003B7AEF" w:rsidRDefault="003B7AEF" w:rsidP="003B7AEF">
      <w:pPr>
        <w:widowControl w:val="0"/>
        <w:tabs>
          <w:tab w:val="left" w:pos="567"/>
          <w:tab w:val="left" w:pos="1985"/>
        </w:tabs>
        <w:spacing w:after="0" w:line="240" w:lineRule="auto"/>
        <w:ind w:right="11224"/>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5DE51E00" w14:textId="77777777" w:rsidR="003B7AEF" w:rsidRPr="003B7AEF" w:rsidRDefault="003B7AEF" w:rsidP="003B7AEF">
      <w:pPr>
        <w:widowControl w:val="0"/>
        <w:tabs>
          <w:tab w:val="left" w:pos="567"/>
          <w:tab w:val="left" w:pos="1985"/>
        </w:tabs>
        <w:spacing w:after="0" w:line="240" w:lineRule="auto"/>
        <w:ind w:right="11224"/>
        <w:jc w:val="center"/>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(фамилия, имя, отчество подписавшего, должность)</w:t>
      </w:r>
    </w:p>
    <w:p w14:paraId="39BCD007" w14:textId="77777777" w:rsidR="003B7AEF" w:rsidRPr="003B7AEF" w:rsidRDefault="003B7AEF" w:rsidP="003B7AEF">
      <w:pPr>
        <w:keepNext/>
        <w:pageBreakBefore/>
        <w:suppressAutoHyphens/>
        <w:spacing w:before="240" w:after="120" w:line="240" w:lineRule="auto"/>
        <w:ind w:left="426"/>
        <w:jc w:val="both"/>
        <w:outlineLvl w:val="2"/>
        <w:rPr>
          <w:rFonts w:ascii="Times New Roman" w:eastAsia="Times New Roman" w:hAnsi="Times New Roman"/>
          <w:b/>
          <w:bCs/>
          <w:sz w:val="24"/>
          <w:szCs w:val="24"/>
          <w:lang w:eastAsia="ru-RU"/>
        </w:rPr>
        <w:sectPr w:rsidR="003B7AEF" w:rsidRPr="003B7AEF" w:rsidSect="00BD1251">
          <w:pgSz w:w="16838" w:h="11906" w:orient="landscape" w:code="9"/>
          <w:pgMar w:top="425" w:right="567" w:bottom="709" w:left="567" w:header="680" w:footer="0" w:gutter="0"/>
          <w:cols w:space="708"/>
          <w:titlePg/>
          <w:docGrid w:linePitch="381"/>
        </w:sectPr>
      </w:pPr>
    </w:p>
    <w:p w14:paraId="1B8567D9" w14:textId="77777777" w:rsidR="003B7AEF" w:rsidRPr="003B7AEF" w:rsidRDefault="003B7AEF" w:rsidP="003B7AEF">
      <w:pPr>
        <w:keepNext/>
        <w:pageBreakBefore/>
        <w:suppressAutoHyphens/>
        <w:spacing w:before="240" w:after="120" w:line="240" w:lineRule="atLeast"/>
        <w:ind w:left="426"/>
        <w:jc w:val="both"/>
        <w:outlineLvl w:val="2"/>
        <w:rPr>
          <w:rFonts w:ascii="Times New Roman" w:eastAsia="Times New Roman" w:hAnsi="Times New Roman"/>
          <w:b/>
          <w:bCs/>
          <w:sz w:val="24"/>
          <w:szCs w:val="24"/>
          <w:lang w:eastAsia="ru-RU"/>
        </w:rPr>
      </w:pPr>
      <w:r w:rsidRPr="003B7AEF">
        <w:rPr>
          <w:rFonts w:ascii="Times New Roman" w:eastAsia="Times New Roman" w:hAnsi="Times New Roman"/>
          <w:b/>
          <w:bCs/>
          <w:sz w:val="24"/>
          <w:szCs w:val="24"/>
          <w:lang w:eastAsia="ru-RU"/>
        </w:rPr>
        <w:lastRenderedPageBreak/>
        <w:t>5.2.1. Инструкция по заполнению</w:t>
      </w:r>
    </w:p>
    <w:p w14:paraId="67EDB85C" w14:textId="77777777" w:rsidR="003B7AEF" w:rsidRPr="003B7AEF" w:rsidRDefault="003B7AEF" w:rsidP="003B7AEF">
      <w:pPr>
        <w:widowControl w:val="0"/>
        <w:tabs>
          <w:tab w:val="left" w:pos="567"/>
          <w:tab w:val="left" w:pos="1985"/>
        </w:tabs>
        <w:spacing w:after="0" w:line="240" w:lineRule="atLeast"/>
        <w:ind w:left="567" w:right="34" w:hanging="141"/>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5.2.1.1.</w:t>
      </w:r>
      <w:r w:rsidRPr="003B7AEF">
        <w:rPr>
          <w:rFonts w:ascii="Times New Roman" w:eastAsia="Times New Roman" w:hAnsi="Times New Roman"/>
          <w:sz w:val="24"/>
          <w:szCs w:val="24"/>
          <w:lang w:val="x-none" w:eastAsia="x-none"/>
        </w:rPr>
        <w:t xml:space="preserve">Участник указывает свое фирменное наименование (в </w:t>
      </w:r>
      <w:proofErr w:type="spellStart"/>
      <w:r w:rsidRPr="003B7AEF">
        <w:rPr>
          <w:rFonts w:ascii="Times New Roman" w:eastAsia="Times New Roman" w:hAnsi="Times New Roman"/>
          <w:sz w:val="24"/>
          <w:szCs w:val="24"/>
          <w:lang w:val="x-none" w:eastAsia="x-none"/>
        </w:rPr>
        <w:t>т.ч</w:t>
      </w:r>
      <w:proofErr w:type="spellEnd"/>
      <w:r w:rsidRPr="003B7AEF">
        <w:rPr>
          <w:rFonts w:ascii="Times New Roman" w:eastAsia="Times New Roman" w:hAnsi="Times New Roman"/>
          <w:sz w:val="24"/>
          <w:szCs w:val="24"/>
          <w:lang w:val="x-none" w:eastAsia="x-none"/>
        </w:rPr>
        <w:t>. организационно-правовую форму) и свой адрес.</w:t>
      </w:r>
    </w:p>
    <w:p w14:paraId="25C69B08" w14:textId="77777777" w:rsidR="003B7AEF" w:rsidRPr="003B7AEF" w:rsidRDefault="003B7AEF" w:rsidP="003B7AEF">
      <w:pPr>
        <w:widowControl w:val="0"/>
        <w:tabs>
          <w:tab w:val="left" w:pos="567"/>
          <w:tab w:val="left" w:pos="1985"/>
        </w:tabs>
        <w:spacing w:after="0" w:line="240" w:lineRule="atLeast"/>
        <w:ind w:right="34" w:firstLine="426"/>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5.2.1.2.</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Указывается предмет закупки.</w:t>
      </w:r>
    </w:p>
    <w:p w14:paraId="4F36542D" w14:textId="77777777" w:rsidR="003B7AEF" w:rsidRPr="003B7AEF" w:rsidRDefault="003B7AEF" w:rsidP="003B7AEF">
      <w:pPr>
        <w:widowControl w:val="0"/>
        <w:tabs>
          <w:tab w:val="left" w:pos="567"/>
          <w:tab w:val="left" w:pos="1985"/>
        </w:tabs>
        <w:spacing w:after="0" w:line="240" w:lineRule="atLeast"/>
        <w:ind w:left="426" w:right="34"/>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5.2.1.3.</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Справка об информации и документах, подтверждающих страну происхождения товара для предоставления национального режима при осуществлении закуп</w:t>
      </w:r>
      <w:r w:rsidRPr="003B7AEF">
        <w:rPr>
          <w:rFonts w:ascii="Times New Roman" w:eastAsia="Times New Roman" w:hAnsi="Times New Roman"/>
          <w:sz w:val="24"/>
          <w:szCs w:val="24"/>
          <w:lang w:eastAsia="x-none"/>
        </w:rPr>
        <w:t>ки,</w:t>
      </w:r>
      <w:r w:rsidRPr="003B7AEF">
        <w:rPr>
          <w:rFonts w:ascii="Times New Roman" w:eastAsia="Times New Roman" w:hAnsi="Times New Roman"/>
          <w:sz w:val="24"/>
          <w:szCs w:val="24"/>
          <w:lang w:val="x-none" w:eastAsia="x-none"/>
        </w:rPr>
        <w:t xml:space="preserve"> подготавливается на основании Технического</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задания</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 xml:space="preserve">и Предложения в отношении предмета закупки. </w:t>
      </w:r>
    </w:p>
    <w:p w14:paraId="72482D1E" w14:textId="77777777" w:rsidR="003B7AEF" w:rsidRPr="003B7AEF" w:rsidRDefault="003B7AEF" w:rsidP="003B7AEF">
      <w:pPr>
        <w:widowControl w:val="0"/>
        <w:tabs>
          <w:tab w:val="left" w:pos="567"/>
          <w:tab w:val="left" w:pos="1985"/>
        </w:tabs>
        <w:spacing w:after="0" w:line="240" w:lineRule="atLeast"/>
        <w:ind w:left="426" w:right="34"/>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5.2.1.4.</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 xml:space="preserve"> Участник в обязательном порядке заполняет все графы «Наименование </w:t>
      </w:r>
      <w:r w:rsidRPr="003B7AEF">
        <w:rPr>
          <w:rFonts w:ascii="Times New Roman" w:eastAsia="Times New Roman" w:hAnsi="Times New Roman"/>
          <w:sz w:val="24"/>
          <w:szCs w:val="24"/>
          <w:lang w:eastAsia="x-none"/>
        </w:rPr>
        <w:t>товара</w:t>
      </w:r>
      <w:r w:rsidRPr="003B7AEF">
        <w:rPr>
          <w:rFonts w:ascii="Times New Roman" w:eastAsia="Times New Roman" w:hAnsi="Times New Roman"/>
          <w:sz w:val="24"/>
          <w:szCs w:val="24"/>
          <w:lang w:val="x-none" w:eastAsia="x-none"/>
        </w:rPr>
        <w:t xml:space="preserve">, тип, марка», «ОКПД2 предлагаемого к поставке товара» и «Страна происхождения». </w:t>
      </w:r>
    </w:p>
    <w:p w14:paraId="55F7D1E1" w14:textId="77777777" w:rsidR="003B7AEF" w:rsidRPr="003B7AEF" w:rsidRDefault="003B7AEF" w:rsidP="003B7AEF">
      <w:pPr>
        <w:widowControl w:val="0"/>
        <w:tabs>
          <w:tab w:val="left" w:pos="567"/>
          <w:tab w:val="left" w:pos="1985"/>
        </w:tabs>
        <w:spacing w:after="0" w:line="240" w:lineRule="atLeast"/>
        <w:ind w:left="426" w:right="34"/>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5.2.1.5.</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 xml:space="preserve">Графы «Номер реестровой записи (при наличии реестровой записи)», «Наименование реестра (при наличии реестровой записи)», определенных в соответствии с пунктом 2 части 2 статьи 3.1-4 Федерального закона 223-ФЗ и Постановлением Правительства Российской Федерации от 23.12.2024 № 1875» заполняются в соответствии с требованиями о подтверждении страны происхождения товара, указанными в пункте 2 части 2 статьи 3.1-4 Федерального закона 223-ФЗ и Постановлении Правительства Российской Федерации от 23.12.2024 № 1875. В случае, если информация по одной или нескольким указанным графам не предоставляется – в графе указывается прочерк). </w:t>
      </w:r>
    </w:p>
    <w:p w14:paraId="1F3B99DB" w14:textId="77777777" w:rsidR="003B7AEF" w:rsidRPr="003B7AEF" w:rsidRDefault="003B7AEF" w:rsidP="003B7AEF">
      <w:pPr>
        <w:widowControl w:val="0"/>
        <w:tabs>
          <w:tab w:val="left" w:pos="567"/>
          <w:tab w:val="left" w:pos="1985"/>
        </w:tabs>
        <w:spacing w:after="0" w:line="240" w:lineRule="atLeast"/>
        <w:ind w:right="34" w:firstLine="426"/>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5.2.1.6.</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В графе «Примечание» могут быть приведены примечания и комментарии.</w:t>
      </w:r>
    </w:p>
    <w:p w14:paraId="4C8A165D" w14:textId="77777777" w:rsidR="003B7AEF" w:rsidRPr="003B7AEF" w:rsidRDefault="003B7AEF" w:rsidP="003B7AEF">
      <w:pPr>
        <w:widowControl w:val="0"/>
        <w:tabs>
          <w:tab w:val="left" w:pos="567"/>
          <w:tab w:val="left" w:pos="1985"/>
        </w:tabs>
        <w:spacing w:after="0" w:line="240" w:lineRule="atLeast"/>
        <w:ind w:left="426" w:right="34"/>
        <w:jc w:val="both"/>
        <w:rPr>
          <w:rFonts w:ascii="Times New Roman" w:eastAsia="Times New Roman" w:hAnsi="Times New Roman"/>
          <w:sz w:val="24"/>
          <w:szCs w:val="24"/>
          <w:lang w:eastAsia="x-none"/>
        </w:rPr>
      </w:pPr>
      <w:r w:rsidRPr="003B7AEF">
        <w:rPr>
          <w:rFonts w:ascii="Times New Roman" w:eastAsia="Times New Roman" w:hAnsi="Times New Roman"/>
          <w:b/>
          <w:sz w:val="24"/>
          <w:szCs w:val="24"/>
          <w:lang w:eastAsia="x-none"/>
        </w:rPr>
        <w:t>5.2.1.7.</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*Графа «Наименование реестра (при наличии реестровой записи)» заполняется в соответствии с графой «Аббревиатура» нижеприведенной табл</w:t>
      </w:r>
      <w:r w:rsidRPr="003B7AEF">
        <w:rPr>
          <w:rFonts w:ascii="Times New Roman" w:eastAsia="Times New Roman" w:hAnsi="Times New Roman"/>
          <w:sz w:val="24"/>
          <w:szCs w:val="24"/>
          <w:lang w:eastAsia="x-none"/>
        </w:rPr>
        <w:t>ицы:</w:t>
      </w:r>
    </w:p>
    <w:p w14:paraId="6888C347" w14:textId="77777777" w:rsidR="003B7AEF" w:rsidRPr="003B7AEF" w:rsidRDefault="003B7AEF" w:rsidP="003B7AEF">
      <w:pPr>
        <w:widowControl w:val="0"/>
        <w:tabs>
          <w:tab w:val="left" w:pos="567"/>
          <w:tab w:val="left" w:pos="1985"/>
        </w:tabs>
        <w:spacing w:after="0" w:line="240" w:lineRule="atLeast"/>
        <w:ind w:right="34" w:firstLine="567"/>
        <w:jc w:val="both"/>
        <w:rPr>
          <w:rFonts w:ascii="Times New Roman" w:eastAsia="Times New Roman" w:hAnsi="Times New Roman"/>
          <w:sz w:val="24"/>
          <w:szCs w:val="24"/>
          <w:lang w:val="x-none" w:eastAsia="x-none"/>
        </w:rPr>
      </w:pPr>
    </w:p>
    <w:tbl>
      <w:tblPr>
        <w:tblW w:w="1026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7"/>
        <w:gridCol w:w="1984"/>
        <w:gridCol w:w="3686"/>
      </w:tblGrid>
      <w:tr w:rsidR="003B7AEF" w:rsidRPr="003B7AEF" w14:paraId="43DFDD12" w14:textId="77777777" w:rsidTr="00BD1251">
        <w:tc>
          <w:tcPr>
            <w:tcW w:w="4597" w:type="dxa"/>
            <w:shd w:val="clear" w:color="auto" w:fill="auto"/>
          </w:tcPr>
          <w:p w14:paraId="61B85E4C"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b/>
                <w:sz w:val="24"/>
                <w:szCs w:val="24"/>
                <w:lang w:eastAsia="x-none"/>
              </w:rPr>
            </w:pPr>
            <w:r w:rsidRPr="003B7AEF">
              <w:rPr>
                <w:rFonts w:ascii="Times New Roman" w:eastAsia="Times New Roman" w:hAnsi="Times New Roman"/>
                <w:b/>
                <w:sz w:val="24"/>
                <w:szCs w:val="24"/>
                <w:lang w:eastAsia="x-none"/>
              </w:rPr>
              <w:t>Наименование реестра</w:t>
            </w:r>
          </w:p>
        </w:tc>
        <w:tc>
          <w:tcPr>
            <w:tcW w:w="1984" w:type="dxa"/>
            <w:shd w:val="clear" w:color="auto" w:fill="auto"/>
          </w:tcPr>
          <w:p w14:paraId="79066BD6"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b/>
                <w:sz w:val="24"/>
                <w:szCs w:val="24"/>
                <w:lang w:eastAsia="x-none"/>
              </w:rPr>
            </w:pPr>
            <w:r w:rsidRPr="003B7AEF">
              <w:rPr>
                <w:rFonts w:ascii="Times New Roman" w:eastAsia="Times New Roman" w:hAnsi="Times New Roman"/>
                <w:b/>
                <w:sz w:val="24"/>
                <w:szCs w:val="24"/>
                <w:lang w:eastAsia="x-none"/>
              </w:rPr>
              <w:t>Аббревиатура</w:t>
            </w:r>
          </w:p>
        </w:tc>
        <w:tc>
          <w:tcPr>
            <w:tcW w:w="3686" w:type="dxa"/>
            <w:shd w:val="clear" w:color="auto" w:fill="auto"/>
          </w:tcPr>
          <w:p w14:paraId="0663F5F8"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b/>
                <w:sz w:val="24"/>
                <w:szCs w:val="24"/>
                <w:lang w:eastAsia="x-none"/>
              </w:rPr>
            </w:pPr>
            <w:r w:rsidRPr="003B7AEF">
              <w:rPr>
                <w:rFonts w:ascii="Times New Roman" w:eastAsia="Times New Roman" w:hAnsi="Times New Roman"/>
                <w:b/>
                <w:sz w:val="24"/>
                <w:szCs w:val="24"/>
                <w:lang w:eastAsia="x-none"/>
              </w:rPr>
              <w:t>Ссылка на реестр</w:t>
            </w:r>
          </w:p>
        </w:tc>
      </w:tr>
      <w:tr w:rsidR="003B7AEF" w:rsidRPr="003B7AEF" w14:paraId="6357CE62" w14:textId="77777777" w:rsidTr="00BD1251">
        <w:tc>
          <w:tcPr>
            <w:tcW w:w="4597" w:type="dxa"/>
            <w:shd w:val="clear" w:color="auto" w:fill="auto"/>
          </w:tcPr>
          <w:p w14:paraId="7E30DB4B"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sz w:val="24"/>
                <w:szCs w:val="24"/>
                <w:lang w:eastAsia="x-none"/>
              </w:rPr>
            </w:pPr>
            <w:r w:rsidRPr="003B7AEF">
              <w:rPr>
                <w:rFonts w:ascii="Times New Roman" w:eastAsia="Times New Roman" w:hAnsi="Times New Roman"/>
                <w:sz w:val="24"/>
                <w:szCs w:val="24"/>
                <w:lang w:eastAsia="x-none"/>
              </w:rPr>
              <w:t>Реестр российской промышленной продукции</w:t>
            </w:r>
          </w:p>
        </w:tc>
        <w:tc>
          <w:tcPr>
            <w:tcW w:w="1984" w:type="dxa"/>
            <w:shd w:val="clear" w:color="auto" w:fill="auto"/>
          </w:tcPr>
          <w:p w14:paraId="3359D1B2"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sz w:val="24"/>
                <w:szCs w:val="24"/>
                <w:lang w:eastAsia="x-none"/>
              </w:rPr>
            </w:pPr>
            <w:r w:rsidRPr="003B7AEF">
              <w:rPr>
                <w:rFonts w:ascii="Times New Roman" w:eastAsia="Times New Roman" w:hAnsi="Times New Roman"/>
                <w:sz w:val="24"/>
                <w:szCs w:val="24"/>
                <w:lang w:eastAsia="x-none"/>
              </w:rPr>
              <w:t>РРПП</w:t>
            </w:r>
          </w:p>
        </w:tc>
        <w:tc>
          <w:tcPr>
            <w:tcW w:w="3686" w:type="dxa"/>
            <w:shd w:val="clear" w:color="auto" w:fill="auto"/>
          </w:tcPr>
          <w:p w14:paraId="17CE6079" w14:textId="77777777" w:rsidR="003B7AEF" w:rsidRPr="003B7AEF" w:rsidRDefault="00D31B72" w:rsidP="003B7AEF">
            <w:pPr>
              <w:tabs>
                <w:tab w:val="left" w:pos="567"/>
                <w:tab w:val="left" w:pos="1985"/>
              </w:tabs>
              <w:spacing w:after="0" w:line="240" w:lineRule="auto"/>
              <w:ind w:right="34"/>
              <w:jc w:val="both"/>
              <w:rPr>
                <w:rFonts w:ascii="Times New Roman" w:eastAsia="Times New Roman" w:hAnsi="Times New Roman"/>
                <w:color w:val="0070C0"/>
                <w:sz w:val="24"/>
                <w:szCs w:val="24"/>
                <w:lang w:val="x-none" w:eastAsia="x-none"/>
              </w:rPr>
            </w:pPr>
            <w:hyperlink r:id="rId17" w:history="1">
              <w:r w:rsidR="003B7AEF" w:rsidRPr="003B7AEF">
                <w:rPr>
                  <w:rFonts w:ascii="Times New Roman" w:eastAsia="Times New Roman" w:hAnsi="Times New Roman"/>
                  <w:color w:val="0000FF"/>
                  <w:sz w:val="24"/>
                  <w:szCs w:val="24"/>
                  <w:u w:val="single"/>
                  <w:lang w:val="x-none" w:eastAsia="x-none"/>
                </w:rPr>
                <w:t>https://gisp.gov.ru/pp719v2/pub/prod/</w:t>
              </w:r>
            </w:hyperlink>
          </w:p>
        </w:tc>
      </w:tr>
      <w:tr w:rsidR="003B7AEF" w:rsidRPr="003B7AEF" w14:paraId="71873D31" w14:textId="77777777" w:rsidTr="00BD1251">
        <w:tc>
          <w:tcPr>
            <w:tcW w:w="4597" w:type="dxa"/>
            <w:shd w:val="clear" w:color="auto" w:fill="auto"/>
          </w:tcPr>
          <w:p w14:paraId="3A9569EE"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sz w:val="24"/>
                <w:szCs w:val="24"/>
                <w:lang w:eastAsia="x-none"/>
              </w:rPr>
            </w:pPr>
            <w:r w:rsidRPr="003B7AEF">
              <w:rPr>
                <w:rFonts w:ascii="Times New Roman" w:eastAsia="Times New Roman" w:hAnsi="Times New Roman"/>
                <w:sz w:val="24"/>
                <w:szCs w:val="24"/>
                <w:lang w:eastAsia="x-none"/>
              </w:rPr>
              <w:t>Евразийский реестр промышленных товаров государств - членов Евразийского экономического союза</w:t>
            </w:r>
          </w:p>
        </w:tc>
        <w:tc>
          <w:tcPr>
            <w:tcW w:w="1984" w:type="dxa"/>
            <w:shd w:val="clear" w:color="auto" w:fill="auto"/>
          </w:tcPr>
          <w:p w14:paraId="110DB19F"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sz w:val="24"/>
                <w:szCs w:val="24"/>
                <w:lang w:eastAsia="x-none"/>
              </w:rPr>
            </w:pPr>
            <w:proofErr w:type="spellStart"/>
            <w:r w:rsidRPr="003B7AEF">
              <w:rPr>
                <w:rFonts w:ascii="Times New Roman" w:eastAsia="Times New Roman" w:hAnsi="Times New Roman"/>
                <w:sz w:val="24"/>
                <w:szCs w:val="24"/>
                <w:lang w:eastAsia="x-none"/>
              </w:rPr>
              <w:t>ЕвРПТ</w:t>
            </w:r>
            <w:proofErr w:type="spellEnd"/>
          </w:p>
        </w:tc>
        <w:tc>
          <w:tcPr>
            <w:tcW w:w="3686" w:type="dxa"/>
            <w:shd w:val="clear" w:color="auto" w:fill="auto"/>
          </w:tcPr>
          <w:p w14:paraId="5563D24A" w14:textId="77777777" w:rsidR="003B7AEF" w:rsidRPr="003B7AEF" w:rsidRDefault="00D31B72" w:rsidP="003B7AEF">
            <w:pPr>
              <w:tabs>
                <w:tab w:val="left" w:pos="567"/>
                <w:tab w:val="left" w:pos="1985"/>
              </w:tabs>
              <w:spacing w:after="0" w:line="240" w:lineRule="auto"/>
              <w:ind w:right="34"/>
              <w:jc w:val="both"/>
              <w:rPr>
                <w:rFonts w:ascii="Times New Roman" w:eastAsia="Times New Roman" w:hAnsi="Times New Roman"/>
                <w:color w:val="0070C0"/>
                <w:sz w:val="24"/>
                <w:szCs w:val="24"/>
                <w:lang w:val="x-none" w:eastAsia="x-none"/>
              </w:rPr>
            </w:pPr>
            <w:hyperlink r:id="rId18" w:history="1">
              <w:r w:rsidR="003B7AEF" w:rsidRPr="003B7AEF">
                <w:rPr>
                  <w:rFonts w:ascii="Times New Roman" w:eastAsia="Times New Roman" w:hAnsi="Times New Roman"/>
                  <w:color w:val="0000FF"/>
                  <w:sz w:val="24"/>
                  <w:szCs w:val="24"/>
                  <w:u w:val="single"/>
                  <w:lang w:val="x-none" w:eastAsia="x-none"/>
                </w:rPr>
                <w:t>https://goszakupki.eaeunion.org/erpt/ru/registers/products</w:t>
              </w:r>
            </w:hyperlink>
          </w:p>
        </w:tc>
      </w:tr>
      <w:tr w:rsidR="003B7AEF" w:rsidRPr="003B7AEF" w14:paraId="0D00BBC0" w14:textId="77777777" w:rsidTr="00BD1251">
        <w:tc>
          <w:tcPr>
            <w:tcW w:w="4597" w:type="dxa"/>
            <w:shd w:val="clear" w:color="auto" w:fill="auto"/>
          </w:tcPr>
          <w:p w14:paraId="6C43789C"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sz w:val="24"/>
                <w:szCs w:val="24"/>
                <w:lang w:eastAsia="x-none"/>
              </w:rPr>
            </w:pPr>
            <w:r w:rsidRPr="003B7AEF">
              <w:rPr>
                <w:rFonts w:ascii="Times New Roman" w:eastAsia="Times New Roman" w:hAnsi="Times New Roman"/>
                <w:sz w:val="24"/>
                <w:szCs w:val="24"/>
                <w:lang w:eastAsia="x-none"/>
              </w:rPr>
              <w:t>Реестр российского программного обеспечения</w:t>
            </w:r>
          </w:p>
        </w:tc>
        <w:tc>
          <w:tcPr>
            <w:tcW w:w="1984" w:type="dxa"/>
            <w:shd w:val="clear" w:color="auto" w:fill="auto"/>
          </w:tcPr>
          <w:p w14:paraId="7376E397" w14:textId="77777777" w:rsidR="003B7AEF" w:rsidRPr="003B7AEF" w:rsidRDefault="003B7AEF" w:rsidP="003B7AEF">
            <w:pPr>
              <w:widowControl w:val="0"/>
              <w:spacing w:after="0" w:line="240" w:lineRule="auto"/>
              <w:jc w:val="center"/>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РРПО</w:t>
            </w:r>
          </w:p>
        </w:tc>
        <w:tc>
          <w:tcPr>
            <w:tcW w:w="3686" w:type="dxa"/>
            <w:shd w:val="clear" w:color="auto" w:fill="auto"/>
          </w:tcPr>
          <w:p w14:paraId="33061FDA" w14:textId="77777777" w:rsidR="003B7AEF" w:rsidRPr="003B7AEF" w:rsidRDefault="00D31B72" w:rsidP="003B7AEF">
            <w:pPr>
              <w:tabs>
                <w:tab w:val="left" w:pos="567"/>
                <w:tab w:val="left" w:pos="1985"/>
              </w:tabs>
              <w:spacing w:after="0" w:line="240" w:lineRule="auto"/>
              <w:ind w:right="34"/>
              <w:jc w:val="both"/>
              <w:rPr>
                <w:rFonts w:ascii="Times New Roman" w:eastAsia="Times New Roman" w:hAnsi="Times New Roman"/>
                <w:color w:val="0070C0"/>
                <w:sz w:val="24"/>
                <w:szCs w:val="24"/>
                <w:lang w:eastAsia="x-none"/>
              </w:rPr>
            </w:pPr>
            <w:hyperlink r:id="rId19" w:history="1">
              <w:r w:rsidR="003B7AEF" w:rsidRPr="003B7AEF">
                <w:rPr>
                  <w:rFonts w:ascii="Times New Roman" w:eastAsia="Times New Roman" w:hAnsi="Times New Roman"/>
                  <w:color w:val="0000FF"/>
                  <w:sz w:val="24"/>
                  <w:szCs w:val="24"/>
                  <w:u w:val="single"/>
                  <w:lang w:val="x-none" w:eastAsia="x-none"/>
                </w:rPr>
                <w:t>https://reestr.digital.gov.ru/reestr/</w:t>
              </w:r>
            </w:hyperlink>
            <w:r w:rsidR="003B7AEF" w:rsidRPr="003B7AEF">
              <w:rPr>
                <w:rFonts w:ascii="Times New Roman" w:eastAsia="Times New Roman" w:hAnsi="Times New Roman"/>
                <w:color w:val="0070C0"/>
                <w:sz w:val="24"/>
                <w:szCs w:val="24"/>
                <w:lang w:eastAsia="x-none"/>
              </w:rPr>
              <w:t xml:space="preserve"> </w:t>
            </w:r>
          </w:p>
        </w:tc>
      </w:tr>
      <w:tr w:rsidR="003B7AEF" w:rsidRPr="003B7AEF" w14:paraId="2D0C2467" w14:textId="77777777" w:rsidTr="00BD1251">
        <w:tc>
          <w:tcPr>
            <w:tcW w:w="4597" w:type="dxa"/>
            <w:shd w:val="clear" w:color="auto" w:fill="auto"/>
          </w:tcPr>
          <w:p w14:paraId="702F6826"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sz w:val="24"/>
                <w:szCs w:val="24"/>
                <w:lang w:eastAsia="x-none"/>
              </w:rPr>
            </w:pPr>
            <w:r w:rsidRPr="003B7AEF">
              <w:rPr>
                <w:rFonts w:ascii="Times New Roman" w:eastAsia="Times New Roman" w:hAnsi="Times New Roman"/>
                <w:sz w:val="24"/>
                <w:szCs w:val="24"/>
                <w:lang w:eastAsia="x-none"/>
              </w:rPr>
              <w:t>Реестр евразийского программного обеспечения</w:t>
            </w:r>
          </w:p>
        </w:tc>
        <w:tc>
          <w:tcPr>
            <w:tcW w:w="1984" w:type="dxa"/>
            <w:shd w:val="clear" w:color="auto" w:fill="auto"/>
          </w:tcPr>
          <w:p w14:paraId="65BB6ADF" w14:textId="77777777" w:rsidR="003B7AEF" w:rsidRPr="003B7AEF" w:rsidRDefault="003B7AEF" w:rsidP="003B7AEF">
            <w:pPr>
              <w:widowControl w:val="0"/>
              <w:spacing w:after="0" w:line="240" w:lineRule="auto"/>
              <w:jc w:val="center"/>
              <w:rPr>
                <w:rFonts w:ascii="Times New Roman" w:eastAsia="Times New Roman" w:hAnsi="Times New Roman"/>
                <w:sz w:val="24"/>
                <w:szCs w:val="24"/>
                <w:lang w:eastAsia="ru-RU"/>
              </w:rPr>
            </w:pPr>
            <w:proofErr w:type="spellStart"/>
            <w:r w:rsidRPr="003B7AEF">
              <w:rPr>
                <w:rFonts w:ascii="Times New Roman" w:eastAsia="Times New Roman" w:hAnsi="Times New Roman"/>
                <w:sz w:val="24"/>
                <w:szCs w:val="24"/>
                <w:lang w:eastAsia="ru-RU"/>
              </w:rPr>
              <w:t>ЕвРПО</w:t>
            </w:r>
            <w:proofErr w:type="spellEnd"/>
          </w:p>
        </w:tc>
        <w:tc>
          <w:tcPr>
            <w:tcW w:w="3686" w:type="dxa"/>
            <w:shd w:val="clear" w:color="auto" w:fill="auto"/>
          </w:tcPr>
          <w:p w14:paraId="61FFCA98" w14:textId="77777777" w:rsidR="003B7AEF" w:rsidRPr="003B7AEF" w:rsidRDefault="00D31B72" w:rsidP="003B7AEF">
            <w:pPr>
              <w:tabs>
                <w:tab w:val="left" w:pos="567"/>
                <w:tab w:val="left" w:pos="1985"/>
              </w:tabs>
              <w:spacing w:after="0" w:line="240" w:lineRule="auto"/>
              <w:ind w:right="34"/>
              <w:jc w:val="both"/>
              <w:rPr>
                <w:rFonts w:ascii="Times New Roman" w:eastAsia="Times New Roman" w:hAnsi="Times New Roman"/>
                <w:color w:val="0070C0"/>
                <w:sz w:val="24"/>
                <w:szCs w:val="24"/>
                <w:lang w:eastAsia="x-none"/>
              </w:rPr>
            </w:pPr>
            <w:hyperlink r:id="rId20" w:history="1">
              <w:r w:rsidR="003B7AEF" w:rsidRPr="003B7AEF">
                <w:rPr>
                  <w:rFonts w:ascii="Times New Roman" w:eastAsia="Times New Roman" w:hAnsi="Times New Roman"/>
                  <w:color w:val="0000FF"/>
                  <w:sz w:val="24"/>
                  <w:szCs w:val="24"/>
                  <w:u w:val="single"/>
                  <w:lang w:val="en-US" w:eastAsia="x-none"/>
                </w:rPr>
                <w:t>https</w:t>
              </w:r>
              <w:r w:rsidR="003B7AEF" w:rsidRPr="003B7AEF">
                <w:rPr>
                  <w:rFonts w:ascii="Times New Roman" w:eastAsia="Times New Roman" w:hAnsi="Times New Roman"/>
                  <w:color w:val="0000FF"/>
                  <w:sz w:val="24"/>
                  <w:szCs w:val="24"/>
                  <w:u w:val="single"/>
                  <w:lang w:val="x-none" w:eastAsia="x-none"/>
                </w:rPr>
                <w:t>://</w:t>
              </w:r>
              <w:proofErr w:type="spellStart"/>
              <w:r w:rsidR="003B7AEF" w:rsidRPr="003B7AEF">
                <w:rPr>
                  <w:rFonts w:ascii="Times New Roman" w:eastAsia="Times New Roman" w:hAnsi="Times New Roman"/>
                  <w:color w:val="0000FF"/>
                  <w:sz w:val="24"/>
                  <w:szCs w:val="24"/>
                  <w:u w:val="single"/>
                  <w:lang w:val="en-US" w:eastAsia="x-none"/>
                </w:rPr>
                <w:t>eac</w:t>
              </w:r>
              <w:proofErr w:type="spellEnd"/>
              <w:r w:rsidR="003B7AEF" w:rsidRPr="003B7AEF">
                <w:rPr>
                  <w:rFonts w:ascii="Times New Roman" w:eastAsia="Times New Roman" w:hAnsi="Times New Roman"/>
                  <w:color w:val="0000FF"/>
                  <w:sz w:val="24"/>
                  <w:szCs w:val="24"/>
                  <w:u w:val="single"/>
                  <w:lang w:val="x-none" w:eastAsia="x-none"/>
                </w:rPr>
                <w:t>-</w:t>
              </w:r>
              <w:proofErr w:type="spellStart"/>
              <w:r w:rsidR="003B7AEF" w:rsidRPr="003B7AEF">
                <w:rPr>
                  <w:rFonts w:ascii="Times New Roman" w:eastAsia="Times New Roman" w:hAnsi="Times New Roman"/>
                  <w:color w:val="0000FF"/>
                  <w:sz w:val="24"/>
                  <w:szCs w:val="24"/>
                  <w:u w:val="single"/>
                  <w:lang w:val="en-US" w:eastAsia="x-none"/>
                </w:rPr>
                <w:t>reestr</w:t>
              </w:r>
              <w:proofErr w:type="spellEnd"/>
              <w:r w:rsidR="003B7AEF" w:rsidRPr="003B7AEF">
                <w:rPr>
                  <w:rFonts w:ascii="Times New Roman" w:eastAsia="Times New Roman" w:hAnsi="Times New Roman"/>
                  <w:color w:val="0000FF"/>
                  <w:sz w:val="24"/>
                  <w:szCs w:val="24"/>
                  <w:u w:val="single"/>
                  <w:lang w:val="x-none" w:eastAsia="x-none"/>
                </w:rPr>
                <w:t>.</w:t>
              </w:r>
              <w:proofErr w:type="spellStart"/>
              <w:r w:rsidR="003B7AEF" w:rsidRPr="003B7AEF">
                <w:rPr>
                  <w:rFonts w:ascii="Times New Roman" w:eastAsia="Times New Roman" w:hAnsi="Times New Roman"/>
                  <w:color w:val="0000FF"/>
                  <w:sz w:val="24"/>
                  <w:szCs w:val="24"/>
                  <w:u w:val="single"/>
                  <w:lang w:val="en-US" w:eastAsia="x-none"/>
                </w:rPr>
                <w:t>digital</w:t>
              </w:r>
              <w:proofErr w:type="spellEnd"/>
              <w:r w:rsidR="003B7AEF" w:rsidRPr="003B7AEF">
                <w:rPr>
                  <w:rFonts w:ascii="Times New Roman" w:eastAsia="Times New Roman" w:hAnsi="Times New Roman"/>
                  <w:color w:val="0000FF"/>
                  <w:sz w:val="24"/>
                  <w:szCs w:val="24"/>
                  <w:u w:val="single"/>
                  <w:lang w:val="x-none" w:eastAsia="x-none"/>
                </w:rPr>
                <w:t>.</w:t>
              </w:r>
              <w:proofErr w:type="spellStart"/>
              <w:r w:rsidR="003B7AEF" w:rsidRPr="003B7AEF">
                <w:rPr>
                  <w:rFonts w:ascii="Times New Roman" w:eastAsia="Times New Roman" w:hAnsi="Times New Roman"/>
                  <w:color w:val="0000FF"/>
                  <w:sz w:val="24"/>
                  <w:szCs w:val="24"/>
                  <w:u w:val="single"/>
                  <w:lang w:val="en-US" w:eastAsia="x-none"/>
                </w:rPr>
                <w:t>gov</w:t>
              </w:r>
              <w:proofErr w:type="spellEnd"/>
              <w:r w:rsidR="003B7AEF" w:rsidRPr="003B7AEF">
                <w:rPr>
                  <w:rFonts w:ascii="Times New Roman" w:eastAsia="Times New Roman" w:hAnsi="Times New Roman"/>
                  <w:color w:val="0000FF"/>
                  <w:sz w:val="24"/>
                  <w:szCs w:val="24"/>
                  <w:u w:val="single"/>
                  <w:lang w:val="x-none" w:eastAsia="x-none"/>
                </w:rPr>
                <w:t>.</w:t>
              </w:r>
              <w:r w:rsidR="003B7AEF" w:rsidRPr="003B7AEF">
                <w:rPr>
                  <w:rFonts w:ascii="Times New Roman" w:eastAsia="Times New Roman" w:hAnsi="Times New Roman"/>
                  <w:color w:val="0000FF"/>
                  <w:sz w:val="24"/>
                  <w:szCs w:val="24"/>
                  <w:u w:val="single"/>
                  <w:lang w:val="en-US" w:eastAsia="x-none"/>
                </w:rPr>
                <w:t>ru</w:t>
              </w:r>
              <w:r w:rsidR="003B7AEF" w:rsidRPr="003B7AEF">
                <w:rPr>
                  <w:rFonts w:ascii="Times New Roman" w:eastAsia="Times New Roman" w:hAnsi="Times New Roman"/>
                  <w:color w:val="0000FF"/>
                  <w:sz w:val="24"/>
                  <w:szCs w:val="24"/>
                  <w:u w:val="single"/>
                  <w:lang w:val="x-none" w:eastAsia="x-none"/>
                </w:rPr>
                <w:t>/</w:t>
              </w:r>
              <w:proofErr w:type="spellStart"/>
              <w:r w:rsidR="003B7AEF" w:rsidRPr="003B7AEF">
                <w:rPr>
                  <w:rFonts w:ascii="Times New Roman" w:eastAsia="Times New Roman" w:hAnsi="Times New Roman"/>
                  <w:color w:val="0000FF"/>
                  <w:sz w:val="24"/>
                  <w:szCs w:val="24"/>
                  <w:u w:val="single"/>
                  <w:lang w:val="en-US" w:eastAsia="x-none"/>
                </w:rPr>
                <w:t>reestr</w:t>
              </w:r>
              <w:proofErr w:type="spellEnd"/>
              <w:r w:rsidR="003B7AEF" w:rsidRPr="003B7AEF">
                <w:rPr>
                  <w:rFonts w:ascii="Times New Roman" w:eastAsia="Times New Roman" w:hAnsi="Times New Roman"/>
                  <w:color w:val="0000FF"/>
                  <w:sz w:val="24"/>
                  <w:szCs w:val="24"/>
                  <w:u w:val="single"/>
                  <w:lang w:val="x-none" w:eastAsia="x-none"/>
                </w:rPr>
                <w:t>/</w:t>
              </w:r>
            </w:hyperlink>
          </w:p>
        </w:tc>
      </w:tr>
    </w:tbl>
    <w:p w14:paraId="45DD4E92" w14:textId="77777777" w:rsidR="003B7AEF" w:rsidRPr="003B7AEF" w:rsidRDefault="003B7AEF" w:rsidP="003B7AEF">
      <w:pPr>
        <w:keepNext/>
        <w:suppressAutoHyphens/>
        <w:spacing w:before="240" w:after="120" w:line="360" w:lineRule="auto"/>
        <w:jc w:val="both"/>
        <w:outlineLvl w:val="2"/>
        <w:rPr>
          <w:rFonts w:ascii="Times New Roman" w:eastAsia="Times New Roman" w:hAnsi="Times New Roman"/>
          <w:b/>
          <w:bCs/>
          <w:sz w:val="24"/>
          <w:szCs w:val="24"/>
          <w:lang w:eastAsia="ru-RU"/>
        </w:rPr>
        <w:sectPr w:rsidR="003B7AEF" w:rsidRPr="003B7AEF" w:rsidSect="00BD1251">
          <w:footerReference w:type="default" r:id="rId21"/>
          <w:footerReference w:type="first" r:id="rId22"/>
          <w:pgSz w:w="11906" w:h="16838" w:code="9"/>
          <w:pgMar w:top="567" w:right="567" w:bottom="567" w:left="1134" w:header="680" w:footer="0" w:gutter="0"/>
          <w:cols w:space="708"/>
          <w:titlePg/>
          <w:docGrid w:linePitch="381"/>
        </w:sectPr>
      </w:pPr>
    </w:p>
    <w:bookmarkEnd w:id="50"/>
    <w:bookmarkEnd w:id="51"/>
    <w:bookmarkEnd w:id="52"/>
    <w:p w14:paraId="561C17FF" w14:textId="77777777" w:rsidR="003B7AEF" w:rsidRPr="003B7AEF" w:rsidRDefault="003B7AEF" w:rsidP="003B7AEF">
      <w:pPr>
        <w:keepNext/>
        <w:pageBreakBefore/>
        <w:suppressAutoHyphens/>
        <w:spacing w:before="240" w:after="120" w:line="240" w:lineRule="auto"/>
        <w:ind w:left="142"/>
        <w:jc w:val="both"/>
        <w:outlineLvl w:val="2"/>
        <w:rPr>
          <w:rFonts w:ascii="Times New Roman" w:eastAsia="Times New Roman" w:hAnsi="Times New Roman"/>
          <w:b/>
          <w:bCs/>
          <w:sz w:val="24"/>
          <w:szCs w:val="24"/>
          <w:lang w:eastAsia="ru-RU"/>
        </w:rPr>
      </w:pPr>
      <w:r w:rsidRPr="003B7AEF">
        <w:rPr>
          <w:rFonts w:ascii="Times New Roman" w:eastAsia="Times New Roman" w:hAnsi="Times New Roman"/>
          <w:b/>
          <w:bCs/>
          <w:sz w:val="24"/>
          <w:szCs w:val="24"/>
          <w:lang w:eastAsia="ru-RU"/>
        </w:rPr>
        <w:lastRenderedPageBreak/>
        <w:t>5.3.  Анкета Участника (Форма 3)</w:t>
      </w:r>
    </w:p>
    <w:p w14:paraId="0ED16D21" w14:textId="77777777" w:rsidR="003B7AEF" w:rsidRPr="003B7AEF" w:rsidRDefault="003B7AEF" w:rsidP="003B7AEF">
      <w:pPr>
        <w:pBdr>
          <w:top w:val="single" w:sz="4" w:space="1" w:color="auto"/>
        </w:pBdr>
        <w:shd w:val="clear" w:color="auto" w:fill="E0E0E0"/>
        <w:spacing w:after="0" w:line="240" w:lineRule="auto"/>
        <w:ind w:left="142"/>
        <w:jc w:val="center"/>
        <w:rPr>
          <w:rFonts w:ascii="Times New Roman" w:eastAsia="Times New Roman" w:hAnsi="Times New Roman"/>
          <w:b/>
          <w:spacing w:val="36"/>
          <w:sz w:val="24"/>
          <w:szCs w:val="24"/>
          <w:lang w:eastAsia="ru-RU"/>
        </w:rPr>
      </w:pPr>
      <w:r w:rsidRPr="003B7AEF">
        <w:rPr>
          <w:rFonts w:ascii="Times New Roman" w:eastAsia="Times New Roman" w:hAnsi="Times New Roman"/>
          <w:b/>
          <w:spacing w:val="36"/>
          <w:sz w:val="24"/>
          <w:szCs w:val="24"/>
          <w:lang w:eastAsia="ru-RU"/>
        </w:rPr>
        <w:t>начало формы</w:t>
      </w:r>
    </w:p>
    <w:p w14:paraId="13543626"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p w14:paraId="20AE1B42"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Приложение 2</w:t>
      </w:r>
    </w:p>
    <w:p w14:paraId="52588971"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к Заявке на участие в закупке </w:t>
      </w:r>
    </w:p>
    <w:p w14:paraId="299DA56B"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от «____» _____________ г. № __________</w:t>
      </w:r>
    </w:p>
    <w:p w14:paraId="1FDFCCE5"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p w14:paraId="67C42A8E" w14:textId="77777777" w:rsidR="003B7AEF" w:rsidRPr="003B7AEF" w:rsidRDefault="003B7AEF" w:rsidP="003B7AEF">
      <w:pPr>
        <w:suppressAutoHyphens/>
        <w:spacing w:after="0" w:line="240" w:lineRule="auto"/>
        <w:ind w:left="142"/>
        <w:jc w:val="center"/>
        <w:rPr>
          <w:rFonts w:ascii="Times New Roman" w:eastAsia="Times New Roman" w:hAnsi="Times New Roman"/>
          <w:b/>
          <w:sz w:val="24"/>
          <w:szCs w:val="24"/>
          <w:lang w:eastAsia="ru-RU"/>
        </w:rPr>
      </w:pPr>
      <w:r w:rsidRPr="003B7AEF">
        <w:rPr>
          <w:rFonts w:ascii="Times New Roman" w:eastAsia="Times New Roman" w:hAnsi="Times New Roman"/>
          <w:b/>
          <w:sz w:val="24"/>
          <w:szCs w:val="24"/>
          <w:lang w:eastAsia="ru-RU"/>
        </w:rPr>
        <w:t>Анкета Участника</w:t>
      </w:r>
    </w:p>
    <w:p w14:paraId="6BA180B8"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p w14:paraId="2DD40BB4"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Наименование и адрес Участника: _________________________________</w:t>
      </w:r>
    </w:p>
    <w:p w14:paraId="3AD1D1C8"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3B7AEF" w:rsidRPr="003B7AEF" w14:paraId="5651A1A7" w14:textId="77777777" w:rsidTr="00BD1251">
        <w:trPr>
          <w:cantSplit/>
          <w:trHeight w:val="240"/>
          <w:tblHeader/>
        </w:trPr>
        <w:tc>
          <w:tcPr>
            <w:tcW w:w="708" w:type="dxa"/>
          </w:tcPr>
          <w:p w14:paraId="1E69B3E2" w14:textId="77777777" w:rsidR="003B7AEF" w:rsidRPr="003B7AEF" w:rsidRDefault="003B7AEF" w:rsidP="003B7AEF">
            <w:pPr>
              <w:keepNext/>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п/п</w:t>
            </w:r>
          </w:p>
        </w:tc>
        <w:tc>
          <w:tcPr>
            <w:tcW w:w="3828" w:type="dxa"/>
            <w:vAlign w:val="center"/>
          </w:tcPr>
          <w:p w14:paraId="5826B0DA" w14:textId="77777777" w:rsidR="003B7AEF" w:rsidRPr="003B7AEF" w:rsidRDefault="003B7AEF" w:rsidP="003B7AEF">
            <w:pPr>
              <w:keepNext/>
              <w:spacing w:before="40" w:after="40" w:line="240" w:lineRule="auto"/>
              <w:ind w:left="142"/>
              <w:jc w:val="center"/>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Наименование</w:t>
            </w:r>
          </w:p>
        </w:tc>
        <w:tc>
          <w:tcPr>
            <w:tcW w:w="5258" w:type="dxa"/>
            <w:vAlign w:val="center"/>
          </w:tcPr>
          <w:p w14:paraId="5F5B8D89" w14:textId="77777777" w:rsidR="003B7AEF" w:rsidRPr="003B7AEF" w:rsidRDefault="003B7AEF" w:rsidP="003B7AEF">
            <w:pPr>
              <w:keepNext/>
              <w:spacing w:before="40" w:after="40" w:line="240" w:lineRule="auto"/>
              <w:ind w:left="142"/>
              <w:jc w:val="center"/>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Сведения об Участнике</w:t>
            </w:r>
          </w:p>
        </w:tc>
      </w:tr>
      <w:tr w:rsidR="003B7AEF" w:rsidRPr="003B7AEF" w14:paraId="1EB760BF" w14:textId="77777777" w:rsidTr="00BD1251">
        <w:trPr>
          <w:cantSplit/>
        </w:trPr>
        <w:tc>
          <w:tcPr>
            <w:tcW w:w="708" w:type="dxa"/>
            <w:vAlign w:val="center"/>
          </w:tcPr>
          <w:p w14:paraId="14B35831"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3F4AFF15"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Фирменное наименование Участника</w:t>
            </w:r>
          </w:p>
        </w:tc>
        <w:tc>
          <w:tcPr>
            <w:tcW w:w="5258" w:type="dxa"/>
          </w:tcPr>
          <w:p w14:paraId="3B2893B5"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282BE167" w14:textId="77777777" w:rsidTr="00BD1251">
        <w:trPr>
          <w:cantSplit/>
        </w:trPr>
        <w:tc>
          <w:tcPr>
            <w:tcW w:w="708" w:type="dxa"/>
            <w:vAlign w:val="center"/>
          </w:tcPr>
          <w:p w14:paraId="7C0738A1"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3C147000"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14:paraId="77197F0C"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756F72FF" w14:textId="77777777" w:rsidTr="00BD1251">
        <w:trPr>
          <w:cantSplit/>
        </w:trPr>
        <w:tc>
          <w:tcPr>
            <w:tcW w:w="708" w:type="dxa"/>
            <w:vAlign w:val="center"/>
          </w:tcPr>
          <w:p w14:paraId="3672F194"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72AA8757"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Свидетельство о внесении в Единый государственный реестр юридических лиц (дата и номер, кем выдано)</w:t>
            </w:r>
          </w:p>
        </w:tc>
        <w:tc>
          <w:tcPr>
            <w:tcW w:w="5258" w:type="dxa"/>
          </w:tcPr>
          <w:p w14:paraId="131706E0"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1D08776A" w14:textId="77777777" w:rsidTr="00BD1251">
        <w:trPr>
          <w:cantSplit/>
        </w:trPr>
        <w:tc>
          <w:tcPr>
            <w:tcW w:w="708" w:type="dxa"/>
            <w:vAlign w:val="center"/>
          </w:tcPr>
          <w:p w14:paraId="4F9BA69C"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21537FD2"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14:paraId="1B5B6A44"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568DBB1F" w14:textId="77777777" w:rsidTr="00BD1251">
        <w:trPr>
          <w:cantSplit/>
        </w:trPr>
        <w:tc>
          <w:tcPr>
            <w:tcW w:w="708" w:type="dxa"/>
            <w:vAlign w:val="center"/>
          </w:tcPr>
          <w:p w14:paraId="68D9E6A3"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0A71DFD9"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ИНН, КПП, ОГРН, ОКПО Участника</w:t>
            </w:r>
          </w:p>
        </w:tc>
        <w:tc>
          <w:tcPr>
            <w:tcW w:w="5258" w:type="dxa"/>
          </w:tcPr>
          <w:p w14:paraId="4DA53922"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41FE4CDB" w14:textId="77777777" w:rsidTr="00BD1251">
        <w:trPr>
          <w:cantSplit/>
        </w:trPr>
        <w:tc>
          <w:tcPr>
            <w:tcW w:w="708" w:type="dxa"/>
            <w:vAlign w:val="center"/>
          </w:tcPr>
          <w:p w14:paraId="16507213"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27350644"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Адрес места нахождения</w:t>
            </w:r>
          </w:p>
        </w:tc>
        <w:tc>
          <w:tcPr>
            <w:tcW w:w="5258" w:type="dxa"/>
          </w:tcPr>
          <w:p w14:paraId="383E1D7E"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41C20877" w14:textId="77777777" w:rsidTr="00BD1251">
        <w:trPr>
          <w:cantSplit/>
        </w:trPr>
        <w:tc>
          <w:tcPr>
            <w:tcW w:w="708" w:type="dxa"/>
            <w:vAlign w:val="center"/>
          </w:tcPr>
          <w:p w14:paraId="53D73E7B"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0384D51F"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Почтовый адрес</w:t>
            </w:r>
          </w:p>
        </w:tc>
        <w:tc>
          <w:tcPr>
            <w:tcW w:w="5258" w:type="dxa"/>
          </w:tcPr>
          <w:p w14:paraId="19F0B0F9"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4E5820EC" w14:textId="77777777" w:rsidTr="00BD1251">
        <w:trPr>
          <w:cantSplit/>
        </w:trPr>
        <w:tc>
          <w:tcPr>
            <w:tcW w:w="708" w:type="dxa"/>
            <w:vAlign w:val="center"/>
          </w:tcPr>
          <w:p w14:paraId="4BCB860F"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59E2DC91"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Филиалы: перечислить наименования и почтовые адреса</w:t>
            </w:r>
          </w:p>
        </w:tc>
        <w:tc>
          <w:tcPr>
            <w:tcW w:w="5258" w:type="dxa"/>
          </w:tcPr>
          <w:p w14:paraId="6F348ED3"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44A81A8A" w14:textId="77777777" w:rsidTr="00BD1251">
        <w:trPr>
          <w:cantSplit/>
        </w:trPr>
        <w:tc>
          <w:tcPr>
            <w:tcW w:w="708" w:type="dxa"/>
            <w:vAlign w:val="center"/>
          </w:tcPr>
          <w:p w14:paraId="25F3E9B5"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195994C8"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14:paraId="1CAD6FD6"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7FC8BE7D" w14:textId="77777777" w:rsidTr="00BD1251">
        <w:trPr>
          <w:cantSplit/>
        </w:trPr>
        <w:tc>
          <w:tcPr>
            <w:tcW w:w="708" w:type="dxa"/>
            <w:vAlign w:val="center"/>
          </w:tcPr>
          <w:p w14:paraId="000F0A03"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5BFFBB74"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Телефоны Участника (с указанием кода города)</w:t>
            </w:r>
          </w:p>
        </w:tc>
        <w:tc>
          <w:tcPr>
            <w:tcW w:w="5258" w:type="dxa"/>
          </w:tcPr>
          <w:p w14:paraId="7CC72AFA"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3B889A93" w14:textId="77777777" w:rsidTr="00BD1251">
        <w:trPr>
          <w:cantSplit/>
          <w:trHeight w:val="116"/>
        </w:trPr>
        <w:tc>
          <w:tcPr>
            <w:tcW w:w="708" w:type="dxa"/>
            <w:vAlign w:val="center"/>
          </w:tcPr>
          <w:p w14:paraId="5340C369"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769572AD"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Факс Участника (с указанием кода города)</w:t>
            </w:r>
          </w:p>
        </w:tc>
        <w:tc>
          <w:tcPr>
            <w:tcW w:w="5258" w:type="dxa"/>
          </w:tcPr>
          <w:p w14:paraId="5E5D4763"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2F4E3E56" w14:textId="77777777" w:rsidTr="00BD1251">
        <w:trPr>
          <w:cantSplit/>
        </w:trPr>
        <w:tc>
          <w:tcPr>
            <w:tcW w:w="708" w:type="dxa"/>
            <w:vAlign w:val="center"/>
          </w:tcPr>
          <w:p w14:paraId="029ECBAD"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20F87042"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Адрес электронной почты Участника</w:t>
            </w:r>
          </w:p>
        </w:tc>
        <w:tc>
          <w:tcPr>
            <w:tcW w:w="5258" w:type="dxa"/>
          </w:tcPr>
          <w:p w14:paraId="75F76799"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7D735104" w14:textId="77777777" w:rsidTr="00BD1251">
        <w:trPr>
          <w:cantSplit/>
        </w:trPr>
        <w:tc>
          <w:tcPr>
            <w:tcW w:w="708" w:type="dxa"/>
            <w:vAlign w:val="center"/>
          </w:tcPr>
          <w:p w14:paraId="67BA367E"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6DC96406"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14:paraId="620F3BBB"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02C2856C" w14:textId="77777777" w:rsidTr="00BD1251">
        <w:trPr>
          <w:cantSplit/>
        </w:trPr>
        <w:tc>
          <w:tcPr>
            <w:tcW w:w="708" w:type="dxa"/>
            <w:vAlign w:val="center"/>
          </w:tcPr>
          <w:p w14:paraId="4BF80FB9"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067FFD0F"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Фамилия, Имя и Отчество главного бухгалтера Участника</w:t>
            </w:r>
          </w:p>
        </w:tc>
        <w:tc>
          <w:tcPr>
            <w:tcW w:w="5258" w:type="dxa"/>
          </w:tcPr>
          <w:p w14:paraId="771BDB8C"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5C80F540" w14:textId="77777777" w:rsidTr="00BD1251">
        <w:trPr>
          <w:cantSplit/>
        </w:trPr>
        <w:tc>
          <w:tcPr>
            <w:tcW w:w="708" w:type="dxa"/>
            <w:vAlign w:val="center"/>
          </w:tcPr>
          <w:p w14:paraId="7B852193"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3D65FE17"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14:paraId="0CD18250"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bl>
    <w:p w14:paraId="5A4D8F4F"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p w14:paraId="6C7FBB96"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7B4C6D4A" w14:textId="77777777" w:rsidR="003B7AEF" w:rsidRPr="003B7AEF" w:rsidRDefault="003B7AEF" w:rsidP="003B7AEF">
      <w:pPr>
        <w:spacing w:after="0" w:line="240" w:lineRule="auto"/>
        <w:ind w:left="142"/>
        <w:jc w:val="both"/>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(подпись, М.П.)</w:t>
      </w:r>
    </w:p>
    <w:p w14:paraId="3E099D34"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11E0AE55" w14:textId="77777777" w:rsidR="003B7AEF" w:rsidRPr="003B7AEF" w:rsidRDefault="003B7AEF" w:rsidP="003B7AEF">
      <w:pPr>
        <w:spacing w:after="0" w:line="240" w:lineRule="auto"/>
        <w:ind w:left="142"/>
        <w:jc w:val="both"/>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(фамилия, имя, отчество подписавшего, должность)</w:t>
      </w:r>
    </w:p>
    <w:p w14:paraId="738CAF91" w14:textId="77777777" w:rsidR="003B7AEF" w:rsidRPr="003B7AEF" w:rsidRDefault="003B7AEF" w:rsidP="003B7AEF">
      <w:pPr>
        <w:keepNext/>
        <w:spacing w:after="0" w:line="240" w:lineRule="auto"/>
        <w:ind w:left="142"/>
        <w:jc w:val="both"/>
        <w:rPr>
          <w:rFonts w:ascii="Times New Roman" w:eastAsia="Times New Roman" w:hAnsi="Times New Roman"/>
          <w:b/>
          <w:sz w:val="24"/>
          <w:szCs w:val="24"/>
          <w:lang w:eastAsia="ru-RU"/>
        </w:rPr>
      </w:pPr>
    </w:p>
    <w:p w14:paraId="773852D2" w14:textId="77777777" w:rsidR="003B7AEF" w:rsidRPr="003B7AEF" w:rsidRDefault="003B7AEF" w:rsidP="003B7AEF">
      <w:pPr>
        <w:pBdr>
          <w:bottom w:val="single" w:sz="4" w:space="1" w:color="auto"/>
        </w:pBdr>
        <w:shd w:val="clear" w:color="auto" w:fill="E0E0E0"/>
        <w:spacing w:after="0" w:line="240" w:lineRule="auto"/>
        <w:ind w:left="142"/>
        <w:jc w:val="center"/>
        <w:rPr>
          <w:rFonts w:ascii="Times New Roman" w:eastAsia="Times New Roman" w:hAnsi="Times New Roman"/>
          <w:b/>
          <w:spacing w:val="36"/>
          <w:sz w:val="24"/>
          <w:szCs w:val="24"/>
          <w:lang w:eastAsia="ru-RU"/>
        </w:rPr>
      </w:pPr>
      <w:r w:rsidRPr="003B7AEF">
        <w:rPr>
          <w:rFonts w:ascii="Times New Roman" w:eastAsia="Times New Roman" w:hAnsi="Times New Roman"/>
          <w:b/>
          <w:spacing w:val="36"/>
          <w:sz w:val="24"/>
          <w:szCs w:val="24"/>
          <w:lang w:eastAsia="ru-RU"/>
        </w:rPr>
        <w:t>конец формы</w:t>
      </w:r>
    </w:p>
    <w:p w14:paraId="46CE39F3" w14:textId="77777777" w:rsidR="003B7AEF" w:rsidRPr="003B7AEF" w:rsidRDefault="003B7AEF" w:rsidP="003B7AEF">
      <w:pPr>
        <w:keepNext/>
        <w:pageBreakBefore/>
        <w:suppressAutoHyphens/>
        <w:spacing w:before="240" w:after="120" w:line="240" w:lineRule="auto"/>
        <w:ind w:left="426"/>
        <w:jc w:val="both"/>
        <w:outlineLvl w:val="2"/>
        <w:rPr>
          <w:rFonts w:ascii="Times New Roman" w:eastAsia="Times New Roman" w:hAnsi="Times New Roman"/>
          <w:b/>
          <w:bCs/>
          <w:sz w:val="24"/>
          <w:szCs w:val="24"/>
          <w:lang w:eastAsia="ru-RU"/>
        </w:rPr>
      </w:pPr>
      <w:bookmarkStart w:id="53" w:name="_Toc261535115"/>
      <w:bookmarkStart w:id="54" w:name="_Toc262557871"/>
      <w:bookmarkStart w:id="55" w:name="_Toc278971544"/>
      <w:bookmarkStart w:id="56" w:name="_Toc322017076"/>
      <w:r w:rsidRPr="003B7AEF">
        <w:rPr>
          <w:rFonts w:ascii="Times New Roman" w:eastAsia="Times New Roman" w:hAnsi="Times New Roman"/>
          <w:b/>
          <w:bCs/>
          <w:sz w:val="24"/>
          <w:szCs w:val="24"/>
          <w:lang w:eastAsia="ru-RU"/>
        </w:rPr>
        <w:lastRenderedPageBreak/>
        <w:t>5.3.1. Инструкция по заполнению</w:t>
      </w:r>
      <w:bookmarkEnd w:id="53"/>
      <w:bookmarkEnd w:id="54"/>
      <w:bookmarkEnd w:id="55"/>
      <w:bookmarkEnd w:id="56"/>
    </w:p>
    <w:p w14:paraId="7091FC43" w14:textId="77777777" w:rsidR="003B7AEF" w:rsidRPr="003B7AEF" w:rsidRDefault="003B7AEF" w:rsidP="003B7AEF">
      <w:pPr>
        <w:tabs>
          <w:tab w:val="left" w:pos="851"/>
        </w:tabs>
        <w:spacing w:after="0" w:line="240" w:lineRule="auto"/>
        <w:ind w:left="426"/>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5.3.1.1.</w:t>
      </w:r>
      <w:r w:rsidRPr="003B7AEF">
        <w:rPr>
          <w:rFonts w:ascii="Times New Roman" w:eastAsia="Times New Roman" w:hAnsi="Times New Roman"/>
          <w:sz w:val="24"/>
          <w:szCs w:val="24"/>
          <w:lang w:eastAsia="ru-RU"/>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14:paraId="2B878024" w14:textId="77777777" w:rsidR="003B7AEF" w:rsidRPr="003B7AEF" w:rsidRDefault="003B7AEF" w:rsidP="003B7AEF">
      <w:pPr>
        <w:tabs>
          <w:tab w:val="left" w:pos="851"/>
        </w:tabs>
        <w:spacing w:after="0" w:line="240" w:lineRule="auto"/>
        <w:ind w:left="426"/>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5.3.1.2.</w:t>
      </w:r>
      <w:r w:rsidRPr="003B7AEF">
        <w:rPr>
          <w:rFonts w:ascii="Times New Roman" w:eastAsia="Times New Roman" w:hAnsi="Times New Roman"/>
          <w:sz w:val="24"/>
          <w:szCs w:val="24"/>
          <w:lang w:eastAsia="ru-RU"/>
        </w:rPr>
        <w:t xml:space="preserve"> Участник указывает свое фирменное наименование (в т. ч. организационно-правовую форму) и свой адрес.</w:t>
      </w:r>
    </w:p>
    <w:p w14:paraId="084BAAD7" w14:textId="77777777" w:rsidR="003B7AEF" w:rsidRPr="003B7AEF" w:rsidRDefault="003B7AEF" w:rsidP="003B7AEF">
      <w:pPr>
        <w:tabs>
          <w:tab w:val="left" w:pos="851"/>
        </w:tabs>
        <w:spacing w:after="0" w:line="240" w:lineRule="auto"/>
        <w:ind w:left="426"/>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5.3.1.3.</w:t>
      </w:r>
      <w:r w:rsidRPr="003B7AEF">
        <w:rPr>
          <w:rFonts w:ascii="Times New Roman" w:eastAsia="Times New Roman" w:hAnsi="Times New Roman"/>
          <w:sz w:val="24"/>
          <w:szCs w:val="24"/>
          <w:lang w:eastAsia="ru-RU"/>
        </w:rPr>
        <w:t xml:space="preserve"> Участники должны заполнить приведенную выше таблицу по всем позициям. В случае отсутствия каких-либо данных указать слово «нет».</w:t>
      </w:r>
    </w:p>
    <w:p w14:paraId="59E5B1B3" w14:textId="77777777" w:rsidR="003B7AEF" w:rsidRPr="003B7AEF" w:rsidRDefault="003B7AEF" w:rsidP="003B7AEF">
      <w:pPr>
        <w:tabs>
          <w:tab w:val="left" w:pos="851"/>
        </w:tabs>
        <w:spacing w:after="0" w:line="240" w:lineRule="auto"/>
        <w:ind w:left="426"/>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5.3.1.4.</w:t>
      </w:r>
      <w:r w:rsidRPr="003B7AEF">
        <w:rPr>
          <w:rFonts w:ascii="Times New Roman" w:eastAsia="Times New Roman" w:hAnsi="Times New Roman"/>
          <w:sz w:val="24"/>
          <w:szCs w:val="24"/>
          <w:lang w:eastAsia="ru-RU"/>
        </w:rPr>
        <w:t xml:space="preserve"> В графе 8 «Банковские реквизиты…» указываются реквизиты, которые будут использованы при заключении Договора.</w:t>
      </w:r>
    </w:p>
    <w:p w14:paraId="5BDF17B0"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189C97DA"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4A7A42AA"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4F5C3DA3"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20B573CD"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6C28544A"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62368C66"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61B50616"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78B75C72"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2D62752E"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3536319D"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7B1A2DF2"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36619BEB"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59A75BB7"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0476510D"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4A1023D5"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683B807D"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4DBD1AA5"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6AB4009C"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16884441"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04AF3474"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507BFA84"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3F467285"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0CA4269F"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106A4E1F"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5943C31E"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17A13728"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1ECDCA88"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57DF8471" w14:textId="77777777" w:rsidR="003B7AEF" w:rsidRPr="003B7AEF" w:rsidRDefault="003B7AEF" w:rsidP="003B7AEF">
      <w:pPr>
        <w:spacing w:after="0" w:line="360" w:lineRule="auto"/>
        <w:jc w:val="both"/>
        <w:rPr>
          <w:rFonts w:ascii="Times New Roman" w:eastAsia="Times New Roman" w:hAnsi="Times New Roman"/>
          <w:sz w:val="24"/>
          <w:szCs w:val="24"/>
          <w:lang w:eastAsia="ru-RU"/>
        </w:rPr>
        <w:sectPr w:rsidR="003B7AEF" w:rsidRPr="003B7AEF" w:rsidSect="00BD1251">
          <w:pgSz w:w="11906" w:h="16838" w:code="9"/>
          <w:pgMar w:top="567" w:right="709" w:bottom="567" w:left="425" w:header="680" w:footer="0" w:gutter="0"/>
          <w:cols w:space="708"/>
          <w:titlePg/>
          <w:docGrid w:linePitch="381"/>
        </w:sectPr>
      </w:pPr>
    </w:p>
    <w:p w14:paraId="34E8D65E"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r w:rsidRPr="003B7AEF">
        <w:rPr>
          <w:rFonts w:ascii="Times New Roman" w:eastAsia="Times New Roman" w:hAnsi="Times New Roman"/>
          <w:b/>
          <w:sz w:val="24"/>
          <w:szCs w:val="24"/>
          <w:lang w:eastAsia="ru-RU"/>
        </w:rPr>
        <w:lastRenderedPageBreak/>
        <w:t xml:space="preserve">5.4. </w:t>
      </w:r>
      <w:bookmarkStart w:id="57" w:name="_Toc465770142"/>
      <w:bookmarkStart w:id="58" w:name="_Toc419208689"/>
      <w:bookmarkStart w:id="59" w:name="_Toc418077958"/>
      <w:bookmarkStart w:id="60" w:name="_Ref418004386"/>
      <w:r w:rsidRPr="003B7AEF">
        <w:rPr>
          <w:rFonts w:ascii="Times New Roman" w:eastAsia="Times New Roman" w:hAnsi="Times New Roman"/>
          <w:b/>
          <w:sz w:val="24"/>
          <w:szCs w:val="24"/>
          <w:lang w:eastAsia="ru-RU"/>
        </w:rPr>
        <w:t>Справка об отсутствии признаков крупной сделки (форма 4)</w:t>
      </w:r>
      <w:bookmarkEnd w:id="57"/>
      <w:bookmarkEnd w:id="58"/>
      <w:bookmarkEnd w:id="59"/>
      <w:bookmarkEnd w:id="60"/>
    </w:p>
    <w:p w14:paraId="63749C87" w14:textId="77777777" w:rsidR="003B7AEF" w:rsidRPr="003B7AEF" w:rsidRDefault="003B7AEF" w:rsidP="003B7AEF">
      <w:pPr>
        <w:keepNext/>
        <w:keepLines/>
        <w:suppressLineNumbers/>
        <w:tabs>
          <w:tab w:val="left" w:pos="708"/>
        </w:tabs>
        <w:suppressAutoHyphens/>
        <w:spacing w:after="0" w:line="240" w:lineRule="atLeast"/>
        <w:ind w:left="1134" w:hanging="1134"/>
        <w:contextualSpacing/>
        <w:outlineLvl w:val="1"/>
        <w:rPr>
          <w:rFonts w:ascii="Times New Roman" w:eastAsia="Times New Roman" w:hAnsi="Times New Roman"/>
          <w:b/>
          <w:bCs/>
          <w:sz w:val="24"/>
          <w:szCs w:val="24"/>
          <w:lang w:eastAsia="ru-RU"/>
        </w:rPr>
      </w:pPr>
    </w:p>
    <w:p w14:paraId="0BA5D2B8" w14:textId="77777777" w:rsidR="003B7AEF" w:rsidRPr="003B7AEF" w:rsidRDefault="003B7AEF" w:rsidP="003B7AEF">
      <w:pPr>
        <w:keepNext/>
        <w:keepLines/>
        <w:suppressLineNumbers/>
        <w:pBdr>
          <w:top w:val="single" w:sz="4" w:space="1" w:color="auto"/>
        </w:pBdr>
        <w:shd w:val="clear" w:color="auto" w:fill="D9D9D9"/>
        <w:spacing w:after="0" w:line="240" w:lineRule="atLeast"/>
        <w:ind w:right="21" w:firstLine="567"/>
        <w:jc w:val="center"/>
        <w:rPr>
          <w:rFonts w:ascii="Times New Roman" w:eastAsia="Times New Roman" w:hAnsi="Times New Roman"/>
          <w:b/>
          <w:spacing w:val="36"/>
          <w:sz w:val="24"/>
          <w:szCs w:val="24"/>
          <w:lang w:eastAsia="ru-RU"/>
        </w:rPr>
      </w:pPr>
      <w:r w:rsidRPr="003B7AEF">
        <w:rPr>
          <w:rFonts w:ascii="Times New Roman" w:eastAsia="Times New Roman" w:hAnsi="Times New Roman"/>
          <w:b/>
          <w:spacing w:val="36"/>
          <w:sz w:val="24"/>
          <w:szCs w:val="24"/>
          <w:lang w:eastAsia="ru-RU"/>
        </w:rPr>
        <w:t>начало формы</w:t>
      </w:r>
    </w:p>
    <w:p w14:paraId="739190FE" w14:textId="77777777" w:rsidR="003B7AEF" w:rsidRPr="003B7AEF" w:rsidRDefault="003B7AEF" w:rsidP="003B7AEF">
      <w:pPr>
        <w:spacing w:after="0" w:line="240" w:lineRule="auto"/>
        <w:jc w:val="both"/>
        <w:rPr>
          <w:rFonts w:ascii="Times New Roman" w:eastAsia="Times New Roman" w:hAnsi="Times New Roman"/>
          <w:sz w:val="24"/>
          <w:szCs w:val="24"/>
          <w:lang w:eastAsia="ru-RU"/>
        </w:rPr>
      </w:pPr>
    </w:p>
    <w:p w14:paraId="32744A4C" w14:textId="77777777" w:rsidR="003B7AEF" w:rsidRPr="003B7AEF" w:rsidRDefault="003B7AEF" w:rsidP="003B7AEF">
      <w:pPr>
        <w:spacing w:after="0" w:line="240" w:lineRule="auto"/>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Приложение 3</w:t>
      </w:r>
    </w:p>
    <w:p w14:paraId="32532059" w14:textId="77777777" w:rsidR="003B7AEF" w:rsidRPr="003B7AEF" w:rsidRDefault="003B7AEF" w:rsidP="003B7AEF">
      <w:pPr>
        <w:spacing w:after="0" w:line="240" w:lineRule="auto"/>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к Заявке на участие в закупке </w:t>
      </w:r>
    </w:p>
    <w:p w14:paraId="3A0CCEE6" w14:textId="77777777" w:rsidR="003B7AEF" w:rsidRPr="003B7AEF" w:rsidRDefault="003B7AEF" w:rsidP="003B7AEF">
      <w:pPr>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от «___</w:t>
      </w:r>
      <w:proofErr w:type="gramStart"/>
      <w:r w:rsidRPr="003B7AEF">
        <w:rPr>
          <w:rFonts w:ascii="Times New Roman" w:eastAsia="Times New Roman" w:hAnsi="Times New Roman"/>
          <w:sz w:val="24"/>
          <w:szCs w:val="24"/>
          <w:lang w:eastAsia="ru-RU"/>
        </w:rPr>
        <w:t>_»_</w:t>
      </w:r>
      <w:proofErr w:type="gramEnd"/>
      <w:r w:rsidRPr="003B7AEF">
        <w:rPr>
          <w:rFonts w:ascii="Times New Roman" w:eastAsia="Times New Roman" w:hAnsi="Times New Roman"/>
          <w:sz w:val="24"/>
          <w:szCs w:val="24"/>
          <w:lang w:eastAsia="ru-RU"/>
        </w:rPr>
        <w:t>___________ г. №__________</w:t>
      </w:r>
    </w:p>
    <w:p w14:paraId="186A1BDC" w14:textId="77777777" w:rsidR="003B7AEF" w:rsidRPr="003B7AEF" w:rsidRDefault="003B7AEF" w:rsidP="003B7AEF">
      <w:pPr>
        <w:keepNext/>
        <w:keepLines/>
        <w:suppressLineNumbers/>
        <w:spacing w:after="0" w:line="240" w:lineRule="atLeast"/>
        <w:ind w:firstLine="567"/>
        <w:jc w:val="both"/>
        <w:rPr>
          <w:rFonts w:ascii="Times New Roman" w:eastAsia="Times New Roman" w:hAnsi="Times New Roman"/>
          <w:sz w:val="24"/>
          <w:szCs w:val="24"/>
          <w:lang w:eastAsia="ru-RU"/>
        </w:rPr>
      </w:pPr>
    </w:p>
    <w:p w14:paraId="39BB7348" w14:textId="77777777" w:rsidR="003B7AEF" w:rsidRPr="003B7AEF" w:rsidRDefault="003B7AEF" w:rsidP="003B7AEF">
      <w:pPr>
        <w:keepNext/>
        <w:keepLines/>
        <w:suppressLineNumbers/>
        <w:suppressAutoHyphens/>
        <w:spacing w:after="0" w:line="240" w:lineRule="atLeast"/>
        <w:ind w:firstLine="567"/>
        <w:jc w:val="center"/>
        <w:rPr>
          <w:rFonts w:ascii="Times New Roman" w:eastAsia="Times New Roman" w:hAnsi="Times New Roman"/>
          <w:b/>
          <w:sz w:val="24"/>
          <w:szCs w:val="24"/>
          <w:lang w:eastAsia="ru-RU"/>
        </w:rPr>
      </w:pPr>
      <w:r w:rsidRPr="003B7AEF">
        <w:rPr>
          <w:rFonts w:ascii="Times New Roman" w:eastAsia="Times New Roman" w:hAnsi="Times New Roman"/>
          <w:b/>
          <w:sz w:val="24"/>
          <w:szCs w:val="24"/>
          <w:lang w:eastAsia="ru-RU"/>
        </w:rPr>
        <w:t xml:space="preserve">Справка об отсутствии признаков крупной сделки </w:t>
      </w:r>
    </w:p>
    <w:p w14:paraId="67425903" w14:textId="77777777" w:rsidR="003B7AEF" w:rsidRPr="003B7AEF" w:rsidRDefault="003B7AEF" w:rsidP="003B7AEF">
      <w:pPr>
        <w:keepNext/>
        <w:keepLines/>
        <w:suppressLineNumbers/>
        <w:spacing w:after="0" w:line="360" w:lineRule="auto"/>
        <w:ind w:firstLine="567"/>
        <w:jc w:val="both"/>
        <w:rPr>
          <w:rFonts w:ascii="Times New Roman" w:eastAsia="Times New Roman" w:hAnsi="Times New Roman"/>
          <w:iCs/>
          <w:sz w:val="24"/>
          <w:szCs w:val="24"/>
          <w:lang w:eastAsia="ru-RU"/>
        </w:rPr>
      </w:pPr>
    </w:p>
    <w:p w14:paraId="775DA958"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Настоящим подтверждаю, что сделка между АО «Саханефтегазсбыт» и </w:t>
      </w:r>
    </w:p>
    <w:p w14:paraId="5F368C54"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p>
    <w:p w14:paraId="4AB259FE"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_____________________________________ </w:t>
      </w:r>
    </w:p>
    <w:p w14:paraId="37333932" w14:textId="77777777" w:rsidR="003B7AEF" w:rsidRPr="003B7AEF" w:rsidRDefault="003B7AEF" w:rsidP="003B7AEF">
      <w:pPr>
        <w:keepNext/>
        <w:keepLines/>
        <w:suppressLineNumbers/>
        <w:spacing w:after="0" w:line="240" w:lineRule="auto"/>
        <w:jc w:val="both"/>
        <w:rPr>
          <w:rFonts w:ascii="Times New Roman" w:eastAsia="Times New Roman" w:hAnsi="Times New Roman"/>
          <w:i/>
          <w:sz w:val="24"/>
          <w:szCs w:val="24"/>
          <w:lang w:eastAsia="ru-RU"/>
        </w:rPr>
      </w:pPr>
      <w:r w:rsidRPr="003B7AEF">
        <w:rPr>
          <w:rFonts w:ascii="Times New Roman" w:eastAsia="Times New Roman" w:hAnsi="Times New Roman"/>
          <w:i/>
          <w:sz w:val="24"/>
          <w:szCs w:val="24"/>
          <w:lang w:eastAsia="ru-RU"/>
        </w:rPr>
        <w:t>(указывается наименование Участника и адрес)</w:t>
      </w:r>
    </w:p>
    <w:p w14:paraId="4325F76D" w14:textId="77777777" w:rsidR="003B7AEF" w:rsidRPr="003B7AEF" w:rsidRDefault="003B7AEF" w:rsidP="003B7AEF">
      <w:pPr>
        <w:keepNext/>
        <w:keepLines/>
        <w:suppressLineNumbers/>
        <w:spacing w:after="0" w:line="240" w:lineRule="auto"/>
        <w:jc w:val="both"/>
        <w:rPr>
          <w:rFonts w:ascii="Times New Roman" w:eastAsia="Times New Roman" w:hAnsi="Times New Roman"/>
          <w:i/>
          <w:sz w:val="24"/>
          <w:szCs w:val="24"/>
          <w:lang w:eastAsia="ru-RU"/>
        </w:rPr>
      </w:pPr>
      <w:r w:rsidRPr="003B7AEF">
        <w:rPr>
          <w:rFonts w:ascii="Times New Roman" w:eastAsia="Times New Roman" w:hAnsi="Times New Roman"/>
          <w:i/>
          <w:sz w:val="24"/>
          <w:szCs w:val="24"/>
          <w:lang w:eastAsia="ru-RU"/>
        </w:rPr>
        <w:t xml:space="preserve"> </w:t>
      </w:r>
    </w:p>
    <w:p w14:paraId="38DD5CEC" w14:textId="6490A23F" w:rsidR="003B7AEF" w:rsidRPr="00C33A55" w:rsidRDefault="00C33A55" w:rsidP="00C33A55">
      <w:pPr>
        <w:autoSpaceDE w:val="0"/>
        <w:autoSpaceDN w:val="0"/>
        <w:adjustRightInd w:val="0"/>
        <w:spacing w:after="0" w:line="240" w:lineRule="auto"/>
        <w:jc w:val="both"/>
        <w:rPr>
          <w:rFonts w:ascii="Times New Roman" w:eastAsia="Times New Roman" w:hAnsi="Times New Roman"/>
          <w:bCs/>
          <w:sz w:val="24"/>
          <w:szCs w:val="24"/>
          <w:lang w:eastAsia="ru-RU"/>
        </w:rPr>
      </w:pPr>
      <w:r w:rsidRPr="00C33A55">
        <w:rPr>
          <w:rFonts w:ascii="Times New Roman" w:eastAsia="Times New Roman" w:hAnsi="Times New Roman"/>
          <w:bCs/>
          <w:sz w:val="24"/>
          <w:szCs w:val="24"/>
          <w:lang w:eastAsia="ru-RU"/>
        </w:rPr>
        <w:t>на п</w:t>
      </w:r>
      <w:r w:rsidR="003B7AEF" w:rsidRPr="00C33A55">
        <w:rPr>
          <w:rFonts w:ascii="Times New Roman" w:eastAsia="Times New Roman" w:hAnsi="Times New Roman"/>
          <w:bCs/>
          <w:sz w:val="24"/>
          <w:szCs w:val="24"/>
          <w:lang w:eastAsia="ru-RU"/>
        </w:rPr>
        <w:t xml:space="preserve">редоставление права на использование программных средств защиты информации </w:t>
      </w:r>
    </w:p>
    <w:p w14:paraId="2291D648" w14:textId="1A1F6828" w:rsidR="003B7AEF" w:rsidRPr="00C33A55" w:rsidRDefault="003B7AEF" w:rsidP="00C33A55">
      <w:pPr>
        <w:autoSpaceDE w:val="0"/>
        <w:autoSpaceDN w:val="0"/>
        <w:adjustRightInd w:val="0"/>
        <w:spacing w:after="0" w:line="240" w:lineRule="auto"/>
        <w:jc w:val="both"/>
        <w:rPr>
          <w:rFonts w:ascii="Times New Roman" w:eastAsia="Times New Roman" w:hAnsi="Times New Roman"/>
          <w:bCs/>
          <w:sz w:val="24"/>
          <w:szCs w:val="24"/>
          <w:lang w:eastAsia="ru-RU"/>
        </w:rPr>
      </w:pPr>
      <w:r w:rsidRPr="00C33A55">
        <w:rPr>
          <w:rFonts w:ascii="Times New Roman" w:eastAsia="Times New Roman" w:hAnsi="Times New Roman"/>
          <w:bCs/>
          <w:sz w:val="24"/>
          <w:szCs w:val="24"/>
          <w:lang w:eastAsia="ru-RU"/>
        </w:rPr>
        <w:t>для АО «Саханефтегазсбыт» в 2027 г.</w:t>
      </w:r>
    </w:p>
    <w:p w14:paraId="4FD65F26"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sz w:val="24"/>
          <w:szCs w:val="24"/>
          <w:lang w:eastAsia="ru-RU"/>
        </w:rPr>
      </w:pPr>
    </w:p>
    <w:p w14:paraId="6E0D0A38"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по Лоту № ___</w:t>
      </w:r>
    </w:p>
    <w:p w14:paraId="054E093F"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на сумму _______________________ руб. </w:t>
      </w:r>
    </w:p>
    <w:p w14:paraId="1DC575F4"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i/>
          <w:sz w:val="24"/>
          <w:szCs w:val="24"/>
          <w:lang w:eastAsia="ru-RU"/>
        </w:rPr>
        <w:t>(указывается сумма, на которую планируется заключить договор в соответствии с Заявкой по Лоту)</w:t>
      </w:r>
      <w:r w:rsidRPr="003B7AEF">
        <w:rPr>
          <w:rFonts w:ascii="Times New Roman" w:eastAsia="Times New Roman" w:hAnsi="Times New Roman"/>
          <w:sz w:val="24"/>
          <w:szCs w:val="24"/>
          <w:lang w:eastAsia="ru-RU"/>
        </w:rPr>
        <w:t xml:space="preserve"> </w:t>
      </w:r>
    </w:p>
    <w:p w14:paraId="3B4AD0BB" w14:textId="77777777" w:rsidR="003B7AEF" w:rsidRPr="003B7AEF" w:rsidRDefault="003B7AEF" w:rsidP="003B7AEF">
      <w:pPr>
        <w:keepNext/>
        <w:keepLines/>
        <w:suppressLineNumbers/>
        <w:spacing w:after="0" w:line="240" w:lineRule="auto"/>
        <w:jc w:val="both"/>
        <w:rPr>
          <w:rFonts w:ascii="Times New Roman" w:eastAsia="Times New Roman" w:hAnsi="Times New Roman"/>
          <w:i/>
          <w:sz w:val="24"/>
          <w:szCs w:val="24"/>
          <w:lang w:eastAsia="ru-RU"/>
        </w:rPr>
      </w:pPr>
    </w:p>
    <w:p w14:paraId="40366D86" w14:textId="77777777" w:rsidR="003B7AEF" w:rsidRPr="003B7AEF" w:rsidRDefault="003B7AEF" w:rsidP="003B7AEF">
      <w:pPr>
        <w:keepNext/>
        <w:keepLines/>
        <w:suppressLineNumbers/>
        <w:spacing w:after="0" w:line="36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не является крупной, поскольку:</w:t>
      </w:r>
    </w:p>
    <w:p w14:paraId="0314947C" w14:textId="77777777" w:rsidR="003B7AEF" w:rsidRPr="003B7AEF" w:rsidRDefault="003B7AEF" w:rsidP="003B7AEF">
      <w:pPr>
        <w:keepNext/>
        <w:keepLines/>
        <w:suppressLineNumbers/>
        <w:spacing w:after="0" w:line="240" w:lineRule="auto"/>
        <w:jc w:val="both"/>
        <w:rPr>
          <w:rFonts w:ascii="Times New Roman" w:eastAsia="Times New Roman" w:hAnsi="Times New Roman"/>
          <w:sz w:val="18"/>
          <w:szCs w:val="18"/>
          <w:lang w:eastAsia="ru-RU"/>
        </w:rPr>
      </w:pPr>
      <w:r w:rsidRPr="003B7AEF">
        <w:rPr>
          <w:rFonts w:ascii="Times New Roman" w:eastAsia="Times New Roman" w:hAnsi="Times New Roman"/>
          <w:sz w:val="24"/>
          <w:szCs w:val="24"/>
          <w:lang w:eastAsia="ru-RU"/>
        </w:rPr>
        <w:t xml:space="preserve">_______________________________________________________________________________ </w:t>
      </w:r>
      <w:r w:rsidRPr="003B7AEF">
        <w:rPr>
          <w:rFonts w:ascii="Times New Roman" w:eastAsia="Times New Roman" w:hAnsi="Times New Roman"/>
          <w:i/>
          <w:sz w:val="18"/>
          <w:szCs w:val="18"/>
          <w:lang w:eastAsia="ru-RU"/>
        </w:rPr>
        <w:t>(указываются причины, по которым сделка не является для Участника крупной).</w:t>
      </w:r>
    </w:p>
    <w:p w14:paraId="4791149D" w14:textId="77777777" w:rsidR="003B7AEF" w:rsidRPr="003B7AEF" w:rsidRDefault="003B7AEF" w:rsidP="003B7AEF">
      <w:pPr>
        <w:keepNext/>
        <w:keepLines/>
        <w:suppressLineNumbers/>
        <w:spacing w:after="0" w:line="240" w:lineRule="atLeast"/>
        <w:jc w:val="both"/>
        <w:rPr>
          <w:rFonts w:ascii="Times New Roman" w:eastAsia="Times New Roman" w:hAnsi="Times New Roman"/>
          <w:sz w:val="24"/>
          <w:szCs w:val="24"/>
          <w:lang w:eastAsia="ru-RU"/>
        </w:rPr>
      </w:pPr>
    </w:p>
    <w:p w14:paraId="23D0B464" w14:textId="77777777" w:rsidR="003B7AEF" w:rsidRPr="003B7AEF" w:rsidRDefault="003B7AEF" w:rsidP="003B7AEF">
      <w:pPr>
        <w:keepNext/>
        <w:keepLines/>
        <w:suppressLineNumbers/>
        <w:spacing w:after="0" w:line="240" w:lineRule="atLeast"/>
        <w:jc w:val="both"/>
        <w:rPr>
          <w:rFonts w:ascii="Times New Roman" w:eastAsia="Times New Roman" w:hAnsi="Times New Roman"/>
          <w:sz w:val="24"/>
          <w:szCs w:val="24"/>
          <w:lang w:eastAsia="ru-RU"/>
        </w:rPr>
      </w:pPr>
    </w:p>
    <w:p w14:paraId="18A51348"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0FE1786B" w14:textId="77777777" w:rsidR="003B7AEF" w:rsidRPr="003B7AEF" w:rsidRDefault="003B7AEF" w:rsidP="003B7AEF">
      <w:pPr>
        <w:keepNext/>
        <w:keepLines/>
        <w:suppressLineNumbers/>
        <w:spacing w:after="0" w:line="240" w:lineRule="auto"/>
        <w:ind w:right="3684"/>
        <w:contextualSpacing/>
        <w:jc w:val="both"/>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(подпись, М.П.)</w:t>
      </w:r>
    </w:p>
    <w:p w14:paraId="57D54A61" w14:textId="77777777" w:rsidR="003B7AEF" w:rsidRPr="003B7AEF" w:rsidRDefault="003B7AEF" w:rsidP="003B7AEF">
      <w:pPr>
        <w:keepNext/>
        <w:keepLines/>
        <w:suppressLineNumbers/>
        <w:spacing w:after="0" w:line="240" w:lineRule="atLeast"/>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2C935D35" w14:textId="77777777" w:rsidR="003B7AEF" w:rsidRPr="003B7AEF" w:rsidRDefault="003B7AEF" w:rsidP="003B7AEF">
      <w:pPr>
        <w:keepNext/>
        <w:keepLines/>
        <w:suppressLineNumbers/>
        <w:spacing w:after="0" w:line="240" w:lineRule="atLeast"/>
        <w:ind w:right="3684"/>
        <w:contextualSpacing/>
        <w:jc w:val="both"/>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(фамилия, имя, отчество подписавшего, должность)</w:t>
      </w:r>
    </w:p>
    <w:p w14:paraId="2C6B784C" w14:textId="77777777" w:rsidR="003B7AEF" w:rsidRPr="003B7AEF" w:rsidRDefault="003B7AEF" w:rsidP="003B7AEF">
      <w:pPr>
        <w:keepNext/>
        <w:keepLines/>
        <w:suppressLineNumbers/>
        <w:pBdr>
          <w:bottom w:val="single" w:sz="4" w:space="1" w:color="auto"/>
        </w:pBdr>
        <w:shd w:val="clear" w:color="auto" w:fill="FFFFFF"/>
        <w:spacing w:after="0" w:line="240" w:lineRule="atLeast"/>
        <w:ind w:right="21" w:firstLine="567"/>
        <w:jc w:val="center"/>
        <w:rPr>
          <w:rFonts w:ascii="Times New Roman" w:eastAsia="Times New Roman" w:hAnsi="Times New Roman"/>
          <w:b/>
          <w:spacing w:val="36"/>
          <w:sz w:val="24"/>
          <w:szCs w:val="24"/>
          <w:lang w:eastAsia="ru-RU"/>
        </w:rPr>
      </w:pPr>
    </w:p>
    <w:p w14:paraId="31F2BE5F" w14:textId="77777777" w:rsidR="003B7AEF" w:rsidRPr="003B7AEF" w:rsidRDefault="003B7AEF" w:rsidP="003B7AEF">
      <w:pPr>
        <w:keepNext/>
        <w:keepLines/>
        <w:suppressLineNumbers/>
        <w:pBdr>
          <w:bottom w:val="single" w:sz="4" w:space="1" w:color="auto"/>
        </w:pBdr>
        <w:shd w:val="clear" w:color="auto" w:fill="D9D9D9"/>
        <w:spacing w:after="0" w:line="240" w:lineRule="atLeast"/>
        <w:ind w:right="21" w:firstLine="567"/>
        <w:jc w:val="center"/>
        <w:rPr>
          <w:rFonts w:ascii="Times New Roman" w:eastAsia="Times New Roman" w:hAnsi="Times New Roman"/>
          <w:b/>
          <w:spacing w:val="36"/>
          <w:sz w:val="24"/>
          <w:szCs w:val="24"/>
          <w:lang w:eastAsia="ru-RU"/>
        </w:rPr>
      </w:pPr>
      <w:r w:rsidRPr="003B7AEF">
        <w:rPr>
          <w:rFonts w:ascii="Times New Roman" w:eastAsia="Times New Roman" w:hAnsi="Times New Roman"/>
          <w:b/>
          <w:spacing w:val="36"/>
          <w:sz w:val="24"/>
          <w:szCs w:val="24"/>
          <w:lang w:eastAsia="ru-RU"/>
        </w:rPr>
        <w:t>конец формы</w:t>
      </w:r>
    </w:p>
    <w:p w14:paraId="487E1648"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2829A4D8"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60A5C064"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51D2B8EF"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1C0D854A"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4DBF20E7"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385E2086"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0E129005"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792BD366"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2159EA1D" w14:textId="77777777" w:rsidR="003B7AEF" w:rsidRPr="003B7AEF" w:rsidRDefault="003B7AEF" w:rsidP="003B7AEF">
      <w:pPr>
        <w:keepNext/>
        <w:pageBreakBefore/>
        <w:suppressAutoHyphens/>
        <w:spacing w:before="240" w:after="120" w:line="360" w:lineRule="auto"/>
        <w:jc w:val="both"/>
        <w:outlineLvl w:val="2"/>
        <w:rPr>
          <w:rFonts w:ascii="Times New Roman" w:eastAsia="Times New Roman" w:hAnsi="Times New Roman"/>
          <w:b/>
          <w:bCs/>
          <w:sz w:val="24"/>
          <w:szCs w:val="24"/>
          <w:lang w:eastAsia="ru-RU"/>
        </w:rPr>
      </w:pPr>
      <w:r w:rsidRPr="003B7AEF">
        <w:rPr>
          <w:rFonts w:ascii="Times New Roman" w:eastAsia="Times New Roman" w:hAnsi="Times New Roman"/>
          <w:b/>
          <w:bCs/>
          <w:sz w:val="24"/>
          <w:szCs w:val="24"/>
          <w:lang w:eastAsia="ru-RU"/>
        </w:rPr>
        <w:lastRenderedPageBreak/>
        <w:t>5.3.1. Инструкция по заполнению</w:t>
      </w:r>
    </w:p>
    <w:p w14:paraId="11773055" w14:textId="77777777" w:rsidR="003B7AEF" w:rsidRPr="003B7AEF" w:rsidRDefault="003B7AEF" w:rsidP="003B7AEF">
      <w:pPr>
        <w:spacing w:after="0" w:line="240" w:lineRule="atLeast"/>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5.3.1.1</w:t>
      </w:r>
      <w:r w:rsidRPr="003B7AEF">
        <w:rPr>
          <w:rFonts w:ascii="Times New Roman" w:eastAsia="Times New Roman" w:hAnsi="Times New Roman"/>
          <w:sz w:val="24"/>
          <w:szCs w:val="24"/>
          <w:lang w:eastAsia="ru-RU"/>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2485DF88" w14:textId="77777777" w:rsidR="003B7AEF" w:rsidRPr="003B7AEF" w:rsidRDefault="003B7AEF" w:rsidP="003B7AEF">
      <w:pPr>
        <w:spacing w:after="0" w:line="240" w:lineRule="atLeast"/>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5.3.1.2</w:t>
      </w:r>
      <w:r w:rsidRPr="003B7AEF">
        <w:rPr>
          <w:rFonts w:ascii="Times New Roman" w:eastAsia="Times New Roman" w:hAnsi="Times New Roman"/>
          <w:sz w:val="24"/>
          <w:szCs w:val="24"/>
          <w:lang w:eastAsia="ru-RU"/>
        </w:rPr>
        <w:t xml:space="preserve"> Участник указывает свое фирменное наименование (в т. ч. организационно-правовую форму) и свой адрес.</w:t>
      </w:r>
    </w:p>
    <w:p w14:paraId="3EDD3627" w14:textId="77777777" w:rsidR="003B7AEF" w:rsidRPr="003B7AEF" w:rsidRDefault="003B7AEF" w:rsidP="003B7AEF">
      <w:pPr>
        <w:spacing w:after="0" w:line="240" w:lineRule="atLeast"/>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5.3.1.3</w:t>
      </w:r>
      <w:r w:rsidRPr="003B7AEF">
        <w:rPr>
          <w:rFonts w:ascii="Times New Roman" w:eastAsia="Times New Roman" w:hAnsi="Times New Roman"/>
          <w:sz w:val="24"/>
          <w:szCs w:val="24"/>
          <w:lang w:eastAsia="ru-RU"/>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47735687" w14:textId="77777777" w:rsidR="003B7AEF" w:rsidRPr="003B7AEF" w:rsidRDefault="003B7AEF" w:rsidP="003B7AEF">
      <w:pPr>
        <w:spacing w:after="0" w:line="240" w:lineRule="atLeast"/>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5.3.1.4</w:t>
      </w:r>
      <w:r w:rsidRPr="003B7AEF">
        <w:rPr>
          <w:rFonts w:ascii="Times New Roman" w:eastAsia="Times New Roman" w:hAnsi="Times New Roman"/>
          <w:sz w:val="24"/>
          <w:szCs w:val="24"/>
          <w:lang w:eastAsia="ru-RU"/>
        </w:rPr>
        <w:t xml:space="preserve"> Участник должен указать причину, по которой сделка не является для Участника крупной.</w:t>
      </w:r>
    </w:p>
    <w:p w14:paraId="2ECB4326"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00BBACCB" w14:textId="38D2E1A1" w:rsidR="008B79AA" w:rsidRDefault="008B79AA" w:rsidP="00E511F1">
      <w:pPr>
        <w:suppressAutoHyphens/>
        <w:spacing w:after="0" w:line="240" w:lineRule="auto"/>
        <w:ind w:firstLine="567"/>
        <w:jc w:val="center"/>
        <w:rPr>
          <w:rFonts w:ascii="Times New Roman" w:hAnsi="Times New Roman"/>
          <w:sz w:val="24"/>
          <w:szCs w:val="24"/>
        </w:rPr>
      </w:pPr>
    </w:p>
    <w:sectPr w:rsidR="008B79AA" w:rsidSect="00BD1251">
      <w:footerReference w:type="default" r:id="rId23"/>
      <w:footerReference w:type="first" r:id="rId24"/>
      <w:pgSz w:w="11906" w:h="16838" w:code="9"/>
      <w:pgMar w:top="709" w:right="709" w:bottom="709" w:left="1276" w:header="680" w:footer="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C8729" w14:textId="77777777" w:rsidR="007805D8" w:rsidRDefault="007805D8">
      <w:pPr>
        <w:spacing w:after="0" w:line="240" w:lineRule="auto"/>
      </w:pPr>
      <w:r>
        <w:separator/>
      </w:r>
    </w:p>
  </w:endnote>
  <w:endnote w:type="continuationSeparator" w:id="0">
    <w:p w14:paraId="0B8A59BC" w14:textId="77777777" w:rsidR="007805D8" w:rsidRDefault="00780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CC"/>
    <w:family w:val="roman"/>
    <w:pitch w:val="variable"/>
  </w:font>
  <w:font w:name="DejaVu Sans">
    <w:charset w:val="CC"/>
    <w:family w:val="auto"/>
    <w:pitch w:val="variable"/>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MS Gothic"/>
    <w:charset w:val="00"/>
    <w:family w:val="roman"/>
    <w:pitch w:val="default"/>
    <w:sig w:usb0="00000201" w:usb1="00000000" w:usb2="00000000" w:usb3="00000000" w:csb0="00040005"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754902"/>
      <w:docPartObj>
        <w:docPartGallery w:val="Page Numbers (Bottom of Page)"/>
        <w:docPartUnique/>
      </w:docPartObj>
    </w:sdtPr>
    <w:sdtEndPr/>
    <w:sdtContent>
      <w:sdt>
        <w:sdtPr>
          <w:id w:val="177390009"/>
          <w:docPartObj>
            <w:docPartGallery w:val="Page Numbers (Top of Page)"/>
            <w:docPartUnique/>
          </w:docPartObj>
        </w:sdtPr>
        <w:sdtEndPr/>
        <w:sdtContent>
          <w:p w14:paraId="7DE3A9C4" w14:textId="1764A8BD" w:rsidR="007805D8" w:rsidRDefault="007805D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D31B72">
              <w:rPr>
                <w:b/>
                <w:bCs/>
                <w:noProof/>
              </w:rPr>
              <w:t>20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D31B72">
              <w:rPr>
                <w:b/>
                <w:bCs/>
                <w:noProof/>
              </w:rPr>
              <w:t>45</w:t>
            </w:r>
            <w:r>
              <w:rPr>
                <w:b/>
                <w:bCs/>
                <w:sz w:val="24"/>
                <w:szCs w:val="24"/>
              </w:rPr>
              <w:fldChar w:fldCharType="end"/>
            </w:r>
          </w:p>
        </w:sdtContent>
      </w:sdt>
    </w:sdtContent>
  </w:sdt>
  <w:p w14:paraId="21F4C0F6" w14:textId="77777777" w:rsidR="007805D8" w:rsidRDefault="007805D8"/>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710727"/>
      <w:docPartObj>
        <w:docPartGallery w:val="Page Numbers (Bottom of Page)"/>
        <w:docPartUnique/>
      </w:docPartObj>
    </w:sdtPr>
    <w:sdtEndPr/>
    <w:sdtContent>
      <w:sdt>
        <w:sdtPr>
          <w:id w:val="-1769616900"/>
          <w:docPartObj>
            <w:docPartGallery w:val="Page Numbers (Top of Page)"/>
            <w:docPartUnique/>
          </w:docPartObj>
        </w:sdtPr>
        <w:sdtEndPr/>
        <w:sdtContent>
          <w:p w14:paraId="4C929F6F" w14:textId="77777777" w:rsidR="007805D8" w:rsidRDefault="007805D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15</w:t>
            </w:r>
            <w:r>
              <w:rPr>
                <w:b/>
                <w:bCs/>
                <w:sz w:val="24"/>
                <w:szCs w:val="24"/>
              </w:rPr>
              <w:fldChar w:fldCharType="end"/>
            </w:r>
          </w:p>
        </w:sdtContent>
      </w:sdt>
    </w:sdtContent>
  </w:sdt>
  <w:p w14:paraId="0850D2FC" w14:textId="77777777" w:rsidR="007805D8" w:rsidRDefault="007805D8">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14:paraId="2FFB3BDE" w14:textId="092A2358" w:rsidR="007805D8" w:rsidRDefault="007805D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D31B72">
              <w:rPr>
                <w:b/>
                <w:bCs/>
                <w:noProof/>
              </w:rPr>
              <w:t>43</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D31B72">
              <w:rPr>
                <w:b/>
                <w:bCs/>
                <w:noProof/>
              </w:rPr>
              <w:t>43</w:t>
            </w:r>
            <w:r>
              <w:rPr>
                <w:b/>
                <w:bCs/>
                <w:sz w:val="24"/>
                <w:szCs w:val="24"/>
              </w:rPr>
              <w:fldChar w:fldCharType="end"/>
            </w:r>
          </w:p>
        </w:sdtContent>
      </w:sdt>
    </w:sdtContent>
  </w:sdt>
  <w:p w14:paraId="5434859E" w14:textId="77777777" w:rsidR="007805D8" w:rsidRDefault="007805D8">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14:paraId="05EE7E81" w14:textId="29F3821F" w:rsidR="007805D8" w:rsidRDefault="007805D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D31B72">
              <w:rPr>
                <w:b/>
                <w:bCs/>
                <w:noProof/>
              </w:rPr>
              <w:t>41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D31B72">
              <w:rPr>
                <w:b/>
                <w:bCs/>
                <w:noProof/>
              </w:rPr>
              <w:t>41</w:t>
            </w:r>
            <w:r>
              <w:rPr>
                <w:b/>
                <w:bCs/>
                <w:sz w:val="24"/>
                <w:szCs w:val="24"/>
              </w:rPr>
              <w:fldChar w:fldCharType="end"/>
            </w:r>
          </w:p>
        </w:sdtContent>
      </w:sdt>
    </w:sdtContent>
  </w:sdt>
  <w:p w14:paraId="2977C1C1" w14:textId="379B6D7E" w:rsidR="007805D8" w:rsidRDefault="007805D8">
    <w:pPr>
      <w:pStyle w:val="a6"/>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3A58994F" w14:textId="45DBB6FC" w:rsidR="007805D8" w:rsidRDefault="007805D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D31B72">
              <w:rPr>
                <w:b/>
                <w:bCs/>
                <w:noProof/>
              </w:rPr>
              <w:t>45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D31B72">
              <w:rPr>
                <w:b/>
                <w:bCs/>
                <w:noProof/>
              </w:rPr>
              <w:t>45</w:t>
            </w:r>
            <w:r>
              <w:rPr>
                <w:b/>
                <w:bCs/>
                <w:sz w:val="24"/>
                <w:szCs w:val="24"/>
              </w:rPr>
              <w:fldChar w:fldCharType="end"/>
            </w:r>
          </w:p>
        </w:sdtContent>
      </w:sdt>
    </w:sdtContent>
  </w:sdt>
  <w:p w14:paraId="73FE4E9A" w14:textId="77777777" w:rsidR="007805D8" w:rsidRDefault="007805D8"/>
  <w:p w14:paraId="7E1A6127" w14:textId="77777777" w:rsidR="007805D8" w:rsidRDefault="007805D8"/>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184B2FC7" w14:textId="77777777" w:rsidR="007805D8" w:rsidRDefault="007805D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p>
        </w:sdtContent>
      </w:sdt>
    </w:sdtContent>
  </w:sdt>
  <w:p w14:paraId="1774AFC6" w14:textId="77777777" w:rsidR="007805D8" w:rsidRPr="00C4329A" w:rsidRDefault="007805D8" w:rsidP="00BD1251">
    <w:pPr>
      <w:pStyle w:val="a6"/>
    </w:pPr>
  </w:p>
  <w:p w14:paraId="72880788" w14:textId="77777777" w:rsidR="007805D8" w:rsidRDefault="007805D8"/>
  <w:p w14:paraId="6795ECFB" w14:textId="77777777" w:rsidR="007805D8" w:rsidRDefault="007805D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3260E" w14:textId="77777777" w:rsidR="007805D8" w:rsidRDefault="007805D8">
      <w:pPr>
        <w:spacing w:after="0" w:line="240" w:lineRule="auto"/>
      </w:pPr>
      <w:r>
        <w:separator/>
      </w:r>
    </w:p>
  </w:footnote>
  <w:footnote w:type="continuationSeparator" w:id="0">
    <w:p w14:paraId="4DAFFDCE" w14:textId="77777777" w:rsidR="007805D8" w:rsidRDefault="007805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suff w:val="nothing"/>
      <w:lvlText w:val=""/>
      <w:lvlJc w:val="left"/>
      <w:pPr>
        <w:tabs>
          <w:tab w:val="num" w:pos="633"/>
        </w:tabs>
      </w:pPr>
      <w:rPr>
        <w:rFonts w:ascii="Symbol" w:hAnsi="Symbol"/>
      </w:rPr>
    </w:lvl>
  </w:abstractNum>
  <w:abstractNum w:abstractNumId="1" w15:restartNumberingAfterBreak="0">
    <w:nsid w:val="00000005"/>
    <w:multiLevelType w:val="singleLevel"/>
    <w:tmpl w:val="97006D14"/>
    <w:name w:val="WW8Num9"/>
    <w:lvl w:ilvl="0">
      <w:start w:val="1"/>
      <w:numFmt w:val="bullet"/>
      <w:lvlText w:val=""/>
      <w:lvlJc w:val="left"/>
      <w:pPr>
        <w:tabs>
          <w:tab w:val="num" w:pos="0"/>
        </w:tabs>
        <w:ind w:left="720" w:hanging="360"/>
      </w:pPr>
      <w:rPr>
        <w:rFonts w:ascii="Symbol" w:hAnsi="Symbol"/>
        <w:color w:val="auto"/>
      </w:rPr>
    </w:lvl>
  </w:abstractNum>
  <w:abstractNum w:abstractNumId="2" w15:restartNumberingAfterBreak="0">
    <w:nsid w:val="000A2D56"/>
    <w:multiLevelType w:val="multilevel"/>
    <w:tmpl w:val="179ACD78"/>
    <w:lvl w:ilvl="0">
      <w:start w:val="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2460FC"/>
    <w:multiLevelType w:val="hybridMultilevel"/>
    <w:tmpl w:val="1A127D3A"/>
    <w:lvl w:ilvl="0" w:tplc="01FA2B42">
      <w:start w:val="9"/>
      <w:numFmt w:val="decimal"/>
      <w:lvlText w:val="%1."/>
      <w:lvlJc w:val="left"/>
      <w:pPr>
        <w:ind w:left="0" w:hanging="360"/>
      </w:pPr>
      <w:rPr>
        <w:rFonts w:hint="default"/>
      </w:rPr>
    </w:lvl>
    <w:lvl w:ilvl="1" w:tplc="04190019">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4" w15:restartNumberingAfterBreak="0">
    <w:nsid w:val="04513A90"/>
    <w:multiLevelType w:val="multilevel"/>
    <w:tmpl w:val="53569DCE"/>
    <w:lvl w:ilvl="0">
      <w:start w:val="1"/>
      <w:numFmt w:val="decimal"/>
      <w:lvlText w:val="%1."/>
      <w:lvlJc w:val="left"/>
      <w:pPr>
        <w:ind w:left="540" w:hanging="540"/>
      </w:pPr>
      <w:rPr>
        <w:rFonts w:hint="default"/>
        <w:b/>
      </w:rPr>
    </w:lvl>
    <w:lvl w:ilvl="1">
      <w:start w:val="5"/>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D04784"/>
    <w:multiLevelType w:val="multilevel"/>
    <w:tmpl w:val="8CAE7646"/>
    <w:lvl w:ilvl="0">
      <w:start w:val="5"/>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6" w15:restartNumberingAfterBreak="0">
    <w:nsid w:val="0A8B34C3"/>
    <w:multiLevelType w:val="multilevel"/>
    <w:tmpl w:val="F1BC47A2"/>
    <w:lvl w:ilvl="0">
      <w:start w:val="4"/>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AC02231"/>
    <w:multiLevelType w:val="hybridMultilevel"/>
    <w:tmpl w:val="F50EAC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C7E7741"/>
    <w:multiLevelType w:val="multilevel"/>
    <w:tmpl w:val="864472AC"/>
    <w:lvl w:ilvl="0">
      <w:start w:val="4"/>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B35228"/>
    <w:multiLevelType w:val="multilevel"/>
    <w:tmpl w:val="9324520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CEC6B22"/>
    <w:multiLevelType w:val="multilevel"/>
    <w:tmpl w:val="93D49784"/>
    <w:lvl w:ilvl="0">
      <w:start w:val="5"/>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1" w15:restartNumberingAfterBreak="0">
    <w:nsid w:val="0FB3667D"/>
    <w:multiLevelType w:val="hybridMultilevel"/>
    <w:tmpl w:val="42C4C148"/>
    <w:styleLink w:val="1"/>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121E4D88"/>
    <w:multiLevelType w:val="multilevel"/>
    <w:tmpl w:val="E1727766"/>
    <w:lvl w:ilvl="0">
      <w:start w:val="1"/>
      <w:numFmt w:val="decimal"/>
      <w:lvlText w:val="%1."/>
      <w:lvlJc w:val="left"/>
      <w:pPr>
        <w:ind w:left="5039" w:hanging="360"/>
      </w:pPr>
      <w:rPr>
        <w:rFonts w:hint="default"/>
      </w:rPr>
    </w:lvl>
    <w:lvl w:ilvl="1">
      <w:start w:val="1"/>
      <w:numFmt w:val="decimal"/>
      <w:isLgl/>
      <w:lvlText w:val="%1.%2."/>
      <w:lvlJc w:val="left"/>
      <w:pPr>
        <w:ind w:left="5099" w:hanging="420"/>
      </w:pPr>
      <w:rPr>
        <w:rFonts w:hint="default"/>
        <w:b/>
      </w:rPr>
    </w:lvl>
    <w:lvl w:ilvl="2">
      <w:start w:val="1"/>
      <w:numFmt w:val="decimal"/>
      <w:isLgl/>
      <w:lvlText w:val="%1.%2.%3."/>
      <w:lvlJc w:val="left"/>
      <w:pPr>
        <w:ind w:left="5465" w:hanging="720"/>
      </w:pPr>
      <w:rPr>
        <w:rFonts w:hint="default"/>
        <w:b/>
      </w:rPr>
    </w:lvl>
    <w:lvl w:ilvl="3">
      <w:start w:val="1"/>
      <w:numFmt w:val="decimal"/>
      <w:isLgl/>
      <w:lvlText w:val="%1.%2.%3.%4."/>
      <w:lvlJc w:val="left"/>
      <w:pPr>
        <w:ind w:left="5399" w:hanging="72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5759" w:hanging="1080"/>
      </w:pPr>
      <w:rPr>
        <w:rFonts w:hint="default"/>
      </w:rPr>
    </w:lvl>
    <w:lvl w:ilvl="6">
      <w:start w:val="1"/>
      <w:numFmt w:val="decimal"/>
      <w:isLgl/>
      <w:lvlText w:val="%1.%2.%3.%4.%5.%6.%7."/>
      <w:lvlJc w:val="left"/>
      <w:pPr>
        <w:ind w:left="6119" w:hanging="1440"/>
      </w:pPr>
      <w:rPr>
        <w:rFonts w:hint="default"/>
      </w:rPr>
    </w:lvl>
    <w:lvl w:ilvl="7">
      <w:start w:val="1"/>
      <w:numFmt w:val="decimal"/>
      <w:isLgl/>
      <w:lvlText w:val="%1.%2.%3.%4.%5.%6.%7.%8."/>
      <w:lvlJc w:val="left"/>
      <w:pPr>
        <w:ind w:left="6119" w:hanging="1440"/>
      </w:pPr>
      <w:rPr>
        <w:rFonts w:hint="default"/>
      </w:rPr>
    </w:lvl>
    <w:lvl w:ilvl="8">
      <w:start w:val="1"/>
      <w:numFmt w:val="decimal"/>
      <w:isLgl/>
      <w:lvlText w:val="%1.%2.%3.%4.%5.%6.%7.%8.%9."/>
      <w:lvlJc w:val="left"/>
      <w:pPr>
        <w:ind w:left="6479" w:hanging="1800"/>
      </w:pPr>
      <w:rPr>
        <w:rFonts w:hint="default"/>
      </w:rPr>
    </w:lvl>
  </w:abstractNum>
  <w:abstractNum w:abstractNumId="13" w15:restartNumberingAfterBreak="0">
    <w:nsid w:val="14506711"/>
    <w:multiLevelType w:val="multilevel"/>
    <w:tmpl w:val="6D9C582E"/>
    <w:name w:val="LegalComboListTemplate"/>
    <w:styleLink w:val="LegalComboList"/>
    <w:lvl w:ilvl="0">
      <w:start w:val="1"/>
      <w:numFmt w:val="decimal"/>
      <w:pStyle w:val="LegalCombo1"/>
      <w:lvlText w:val="%1."/>
      <w:lvlJc w:val="left"/>
      <w:pPr>
        <w:tabs>
          <w:tab w:val="num" w:pos="720"/>
        </w:tabs>
        <w:ind w:left="720" w:hanging="720"/>
      </w:pPr>
      <w:rPr>
        <w:rFonts w:cs="Times New Roman"/>
        <w:b/>
        <w:sz w:val="22"/>
      </w:rPr>
    </w:lvl>
    <w:lvl w:ilvl="1">
      <w:start w:val="1"/>
      <w:numFmt w:val="decimal"/>
      <w:pStyle w:val="LegalCombo2"/>
      <w:lvlText w:val="%1.%2"/>
      <w:lvlJc w:val="left"/>
      <w:pPr>
        <w:tabs>
          <w:tab w:val="num" w:pos="720"/>
        </w:tabs>
        <w:ind w:left="720" w:hanging="720"/>
      </w:pPr>
      <w:rPr>
        <w:rFonts w:cs="Times New Roman"/>
      </w:rPr>
    </w:lvl>
    <w:lvl w:ilvl="2">
      <w:start w:val="1"/>
      <w:numFmt w:val="decimal"/>
      <w:pStyle w:val="LegalCombo3"/>
      <w:lvlText w:val="%1.%2.%3"/>
      <w:lvlJc w:val="left"/>
      <w:pPr>
        <w:tabs>
          <w:tab w:val="num" w:pos="1440"/>
        </w:tabs>
        <w:ind w:left="1440" w:hanging="720"/>
      </w:pPr>
      <w:rPr>
        <w:rFonts w:cs="Times New Roman"/>
      </w:rPr>
    </w:lvl>
    <w:lvl w:ilvl="3">
      <w:start w:val="1"/>
      <w:numFmt w:val="lowerLetter"/>
      <w:pStyle w:val="LegalCombo4"/>
      <w:lvlText w:val="(%4)"/>
      <w:lvlJc w:val="left"/>
      <w:pPr>
        <w:tabs>
          <w:tab w:val="num" w:pos="1440"/>
        </w:tabs>
        <w:ind w:left="1440" w:hanging="720"/>
      </w:pPr>
      <w:rPr>
        <w:rFonts w:cs="Times New Roman"/>
      </w:rPr>
    </w:lvl>
    <w:lvl w:ilvl="4">
      <w:start w:val="1"/>
      <w:numFmt w:val="lowerRoman"/>
      <w:pStyle w:val="LegalCombo5"/>
      <w:lvlText w:val="(%5)"/>
      <w:lvlJc w:val="left"/>
      <w:pPr>
        <w:tabs>
          <w:tab w:val="num" w:pos="2160"/>
        </w:tabs>
        <w:ind w:left="2160" w:hanging="720"/>
      </w:pPr>
      <w:rPr>
        <w:rFonts w:cs="Times New Roman"/>
      </w:rPr>
    </w:lvl>
    <w:lvl w:ilvl="5">
      <w:start w:val="1"/>
      <w:numFmt w:val="decimal"/>
      <w:pStyle w:val="LegalCombo6"/>
      <w:lvlText w:val="(%6)"/>
      <w:lvlJc w:val="left"/>
      <w:pPr>
        <w:tabs>
          <w:tab w:val="num" w:pos="2880"/>
        </w:tabs>
        <w:ind w:left="2880" w:hanging="720"/>
      </w:pPr>
      <w:rPr>
        <w:rFonts w:cs="Times New Roman"/>
      </w:rPr>
    </w:lvl>
    <w:lvl w:ilvl="6">
      <w:start w:val="1"/>
      <w:numFmt w:val="upperLetter"/>
      <w:pStyle w:val="LegalCombo7"/>
      <w:lvlText w:val="(%7)"/>
      <w:lvlJc w:val="left"/>
      <w:pPr>
        <w:tabs>
          <w:tab w:val="num" w:pos="3600"/>
        </w:tabs>
        <w:ind w:left="3600" w:hanging="720"/>
      </w:pPr>
      <w:rPr>
        <w:rFonts w:cs="Times New Roman"/>
      </w:rPr>
    </w:lvl>
    <w:lvl w:ilvl="7">
      <w:start w:val="24"/>
      <w:numFmt w:val="lowerLetter"/>
      <w:lvlRestart w:val="0"/>
      <w:pStyle w:val="LegalCombo8"/>
      <w:lvlText w:val="(%8)"/>
      <w:lvlJc w:val="left"/>
      <w:pPr>
        <w:tabs>
          <w:tab w:val="num" w:pos="1440"/>
        </w:tabs>
        <w:ind w:left="1440" w:hanging="720"/>
      </w:pPr>
      <w:rPr>
        <w:rFonts w:cs="Times New Roman"/>
      </w:rPr>
    </w:lvl>
    <w:lvl w:ilvl="8">
      <w:start w:val="1"/>
      <w:numFmt w:val="bullet"/>
      <w:lvlRestart w:val="0"/>
      <w:pStyle w:val="LegalCombo9"/>
      <w:lvlText w:val=""/>
      <w:lvlJc w:val="left"/>
      <w:pPr>
        <w:tabs>
          <w:tab w:val="num" w:pos="1800"/>
        </w:tabs>
        <w:ind w:left="1800" w:hanging="360"/>
      </w:pPr>
      <w:rPr>
        <w:rFonts w:ascii="Symbol" w:hAnsi="Symbol" w:hint="default"/>
      </w:rPr>
    </w:lvl>
  </w:abstractNum>
  <w:abstractNum w:abstractNumId="14" w15:restartNumberingAfterBreak="0">
    <w:nsid w:val="1693474B"/>
    <w:multiLevelType w:val="multilevel"/>
    <w:tmpl w:val="C5A4DA5A"/>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16A86D32"/>
    <w:multiLevelType w:val="multilevel"/>
    <w:tmpl w:val="D92E6A32"/>
    <w:lvl w:ilvl="0">
      <w:start w:val="4"/>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17BF3C32"/>
    <w:multiLevelType w:val="multilevel"/>
    <w:tmpl w:val="C24C5CFE"/>
    <w:lvl w:ilvl="0">
      <w:start w:val="4"/>
      <w:numFmt w:val="decimal"/>
      <w:lvlText w:val="%1."/>
      <w:lvlJc w:val="left"/>
      <w:pPr>
        <w:ind w:left="540" w:hanging="540"/>
      </w:pPr>
      <w:rPr>
        <w:rFonts w:cs="Times New Roman" w:hint="default"/>
      </w:rPr>
    </w:lvl>
    <w:lvl w:ilvl="1">
      <w:start w:val="3"/>
      <w:numFmt w:val="decimal"/>
      <w:lvlText w:val="%1.%2."/>
      <w:lvlJc w:val="left"/>
      <w:pPr>
        <w:ind w:left="378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18373602"/>
    <w:multiLevelType w:val="multilevel"/>
    <w:tmpl w:val="EB887B52"/>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644"/>
        </w:tabs>
        <w:ind w:left="644" w:hanging="36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A347B40"/>
    <w:multiLevelType w:val="multilevel"/>
    <w:tmpl w:val="10027414"/>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1"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21F15A55"/>
    <w:multiLevelType w:val="multilevel"/>
    <w:tmpl w:val="8A206098"/>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235350C8"/>
    <w:multiLevelType w:val="multilevel"/>
    <w:tmpl w:val="071C17BE"/>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4" w15:restartNumberingAfterBreak="0">
    <w:nsid w:val="2DD87BE0"/>
    <w:multiLevelType w:val="multilevel"/>
    <w:tmpl w:val="2CF2CD50"/>
    <w:lvl w:ilvl="0">
      <w:start w:val="4"/>
      <w:numFmt w:val="decimal"/>
      <w:lvlText w:val="%1."/>
      <w:lvlJc w:val="left"/>
      <w:pPr>
        <w:ind w:left="720" w:hanging="720"/>
      </w:pPr>
      <w:rPr>
        <w:rFonts w:hint="default"/>
      </w:rPr>
    </w:lvl>
    <w:lvl w:ilvl="1">
      <w:start w:val="9"/>
      <w:numFmt w:val="decimal"/>
      <w:lvlText w:val="%1.%2."/>
      <w:lvlJc w:val="left"/>
      <w:pPr>
        <w:ind w:left="767" w:hanging="720"/>
      </w:pPr>
      <w:rPr>
        <w:rFonts w:hint="default"/>
      </w:rPr>
    </w:lvl>
    <w:lvl w:ilvl="2">
      <w:start w:val="2"/>
      <w:numFmt w:val="decimal"/>
      <w:lvlText w:val="%1.%2.%3."/>
      <w:lvlJc w:val="left"/>
      <w:pPr>
        <w:ind w:left="814" w:hanging="720"/>
      </w:pPr>
      <w:rPr>
        <w:rFonts w:hint="default"/>
        <w:b/>
      </w:rPr>
    </w:lvl>
    <w:lvl w:ilvl="3">
      <w:start w:val="5"/>
      <w:numFmt w:val="decimal"/>
      <w:lvlText w:val="%1.%2.%3.%4."/>
      <w:lvlJc w:val="left"/>
      <w:pPr>
        <w:ind w:left="861" w:hanging="720"/>
      </w:pPr>
      <w:rPr>
        <w:rFonts w:hint="default"/>
        <w:b/>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25" w15:restartNumberingAfterBreak="0">
    <w:nsid w:val="315A139B"/>
    <w:multiLevelType w:val="multilevel"/>
    <w:tmpl w:val="A4E21F64"/>
    <w:lvl w:ilvl="0">
      <w:start w:val="1"/>
      <w:numFmt w:val="decimal"/>
      <w:lvlText w:val="%1."/>
      <w:lvlJc w:val="left"/>
      <w:pPr>
        <w:tabs>
          <w:tab w:val="num" w:pos="927"/>
        </w:tabs>
        <w:ind w:left="927" w:hanging="360"/>
      </w:pPr>
      <w:rPr>
        <w:rFonts w:cs="Times New Roman" w:hint="default"/>
        <w:b w:val="0"/>
        <w:sz w:val="22"/>
        <w:szCs w:val="22"/>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6" w15:restartNumberingAfterBreak="0">
    <w:nsid w:val="31D27366"/>
    <w:multiLevelType w:val="multilevel"/>
    <w:tmpl w:val="EA92AC06"/>
    <w:styleLink w:val="LegalComboList1"/>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7"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8" w15:restartNumberingAfterBreak="0">
    <w:nsid w:val="370A4ADD"/>
    <w:multiLevelType w:val="multilevel"/>
    <w:tmpl w:val="88C0A040"/>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1844"/>
        </w:tabs>
        <w:ind w:left="184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9" w15:restartNumberingAfterBreak="0">
    <w:nsid w:val="381240D8"/>
    <w:multiLevelType w:val="multilevel"/>
    <w:tmpl w:val="A2402032"/>
    <w:lvl w:ilvl="0">
      <w:start w:val="5"/>
      <w:numFmt w:val="decimal"/>
      <w:lvlText w:val="%1."/>
      <w:lvlJc w:val="left"/>
      <w:pPr>
        <w:ind w:left="720" w:hanging="720"/>
      </w:pPr>
      <w:rPr>
        <w:rFonts w:hint="default"/>
      </w:rPr>
    </w:lvl>
    <w:lvl w:ilvl="1">
      <w:start w:val="4"/>
      <w:numFmt w:val="decimal"/>
      <w:lvlText w:val="%1.%2."/>
      <w:lvlJc w:val="left"/>
      <w:pPr>
        <w:ind w:left="767" w:hanging="720"/>
      </w:pPr>
      <w:rPr>
        <w:rFonts w:hint="default"/>
      </w:rPr>
    </w:lvl>
    <w:lvl w:ilvl="2">
      <w:start w:val="1"/>
      <w:numFmt w:val="decimal"/>
      <w:lvlText w:val="%1.%2.%3."/>
      <w:lvlJc w:val="left"/>
      <w:pPr>
        <w:ind w:left="814" w:hanging="720"/>
      </w:pPr>
      <w:rPr>
        <w:rFonts w:hint="default"/>
      </w:rPr>
    </w:lvl>
    <w:lvl w:ilvl="3">
      <w:start w:val="6"/>
      <w:numFmt w:val="decimal"/>
      <w:lvlText w:val="%1.%2.%3.%4."/>
      <w:lvlJc w:val="left"/>
      <w:pPr>
        <w:ind w:left="861" w:hanging="720"/>
      </w:pPr>
      <w:rPr>
        <w:rFonts w:hint="default"/>
        <w:b/>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30"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31"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32C2EF4"/>
    <w:multiLevelType w:val="multilevel"/>
    <w:tmpl w:val="BA4A288E"/>
    <w:lvl w:ilvl="0">
      <w:start w:val="4"/>
      <w:numFmt w:val="decimal"/>
      <w:lvlText w:val="%1"/>
      <w:lvlJc w:val="left"/>
      <w:pPr>
        <w:ind w:left="600" w:hanging="600"/>
      </w:pPr>
      <w:rPr>
        <w:rFonts w:cs="Times New Roman" w:hint="default"/>
      </w:rPr>
    </w:lvl>
    <w:lvl w:ilvl="1">
      <w:start w:val="11"/>
      <w:numFmt w:val="decimal"/>
      <w:lvlText w:val="%1.%2"/>
      <w:lvlJc w:val="left"/>
      <w:pPr>
        <w:ind w:left="2727" w:hanging="600"/>
      </w:pPr>
      <w:rPr>
        <w:rFonts w:cs="Times New Roman" w:hint="default"/>
      </w:rPr>
    </w:lvl>
    <w:lvl w:ilvl="2">
      <w:start w:val="1"/>
      <w:numFmt w:val="decimal"/>
      <w:lvlText w:val="%1.%2.%3"/>
      <w:lvlJc w:val="left"/>
      <w:pPr>
        <w:ind w:left="1146" w:hanging="720"/>
      </w:pPr>
      <w:rPr>
        <w:rFonts w:cs="Times New Roman" w:hint="default"/>
        <w:b/>
      </w:rPr>
    </w:lvl>
    <w:lvl w:ilvl="3">
      <w:start w:val="1"/>
      <w:numFmt w:val="decimal"/>
      <w:lvlText w:val="%1.%2.%3.%4"/>
      <w:lvlJc w:val="left"/>
      <w:pPr>
        <w:ind w:left="1359" w:hanging="720"/>
      </w:pPr>
      <w:rPr>
        <w:rFonts w:cs="Times New Roman" w:hint="default"/>
      </w:rPr>
    </w:lvl>
    <w:lvl w:ilvl="4">
      <w:start w:val="1"/>
      <w:numFmt w:val="decimal"/>
      <w:lvlText w:val="%1.%2.%3.%4.%5"/>
      <w:lvlJc w:val="left"/>
      <w:pPr>
        <w:ind w:left="1932" w:hanging="1080"/>
      </w:pPr>
      <w:rPr>
        <w:rFonts w:cs="Times New Roman" w:hint="default"/>
      </w:rPr>
    </w:lvl>
    <w:lvl w:ilvl="5">
      <w:start w:val="1"/>
      <w:numFmt w:val="decimal"/>
      <w:lvlText w:val="%1.%2.%3.%4.%5.%6"/>
      <w:lvlJc w:val="left"/>
      <w:pPr>
        <w:ind w:left="2145" w:hanging="1080"/>
      </w:pPr>
      <w:rPr>
        <w:rFonts w:cs="Times New Roman" w:hint="default"/>
      </w:rPr>
    </w:lvl>
    <w:lvl w:ilvl="6">
      <w:start w:val="1"/>
      <w:numFmt w:val="decimal"/>
      <w:lvlText w:val="%1.%2.%3.%4.%5.%6.%7"/>
      <w:lvlJc w:val="left"/>
      <w:pPr>
        <w:ind w:left="2718" w:hanging="1440"/>
      </w:pPr>
      <w:rPr>
        <w:rFonts w:cs="Times New Roman" w:hint="default"/>
      </w:rPr>
    </w:lvl>
    <w:lvl w:ilvl="7">
      <w:start w:val="1"/>
      <w:numFmt w:val="decimal"/>
      <w:lvlText w:val="%1.%2.%3.%4.%5.%6.%7.%8"/>
      <w:lvlJc w:val="left"/>
      <w:pPr>
        <w:ind w:left="2931" w:hanging="1440"/>
      </w:pPr>
      <w:rPr>
        <w:rFonts w:cs="Times New Roman" w:hint="default"/>
      </w:rPr>
    </w:lvl>
    <w:lvl w:ilvl="8">
      <w:start w:val="1"/>
      <w:numFmt w:val="decimal"/>
      <w:lvlText w:val="%1.%2.%3.%4.%5.%6.%7.%8.%9"/>
      <w:lvlJc w:val="left"/>
      <w:pPr>
        <w:ind w:left="3504" w:hanging="1800"/>
      </w:pPr>
      <w:rPr>
        <w:rFonts w:cs="Times New Roman" w:hint="default"/>
      </w:rPr>
    </w:lvl>
  </w:abstractNum>
  <w:abstractNum w:abstractNumId="33"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46F908CC"/>
    <w:multiLevelType w:val="multilevel"/>
    <w:tmpl w:val="42DEC78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76D5E0B"/>
    <w:multiLevelType w:val="multilevel"/>
    <w:tmpl w:val="22E6405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78A395C"/>
    <w:multiLevelType w:val="multilevel"/>
    <w:tmpl w:val="789EC930"/>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7" w15:restartNumberingAfterBreak="0">
    <w:nsid w:val="47972B85"/>
    <w:multiLevelType w:val="multilevel"/>
    <w:tmpl w:val="B20863EA"/>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D0B698A"/>
    <w:multiLevelType w:val="multilevel"/>
    <w:tmpl w:val="2A9E7356"/>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0" w15:restartNumberingAfterBreak="0">
    <w:nsid w:val="5438419B"/>
    <w:multiLevelType w:val="multilevel"/>
    <w:tmpl w:val="BEF08188"/>
    <w:lvl w:ilvl="0">
      <w:start w:val="4"/>
      <w:numFmt w:val="decimal"/>
      <w:lvlText w:val="%1."/>
      <w:lvlJc w:val="left"/>
      <w:pPr>
        <w:tabs>
          <w:tab w:val="num" w:pos="1276"/>
        </w:tabs>
        <w:ind w:left="1276" w:hanging="1134"/>
      </w:pPr>
      <w:rPr>
        <w:rFonts w:ascii="Times New Roman" w:hAnsi="Times New Roman" w:cs="Times New Roman" w:hint="default"/>
      </w:rPr>
    </w:lvl>
    <w:lvl w:ilvl="1">
      <w:start w:val="11"/>
      <w:numFmt w:val="decimal"/>
      <w:lvlText w:val="%1.%2"/>
      <w:lvlJc w:val="left"/>
      <w:pPr>
        <w:tabs>
          <w:tab w:val="num" w:pos="1134"/>
        </w:tabs>
        <w:ind w:left="1134" w:hanging="1134"/>
      </w:pPr>
      <w:rPr>
        <w:rFonts w:cs="Times New Roman" w:hint="default"/>
      </w:rPr>
    </w:lvl>
    <w:lvl w:ilvl="2">
      <w:start w:val="1"/>
      <w:numFmt w:val="decimal"/>
      <w:lvlText w:val="4.11.%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1" w15:restartNumberingAfterBreak="0">
    <w:nsid w:val="56BE6CF6"/>
    <w:multiLevelType w:val="hybridMultilevel"/>
    <w:tmpl w:val="2A4E46B6"/>
    <w:lvl w:ilvl="0" w:tplc="1D56B410">
      <w:start w:val="1"/>
      <w:numFmt w:val="russianLower"/>
      <w:lvlText w:val="%1)"/>
      <w:lvlJc w:val="left"/>
      <w:pPr>
        <w:tabs>
          <w:tab w:val="num" w:pos="928"/>
        </w:tabs>
        <w:ind w:left="928"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4" w15:restartNumberingAfterBreak="0">
    <w:nsid w:val="5C96306D"/>
    <w:multiLevelType w:val="multilevel"/>
    <w:tmpl w:val="47087B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E4374AC"/>
    <w:multiLevelType w:val="multilevel"/>
    <w:tmpl w:val="156C3E0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0490"/>
        </w:tabs>
        <w:ind w:left="10490" w:hanging="1134"/>
      </w:pPr>
      <w:rPr>
        <w:rFonts w:cs="Times New Roman" w:hint="default"/>
        <w:b/>
        <w:bCs w:val="0"/>
        <w:i w:val="0"/>
        <w:iCs w:val="0"/>
      </w:rPr>
    </w:lvl>
    <w:lvl w:ilvl="3">
      <w:start w:val="1"/>
      <w:numFmt w:val="decimal"/>
      <w:lvlText w:val="4.9.1.%4."/>
      <w:lvlJc w:val="left"/>
      <w:pPr>
        <w:tabs>
          <w:tab w:val="num" w:pos="1276"/>
        </w:tabs>
        <w:ind w:left="1276"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6" w15:restartNumberingAfterBreak="0">
    <w:nsid w:val="61670827"/>
    <w:multiLevelType w:val="multilevel"/>
    <w:tmpl w:val="D988F760"/>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004"/>
        </w:tabs>
        <w:ind w:left="1004"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7" w15:restartNumberingAfterBreak="0">
    <w:nsid w:val="64CB140F"/>
    <w:multiLevelType w:val="singleLevel"/>
    <w:tmpl w:val="339426E4"/>
    <w:lvl w:ilvl="0">
      <w:start w:val="1"/>
      <w:numFmt w:val="decimal"/>
      <w:lvlText w:val="%1."/>
      <w:lvlJc w:val="left"/>
      <w:pPr>
        <w:tabs>
          <w:tab w:val="num" w:pos="360"/>
        </w:tabs>
        <w:ind w:left="360" w:hanging="360"/>
      </w:pPr>
      <w:rPr>
        <w:rFonts w:cs="Times New Roman"/>
        <w:color w:val="auto"/>
        <w:sz w:val="24"/>
        <w:szCs w:val="24"/>
      </w:rPr>
    </w:lvl>
  </w:abstractNum>
  <w:abstractNum w:abstractNumId="48"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9" w15:restartNumberingAfterBreak="0">
    <w:nsid w:val="68B653E9"/>
    <w:multiLevelType w:val="multilevel"/>
    <w:tmpl w:val="DAD482AA"/>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0" w15:restartNumberingAfterBreak="0">
    <w:nsid w:val="6952452A"/>
    <w:multiLevelType w:val="multilevel"/>
    <w:tmpl w:val="62E21388"/>
    <w:lvl w:ilvl="0">
      <w:start w:val="4"/>
      <w:numFmt w:val="decimal"/>
      <w:lvlText w:val="%1."/>
      <w:lvlJc w:val="left"/>
      <w:pPr>
        <w:tabs>
          <w:tab w:val="num" w:pos="1276"/>
        </w:tabs>
        <w:ind w:left="1276" w:hanging="1134"/>
      </w:pPr>
      <w:rPr>
        <w:rFonts w:ascii="Times New Roman" w:hAnsi="Times New Roman" w:cs="Times New Roman" w:hint="default"/>
      </w:rPr>
    </w:lvl>
    <w:lvl w:ilvl="1">
      <w:start w:val="10"/>
      <w:numFmt w:val="decimal"/>
      <w:lvlText w:val="%1.%2"/>
      <w:lvlJc w:val="left"/>
      <w:pPr>
        <w:tabs>
          <w:tab w:val="num" w:pos="1134"/>
        </w:tabs>
        <w:ind w:left="1134" w:hanging="1134"/>
      </w:pPr>
      <w:rPr>
        <w:rFonts w:cs="Times New Roman" w:hint="default"/>
      </w:rPr>
    </w:lvl>
    <w:lvl w:ilvl="2">
      <w:start w:val="1"/>
      <w:numFmt w:val="decimal"/>
      <w:lvlText w:val="4.10.%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51" w15:restartNumberingAfterBreak="0">
    <w:nsid w:val="6AD942A5"/>
    <w:multiLevelType w:val="multilevel"/>
    <w:tmpl w:val="3CCE1AD8"/>
    <w:lvl w:ilvl="0">
      <w:start w:val="1"/>
      <w:numFmt w:val="decimal"/>
      <w:lvlText w:val="%1."/>
      <w:lvlJc w:val="left"/>
      <w:pPr>
        <w:ind w:left="0" w:hanging="360"/>
      </w:pPr>
      <w:rPr>
        <w:rFonts w:hint="default"/>
        <w:b/>
      </w:rPr>
    </w:lvl>
    <w:lvl w:ilvl="1">
      <w:start w:val="1"/>
      <w:numFmt w:val="decimal"/>
      <w:isLgl/>
      <w:lvlText w:val="%1.%2."/>
      <w:lvlJc w:val="left"/>
      <w:pPr>
        <w:ind w:left="0" w:hanging="360"/>
      </w:pPr>
      <w:rPr>
        <w:rFonts w:hint="default"/>
        <w:b/>
      </w:rPr>
    </w:lvl>
    <w:lvl w:ilvl="2">
      <w:start w:val="1"/>
      <w:numFmt w:val="decimal"/>
      <w:isLgl/>
      <w:lvlText w:val="%1.%2.%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52"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3" w15:restartNumberingAfterBreak="0">
    <w:nsid w:val="7889769E"/>
    <w:multiLevelType w:val="multilevel"/>
    <w:tmpl w:val="9EFCA14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7AC1184A"/>
    <w:multiLevelType w:val="multilevel"/>
    <w:tmpl w:val="34DA1B92"/>
    <w:lvl w:ilvl="0">
      <w:start w:val="4"/>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3"/>
  </w:num>
  <w:num w:numId="2">
    <w:abstractNumId w:val="43"/>
  </w:num>
  <w:num w:numId="3">
    <w:abstractNumId w:val="47"/>
  </w:num>
  <w:num w:numId="4">
    <w:abstractNumId w:val="16"/>
  </w:num>
  <w:num w:numId="5">
    <w:abstractNumId w:val="24"/>
  </w:num>
  <w:num w:numId="6">
    <w:abstractNumId w:val="37"/>
  </w:num>
  <w:num w:numId="7">
    <w:abstractNumId w:val="26"/>
  </w:num>
  <w:num w:numId="8">
    <w:abstractNumId w:val="30"/>
  </w:num>
  <w:num w:numId="9">
    <w:abstractNumId w:val="14"/>
  </w:num>
  <w:num w:numId="10">
    <w:abstractNumId w:val="11"/>
  </w:num>
  <w:num w:numId="11">
    <w:abstractNumId w:val="13"/>
  </w:num>
  <w:num w:numId="12">
    <w:abstractNumId w:val="23"/>
  </w:num>
  <w:num w:numId="13">
    <w:abstractNumId w:val="45"/>
  </w:num>
  <w:num w:numId="14">
    <w:abstractNumId w:val="40"/>
  </w:num>
  <w:num w:numId="15">
    <w:abstractNumId w:val="6"/>
  </w:num>
  <w:num w:numId="16">
    <w:abstractNumId w:val="17"/>
  </w:num>
  <w:num w:numId="17">
    <w:abstractNumId w:val="49"/>
  </w:num>
  <w:num w:numId="18">
    <w:abstractNumId w:val="27"/>
  </w:num>
  <w:num w:numId="19">
    <w:abstractNumId w:val="28"/>
  </w:num>
  <w:num w:numId="20">
    <w:abstractNumId w:val="50"/>
  </w:num>
  <w:num w:numId="21">
    <w:abstractNumId w:val="35"/>
  </w:num>
  <w:num w:numId="22">
    <w:abstractNumId w:val="55"/>
  </w:num>
  <w:num w:numId="23">
    <w:abstractNumId w:val="32"/>
  </w:num>
  <w:num w:numId="24">
    <w:abstractNumId w:val="38"/>
  </w:num>
  <w:num w:numId="25">
    <w:abstractNumId w:val="52"/>
  </w:num>
  <w:num w:numId="26">
    <w:abstractNumId w:val="36"/>
  </w:num>
  <w:num w:numId="27">
    <w:abstractNumId w:val="20"/>
  </w:num>
  <w:num w:numId="28">
    <w:abstractNumId w:val="18"/>
  </w:num>
  <w:num w:numId="29">
    <w:abstractNumId w:val="4"/>
  </w:num>
  <w:num w:numId="30">
    <w:abstractNumId w:val="2"/>
  </w:num>
  <w:num w:numId="31">
    <w:abstractNumId w:val="12"/>
  </w:num>
  <w:num w:numId="32">
    <w:abstractNumId w:val="39"/>
  </w:num>
  <w:num w:numId="33">
    <w:abstractNumId w:val="25"/>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6"/>
  </w:num>
  <w:num w:numId="36">
    <w:abstractNumId w:val="5"/>
  </w:num>
  <w:num w:numId="37">
    <w:abstractNumId w:val="10"/>
  </w:num>
  <w:num w:numId="38">
    <w:abstractNumId w:val="29"/>
  </w:num>
  <w:num w:numId="39">
    <w:abstractNumId w:val="51"/>
  </w:num>
  <w:num w:numId="40">
    <w:abstractNumId w:val="42"/>
  </w:num>
  <w:num w:numId="41">
    <w:abstractNumId w:val="3"/>
  </w:num>
  <w:num w:numId="42">
    <w:abstractNumId w:val="53"/>
  </w:num>
  <w:num w:numId="43">
    <w:abstractNumId w:val="22"/>
  </w:num>
  <w:num w:numId="44">
    <w:abstractNumId w:val="44"/>
  </w:num>
  <w:num w:numId="45">
    <w:abstractNumId w:val="9"/>
  </w:num>
  <w:num w:numId="46">
    <w:abstractNumId w:val="34"/>
  </w:num>
  <w:num w:numId="47">
    <w:abstractNumId w:val="7"/>
  </w:num>
  <w:num w:numId="48">
    <w:abstractNumId w:val="48"/>
  </w:num>
  <w:num w:numId="49">
    <w:abstractNumId w:val="19"/>
  </w:num>
  <w:num w:numId="50">
    <w:abstractNumId w:val="21"/>
  </w:num>
  <w:num w:numId="51">
    <w:abstractNumId w:val="31"/>
  </w:num>
  <w:num w:numId="52">
    <w:abstractNumId w:val="8"/>
  </w:num>
  <w:num w:numId="53">
    <w:abstractNumId w:val="15"/>
  </w:num>
  <w:num w:numId="54">
    <w:abstractNumId w:val="54"/>
  </w:num>
  <w:num w:numId="55">
    <w:abstractNumId w:val="4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7"/>
  <w:characterSpacingControl w:val="doNotCompress"/>
  <w:hdrShapeDefaults>
    <o:shapedefaults v:ext="edit" spidmax="329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0E9"/>
    <w:rsid w:val="0000031D"/>
    <w:rsid w:val="000008DA"/>
    <w:rsid w:val="00000CBD"/>
    <w:rsid w:val="000014BC"/>
    <w:rsid w:val="000018AA"/>
    <w:rsid w:val="00003F8A"/>
    <w:rsid w:val="000042E7"/>
    <w:rsid w:val="000044EF"/>
    <w:rsid w:val="00005F74"/>
    <w:rsid w:val="00006495"/>
    <w:rsid w:val="000065E0"/>
    <w:rsid w:val="0000662D"/>
    <w:rsid w:val="000067BE"/>
    <w:rsid w:val="00006A1C"/>
    <w:rsid w:val="00007673"/>
    <w:rsid w:val="000105B3"/>
    <w:rsid w:val="000112A9"/>
    <w:rsid w:val="000116AD"/>
    <w:rsid w:val="00012DB3"/>
    <w:rsid w:val="00013F57"/>
    <w:rsid w:val="00013F60"/>
    <w:rsid w:val="000160D2"/>
    <w:rsid w:val="00016342"/>
    <w:rsid w:val="00016606"/>
    <w:rsid w:val="00016D4C"/>
    <w:rsid w:val="00020A11"/>
    <w:rsid w:val="00020D5E"/>
    <w:rsid w:val="0002112B"/>
    <w:rsid w:val="0002273D"/>
    <w:rsid w:val="000234ED"/>
    <w:rsid w:val="0002427E"/>
    <w:rsid w:val="000244BB"/>
    <w:rsid w:val="00025016"/>
    <w:rsid w:val="00025355"/>
    <w:rsid w:val="00025ACB"/>
    <w:rsid w:val="000264B8"/>
    <w:rsid w:val="000276CA"/>
    <w:rsid w:val="0002792E"/>
    <w:rsid w:val="00031532"/>
    <w:rsid w:val="000318BB"/>
    <w:rsid w:val="000326AC"/>
    <w:rsid w:val="0003286D"/>
    <w:rsid w:val="00033B7B"/>
    <w:rsid w:val="00033C5F"/>
    <w:rsid w:val="000346BB"/>
    <w:rsid w:val="00034C38"/>
    <w:rsid w:val="000352B6"/>
    <w:rsid w:val="00035301"/>
    <w:rsid w:val="00035CF7"/>
    <w:rsid w:val="000360C4"/>
    <w:rsid w:val="000360E8"/>
    <w:rsid w:val="000363AA"/>
    <w:rsid w:val="00036BFA"/>
    <w:rsid w:val="00037460"/>
    <w:rsid w:val="000376FF"/>
    <w:rsid w:val="00037788"/>
    <w:rsid w:val="000379BD"/>
    <w:rsid w:val="000412C7"/>
    <w:rsid w:val="00041DF3"/>
    <w:rsid w:val="00041ECD"/>
    <w:rsid w:val="0004235B"/>
    <w:rsid w:val="000425DE"/>
    <w:rsid w:val="00042A0F"/>
    <w:rsid w:val="00043086"/>
    <w:rsid w:val="00044384"/>
    <w:rsid w:val="00044E64"/>
    <w:rsid w:val="00044FE3"/>
    <w:rsid w:val="00045EA8"/>
    <w:rsid w:val="00045EBF"/>
    <w:rsid w:val="00045F15"/>
    <w:rsid w:val="00046870"/>
    <w:rsid w:val="000507C0"/>
    <w:rsid w:val="00050B38"/>
    <w:rsid w:val="00050CB3"/>
    <w:rsid w:val="0005120E"/>
    <w:rsid w:val="0005199A"/>
    <w:rsid w:val="0005238F"/>
    <w:rsid w:val="000524E6"/>
    <w:rsid w:val="00052B88"/>
    <w:rsid w:val="00052F73"/>
    <w:rsid w:val="00053D41"/>
    <w:rsid w:val="00054652"/>
    <w:rsid w:val="00054F0E"/>
    <w:rsid w:val="000559B4"/>
    <w:rsid w:val="0005696A"/>
    <w:rsid w:val="00056C91"/>
    <w:rsid w:val="00056E18"/>
    <w:rsid w:val="000571C7"/>
    <w:rsid w:val="00057B53"/>
    <w:rsid w:val="00057D84"/>
    <w:rsid w:val="00060CDD"/>
    <w:rsid w:val="00060F2A"/>
    <w:rsid w:val="00062271"/>
    <w:rsid w:val="00062769"/>
    <w:rsid w:val="00062AFB"/>
    <w:rsid w:val="00063933"/>
    <w:rsid w:val="00064E42"/>
    <w:rsid w:val="00065131"/>
    <w:rsid w:val="000656A8"/>
    <w:rsid w:val="00065B2F"/>
    <w:rsid w:val="00066354"/>
    <w:rsid w:val="00067493"/>
    <w:rsid w:val="00074501"/>
    <w:rsid w:val="00074827"/>
    <w:rsid w:val="0007508F"/>
    <w:rsid w:val="00075A22"/>
    <w:rsid w:val="00075BAE"/>
    <w:rsid w:val="00076644"/>
    <w:rsid w:val="000774F8"/>
    <w:rsid w:val="00077A63"/>
    <w:rsid w:val="00077E56"/>
    <w:rsid w:val="00080E77"/>
    <w:rsid w:val="00080F0C"/>
    <w:rsid w:val="00080FF2"/>
    <w:rsid w:val="00082197"/>
    <w:rsid w:val="00082226"/>
    <w:rsid w:val="00082233"/>
    <w:rsid w:val="00082760"/>
    <w:rsid w:val="000832E5"/>
    <w:rsid w:val="0008490B"/>
    <w:rsid w:val="00084D3D"/>
    <w:rsid w:val="00085974"/>
    <w:rsid w:val="000859ED"/>
    <w:rsid w:val="00086BCD"/>
    <w:rsid w:val="00087475"/>
    <w:rsid w:val="00087DC9"/>
    <w:rsid w:val="0009053F"/>
    <w:rsid w:val="000905BE"/>
    <w:rsid w:val="0009153D"/>
    <w:rsid w:val="00091E27"/>
    <w:rsid w:val="0009222E"/>
    <w:rsid w:val="00093EF8"/>
    <w:rsid w:val="00094259"/>
    <w:rsid w:val="00094A9E"/>
    <w:rsid w:val="0009520A"/>
    <w:rsid w:val="00095F8B"/>
    <w:rsid w:val="00097AFB"/>
    <w:rsid w:val="000A0225"/>
    <w:rsid w:val="000A2735"/>
    <w:rsid w:val="000A3DFE"/>
    <w:rsid w:val="000A3FBD"/>
    <w:rsid w:val="000A563D"/>
    <w:rsid w:val="000A5FEE"/>
    <w:rsid w:val="000A6368"/>
    <w:rsid w:val="000A7438"/>
    <w:rsid w:val="000A7C35"/>
    <w:rsid w:val="000B0180"/>
    <w:rsid w:val="000B0A42"/>
    <w:rsid w:val="000B0D77"/>
    <w:rsid w:val="000B134F"/>
    <w:rsid w:val="000B22EF"/>
    <w:rsid w:val="000B26AC"/>
    <w:rsid w:val="000B33A4"/>
    <w:rsid w:val="000B38CB"/>
    <w:rsid w:val="000B3D1B"/>
    <w:rsid w:val="000B3E0A"/>
    <w:rsid w:val="000B465A"/>
    <w:rsid w:val="000B502F"/>
    <w:rsid w:val="000B5B57"/>
    <w:rsid w:val="000B6296"/>
    <w:rsid w:val="000B7EAD"/>
    <w:rsid w:val="000C01C7"/>
    <w:rsid w:val="000C0859"/>
    <w:rsid w:val="000C09F8"/>
    <w:rsid w:val="000C0ECE"/>
    <w:rsid w:val="000C1558"/>
    <w:rsid w:val="000C158A"/>
    <w:rsid w:val="000C17EE"/>
    <w:rsid w:val="000C27FB"/>
    <w:rsid w:val="000C382C"/>
    <w:rsid w:val="000C39C9"/>
    <w:rsid w:val="000C3E4D"/>
    <w:rsid w:val="000C3FBD"/>
    <w:rsid w:val="000C5026"/>
    <w:rsid w:val="000C5265"/>
    <w:rsid w:val="000C5266"/>
    <w:rsid w:val="000C538A"/>
    <w:rsid w:val="000C53AC"/>
    <w:rsid w:val="000C5466"/>
    <w:rsid w:val="000C5EE4"/>
    <w:rsid w:val="000C6551"/>
    <w:rsid w:val="000C7049"/>
    <w:rsid w:val="000C7447"/>
    <w:rsid w:val="000C7CFF"/>
    <w:rsid w:val="000D0B2E"/>
    <w:rsid w:val="000D0E30"/>
    <w:rsid w:val="000D169B"/>
    <w:rsid w:val="000D28DA"/>
    <w:rsid w:val="000D303B"/>
    <w:rsid w:val="000D36DC"/>
    <w:rsid w:val="000D4953"/>
    <w:rsid w:val="000D4A35"/>
    <w:rsid w:val="000D58C4"/>
    <w:rsid w:val="000D5A97"/>
    <w:rsid w:val="000D6DE9"/>
    <w:rsid w:val="000D6DEF"/>
    <w:rsid w:val="000D7461"/>
    <w:rsid w:val="000D7B4B"/>
    <w:rsid w:val="000D7C42"/>
    <w:rsid w:val="000D7C8B"/>
    <w:rsid w:val="000E00E0"/>
    <w:rsid w:val="000E1FBB"/>
    <w:rsid w:val="000E243C"/>
    <w:rsid w:val="000E4848"/>
    <w:rsid w:val="000E4FD6"/>
    <w:rsid w:val="000E5DAC"/>
    <w:rsid w:val="000E5F30"/>
    <w:rsid w:val="000E64D7"/>
    <w:rsid w:val="000E71DC"/>
    <w:rsid w:val="000E75E2"/>
    <w:rsid w:val="000F01C1"/>
    <w:rsid w:val="000F0520"/>
    <w:rsid w:val="000F249E"/>
    <w:rsid w:val="000F3057"/>
    <w:rsid w:val="000F3395"/>
    <w:rsid w:val="000F3CC2"/>
    <w:rsid w:val="000F47C0"/>
    <w:rsid w:val="000F4A01"/>
    <w:rsid w:val="000F527E"/>
    <w:rsid w:val="000F61AE"/>
    <w:rsid w:val="000F7DBE"/>
    <w:rsid w:val="0010004E"/>
    <w:rsid w:val="0010144A"/>
    <w:rsid w:val="00101B79"/>
    <w:rsid w:val="001020A3"/>
    <w:rsid w:val="00102A6C"/>
    <w:rsid w:val="00102FF0"/>
    <w:rsid w:val="001036BF"/>
    <w:rsid w:val="00104064"/>
    <w:rsid w:val="0010479E"/>
    <w:rsid w:val="00106189"/>
    <w:rsid w:val="00110544"/>
    <w:rsid w:val="00110A04"/>
    <w:rsid w:val="00110B94"/>
    <w:rsid w:val="00110C3C"/>
    <w:rsid w:val="00111A8D"/>
    <w:rsid w:val="00111F42"/>
    <w:rsid w:val="00113568"/>
    <w:rsid w:val="001144A2"/>
    <w:rsid w:val="00114B81"/>
    <w:rsid w:val="001150A6"/>
    <w:rsid w:val="0011513D"/>
    <w:rsid w:val="00116710"/>
    <w:rsid w:val="00116A0C"/>
    <w:rsid w:val="001170CE"/>
    <w:rsid w:val="001172B9"/>
    <w:rsid w:val="00117A45"/>
    <w:rsid w:val="00117EFE"/>
    <w:rsid w:val="00120218"/>
    <w:rsid w:val="001204CB"/>
    <w:rsid w:val="00120B17"/>
    <w:rsid w:val="0012133C"/>
    <w:rsid w:val="00122042"/>
    <w:rsid w:val="00122276"/>
    <w:rsid w:val="00122B11"/>
    <w:rsid w:val="001235FC"/>
    <w:rsid w:val="00123D62"/>
    <w:rsid w:val="00123E25"/>
    <w:rsid w:val="00124340"/>
    <w:rsid w:val="0012462E"/>
    <w:rsid w:val="001246FE"/>
    <w:rsid w:val="00124DB8"/>
    <w:rsid w:val="00125B4E"/>
    <w:rsid w:val="00126CE2"/>
    <w:rsid w:val="001272FF"/>
    <w:rsid w:val="00130A39"/>
    <w:rsid w:val="00131177"/>
    <w:rsid w:val="001316D0"/>
    <w:rsid w:val="00132394"/>
    <w:rsid w:val="0013423E"/>
    <w:rsid w:val="001348A0"/>
    <w:rsid w:val="0013520F"/>
    <w:rsid w:val="00135AAC"/>
    <w:rsid w:val="00135AEA"/>
    <w:rsid w:val="00136BE7"/>
    <w:rsid w:val="00136CC3"/>
    <w:rsid w:val="001374AB"/>
    <w:rsid w:val="001405B1"/>
    <w:rsid w:val="00140722"/>
    <w:rsid w:val="00140ABC"/>
    <w:rsid w:val="00140D2D"/>
    <w:rsid w:val="00141310"/>
    <w:rsid w:val="001413B3"/>
    <w:rsid w:val="00141A06"/>
    <w:rsid w:val="00141E09"/>
    <w:rsid w:val="00142821"/>
    <w:rsid w:val="0014332E"/>
    <w:rsid w:val="001439F8"/>
    <w:rsid w:val="001440CA"/>
    <w:rsid w:val="00144E68"/>
    <w:rsid w:val="00147349"/>
    <w:rsid w:val="00150542"/>
    <w:rsid w:val="001516E5"/>
    <w:rsid w:val="00152CEC"/>
    <w:rsid w:val="00154074"/>
    <w:rsid w:val="00154674"/>
    <w:rsid w:val="001546C3"/>
    <w:rsid w:val="001547B6"/>
    <w:rsid w:val="00155D37"/>
    <w:rsid w:val="00156169"/>
    <w:rsid w:val="00156AAE"/>
    <w:rsid w:val="00156D23"/>
    <w:rsid w:val="00157B3F"/>
    <w:rsid w:val="0016047D"/>
    <w:rsid w:val="00162B11"/>
    <w:rsid w:val="00162CC5"/>
    <w:rsid w:val="001630C6"/>
    <w:rsid w:val="0016336C"/>
    <w:rsid w:val="001637E0"/>
    <w:rsid w:val="00164374"/>
    <w:rsid w:val="00164843"/>
    <w:rsid w:val="00164FDE"/>
    <w:rsid w:val="00165186"/>
    <w:rsid w:val="00165A64"/>
    <w:rsid w:val="001661A6"/>
    <w:rsid w:val="00166906"/>
    <w:rsid w:val="001712B9"/>
    <w:rsid w:val="00171338"/>
    <w:rsid w:val="00171730"/>
    <w:rsid w:val="00171B8F"/>
    <w:rsid w:val="0017353C"/>
    <w:rsid w:val="00174160"/>
    <w:rsid w:val="00174191"/>
    <w:rsid w:val="00174421"/>
    <w:rsid w:val="001745E3"/>
    <w:rsid w:val="001749CE"/>
    <w:rsid w:val="00177190"/>
    <w:rsid w:val="00177EF5"/>
    <w:rsid w:val="001807CC"/>
    <w:rsid w:val="00180AF9"/>
    <w:rsid w:val="00180F8B"/>
    <w:rsid w:val="00180FBD"/>
    <w:rsid w:val="001825A1"/>
    <w:rsid w:val="00183C1A"/>
    <w:rsid w:val="001840E6"/>
    <w:rsid w:val="00184210"/>
    <w:rsid w:val="0018493C"/>
    <w:rsid w:val="00184E65"/>
    <w:rsid w:val="0018570F"/>
    <w:rsid w:val="00186252"/>
    <w:rsid w:val="00186E74"/>
    <w:rsid w:val="001870BB"/>
    <w:rsid w:val="00190188"/>
    <w:rsid w:val="00190208"/>
    <w:rsid w:val="00190B70"/>
    <w:rsid w:val="0019493C"/>
    <w:rsid w:val="00196BCD"/>
    <w:rsid w:val="00197076"/>
    <w:rsid w:val="00197155"/>
    <w:rsid w:val="0019762A"/>
    <w:rsid w:val="001A0C52"/>
    <w:rsid w:val="001A1BB9"/>
    <w:rsid w:val="001A3BA4"/>
    <w:rsid w:val="001A46C9"/>
    <w:rsid w:val="001A4D8F"/>
    <w:rsid w:val="001A545E"/>
    <w:rsid w:val="001A580C"/>
    <w:rsid w:val="001A59D3"/>
    <w:rsid w:val="001A6D2E"/>
    <w:rsid w:val="001A6D40"/>
    <w:rsid w:val="001A77E3"/>
    <w:rsid w:val="001B052D"/>
    <w:rsid w:val="001B0714"/>
    <w:rsid w:val="001B19AF"/>
    <w:rsid w:val="001B1A55"/>
    <w:rsid w:val="001B1FEB"/>
    <w:rsid w:val="001B226E"/>
    <w:rsid w:val="001B2F11"/>
    <w:rsid w:val="001B2FC8"/>
    <w:rsid w:val="001B338C"/>
    <w:rsid w:val="001B3688"/>
    <w:rsid w:val="001B40B5"/>
    <w:rsid w:val="001B443C"/>
    <w:rsid w:val="001B4E6C"/>
    <w:rsid w:val="001B58CF"/>
    <w:rsid w:val="001B5BD8"/>
    <w:rsid w:val="001B5C62"/>
    <w:rsid w:val="001B7BE9"/>
    <w:rsid w:val="001B7CFE"/>
    <w:rsid w:val="001C167F"/>
    <w:rsid w:val="001C1939"/>
    <w:rsid w:val="001C26EE"/>
    <w:rsid w:val="001C2760"/>
    <w:rsid w:val="001C2976"/>
    <w:rsid w:val="001C2CD2"/>
    <w:rsid w:val="001C353A"/>
    <w:rsid w:val="001C3720"/>
    <w:rsid w:val="001C3B6E"/>
    <w:rsid w:val="001C3FC2"/>
    <w:rsid w:val="001C4592"/>
    <w:rsid w:val="001C4B53"/>
    <w:rsid w:val="001C6680"/>
    <w:rsid w:val="001C684A"/>
    <w:rsid w:val="001C7D1B"/>
    <w:rsid w:val="001D1A35"/>
    <w:rsid w:val="001D35E5"/>
    <w:rsid w:val="001D3A0D"/>
    <w:rsid w:val="001D3B70"/>
    <w:rsid w:val="001D416D"/>
    <w:rsid w:val="001D5A52"/>
    <w:rsid w:val="001D5EE5"/>
    <w:rsid w:val="001D667B"/>
    <w:rsid w:val="001D6DAE"/>
    <w:rsid w:val="001D6FED"/>
    <w:rsid w:val="001D7041"/>
    <w:rsid w:val="001D75AC"/>
    <w:rsid w:val="001D7962"/>
    <w:rsid w:val="001D7F68"/>
    <w:rsid w:val="001E0A9A"/>
    <w:rsid w:val="001E221E"/>
    <w:rsid w:val="001E2390"/>
    <w:rsid w:val="001E2AE1"/>
    <w:rsid w:val="001E2E89"/>
    <w:rsid w:val="001E3D7A"/>
    <w:rsid w:val="001E4119"/>
    <w:rsid w:val="001E5D95"/>
    <w:rsid w:val="001E60D2"/>
    <w:rsid w:val="001E7F58"/>
    <w:rsid w:val="001F003C"/>
    <w:rsid w:val="001F0DD7"/>
    <w:rsid w:val="001F1179"/>
    <w:rsid w:val="001F2BD5"/>
    <w:rsid w:val="001F3619"/>
    <w:rsid w:val="001F3643"/>
    <w:rsid w:val="001F42A7"/>
    <w:rsid w:val="001F4B4A"/>
    <w:rsid w:val="001F5457"/>
    <w:rsid w:val="001F6254"/>
    <w:rsid w:val="001F6490"/>
    <w:rsid w:val="001F69CF"/>
    <w:rsid w:val="001F7141"/>
    <w:rsid w:val="001F7ADB"/>
    <w:rsid w:val="002001CF"/>
    <w:rsid w:val="0020037B"/>
    <w:rsid w:val="002007D6"/>
    <w:rsid w:val="00200F18"/>
    <w:rsid w:val="0020199E"/>
    <w:rsid w:val="00201F3C"/>
    <w:rsid w:val="00201F79"/>
    <w:rsid w:val="002025E6"/>
    <w:rsid w:val="00204332"/>
    <w:rsid w:val="002048D1"/>
    <w:rsid w:val="00205FCC"/>
    <w:rsid w:val="002061A3"/>
    <w:rsid w:val="00206F82"/>
    <w:rsid w:val="0020754C"/>
    <w:rsid w:val="00207E97"/>
    <w:rsid w:val="0021048E"/>
    <w:rsid w:val="00210568"/>
    <w:rsid w:val="00210C9A"/>
    <w:rsid w:val="002118B6"/>
    <w:rsid w:val="0021451E"/>
    <w:rsid w:val="00214A50"/>
    <w:rsid w:val="00214F17"/>
    <w:rsid w:val="00215043"/>
    <w:rsid w:val="002158C2"/>
    <w:rsid w:val="00215BFC"/>
    <w:rsid w:val="00215E6C"/>
    <w:rsid w:val="00215F80"/>
    <w:rsid w:val="0021676E"/>
    <w:rsid w:val="0021682D"/>
    <w:rsid w:val="0022019B"/>
    <w:rsid w:val="00220544"/>
    <w:rsid w:val="00220CD6"/>
    <w:rsid w:val="002217B5"/>
    <w:rsid w:val="0022184A"/>
    <w:rsid w:val="00221D29"/>
    <w:rsid w:val="00222C91"/>
    <w:rsid w:val="00223B04"/>
    <w:rsid w:val="002248C7"/>
    <w:rsid w:val="00224E13"/>
    <w:rsid w:val="002254B8"/>
    <w:rsid w:val="00225EF3"/>
    <w:rsid w:val="00226B5E"/>
    <w:rsid w:val="00227320"/>
    <w:rsid w:val="002276BD"/>
    <w:rsid w:val="002302E1"/>
    <w:rsid w:val="0023080A"/>
    <w:rsid w:val="00231193"/>
    <w:rsid w:val="0023192C"/>
    <w:rsid w:val="00231A2A"/>
    <w:rsid w:val="00231F6A"/>
    <w:rsid w:val="0023278C"/>
    <w:rsid w:val="00232E75"/>
    <w:rsid w:val="00233420"/>
    <w:rsid w:val="0023353E"/>
    <w:rsid w:val="00234081"/>
    <w:rsid w:val="002355C5"/>
    <w:rsid w:val="002358C1"/>
    <w:rsid w:val="00235FD0"/>
    <w:rsid w:val="0023624D"/>
    <w:rsid w:val="00237415"/>
    <w:rsid w:val="00237528"/>
    <w:rsid w:val="002377A6"/>
    <w:rsid w:val="0023786C"/>
    <w:rsid w:val="00237DE0"/>
    <w:rsid w:val="00240D8E"/>
    <w:rsid w:val="0024180F"/>
    <w:rsid w:val="00242429"/>
    <w:rsid w:val="0024255F"/>
    <w:rsid w:val="00242A0F"/>
    <w:rsid w:val="00243351"/>
    <w:rsid w:val="00243983"/>
    <w:rsid w:val="0024478D"/>
    <w:rsid w:val="0024494B"/>
    <w:rsid w:val="00244E43"/>
    <w:rsid w:val="00245D72"/>
    <w:rsid w:val="00250B1D"/>
    <w:rsid w:val="00251069"/>
    <w:rsid w:val="00251444"/>
    <w:rsid w:val="00251C35"/>
    <w:rsid w:val="00254C3E"/>
    <w:rsid w:val="002558E7"/>
    <w:rsid w:val="00255EAB"/>
    <w:rsid w:val="00257459"/>
    <w:rsid w:val="00257CB8"/>
    <w:rsid w:val="00260622"/>
    <w:rsid w:val="00260CE5"/>
    <w:rsid w:val="002614D0"/>
    <w:rsid w:val="002616E6"/>
    <w:rsid w:val="002616FC"/>
    <w:rsid w:val="00261E4B"/>
    <w:rsid w:val="00263EF6"/>
    <w:rsid w:val="00263F94"/>
    <w:rsid w:val="00264580"/>
    <w:rsid w:val="002652C7"/>
    <w:rsid w:val="00265E9B"/>
    <w:rsid w:val="00265F79"/>
    <w:rsid w:val="002667F9"/>
    <w:rsid w:val="00266A06"/>
    <w:rsid w:val="00267CC8"/>
    <w:rsid w:val="00270B47"/>
    <w:rsid w:val="002724E1"/>
    <w:rsid w:val="00272C4A"/>
    <w:rsid w:val="0027352F"/>
    <w:rsid w:val="002739A2"/>
    <w:rsid w:val="002742DE"/>
    <w:rsid w:val="0027587D"/>
    <w:rsid w:val="0027621C"/>
    <w:rsid w:val="0027623D"/>
    <w:rsid w:val="002800A6"/>
    <w:rsid w:val="002801A2"/>
    <w:rsid w:val="002807B3"/>
    <w:rsid w:val="0028090C"/>
    <w:rsid w:val="00280C9B"/>
    <w:rsid w:val="00281712"/>
    <w:rsid w:val="00283258"/>
    <w:rsid w:val="00283973"/>
    <w:rsid w:val="002846E1"/>
    <w:rsid w:val="00285779"/>
    <w:rsid w:val="00285FC8"/>
    <w:rsid w:val="00286645"/>
    <w:rsid w:val="0028719C"/>
    <w:rsid w:val="00287F21"/>
    <w:rsid w:val="002905FF"/>
    <w:rsid w:val="00291442"/>
    <w:rsid w:val="0029214C"/>
    <w:rsid w:val="00292453"/>
    <w:rsid w:val="002954C6"/>
    <w:rsid w:val="002966FC"/>
    <w:rsid w:val="0029692E"/>
    <w:rsid w:val="00296AE2"/>
    <w:rsid w:val="00297062"/>
    <w:rsid w:val="002978C9"/>
    <w:rsid w:val="002A0BAE"/>
    <w:rsid w:val="002A0CE3"/>
    <w:rsid w:val="002A2ABA"/>
    <w:rsid w:val="002A2E11"/>
    <w:rsid w:val="002A4422"/>
    <w:rsid w:val="002A4726"/>
    <w:rsid w:val="002A4920"/>
    <w:rsid w:val="002A4AB7"/>
    <w:rsid w:val="002A4AFD"/>
    <w:rsid w:val="002A501C"/>
    <w:rsid w:val="002A693F"/>
    <w:rsid w:val="002A69FE"/>
    <w:rsid w:val="002A70AB"/>
    <w:rsid w:val="002A73E8"/>
    <w:rsid w:val="002A7894"/>
    <w:rsid w:val="002B03D7"/>
    <w:rsid w:val="002B03FF"/>
    <w:rsid w:val="002B0947"/>
    <w:rsid w:val="002B17DA"/>
    <w:rsid w:val="002B264A"/>
    <w:rsid w:val="002B2B7A"/>
    <w:rsid w:val="002B37DD"/>
    <w:rsid w:val="002B48FB"/>
    <w:rsid w:val="002B5748"/>
    <w:rsid w:val="002B59DD"/>
    <w:rsid w:val="002B59E5"/>
    <w:rsid w:val="002B5D15"/>
    <w:rsid w:val="002B5D60"/>
    <w:rsid w:val="002B62A8"/>
    <w:rsid w:val="002B7672"/>
    <w:rsid w:val="002B79A5"/>
    <w:rsid w:val="002B7BD9"/>
    <w:rsid w:val="002B7FFB"/>
    <w:rsid w:val="002C016C"/>
    <w:rsid w:val="002C0A40"/>
    <w:rsid w:val="002C13DA"/>
    <w:rsid w:val="002C2425"/>
    <w:rsid w:val="002C251D"/>
    <w:rsid w:val="002C29F3"/>
    <w:rsid w:val="002C2D61"/>
    <w:rsid w:val="002C30F0"/>
    <w:rsid w:val="002C3D30"/>
    <w:rsid w:val="002C44A8"/>
    <w:rsid w:val="002C4A36"/>
    <w:rsid w:val="002C5561"/>
    <w:rsid w:val="002C5F34"/>
    <w:rsid w:val="002C616D"/>
    <w:rsid w:val="002C63B7"/>
    <w:rsid w:val="002C7400"/>
    <w:rsid w:val="002D0AA2"/>
    <w:rsid w:val="002D1EAF"/>
    <w:rsid w:val="002D28E9"/>
    <w:rsid w:val="002D3130"/>
    <w:rsid w:val="002D41E1"/>
    <w:rsid w:val="002D4278"/>
    <w:rsid w:val="002D465E"/>
    <w:rsid w:val="002D4772"/>
    <w:rsid w:val="002D503A"/>
    <w:rsid w:val="002D511D"/>
    <w:rsid w:val="002D513D"/>
    <w:rsid w:val="002D5396"/>
    <w:rsid w:val="002D5403"/>
    <w:rsid w:val="002D5ECF"/>
    <w:rsid w:val="002D77AE"/>
    <w:rsid w:val="002D7CE9"/>
    <w:rsid w:val="002E0FDE"/>
    <w:rsid w:val="002E2345"/>
    <w:rsid w:val="002E2D3A"/>
    <w:rsid w:val="002E3131"/>
    <w:rsid w:val="002E361E"/>
    <w:rsid w:val="002E3A3E"/>
    <w:rsid w:val="002E4201"/>
    <w:rsid w:val="002E6566"/>
    <w:rsid w:val="002E6994"/>
    <w:rsid w:val="002E6ABC"/>
    <w:rsid w:val="002E6B42"/>
    <w:rsid w:val="002E7D49"/>
    <w:rsid w:val="002F0171"/>
    <w:rsid w:val="002F0E70"/>
    <w:rsid w:val="002F0F71"/>
    <w:rsid w:val="002F1EEF"/>
    <w:rsid w:val="002F20E4"/>
    <w:rsid w:val="002F4777"/>
    <w:rsid w:val="002F4CF6"/>
    <w:rsid w:val="002F4F96"/>
    <w:rsid w:val="003000FF"/>
    <w:rsid w:val="0030134F"/>
    <w:rsid w:val="00301510"/>
    <w:rsid w:val="00301CB6"/>
    <w:rsid w:val="00302171"/>
    <w:rsid w:val="00302AA8"/>
    <w:rsid w:val="003038DE"/>
    <w:rsid w:val="00304A59"/>
    <w:rsid w:val="00304A9E"/>
    <w:rsid w:val="00304F43"/>
    <w:rsid w:val="003055C1"/>
    <w:rsid w:val="003057B4"/>
    <w:rsid w:val="0030588F"/>
    <w:rsid w:val="00305B82"/>
    <w:rsid w:val="00306BFA"/>
    <w:rsid w:val="00310073"/>
    <w:rsid w:val="00310680"/>
    <w:rsid w:val="003109C1"/>
    <w:rsid w:val="00311165"/>
    <w:rsid w:val="00311831"/>
    <w:rsid w:val="00311C57"/>
    <w:rsid w:val="00312A1D"/>
    <w:rsid w:val="00312D7A"/>
    <w:rsid w:val="00312D88"/>
    <w:rsid w:val="00312F1F"/>
    <w:rsid w:val="003148AF"/>
    <w:rsid w:val="0031493C"/>
    <w:rsid w:val="003152FE"/>
    <w:rsid w:val="003153BC"/>
    <w:rsid w:val="00315D6D"/>
    <w:rsid w:val="00316207"/>
    <w:rsid w:val="0031673D"/>
    <w:rsid w:val="00317339"/>
    <w:rsid w:val="00320D60"/>
    <w:rsid w:val="00321216"/>
    <w:rsid w:val="00321A26"/>
    <w:rsid w:val="00321AE4"/>
    <w:rsid w:val="00322236"/>
    <w:rsid w:val="003222F3"/>
    <w:rsid w:val="00322942"/>
    <w:rsid w:val="00322AD6"/>
    <w:rsid w:val="003242CC"/>
    <w:rsid w:val="00324A6B"/>
    <w:rsid w:val="00324BA2"/>
    <w:rsid w:val="00324DBB"/>
    <w:rsid w:val="0032589D"/>
    <w:rsid w:val="003267F2"/>
    <w:rsid w:val="003269F4"/>
    <w:rsid w:val="00326DCC"/>
    <w:rsid w:val="0032722E"/>
    <w:rsid w:val="0032764C"/>
    <w:rsid w:val="00327A47"/>
    <w:rsid w:val="00330010"/>
    <w:rsid w:val="00331334"/>
    <w:rsid w:val="00331C4F"/>
    <w:rsid w:val="00331C88"/>
    <w:rsid w:val="003323C7"/>
    <w:rsid w:val="003326A9"/>
    <w:rsid w:val="00332BEA"/>
    <w:rsid w:val="00332FA0"/>
    <w:rsid w:val="00334862"/>
    <w:rsid w:val="00334D09"/>
    <w:rsid w:val="0033563E"/>
    <w:rsid w:val="003362DD"/>
    <w:rsid w:val="00337323"/>
    <w:rsid w:val="00337709"/>
    <w:rsid w:val="00337FD6"/>
    <w:rsid w:val="003401AC"/>
    <w:rsid w:val="003414EB"/>
    <w:rsid w:val="00341A95"/>
    <w:rsid w:val="00341D3B"/>
    <w:rsid w:val="003439FA"/>
    <w:rsid w:val="00345A14"/>
    <w:rsid w:val="00345F99"/>
    <w:rsid w:val="003463A9"/>
    <w:rsid w:val="003465C3"/>
    <w:rsid w:val="003471D1"/>
    <w:rsid w:val="0034733F"/>
    <w:rsid w:val="00347428"/>
    <w:rsid w:val="00350518"/>
    <w:rsid w:val="00351222"/>
    <w:rsid w:val="00351251"/>
    <w:rsid w:val="00351253"/>
    <w:rsid w:val="00351A49"/>
    <w:rsid w:val="00351C20"/>
    <w:rsid w:val="00351C76"/>
    <w:rsid w:val="00351CAA"/>
    <w:rsid w:val="00352659"/>
    <w:rsid w:val="00354D5A"/>
    <w:rsid w:val="00354D8B"/>
    <w:rsid w:val="003552FB"/>
    <w:rsid w:val="00355C8B"/>
    <w:rsid w:val="00357DE0"/>
    <w:rsid w:val="00357E85"/>
    <w:rsid w:val="003601D0"/>
    <w:rsid w:val="00360966"/>
    <w:rsid w:val="00361AEB"/>
    <w:rsid w:val="00361CD7"/>
    <w:rsid w:val="00362187"/>
    <w:rsid w:val="00363F57"/>
    <w:rsid w:val="00364483"/>
    <w:rsid w:val="00364D67"/>
    <w:rsid w:val="00365A73"/>
    <w:rsid w:val="00365E4E"/>
    <w:rsid w:val="0036661E"/>
    <w:rsid w:val="0036721E"/>
    <w:rsid w:val="00367AAE"/>
    <w:rsid w:val="00367C59"/>
    <w:rsid w:val="00370427"/>
    <w:rsid w:val="00370F2E"/>
    <w:rsid w:val="0037145C"/>
    <w:rsid w:val="00371F18"/>
    <w:rsid w:val="0037291E"/>
    <w:rsid w:val="00373254"/>
    <w:rsid w:val="003732E8"/>
    <w:rsid w:val="00374B50"/>
    <w:rsid w:val="0037516E"/>
    <w:rsid w:val="00375C57"/>
    <w:rsid w:val="00376006"/>
    <w:rsid w:val="0037654E"/>
    <w:rsid w:val="003769FB"/>
    <w:rsid w:val="0038034E"/>
    <w:rsid w:val="0038271C"/>
    <w:rsid w:val="0038367B"/>
    <w:rsid w:val="003836AD"/>
    <w:rsid w:val="0038392E"/>
    <w:rsid w:val="0038485D"/>
    <w:rsid w:val="00384E71"/>
    <w:rsid w:val="00385684"/>
    <w:rsid w:val="003868BD"/>
    <w:rsid w:val="00387A57"/>
    <w:rsid w:val="003900C3"/>
    <w:rsid w:val="003909B8"/>
    <w:rsid w:val="00391949"/>
    <w:rsid w:val="0039222B"/>
    <w:rsid w:val="00392570"/>
    <w:rsid w:val="00392A40"/>
    <w:rsid w:val="00393255"/>
    <w:rsid w:val="00393454"/>
    <w:rsid w:val="00394251"/>
    <w:rsid w:val="00394598"/>
    <w:rsid w:val="0039539E"/>
    <w:rsid w:val="003956E3"/>
    <w:rsid w:val="00395794"/>
    <w:rsid w:val="00396B06"/>
    <w:rsid w:val="00396C14"/>
    <w:rsid w:val="00396F7C"/>
    <w:rsid w:val="003A0352"/>
    <w:rsid w:val="003A0BF9"/>
    <w:rsid w:val="003A1897"/>
    <w:rsid w:val="003A1A74"/>
    <w:rsid w:val="003A1C8F"/>
    <w:rsid w:val="003A327C"/>
    <w:rsid w:val="003A3E50"/>
    <w:rsid w:val="003A504B"/>
    <w:rsid w:val="003A56B2"/>
    <w:rsid w:val="003A72F1"/>
    <w:rsid w:val="003A7491"/>
    <w:rsid w:val="003A7639"/>
    <w:rsid w:val="003A7A46"/>
    <w:rsid w:val="003A7AE2"/>
    <w:rsid w:val="003A7C6C"/>
    <w:rsid w:val="003B1BA1"/>
    <w:rsid w:val="003B2B90"/>
    <w:rsid w:val="003B307A"/>
    <w:rsid w:val="003B3162"/>
    <w:rsid w:val="003B45F7"/>
    <w:rsid w:val="003B4A83"/>
    <w:rsid w:val="003B4F3E"/>
    <w:rsid w:val="003B584E"/>
    <w:rsid w:val="003B5F68"/>
    <w:rsid w:val="003B7AEF"/>
    <w:rsid w:val="003C0777"/>
    <w:rsid w:val="003C097B"/>
    <w:rsid w:val="003C0E0F"/>
    <w:rsid w:val="003C1764"/>
    <w:rsid w:val="003C33D8"/>
    <w:rsid w:val="003C3BDC"/>
    <w:rsid w:val="003C3C17"/>
    <w:rsid w:val="003C3E8D"/>
    <w:rsid w:val="003C4C41"/>
    <w:rsid w:val="003C57ED"/>
    <w:rsid w:val="003C5E6F"/>
    <w:rsid w:val="003C5F7D"/>
    <w:rsid w:val="003C65C9"/>
    <w:rsid w:val="003C695B"/>
    <w:rsid w:val="003C6CFE"/>
    <w:rsid w:val="003C74ED"/>
    <w:rsid w:val="003C7653"/>
    <w:rsid w:val="003D02E9"/>
    <w:rsid w:val="003D0426"/>
    <w:rsid w:val="003D0948"/>
    <w:rsid w:val="003D0B4B"/>
    <w:rsid w:val="003D1242"/>
    <w:rsid w:val="003D2513"/>
    <w:rsid w:val="003D2632"/>
    <w:rsid w:val="003D2814"/>
    <w:rsid w:val="003D5A14"/>
    <w:rsid w:val="003D60CA"/>
    <w:rsid w:val="003D61EC"/>
    <w:rsid w:val="003D6B59"/>
    <w:rsid w:val="003D79EC"/>
    <w:rsid w:val="003E0836"/>
    <w:rsid w:val="003E1375"/>
    <w:rsid w:val="003E15E8"/>
    <w:rsid w:val="003E191F"/>
    <w:rsid w:val="003E1926"/>
    <w:rsid w:val="003E1994"/>
    <w:rsid w:val="003E1C51"/>
    <w:rsid w:val="003E2F03"/>
    <w:rsid w:val="003E2FFD"/>
    <w:rsid w:val="003E335E"/>
    <w:rsid w:val="003E3D2C"/>
    <w:rsid w:val="003E3F1B"/>
    <w:rsid w:val="003E4589"/>
    <w:rsid w:val="003E4B8B"/>
    <w:rsid w:val="003E4BB7"/>
    <w:rsid w:val="003E53FD"/>
    <w:rsid w:val="003E59E1"/>
    <w:rsid w:val="003E62E8"/>
    <w:rsid w:val="003E6817"/>
    <w:rsid w:val="003E684E"/>
    <w:rsid w:val="003E6B07"/>
    <w:rsid w:val="003E72F6"/>
    <w:rsid w:val="003F0FE9"/>
    <w:rsid w:val="003F1816"/>
    <w:rsid w:val="003F1963"/>
    <w:rsid w:val="003F1B22"/>
    <w:rsid w:val="003F2891"/>
    <w:rsid w:val="003F4B9E"/>
    <w:rsid w:val="003F4D67"/>
    <w:rsid w:val="003F4DCE"/>
    <w:rsid w:val="003F5251"/>
    <w:rsid w:val="003F5279"/>
    <w:rsid w:val="003F5456"/>
    <w:rsid w:val="003F6204"/>
    <w:rsid w:val="003F76B5"/>
    <w:rsid w:val="004002FD"/>
    <w:rsid w:val="00400A82"/>
    <w:rsid w:val="00400DCD"/>
    <w:rsid w:val="00401922"/>
    <w:rsid w:val="004022BC"/>
    <w:rsid w:val="00402F8A"/>
    <w:rsid w:val="00404329"/>
    <w:rsid w:val="004043B9"/>
    <w:rsid w:val="00404EC3"/>
    <w:rsid w:val="0040538D"/>
    <w:rsid w:val="004055A3"/>
    <w:rsid w:val="00405938"/>
    <w:rsid w:val="00405C30"/>
    <w:rsid w:val="00405C71"/>
    <w:rsid w:val="00406D65"/>
    <w:rsid w:val="004070A9"/>
    <w:rsid w:val="004072FE"/>
    <w:rsid w:val="00410A6A"/>
    <w:rsid w:val="00410C7F"/>
    <w:rsid w:val="00412179"/>
    <w:rsid w:val="0041232E"/>
    <w:rsid w:val="00412A47"/>
    <w:rsid w:val="004133B6"/>
    <w:rsid w:val="00413C77"/>
    <w:rsid w:val="004145DB"/>
    <w:rsid w:val="00415CA6"/>
    <w:rsid w:val="00415CB6"/>
    <w:rsid w:val="00416A70"/>
    <w:rsid w:val="00417159"/>
    <w:rsid w:val="00417F90"/>
    <w:rsid w:val="004200A8"/>
    <w:rsid w:val="00420960"/>
    <w:rsid w:val="00421CF6"/>
    <w:rsid w:val="00423377"/>
    <w:rsid w:val="0042381A"/>
    <w:rsid w:val="004242A0"/>
    <w:rsid w:val="00424997"/>
    <w:rsid w:val="0042522E"/>
    <w:rsid w:val="00426A85"/>
    <w:rsid w:val="00426A94"/>
    <w:rsid w:val="00427449"/>
    <w:rsid w:val="00427D0C"/>
    <w:rsid w:val="00427DE8"/>
    <w:rsid w:val="00427EDA"/>
    <w:rsid w:val="0043045E"/>
    <w:rsid w:val="004308AC"/>
    <w:rsid w:val="004309A7"/>
    <w:rsid w:val="00430ED5"/>
    <w:rsid w:val="00431002"/>
    <w:rsid w:val="004310C1"/>
    <w:rsid w:val="004319E2"/>
    <w:rsid w:val="00431C7E"/>
    <w:rsid w:val="004321A8"/>
    <w:rsid w:val="00432A6F"/>
    <w:rsid w:val="00432C93"/>
    <w:rsid w:val="0043323F"/>
    <w:rsid w:val="00433245"/>
    <w:rsid w:val="00433794"/>
    <w:rsid w:val="00433D9E"/>
    <w:rsid w:val="004345FB"/>
    <w:rsid w:val="0043523B"/>
    <w:rsid w:val="00435DF7"/>
    <w:rsid w:val="004368B7"/>
    <w:rsid w:val="004375CC"/>
    <w:rsid w:val="00437758"/>
    <w:rsid w:val="00437F17"/>
    <w:rsid w:val="00440467"/>
    <w:rsid w:val="004404AD"/>
    <w:rsid w:val="00440696"/>
    <w:rsid w:val="004412C9"/>
    <w:rsid w:val="00441937"/>
    <w:rsid w:val="00441E44"/>
    <w:rsid w:val="0044247A"/>
    <w:rsid w:val="00443F53"/>
    <w:rsid w:val="004442DC"/>
    <w:rsid w:val="0044458E"/>
    <w:rsid w:val="00444D72"/>
    <w:rsid w:val="00445240"/>
    <w:rsid w:val="004456AE"/>
    <w:rsid w:val="00446044"/>
    <w:rsid w:val="004460CC"/>
    <w:rsid w:val="00446CF4"/>
    <w:rsid w:val="0044745F"/>
    <w:rsid w:val="004474DB"/>
    <w:rsid w:val="004475DA"/>
    <w:rsid w:val="00450B88"/>
    <w:rsid w:val="00451105"/>
    <w:rsid w:val="0045130A"/>
    <w:rsid w:val="004515B7"/>
    <w:rsid w:val="004515BD"/>
    <w:rsid w:val="00452409"/>
    <w:rsid w:val="004528A2"/>
    <w:rsid w:val="004535F0"/>
    <w:rsid w:val="004539FE"/>
    <w:rsid w:val="00453B7F"/>
    <w:rsid w:val="00453BC2"/>
    <w:rsid w:val="00453C21"/>
    <w:rsid w:val="00454B08"/>
    <w:rsid w:val="00455260"/>
    <w:rsid w:val="00455523"/>
    <w:rsid w:val="00457C0B"/>
    <w:rsid w:val="00461F75"/>
    <w:rsid w:val="0046207F"/>
    <w:rsid w:val="00462C20"/>
    <w:rsid w:val="004641E5"/>
    <w:rsid w:val="004648C1"/>
    <w:rsid w:val="00464AE2"/>
    <w:rsid w:val="00464C35"/>
    <w:rsid w:val="00464C5A"/>
    <w:rsid w:val="00465653"/>
    <w:rsid w:val="004670FC"/>
    <w:rsid w:val="0046716E"/>
    <w:rsid w:val="004677B6"/>
    <w:rsid w:val="0047037C"/>
    <w:rsid w:val="00470ABE"/>
    <w:rsid w:val="004725EA"/>
    <w:rsid w:val="00472A17"/>
    <w:rsid w:val="00472BDF"/>
    <w:rsid w:val="00472F06"/>
    <w:rsid w:val="00473F19"/>
    <w:rsid w:val="004745E1"/>
    <w:rsid w:val="00475074"/>
    <w:rsid w:val="00476741"/>
    <w:rsid w:val="00476ADC"/>
    <w:rsid w:val="00476F51"/>
    <w:rsid w:val="00477453"/>
    <w:rsid w:val="00477E04"/>
    <w:rsid w:val="004804EA"/>
    <w:rsid w:val="00480D8A"/>
    <w:rsid w:val="00482233"/>
    <w:rsid w:val="00482FF3"/>
    <w:rsid w:val="004831B2"/>
    <w:rsid w:val="004843A9"/>
    <w:rsid w:val="0048473A"/>
    <w:rsid w:val="00484DE5"/>
    <w:rsid w:val="00485D25"/>
    <w:rsid w:val="0048664C"/>
    <w:rsid w:val="0048666A"/>
    <w:rsid w:val="00486789"/>
    <w:rsid w:val="00486B05"/>
    <w:rsid w:val="00486D83"/>
    <w:rsid w:val="0049063D"/>
    <w:rsid w:val="00490EF6"/>
    <w:rsid w:val="0049112B"/>
    <w:rsid w:val="00491342"/>
    <w:rsid w:val="004935B1"/>
    <w:rsid w:val="00493729"/>
    <w:rsid w:val="00494EDF"/>
    <w:rsid w:val="00496070"/>
    <w:rsid w:val="00496968"/>
    <w:rsid w:val="00496A2E"/>
    <w:rsid w:val="00496AE1"/>
    <w:rsid w:val="00496BB6"/>
    <w:rsid w:val="00496D82"/>
    <w:rsid w:val="004A02E8"/>
    <w:rsid w:val="004A0E0F"/>
    <w:rsid w:val="004A164E"/>
    <w:rsid w:val="004A19A8"/>
    <w:rsid w:val="004A2198"/>
    <w:rsid w:val="004A2DCF"/>
    <w:rsid w:val="004A2F3E"/>
    <w:rsid w:val="004A3F00"/>
    <w:rsid w:val="004A4754"/>
    <w:rsid w:val="004A51CA"/>
    <w:rsid w:val="004A5B4F"/>
    <w:rsid w:val="004A65C3"/>
    <w:rsid w:val="004A726C"/>
    <w:rsid w:val="004A74D7"/>
    <w:rsid w:val="004B04CF"/>
    <w:rsid w:val="004B0C85"/>
    <w:rsid w:val="004B0FC3"/>
    <w:rsid w:val="004B2717"/>
    <w:rsid w:val="004B2F0C"/>
    <w:rsid w:val="004B385B"/>
    <w:rsid w:val="004B45D6"/>
    <w:rsid w:val="004B4930"/>
    <w:rsid w:val="004B4DAC"/>
    <w:rsid w:val="004B4FB8"/>
    <w:rsid w:val="004B5E52"/>
    <w:rsid w:val="004B68B4"/>
    <w:rsid w:val="004B7E3D"/>
    <w:rsid w:val="004C0013"/>
    <w:rsid w:val="004C0899"/>
    <w:rsid w:val="004C0D6B"/>
    <w:rsid w:val="004C0EBA"/>
    <w:rsid w:val="004C1350"/>
    <w:rsid w:val="004C1581"/>
    <w:rsid w:val="004C1A95"/>
    <w:rsid w:val="004C2156"/>
    <w:rsid w:val="004C26AD"/>
    <w:rsid w:val="004C3F7C"/>
    <w:rsid w:val="004C52CA"/>
    <w:rsid w:val="004C5C08"/>
    <w:rsid w:val="004C6618"/>
    <w:rsid w:val="004C78CF"/>
    <w:rsid w:val="004D1F20"/>
    <w:rsid w:val="004D2ABC"/>
    <w:rsid w:val="004D4CD2"/>
    <w:rsid w:val="004D674C"/>
    <w:rsid w:val="004D73A2"/>
    <w:rsid w:val="004D7469"/>
    <w:rsid w:val="004D771B"/>
    <w:rsid w:val="004E218A"/>
    <w:rsid w:val="004E2A10"/>
    <w:rsid w:val="004E2C29"/>
    <w:rsid w:val="004E3B90"/>
    <w:rsid w:val="004E4831"/>
    <w:rsid w:val="004E57A9"/>
    <w:rsid w:val="004E6738"/>
    <w:rsid w:val="004E6C78"/>
    <w:rsid w:val="004E6DC0"/>
    <w:rsid w:val="004E709D"/>
    <w:rsid w:val="004E7A4C"/>
    <w:rsid w:val="004E7B55"/>
    <w:rsid w:val="004F0DCF"/>
    <w:rsid w:val="004F0F14"/>
    <w:rsid w:val="004F1090"/>
    <w:rsid w:val="004F231C"/>
    <w:rsid w:val="004F28B3"/>
    <w:rsid w:val="004F28BD"/>
    <w:rsid w:val="004F2D10"/>
    <w:rsid w:val="004F3DCF"/>
    <w:rsid w:val="004F3F7C"/>
    <w:rsid w:val="004F4168"/>
    <w:rsid w:val="004F4277"/>
    <w:rsid w:val="004F4C0B"/>
    <w:rsid w:val="004F4ECB"/>
    <w:rsid w:val="004F5064"/>
    <w:rsid w:val="004F5132"/>
    <w:rsid w:val="004F5B01"/>
    <w:rsid w:val="004F6709"/>
    <w:rsid w:val="00500574"/>
    <w:rsid w:val="00500A1F"/>
    <w:rsid w:val="00500E72"/>
    <w:rsid w:val="005012FF"/>
    <w:rsid w:val="00501D58"/>
    <w:rsid w:val="00501EAF"/>
    <w:rsid w:val="00502119"/>
    <w:rsid w:val="005028CC"/>
    <w:rsid w:val="005028DE"/>
    <w:rsid w:val="00502C5C"/>
    <w:rsid w:val="00503059"/>
    <w:rsid w:val="00503D49"/>
    <w:rsid w:val="00503F05"/>
    <w:rsid w:val="00505CBF"/>
    <w:rsid w:val="00505F4C"/>
    <w:rsid w:val="00506279"/>
    <w:rsid w:val="0050736B"/>
    <w:rsid w:val="00507D5B"/>
    <w:rsid w:val="00510808"/>
    <w:rsid w:val="00511194"/>
    <w:rsid w:val="00511D52"/>
    <w:rsid w:val="00511EBB"/>
    <w:rsid w:val="0051275C"/>
    <w:rsid w:val="0051332A"/>
    <w:rsid w:val="00515E63"/>
    <w:rsid w:val="00516191"/>
    <w:rsid w:val="0051683E"/>
    <w:rsid w:val="00516BE5"/>
    <w:rsid w:val="005177C0"/>
    <w:rsid w:val="005179D3"/>
    <w:rsid w:val="005209BC"/>
    <w:rsid w:val="00521C77"/>
    <w:rsid w:val="0052231B"/>
    <w:rsid w:val="0052246B"/>
    <w:rsid w:val="0052355C"/>
    <w:rsid w:val="00523686"/>
    <w:rsid w:val="005238ED"/>
    <w:rsid w:val="00523DF9"/>
    <w:rsid w:val="00523F45"/>
    <w:rsid w:val="005240E6"/>
    <w:rsid w:val="00524129"/>
    <w:rsid w:val="0052531F"/>
    <w:rsid w:val="005267A9"/>
    <w:rsid w:val="00527CC9"/>
    <w:rsid w:val="00527E82"/>
    <w:rsid w:val="00530330"/>
    <w:rsid w:val="005309D8"/>
    <w:rsid w:val="00530B1D"/>
    <w:rsid w:val="00531DF5"/>
    <w:rsid w:val="005324E3"/>
    <w:rsid w:val="005328D6"/>
    <w:rsid w:val="00532A3F"/>
    <w:rsid w:val="00532D6A"/>
    <w:rsid w:val="0053331C"/>
    <w:rsid w:val="00533E41"/>
    <w:rsid w:val="005347A9"/>
    <w:rsid w:val="00534AC6"/>
    <w:rsid w:val="00535146"/>
    <w:rsid w:val="005352FA"/>
    <w:rsid w:val="005359A4"/>
    <w:rsid w:val="00537A94"/>
    <w:rsid w:val="00537F08"/>
    <w:rsid w:val="00540344"/>
    <w:rsid w:val="00541EF5"/>
    <w:rsid w:val="00541F1D"/>
    <w:rsid w:val="0054287A"/>
    <w:rsid w:val="005430B4"/>
    <w:rsid w:val="005446A9"/>
    <w:rsid w:val="00544D6D"/>
    <w:rsid w:val="00544DAB"/>
    <w:rsid w:val="00545267"/>
    <w:rsid w:val="0054537C"/>
    <w:rsid w:val="00545523"/>
    <w:rsid w:val="00545EBF"/>
    <w:rsid w:val="00546C9F"/>
    <w:rsid w:val="00547BFD"/>
    <w:rsid w:val="00552219"/>
    <w:rsid w:val="00553472"/>
    <w:rsid w:val="00553629"/>
    <w:rsid w:val="00553C21"/>
    <w:rsid w:val="005548BE"/>
    <w:rsid w:val="00554CED"/>
    <w:rsid w:val="00555371"/>
    <w:rsid w:val="0055542A"/>
    <w:rsid w:val="00556F6B"/>
    <w:rsid w:val="005608CD"/>
    <w:rsid w:val="00560BFA"/>
    <w:rsid w:val="00561CE6"/>
    <w:rsid w:val="005620A3"/>
    <w:rsid w:val="00562373"/>
    <w:rsid w:val="0056304F"/>
    <w:rsid w:val="00563493"/>
    <w:rsid w:val="005635EB"/>
    <w:rsid w:val="005644C1"/>
    <w:rsid w:val="0056676B"/>
    <w:rsid w:val="00567356"/>
    <w:rsid w:val="00567C11"/>
    <w:rsid w:val="005718B0"/>
    <w:rsid w:val="00572029"/>
    <w:rsid w:val="0057313F"/>
    <w:rsid w:val="00573645"/>
    <w:rsid w:val="00573E40"/>
    <w:rsid w:val="00573F1F"/>
    <w:rsid w:val="005740F1"/>
    <w:rsid w:val="005740FE"/>
    <w:rsid w:val="0057448D"/>
    <w:rsid w:val="00574629"/>
    <w:rsid w:val="00574EED"/>
    <w:rsid w:val="00576283"/>
    <w:rsid w:val="00576685"/>
    <w:rsid w:val="0057729B"/>
    <w:rsid w:val="005777D7"/>
    <w:rsid w:val="005779A8"/>
    <w:rsid w:val="005808AB"/>
    <w:rsid w:val="00581E5D"/>
    <w:rsid w:val="005826CE"/>
    <w:rsid w:val="00582841"/>
    <w:rsid w:val="00583A8B"/>
    <w:rsid w:val="00584A27"/>
    <w:rsid w:val="00584ACE"/>
    <w:rsid w:val="00584F7A"/>
    <w:rsid w:val="00585F80"/>
    <w:rsid w:val="005863ED"/>
    <w:rsid w:val="00586911"/>
    <w:rsid w:val="005874E0"/>
    <w:rsid w:val="00587E37"/>
    <w:rsid w:val="00590A6F"/>
    <w:rsid w:val="00590C6B"/>
    <w:rsid w:val="00590FDB"/>
    <w:rsid w:val="00591473"/>
    <w:rsid w:val="00592A44"/>
    <w:rsid w:val="00592FDB"/>
    <w:rsid w:val="00593338"/>
    <w:rsid w:val="00595383"/>
    <w:rsid w:val="00595E12"/>
    <w:rsid w:val="0059603C"/>
    <w:rsid w:val="005969E4"/>
    <w:rsid w:val="005975EF"/>
    <w:rsid w:val="005A032B"/>
    <w:rsid w:val="005A0650"/>
    <w:rsid w:val="005A1B63"/>
    <w:rsid w:val="005A1D04"/>
    <w:rsid w:val="005A215A"/>
    <w:rsid w:val="005A2C64"/>
    <w:rsid w:val="005A3A80"/>
    <w:rsid w:val="005A3BDE"/>
    <w:rsid w:val="005A4582"/>
    <w:rsid w:val="005A4A5B"/>
    <w:rsid w:val="005A5CB7"/>
    <w:rsid w:val="005A60F3"/>
    <w:rsid w:val="005A6FDD"/>
    <w:rsid w:val="005A70D6"/>
    <w:rsid w:val="005A74A1"/>
    <w:rsid w:val="005A7C26"/>
    <w:rsid w:val="005A7C36"/>
    <w:rsid w:val="005B0770"/>
    <w:rsid w:val="005B0AAC"/>
    <w:rsid w:val="005B110B"/>
    <w:rsid w:val="005B25C9"/>
    <w:rsid w:val="005B28E1"/>
    <w:rsid w:val="005B3B51"/>
    <w:rsid w:val="005B49BD"/>
    <w:rsid w:val="005B4C6B"/>
    <w:rsid w:val="005B5466"/>
    <w:rsid w:val="005B56F5"/>
    <w:rsid w:val="005B657E"/>
    <w:rsid w:val="005B6CA8"/>
    <w:rsid w:val="005B6EF5"/>
    <w:rsid w:val="005C1827"/>
    <w:rsid w:val="005C21E4"/>
    <w:rsid w:val="005C43C9"/>
    <w:rsid w:val="005C5B2C"/>
    <w:rsid w:val="005C5B36"/>
    <w:rsid w:val="005C5C27"/>
    <w:rsid w:val="005C6790"/>
    <w:rsid w:val="005C67E6"/>
    <w:rsid w:val="005C6B00"/>
    <w:rsid w:val="005C724C"/>
    <w:rsid w:val="005C7501"/>
    <w:rsid w:val="005C7C94"/>
    <w:rsid w:val="005C7D5D"/>
    <w:rsid w:val="005D0263"/>
    <w:rsid w:val="005D1221"/>
    <w:rsid w:val="005D1262"/>
    <w:rsid w:val="005D17BF"/>
    <w:rsid w:val="005D1D1B"/>
    <w:rsid w:val="005D2790"/>
    <w:rsid w:val="005D33B7"/>
    <w:rsid w:val="005D3D86"/>
    <w:rsid w:val="005D3E18"/>
    <w:rsid w:val="005D4A57"/>
    <w:rsid w:val="005D5B4D"/>
    <w:rsid w:val="005D5D34"/>
    <w:rsid w:val="005D6524"/>
    <w:rsid w:val="005D6892"/>
    <w:rsid w:val="005D6B49"/>
    <w:rsid w:val="005D72A2"/>
    <w:rsid w:val="005D7A77"/>
    <w:rsid w:val="005D7C65"/>
    <w:rsid w:val="005E0325"/>
    <w:rsid w:val="005E14D1"/>
    <w:rsid w:val="005E1858"/>
    <w:rsid w:val="005E1B03"/>
    <w:rsid w:val="005E3D4B"/>
    <w:rsid w:val="005E4ED9"/>
    <w:rsid w:val="005E5152"/>
    <w:rsid w:val="005E549A"/>
    <w:rsid w:val="005E5824"/>
    <w:rsid w:val="005E5B74"/>
    <w:rsid w:val="005E6642"/>
    <w:rsid w:val="005E7D07"/>
    <w:rsid w:val="005F01D8"/>
    <w:rsid w:val="005F02C7"/>
    <w:rsid w:val="005F0BDF"/>
    <w:rsid w:val="005F0E60"/>
    <w:rsid w:val="005F18EC"/>
    <w:rsid w:val="005F229C"/>
    <w:rsid w:val="005F314E"/>
    <w:rsid w:val="005F33E3"/>
    <w:rsid w:val="005F3E5A"/>
    <w:rsid w:val="005F45A7"/>
    <w:rsid w:val="005F4BC0"/>
    <w:rsid w:val="005F667F"/>
    <w:rsid w:val="005F6A4A"/>
    <w:rsid w:val="005F6A7B"/>
    <w:rsid w:val="00600900"/>
    <w:rsid w:val="00600B84"/>
    <w:rsid w:val="0060137B"/>
    <w:rsid w:val="00601BEB"/>
    <w:rsid w:val="00603167"/>
    <w:rsid w:val="00603BCC"/>
    <w:rsid w:val="00604F23"/>
    <w:rsid w:val="00606462"/>
    <w:rsid w:val="00607B92"/>
    <w:rsid w:val="00607DC7"/>
    <w:rsid w:val="0061123D"/>
    <w:rsid w:val="006113B2"/>
    <w:rsid w:val="00612DF4"/>
    <w:rsid w:val="00613334"/>
    <w:rsid w:val="00613C6C"/>
    <w:rsid w:val="006142C1"/>
    <w:rsid w:val="00614507"/>
    <w:rsid w:val="00614C84"/>
    <w:rsid w:val="00615AB1"/>
    <w:rsid w:val="00615D24"/>
    <w:rsid w:val="00616376"/>
    <w:rsid w:val="006168D6"/>
    <w:rsid w:val="00616A94"/>
    <w:rsid w:val="00616E60"/>
    <w:rsid w:val="0061717C"/>
    <w:rsid w:val="00617C85"/>
    <w:rsid w:val="00617CBD"/>
    <w:rsid w:val="00617E5B"/>
    <w:rsid w:val="006200B7"/>
    <w:rsid w:val="00620F8D"/>
    <w:rsid w:val="006220D1"/>
    <w:rsid w:val="006222F3"/>
    <w:rsid w:val="0062257F"/>
    <w:rsid w:val="006229EE"/>
    <w:rsid w:val="00622AA4"/>
    <w:rsid w:val="00623A13"/>
    <w:rsid w:val="00623B07"/>
    <w:rsid w:val="006242D2"/>
    <w:rsid w:val="00625AB5"/>
    <w:rsid w:val="00626005"/>
    <w:rsid w:val="0062689E"/>
    <w:rsid w:val="00627394"/>
    <w:rsid w:val="006279E3"/>
    <w:rsid w:val="00627D42"/>
    <w:rsid w:val="00631354"/>
    <w:rsid w:val="00631999"/>
    <w:rsid w:val="0063250C"/>
    <w:rsid w:val="00632DB4"/>
    <w:rsid w:val="006339C8"/>
    <w:rsid w:val="00633F02"/>
    <w:rsid w:val="00633F49"/>
    <w:rsid w:val="00634A63"/>
    <w:rsid w:val="00634BE5"/>
    <w:rsid w:val="00635988"/>
    <w:rsid w:val="006359E0"/>
    <w:rsid w:val="00635A4F"/>
    <w:rsid w:val="00636DB1"/>
    <w:rsid w:val="00636E4C"/>
    <w:rsid w:val="00637237"/>
    <w:rsid w:val="00637505"/>
    <w:rsid w:val="00637AC3"/>
    <w:rsid w:val="00637CC0"/>
    <w:rsid w:val="006414C3"/>
    <w:rsid w:val="00641B4A"/>
    <w:rsid w:val="00641CFF"/>
    <w:rsid w:val="00643553"/>
    <w:rsid w:val="00643B04"/>
    <w:rsid w:val="00645285"/>
    <w:rsid w:val="0064544C"/>
    <w:rsid w:val="00645D17"/>
    <w:rsid w:val="006464A9"/>
    <w:rsid w:val="006502AC"/>
    <w:rsid w:val="006504EA"/>
    <w:rsid w:val="00650F1C"/>
    <w:rsid w:val="006514CE"/>
    <w:rsid w:val="00651A46"/>
    <w:rsid w:val="00651D6C"/>
    <w:rsid w:val="00652074"/>
    <w:rsid w:val="00652296"/>
    <w:rsid w:val="006534FD"/>
    <w:rsid w:val="0065368F"/>
    <w:rsid w:val="00653D96"/>
    <w:rsid w:val="00653DCE"/>
    <w:rsid w:val="006542AA"/>
    <w:rsid w:val="00654C45"/>
    <w:rsid w:val="00655037"/>
    <w:rsid w:val="00656226"/>
    <w:rsid w:val="00656482"/>
    <w:rsid w:val="006568DC"/>
    <w:rsid w:val="0065691B"/>
    <w:rsid w:val="0066074F"/>
    <w:rsid w:val="00661178"/>
    <w:rsid w:val="00661EC3"/>
    <w:rsid w:val="00661F3A"/>
    <w:rsid w:val="00662399"/>
    <w:rsid w:val="006624DA"/>
    <w:rsid w:val="006628A4"/>
    <w:rsid w:val="00663DFA"/>
    <w:rsid w:val="0066423C"/>
    <w:rsid w:val="00664FA1"/>
    <w:rsid w:val="006655E7"/>
    <w:rsid w:val="006657E4"/>
    <w:rsid w:val="00665F42"/>
    <w:rsid w:val="00666333"/>
    <w:rsid w:val="00667208"/>
    <w:rsid w:val="006679D0"/>
    <w:rsid w:val="00667B75"/>
    <w:rsid w:val="00667F1B"/>
    <w:rsid w:val="00670AB5"/>
    <w:rsid w:val="00670D9C"/>
    <w:rsid w:val="00671CAA"/>
    <w:rsid w:val="00672524"/>
    <w:rsid w:val="0067261D"/>
    <w:rsid w:val="00672E91"/>
    <w:rsid w:val="00673478"/>
    <w:rsid w:val="00673BA2"/>
    <w:rsid w:val="00674DCA"/>
    <w:rsid w:val="00676008"/>
    <w:rsid w:val="00677315"/>
    <w:rsid w:val="00677372"/>
    <w:rsid w:val="006776C6"/>
    <w:rsid w:val="00677BFC"/>
    <w:rsid w:val="006804F9"/>
    <w:rsid w:val="00681AB8"/>
    <w:rsid w:val="00682A5E"/>
    <w:rsid w:val="00682E11"/>
    <w:rsid w:val="006835F6"/>
    <w:rsid w:val="00683FE4"/>
    <w:rsid w:val="00684428"/>
    <w:rsid w:val="00684705"/>
    <w:rsid w:val="006852AE"/>
    <w:rsid w:val="0068544C"/>
    <w:rsid w:val="00685530"/>
    <w:rsid w:val="00685777"/>
    <w:rsid w:val="00687258"/>
    <w:rsid w:val="0069003C"/>
    <w:rsid w:val="0069058A"/>
    <w:rsid w:val="006906F5"/>
    <w:rsid w:val="00691242"/>
    <w:rsid w:val="00691819"/>
    <w:rsid w:val="00691B3E"/>
    <w:rsid w:val="00691EB9"/>
    <w:rsid w:val="00691F2A"/>
    <w:rsid w:val="006923F5"/>
    <w:rsid w:val="006932A4"/>
    <w:rsid w:val="006933ED"/>
    <w:rsid w:val="0069351D"/>
    <w:rsid w:val="00693EBD"/>
    <w:rsid w:val="006940E8"/>
    <w:rsid w:val="006949C5"/>
    <w:rsid w:val="006964D1"/>
    <w:rsid w:val="006964EF"/>
    <w:rsid w:val="006967D1"/>
    <w:rsid w:val="0069707E"/>
    <w:rsid w:val="00697321"/>
    <w:rsid w:val="00697417"/>
    <w:rsid w:val="00697BB9"/>
    <w:rsid w:val="006A03C8"/>
    <w:rsid w:val="006A174A"/>
    <w:rsid w:val="006A176E"/>
    <w:rsid w:val="006A18A9"/>
    <w:rsid w:val="006A2026"/>
    <w:rsid w:val="006A2350"/>
    <w:rsid w:val="006A3243"/>
    <w:rsid w:val="006A324A"/>
    <w:rsid w:val="006A5EC4"/>
    <w:rsid w:val="006B0253"/>
    <w:rsid w:val="006B0610"/>
    <w:rsid w:val="006B204C"/>
    <w:rsid w:val="006B3589"/>
    <w:rsid w:val="006B3A43"/>
    <w:rsid w:val="006B3F7B"/>
    <w:rsid w:val="006B40CF"/>
    <w:rsid w:val="006B4474"/>
    <w:rsid w:val="006B49FE"/>
    <w:rsid w:val="006B5EFB"/>
    <w:rsid w:val="006B6DCC"/>
    <w:rsid w:val="006B7602"/>
    <w:rsid w:val="006B7C7F"/>
    <w:rsid w:val="006C0354"/>
    <w:rsid w:val="006C1E94"/>
    <w:rsid w:val="006C231E"/>
    <w:rsid w:val="006C2A70"/>
    <w:rsid w:val="006C2D4E"/>
    <w:rsid w:val="006C3882"/>
    <w:rsid w:val="006C407B"/>
    <w:rsid w:val="006C4460"/>
    <w:rsid w:val="006C4B67"/>
    <w:rsid w:val="006C5D7C"/>
    <w:rsid w:val="006C5DE4"/>
    <w:rsid w:val="006C5EAC"/>
    <w:rsid w:val="006C6C51"/>
    <w:rsid w:val="006D0822"/>
    <w:rsid w:val="006D0E13"/>
    <w:rsid w:val="006D156F"/>
    <w:rsid w:val="006D2265"/>
    <w:rsid w:val="006D2E3D"/>
    <w:rsid w:val="006D43C2"/>
    <w:rsid w:val="006D486D"/>
    <w:rsid w:val="006D4F12"/>
    <w:rsid w:val="006D51F1"/>
    <w:rsid w:val="006D5232"/>
    <w:rsid w:val="006D62FF"/>
    <w:rsid w:val="006E04DC"/>
    <w:rsid w:val="006E07AA"/>
    <w:rsid w:val="006E08B9"/>
    <w:rsid w:val="006E0C0B"/>
    <w:rsid w:val="006E189E"/>
    <w:rsid w:val="006E192A"/>
    <w:rsid w:val="006E1E2A"/>
    <w:rsid w:val="006E26F2"/>
    <w:rsid w:val="006E27DA"/>
    <w:rsid w:val="006E39C4"/>
    <w:rsid w:val="006E5523"/>
    <w:rsid w:val="006E558F"/>
    <w:rsid w:val="006E5BD5"/>
    <w:rsid w:val="006E60E2"/>
    <w:rsid w:val="006E66C1"/>
    <w:rsid w:val="006E66EF"/>
    <w:rsid w:val="006E7DB1"/>
    <w:rsid w:val="006F0666"/>
    <w:rsid w:val="006F078D"/>
    <w:rsid w:val="006F07E1"/>
    <w:rsid w:val="006F1005"/>
    <w:rsid w:val="006F17EB"/>
    <w:rsid w:val="006F2A29"/>
    <w:rsid w:val="006F2E1F"/>
    <w:rsid w:val="006F35CD"/>
    <w:rsid w:val="006F51AB"/>
    <w:rsid w:val="006F563F"/>
    <w:rsid w:val="006F60C8"/>
    <w:rsid w:val="006F6F52"/>
    <w:rsid w:val="006F7F8C"/>
    <w:rsid w:val="007009B6"/>
    <w:rsid w:val="00700CB5"/>
    <w:rsid w:val="007011A8"/>
    <w:rsid w:val="0070159B"/>
    <w:rsid w:val="00701DA9"/>
    <w:rsid w:val="00701E10"/>
    <w:rsid w:val="00702503"/>
    <w:rsid w:val="00702775"/>
    <w:rsid w:val="0070321A"/>
    <w:rsid w:val="00703271"/>
    <w:rsid w:val="007034F4"/>
    <w:rsid w:val="00703E7E"/>
    <w:rsid w:val="007040B0"/>
    <w:rsid w:val="007040C4"/>
    <w:rsid w:val="007045CE"/>
    <w:rsid w:val="00706142"/>
    <w:rsid w:val="00706BCB"/>
    <w:rsid w:val="007072B5"/>
    <w:rsid w:val="0070761B"/>
    <w:rsid w:val="00707714"/>
    <w:rsid w:val="00710063"/>
    <w:rsid w:val="00710785"/>
    <w:rsid w:val="00713131"/>
    <w:rsid w:val="0071318F"/>
    <w:rsid w:val="00715285"/>
    <w:rsid w:val="0071571C"/>
    <w:rsid w:val="007159F7"/>
    <w:rsid w:val="00715A4C"/>
    <w:rsid w:val="00715B23"/>
    <w:rsid w:val="00715CF2"/>
    <w:rsid w:val="00715D91"/>
    <w:rsid w:val="0071679A"/>
    <w:rsid w:val="00716F8C"/>
    <w:rsid w:val="0071720A"/>
    <w:rsid w:val="007175A3"/>
    <w:rsid w:val="00720A8B"/>
    <w:rsid w:val="00720FC5"/>
    <w:rsid w:val="0072123C"/>
    <w:rsid w:val="00722325"/>
    <w:rsid w:val="0072387B"/>
    <w:rsid w:val="0072542C"/>
    <w:rsid w:val="00726CE0"/>
    <w:rsid w:val="007275FE"/>
    <w:rsid w:val="00727B06"/>
    <w:rsid w:val="00730749"/>
    <w:rsid w:val="00730877"/>
    <w:rsid w:val="00730D3B"/>
    <w:rsid w:val="0073137C"/>
    <w:rsid w:val="007315CB"/>
    <w:rsid w:val="0073185C"/>
    <w:rsid w:val="00731A89"/>
    <w:rsid w:val="00731BCF"/>
    <w:rsid w:val="0073274F"/>
    <w:rsid w:val="007329B6"/>
    <w:rsid w:val="00733293"/>
    <w:rsid w:val="00733C20"/>
    <w:rsid w:val="0073520C"/>
    <w:rsid w:val="00736AA6"/>
    <w:rsid w:val="00737307"/>
    <w:rsid w:val="007376CA"/>
    <w:rsid w:val="00737C7D"/>
    <w:rsid w:val="007406D3"/>
    <w:rsid w:val="00740AC2"/>
    <w:rsid w:val="007430A4"/>
    <w:rsid w:val="00743CF9"/>
    <w:rsid w:val="0074475A"/>
    <w:rsid w:val="007450AB"/>
    <w:rsid w:val="00745EB8"/>
    <w:rsid w:val="0074611D"/>
    <w:rsid w:val="007463A1"/>
    <w:rsid w:val="00747139"/>
    <w:rsid w:val="007472FC"/>
    <w:rsid w:val="00750A3C"/>
    <w:rsid w:val="00750CC0"/>
    <w:rsid w:val="00750DDC"/>
    <w:rsid w:val="007514C7"/>
    <w:rsid w:val="00751B50"/>
    <w:rsid w:val="00753F2F"/>
    <w:rsid w:val="007540E9"/>
    <w:rsid w:val="0075491D"/>
    <w:rsid w:val="007552BA"/>
    <w:rsid w:val="00755FFC"/>
    <w:rsid w:val="00756347"/>
    <w:rsid w:val="007564A7"/>
    <w:rsid w:val="00756575"/>
    <w:rsid w:val="00756C58"/>
    <w:rsid w:val="007573F1"/>
    <w:rsid w:val="00757A80"/>
    <w:rsid w:val="00757D0B"/>
    <w:rsid w:val="00757F30"/>
    <w:rsid w:val="00760EF8"/>
    <w:rsid w:val="007613CE"/>
    <w:rsid w:val="00761C41"/>
    <w:rsid w:val="00761EEB"/>
    <w:rsid w:val="00762667"/>
    <w:rsid w:val="00762D05"/>
    <w:rsid w:val="007632A1"/>
    <w:rsid w:val="0076414F"/>
    <w:rsid w:val="00765A6A"/>
    <w:rsid w:val="00765C36"/>
    <w:rsid w:val="00765E65"/>
    <w:rsid w:val="007660E1"/>
    <w:rsid w:val="007663CD"/>
    <w:rsid w:val="00766B5A"/>
    <w:rsid w:val="00767908"/>
    <w:rsid w:val="00767B4A"/>
    <w:rsid w:val="0077007E"/>
    <w:rsid w:val="007709A1"/>
    <w:rsid w:val="00770E6C"/>
    <w:rsid w:val="00771266"/>
    <w:rsid w:val="007712F4"/>
    <w:rsid w:val="0077250A"/>
    <w:rsid w:val="00772B6E"/>
    <w:rsid w:val="007732A0"/>
    <w:rsid w:val="00773C64"/>
    <w:rsid w:val="00774D9E"/>
    <w:rsid w:val="00775302"/>
    <w:rsid w:val="007758D5"/>
    <w:rsid w:val="007760C3"/>
    <w:rsid w:val="00776DDC"/>
    <w:rsid w:val="007773A1"/>
    <w:rsid w:val="007805D8"/>
    <w:rsid w:val="007808A6"/>
    <w:rsid w:val="00780E87"/>
    <w:rsid w:val="007814FC"/>
    <w:rsid w:val="00781BFB"/>
    <w:rsid w:val="00781DEE"/>
    <w:rsid w:val="007824D4"/>
    <w:rsid w:val="00784BE9"/>
    <w:rsid w:val="00784D60"/>
    <w:rsid w:val="007863AF"/>
    <w:rsid w:val="00786939"/>
    <w:rsid w:val="00786951"/>
    <w:rsid w:val="00787908"/>
    <w:rsid w:val="00787DD2"/>
    <w:rsid w:val="00790191"/>
    <w:rsid w:val="00792202"/>
    <w:rsid w:val="0079238B"/>
    <w:rsid w:val="0079290F"/>
    <w:rsid w:val="00792A8D"/>
    <w:rsid w:val="00792DE8"/>
    <w:rsid w:val="00795AAB"/>
    <w:rsid w:val="00795BFC"/>
    <w:rsid w:val="007966DF"/>
    <w:rsid w:val="00796DCA"/>
    <w:rsid w:val="007A0B81"/>
    <w:rsid w:val="007A0D37"/>
    <w:rsid w:val="007A1AB4"/>
    <w:rsid w:val="007A2132"/>
    <w:rsid w:val="007A4080"/>
    <w:rsid w:val="007A5271"/>
    <w:rsid w:val="007A576A"/>
    <w:rsid w:val="007A5C67"/>
    <w:rsid w:val="007A6D81"/>
    <w:rsid w:val="007A7495"/>
    <w:rsid w:val="007B0AB8"/>
    <w:rsid w:val="007B0AD4"/>
    <w:rsid w:val="007B0CA7"/>
    <w:rsid w:val="007B0DB3"/>
    <w:rsid w:val="007B1D85"/>
    <w:rsid w:val="007B259C"/>
    <w:rsid w:val="007B2F0F"/>
    <w:rsid w:val="007B347E"/>
    <w:rsid w:val="007B3A2C"/>
    <w:rsid w:val="007B3C07"/>
    <w:rsid w:val="007B4A4B"/>
    <w:rsid w:val="007B5999"/>
    <w:rsid w:val="007B5D0F"/>
    <w:rsid w:val="007B617B"/>
    <w:rsid w:val="007B6427"/>
    <w:rsid w:val="007B66CC"/>
    <w:rsid w:val="007B6B4B"/>
    <w:rsid w:val="007B7215"/>
    <w:rsid w:val="007C12BA"/>
    <w:rsid w:val="007C1BE0"/>
    <w:rsid w:val="007C22C7"/>
    <w:rsid w:val="007C2976"/>
    <w:rsid w:val="007C44E3"/>
    <w:rsid w:val="007C46EA"/>
    <w:rsid w:val="007C489B"/>
    <w:rsid w:val="007C4AD5"/>
    <w:rsid w:val="007C5253"/>
    <w:rsid w:val="007C61F7"/>
    <w:rsid w:val="007C6394"/>
    <w:rsid w:val="007C6680"/>
    <w:rsid w:val="007D05DB"/>
    <w:rsid w:val="007D27B1"/>
    <w:rsid w:val="007D2D21"/>
    <w:rsid w:val="007D2F05"/>
    <w:rsid w:val="007D3C31"/>
    <w:rsid w:val="007D4B64"/>
    <w:rsid w:val="007D50C8"/>
    <w:rsid w:val="007D5182"/>
    <w:rsid w:val="007D65B3"/>
    <w:rsid w:val="007D6899"/>
    <w:rsid w:val="007D73C4"/>
    <w:rsid w:val="007D77B0"/>
    <w:rsid w:val="007E0630"/>
    <w:rsid w:val="007E0A23"/>
    <w:rsid w:val="007E0C5A"/>
    <w:rsid w:val="007E10C8"/>
    <w:rsid w:val="007E136C"/>
    <w:rsid w:val="007E181C"/>
    <w:rsid w:val="007E1962"/>
    <w:rsid w:val="007E1EE6"/>
    <w:rsid w:val="007E2BFE"/>
    <w:rsid w:val="007E3101"/>
    <w:rsid w:val="007E4160"/>
    <w:rsid w:val="007E475C"/>
    <w:rsid w:val="007E5B2F"/>
    <w:rsid w:val="007E6657"/>
    <w:rsid w:val="007E7073"/>
    <w:rsid w:val="007E7ED6"/>
    <w:rsid w:val="007E7F5E"/>
    <w:rsid w:val="007F108B"/>
    <w:rsid w:val="007F1773"/>
    <w:rsid w:val="007F241F"/>
    <w:rsid w:val="007F25C2"/>
    <w:rsid w:val="007F2818"/>
    <w:rsid w:val="007F2BA3"/>
    <w:rsid w:val="007F319A"/>
    <w:rsid w:val="007F423C"/>
    <w:rsid w:val="007F4F5D"/>
    <w:rsid w:val="007F56C8"/>
    <w:rsid w:val="007F5FAE"/>
    <w:rsid w:val="007F61FB"/>
    <w:rsid w:val="007F62B0"/>
    <w:rsid w:val="007F6548"/>
    <w:rsid w:val="007F6E38"/>
    <w:rsid w:val="008000E0"/>
    <w:rsid w:val="008001F8"/>
    <w:rsid w:val="00800868"/>
    <w:rsid w:val="00801020"/>
    <w:rsid w:val="008044BD"/>
    <w:rsid w:val="0080472A"/>
    <w:rsid w:val="00804A99"/>
    <w:rsid w:val="00804DB8"/>
    <w:rsid w:val="00804DE2"/>
    <w:rsid w:val="00804FBC"/>
    <w:rsid w:val="00805351"/>
    <w:rsid w:val="008058D2"/>
    <w:rsid w:val="00806A8F"/>
    <w:rsid w:val="008101C0"/>
    <w:rsid w:val="00810F4C"/>
    <w:rsid w:val="00811572"/>
    <w:rsid w:val="0081226A"/>
    <w:rsid w:val="00812A14"/>
    <w:rsid w:val="00812BE6"/>
    <w:rsid w:val="00812EB7"/>
    <w:rsid w:val="0081327E"/>
    <w:rsid w:val="008134D4"/>
    <w:rsid w:val="00813893"/>
    <w:rsid w:val="008149A2"/>
    <w:rsid w:val="00814E4A"/>
    <w:rsid w:val="008152A5"/>
    <w:rsid w:val="0081598C"/>
    <w:rsid w:val="00815EF5"/>
    <w:rsid w:val="00816099"/>
    <w:rsid w:val="00816B4E"/>
    <w:rsid w:val="00816CB6"/>
    <w:rsid w:val="00816F90"/>
    <w:rsid w:val="00817044"/>
    <w:rsid w:val="0081785E"/>
    <w:rsid w:val="00817D48"/>
    <w:rsid w:val="00820497"/>
    <w:rsid w:val="00821A4D"/>
    <w:rsid w:val="00821A6B"/>
    <w:rsid w:val="00822639"/>
    <w:rsid w:val="00822831"/>
    <w:rsid w:val="00822C75"/>
    <w:rsid w:val="00823A18"/>
    <w:rsid w:val="00823B8E"/>
    <w:rsid w:val="0082437D"/>
    <w:rsid w:val="00824AC0"/>
    <w:rsid w:val="00824D81"/>
    <w:rsid w:val="00825C07"/>
    <w:rsid w:val="00825E70"/>
    <w:rsid w:val="008272EF"/>
    <w:rsid w:val="0082745E"/>
    <w:rsid w:val="008303DE"/>
    <w:rsid w:val="00830DAD"/>
    <w:rsid w:val="008312E7"/>
    <w:rsid w:val="0083183A"/>
    <w:rsid w:val="008323EF"/>
    <w:rsid w:val="0083243C"/>
    <w:rsid w:val="00832C81"/>
    <w:rsid w:val="00832E96"/>
    <w:rsid w:val="00833345"/>
    <w:rsid w:val="00833AA8"/>
    <w:rsid w:val="0083487E"/>
    <w:rsid w:val="008352C6"/>
    <w:rsid w:val="008364A1"/>
    <w:rsid w:val="008370D1"/>
    <w:rsid w:val="008372D1"/>
    <w:rsid w:val="00837684"/>
    <w:rsid w:val="00842721"/>
    <w:rsid w:val="00842DA7"/>
    <w:rsid w:val="00842FF3"/>
    <w:rsid w:val="008436A6"/>
    <w:rsid w:val="00843BAF"/>
    <w:rsid w:val="00843E40"/>
    <w:rsid w:val="00844315"/>
    <w:rsid w:val="008446FF"/>
    <w:rsid w:val="00845074"/>
    <w:rsid w:val="00846818"/>
    <w:rsid w:val="00846A84"/>
    <w:rsid w:val="00846C4B"/>
    <w:rsid w:val="008471EF"/>
    <w:rsid w:val="00847969"/>
    <w:rsid w:val="00850916"/>
    <w:rsid w:val="008514BC"/>
    <w:rsid w:val="0085172C"/>
    <w:rsid w:val="00851A28"/>
    <w:rsid w:val="008523DB"/>
    <w:rsid w:val="008525BC"/>
    <w:rsid w:val="00852D20"/>
    <w:rsid w:val="00853548"/>
    <w:rsid w:val="0085398F"/>
    <w:rsid w:val="00853D55"/>
    <w:rsid w:val="00854530"/>
    <w:rsid w:val="008558C3"/>
    <w:rsid w:val="00855FA8"/>
    <w:rsid w:val="00856347"/>
    <w:rsid w:val="00856C28"/>
    <w:rsid w:val="00857226"/>
    <w:rsid w:val="00860638"/>
    <w:rsid w:val="0086134D"/>
    <w:rsid w:val="00861555"/>
    <w:rsid w:val="00862CA8"/>
    <w:rsid w:val="00863801"/>
    <w:rsid w:val="00863ABA"/>
    <w:rsid w:val="008641D8"/>
    <w:rsid w:val="008643DC"/>
    <w:rsid w:val="00864DCE"/>
    <w:rsid w:val="00865117"/>
    <w:rsid w:val="008654BD"/>
    <w:rsid w:val="008661F9"/>
    <w:rsid w:val="00866278"/>
    <w:rsid w:val="00866373"/>
    <w:rsid w:val="00866424"/>
    <w:rsid w:val="00866430"/>
    <w:rsid w:val="00866BF5"/>
    <w:rsid w:val="00866E3F"/>
    <w:rsid w:val="00867312"/>
    <w:rsid w:val="008673DC"/>
    <w:rsid w:val="008677CD"/>
    <w:rsid w:val="00867B17"/>
    <w:rsid w:val="0087056D"/>
    <w:rsid w:val="00870C39"/>
    <w:rsid w:val="00870E27"/>
    <w:rsid w:val="008710A9"/>
    <w:rsid w:val="008711E4"/>
    <w:rsid w:val="00871940"/>
    <w:rsid w:val="00872541"/>
    <w:rsid w:val="008726FC"/>
    <w:rsid w:val="00872FFC"/>
    <w:rsid w:val="00873913"/>
    <w:rsid w:val="00874A42"/>
    <w:rsid w:val="00874DF8"/>
    <w:rsid w:val="00874E82"/>
    <w:rsid w:val="00875B2F"/>
    <w:rsid w:val="0087663A"/>
    <w:rsid w:val="00877218"/>
    <w:rsid w:val="00880C46"/>
    <w:rsid w:val="0088143F"/>
    <w:rsid w:val="00881474"/>
    <w:rsid w:val="00881965"/>
    <w:rsid w:val="00881C1E"/>
    <w:rsid w:val="00882985"/>
    <w:rsid w:val="00882A0D"/>
    <w:rsid w:val="00883DD0"/>
    <w:rsid w:val="00884B26"/>
    <w:rsid w:val="00884DB7"/>
    <w:rsid w:val="00885084"/>
    <w:rsid w:val="008851F7"/>
    <w:rsid w:val="00885592"/>
    <w:rsid w:val="008879F2"/>
    <w:rsid w:val="00890032"/>
    <w:rsid w:val="008901E7"/>
    <w:rsid w:val="008902E6"/>
    <w:rsid w:val="008909BF"/>
    <w:rsid w:val="00891147"/>
    <w:rsid w:val="00891176"/>
    <w:rsid w:val="0089139E"/>
    <w:rsid w:val="0089167D"/>
    <w:rsid w:val="00891D32"/>
    <w:rsid w:val="00891F69"/>
    <w:rsid w:val="00892214"/>
    <w:rsid w:val="008922F6"/>
    <w:rsid w:val="00894E57"/>
    <w:rsid w:val="00895650"/>
    <w:rsid w:val="0089584A"/>
    <w:rsid w:val="00895A98"/>
    <w:rsid w:val="0089625D"/>
    <w:rsid w:val="008962E4"/>
    <w:rsid w:val="00897D7E"/>
    <w:rsid w:val="008A019B"/>
    <w:rsid w:val="008A0EB5"/>
    <w:rsid w:val="008A0F52"/>
    <w:rsid w:val="008A17A1"/>
    <w:rsid w:val="008A2409"/>
    <w:rsid w:val="008A244D"/>
    <w:rsid w:val="008A2595"/>
    <w:rsid w:val="008A437A"/>
    <w:rsid w:val="008A47D9"/>
    <w:rsid w:val="008A4A83"/>
    <w:rsid w:val="008A56B6"/>
    <w:rsid w:val="008A5A6E"/>
    <w:rsid w:val="008A64DC"/>
    <w:rsid w:val="008A6547"/>
    <w:rsid w:val="008A6747"/>
    <w:rsid w:val="008A70D7"/>
    <w:rsid w:val="008A7462"/>
    <w:rsid w:val="008A762F"/>
    <w:rsid w:val="008A778B"/>
    <w:rsid w:val="008A7892"/>
    <w:rsid w:val="008A7BB0"/>
    <w:rsid w:val="008B013A"/>
    <w:rsid w:val="008B0EC5"/>
    <w:rsid w:val="008B22D1"/>
    <w:rsid w:val="008B2A34"/>
    <w:rsid w:val="008B3645"/>
    <w:rsid w:val="008B3A58"/>
    <w:rsid w:val="008B6009"/>
    <w:rsid w:val="008B6875"/>
    <w:rsid w:val="008B75F6"/>
    <w:rsid w:val="008B79AA"/>
    <w:rsid w:val="008C057D"/>
    <w:rsid w:val="008C0689"/>
    <w:rsid w:val="008C0ADE"/>
    <w:rsid w:val="008C0CEB"/>
    <w:rsid w:val="008C16AA"/>
    <w:rsid w:val="008C16C7"/>
    <w:rsid w:val="008C1E57"/>
    <w:rsid w:val="008C270B"/>
    <w:rsid w:val="008C275B"/>
    <w:rsid w:val="008C2BA9"/>
    <w:rsid w:val="008C3CF6"/>
    <w:rsid w:val="008C3E59"/>
    <w:rsid w:val="008C492C"/>
    <w:rsid w:val="008C54A0"/>
    <w:rsid w:val="008C6004"/>
    <w:rsid w:val="008C63BF"/>
    <w:rsid w:val="008C6641"/>
    <w:rsid w:val="008C66BF"/>
    <w:rsid w:val="008D0054"/>
    <w:rsid w:val="008D13E0"/>
    <w:rsid w:val="008D19A8"/>
    <w:rsid w:val="008D1FB5"/>
    <w:rsid w:val="008D37D9"/>
    <w:rsid w:val="008D49DF"/>
    <w:rsid w:val="008D570A"/>
    <w:rsid w:val="008D579F"/>
    <w:rsid w:val="008D5E2F"/>
    <w:rsid w:val="008D60E9"/>
    <w:rsid w:val="008D64F0"/>
    <w:rsid w:val="008D7166"/>
    <w:rsid w:val="008D7A86"/>
    <w:rsid w:val="008D7E8A"/>
    <w:rsid w:val="008E0063"/>
    <w:rsid w:val="008E0BDD"/>
    <w:rsid w:val="008E1D11"/>
    <w:rsid w:val="008E25C2"/>
    <w:rsid w:val="008E2D8D"/>
    <w:rsid w:val="008E3F90"/>
    <w:rsid w:val="008E433B"/>
    <w:rsid w:val="008E4885"/>
    <w:rsid w:val="008E5689"/>
    <w:rsid w:val="008E69D3"/>
    <w:rsid w:val="008F07B1"/>
    <w:rsid w:val="008F0EF1"/>
    <w:rsid w:val="008F14F0"/>
    <w:rsid w:val="008F1EB2"/>
    <w:rsid w:val="008F233F"/>
    <w:rsid w:val="008F293B"/>
    <w:rsid w:val="008F2FBD"/>
    <w:rsid w:val="008F3CD2"/>
    <w:rsid w:val="008F3DC3"/>
    <w:rsid w:val="008F416C"/>
    <w:rsid w:val="008F4C11"/>
    <w:rsid w:val="008F4C83"/>
    <w:rsid w:val="008F581F"/>
    <w:rsid w:val="008F5C7A"/>
    <w:rsid w:val="008F6238"/>
    <w:rsid w:val="008F6901"/>
    <w:rsid w:val="008F6E12"/>
    <w:rsid w:val="008F78D7"/>
    <w:rsid w:val="008F7EF9"/>
    <w:rsid w:val="00901163"/>
    <w:rsid w:val="00901828"/>
    <w:rsid w:val="00901B4D"/>
    <w:rsid w:val="00901F25"/>
    <w:rsid w:val="0090330C"/>
    <w:rsid w:val="00903350"/>
    <w:rsid w:val="00904407"/>
    <w:rsid w:val="00904C3A"/>
    <w:rsid w:val="00904D71"/>
    <w:rsid w:val="00905728"/>
    <w:rsid w:val="00905DE8"/>
    <w:rsid w:val="0090622B"/>
    <w:rsid w:val="0090658D"/>
    <w:rsid w:val="00906D25"/>
    <w:rsid w:val="00906D45"/>
    <w:rsid w:val="009070A6"/>
    <w:rsid w:val="00907429"/>
    <w:rsid w:val="009079A3"/>
    <w:rsid w:val="009105E8"/>
    <w:rsid w:val="00910B6D"/>
    <w:rsid w:val="00910DCB"/>
    <w:rsid w:val="009129AD"/>
    <w:rsid w:val="00912A19"/>
    <w:rsid w:val="00912A27"/>
    <w:rsid w:val="00912FFF"/>
    <w:rsid w:val="00913570"/>
    <w:rsid w:val="00913706"/>
    <w:rsid w:val="009139BF"/>
    <w:rsid w:val="00914397"/>
    <w:rsid w:val="00915A55"/>
    <w:rsid w:val="009161A6"/>
    <w:rsid w:val="00916407"/>
    <w:rsid w:val="0091652F"/>
    <w:rsid w:val="00916966"/>
    <w:rsid w:val="00916ED6"/>
    <w:rsid w:val="00917587"/>
    <w:rsid w:val="00917801"/>
    <w:rsid w:val="00917D6E"/>
    <w:rsid w:val="00920A57"/>
    <w:rsid w:val="00921AFA"/>
    <w:rsid w:val="00921CD6"/>
    <w:rsid w:val="00923359"/>
    <w:rsid w:val="009238F6"/>
    <w:rsid w:val="009242FE"/>
    <w:rsid w:val="00924B07"/>
    <w:rsid w:val="00925993"/>
    <w:rsid w:val="00926532"/>
    <w:rsid w:val="00926ADF"/>
    <w:rsid w:val="00926C3D"/>
    <w:rsid w:val="0092781C"/>
    <w:rsid w:val="00930185"/>
    <w:rsid w:val="00930203"/>
    <w:rsid w:val="00930B2A"/>
    <w:rsid w:val="0093202D"/>
    <w:rsid w:val="0093360F"/>
    <w:rsid w:val="00933A76"/>
    <w:rsid w:val="00934497"/>
    <w:rsid w:val="00934FB4"/>
    <w:rsid w:val="0093534B"/>
    <w:rsid w:val="009353E5"/>
    <w:rsid w:val="00935521"/>
    <w:rsid w:val="009355C5"/>
    <w:rsid w:val="00937300"/>
    <w:rsid w:val="0093786F"/>
    <w:rsid w:val="00940103"/>
    <w:rsid w:val="009410B6"/>
    <w:rsid w:val="00941F1C"/>
    <w:rsid w:val="00942273"/>
    <w:rsid w:val="009427D6"/>
    <w:rsid w:val="00943B2F"/>
    <w:rsid w:val="00944ACD"/>
    <w:rsid w:val="00944E0F"/>
    <w:rsid w:val="009468BC"/>
    <w:rsid w:val="009469B2"/>
    <w:rsid w:val="00946D82"/>
    <w:rsid w:val="009475B5"/>
    <w:rsid w:val="00947689"/>
    <w:rsid w:val="009476C2"/>
    <w:rsid w:val="00947C24"/>
    <w:rsid w:val="00947D6B"/>
    <w:rsid w:val="0095160A"/>
    <w:rsid w:val="00952F09"/>
    <w:rsid w:val="00952F35"/>
    <w:rsid w:val="00953250"/>
    <w:rsid w:val="00953A1A"/>
    <w:rsid w:val="0095428C"/>
    <w:rsid w:val="00954ED2"/>
    <w:rsid w:val="00955A63"/>
    <w:rsid w:val="00957A09"/>
    <w:rsid w:val="00960911"/>
    <w:rsid w:val="00961414"/>
    <w:rsid w:val="009614A2"/>
    <w:rsid w:val="0096160F"/>
    <w:rsid w:val="00961A78"/>
    <w:rsid w:val="00962201"/>
    <w:rsid w:val="00963899"/>
    <w:rsid w:val="00963D36"/>
    <w:rsid w:val="0096437D"/>
    <w:rsid w:val="00964E89"/>
    <w:rsid w:val="00965004"/>
    <w:rsid w:val="009656BE"/>
    <w:rsid w:val="00965D33"/>
    <w:rsid w:val="00966784"/>
    <w:rsid w:val="00966AB6"/>
    <w:rsid w:val="00966D39"/>
    <w:rsid w:val="00966E0F"/>
    <w:rsid w:val="00967BD4"/>
    <w:rsid w:val="00967C1A"/>
    <w:rsid w:val="0097115E"/>
    <w:rsid w:val="00973C74"/>
    <w:rsid w:val="009753B8"/>
    <w:rsid w:val="0097557E"/>
    <w:rsid w:val="009809A7"/>
    <w:rsid w:val="00980A5D"/>
    <w:rsid w:val="00982AA8"/>
    <w:rsid w:val="00983762"/>
    <w:rsid w:val="00983771"/>
    <w:rsid w:val="00983B3F"/>
    <w:rsid w:val="009854E0"/>
    <w:rsid w:val="00985627"/>
    <w:rsid w:val="00985AE1"/>
    <w:rsid w:val="00986C1C"/>
    <w:rsid w:val="0098745F"/>
    <w:rsid w:val="009879B2"/>
    <w:rsid w:val="009900F0"/>
    <w:rsid w:val="00990147"/>
    <w:rsid w:val="0099053A"/>
    <w:rsid w:val="00990F52"/>
    <w:rsid w:val="009911AC"/>
    <w:rsid w:val="00991E6B"/>
    <w:rsid w:val="009922C8"/>
    <w:rsid w:val="00992E05"/>
    <w:rsid w:val="00992F8E"/>
    <w:rsid w:val="0099423D"/>
    <w:rsid w:val="009946F8"/>
    <w:rsid w:val="0099505E"/>
    <w:rsid w:val="009974BD"/>
    <w:rsid w:val="009A01C8"/>
    <w:rsid w:val="009A0865"/>
    <w:rsid w:val="009A0965"/>
    <w:rsid w:val="009A104A"/>
    <w:rsid w:val="009A1E3F"/>
    <w:rsid w:val="009A2147"/>
    <w:rsid w:val="009A24FF"/>
    <w:rsid w:val="009A2DFB"/>
    <w:rsid w:val="009A5210"/>
    <w:rsid w:val="009A5A30"/>
    <w:rsid w:val="009A5C41"/>
    <w:rsid w:val="009A6172"/>
    <w:rsid w:val="009A6546"/>
    <w:rsid w:val="009A7150"/>
    <w:rsid w:val="009B0BDF"/>
    <w:rsid w:val="009B2502"/>
    <w:rsid w:val="009B39DD"/>
    <w:rsid w:val="009B4919"/>
    <w:rsid w:val="009B4F56"/>
    <w:rsid w:val="009B697B"/>
    <w:rsid w:val="009B6BBF"/>
    <w:rsid w:val="009B6F89"/>
    <w:rsid w:val="009B73A4"/>
    <w:rsid w:val="009B7622"/>
    <w:rsid w:val="009B7ED2"/>
    <w:rsid w:val="009C07F5"/>
    <w:rsid w:val="009C0E59"/>
    <w:rsid w:val="009C0E65"/>
    <w:rsid w:val="009C1C80"/>
    <w:rsid w:val="009C261D"/>
    <w:rsid w:val="009C2F65"/>
    <w:rsid w:val="009C31EC"/>
    <w:rsid w:val="009C3354"/>
    <w:rsid w:val="009C4CA8"/>
    <w:rsid w:val="009C4EEA"/>
    <w:rsid w:val="009C53C1"/>
    <w:rsid w:val="009C5A77"/>
    <w:rsid w:val="009D0174"/>
    <w:rsid w:val="009D047D"/>
    <w:rsid w:val="009D05A9"/>
    <w:rsid w:val="009D085B"/>
    <w:rsid w:val="009D1E51"/>
    <w:rsid w:val="009D2097"/>
    <w:rsid w:val="009D2124"/>
    <w:rsid w:val="009D2C1D"/>
    <w:rsid w:val="009D3584"/>
    <w:rsid w:val="009D4D16"/>
    <w:rsid w:val="009D4E39"/>
    <w:rsid w:val="009D5B1A"/>
    <w:rsid w:val="009D64F4"/>
    <w:rsid w:val="009D684C"/>
    <w:rsid w:val="009D6F26"/>
    <w:rsid w:val="009E0814"/>
    <w:rsid w:val="009E166B"/>
    <w:rsid w:val="009E202A"/>
    <w:rsid w:val="009E2378"/>
    <w:rsid w:val="009E2C76"/>
    <w:rsid w:val="009E37B8"/>
    <w:rsid w:val="009E3837"/>
    <w:rsid w:val="009E401F"/>
    <w:rsid w:val="009E47FB"/>
    <w:rsid w:val="009E5272"/>
    <w:rsid w:val="009E5A8E"/>
    <w:rsid w:val="009E681B"/>
    <w:rsid w:val="009E727A"/>
    <w:rsid w:val="009E7746"/>
    <w:rsid w:val="009F0F2D"/>
    <w:rsid w:val="009F2514"/>
    <w:rsid w:val="009F2A56"/>
    <w:rsid w:val="009F3EDB"/>
    <w:rsid w:val="009F46B9"/>
    <w:rsid w:val="00A00340"/>
    <w:rsid w:val="00A00384"/>
    <w:rsid w:val="00A01AA5"/>
    <w:rsid w:val="00A0216D"/>
    <w:rsid w:val="00A03495"/>
    <w:rsid w:val="00A04A2F"/>
    <w:rsid w:val="00A05246"/>
    <w:rsid w:val="00A069FE"/>
    <w:rsid w:val="00A07569"/>
    <w:rsid w:val="00A07E01"/>
    <w:rsid w:val="00A10253"/>
    <w:rsid w:val="00A1055B"/>
    <w:rsid w:val="00A10770"/>
    <w:rsid w:val="00A10A3C"/>
    <w:rsid w:val="00A10A9C"/>
    <w:rsid w:val="00A1154E"/>
    <w:rsid w:val="00A12783"/>
    <w:rsid w:val="00A12A95"/>
    <w:rsid w:val="00A13AF9"/>
    <w:rsid w:val="00A13E94"/>
    <w:rsid w:val="00A1412B"/>
    <w:rsid w:val="00A143E5"/>
    <w:rsid w:val="00A14695"/>
    <w:rsid w:val="00A149A8"/>
    <w:rsid w:val="00A14E08"/>
    <w:rsid w:val="00A152B9"/>
    <w:rsid w:val="00A1763A"/>
    <w:rsid w:val="00A201C3"/>
    <w:rsid w:val="00A205E0"/>
    <w:rsid w:val="00A22024"/>
    <w:rsid w:val="00A22074"/>
    <w:rsid w:val="00A22BEF"/>
    <w:rsid w:val="00A23550"/>
    <w:rsid w:val="00A24A1F"/>
    <w:rsid w:val="00A24F12"/>
    <w:rsid w:val="00A257EE"/>
    <w:rsid w:val="00A25B73"/>
    <w:rsid w:val="00A25F84"/>
    <w:rsid w:val="00A25F8E"/>
    <w:rsid w:val="00A2654C"/>
    <w:rsid w:val="00A26C40"/>
    <w:rsid w:val="00A27583"/>
    <w:rsid w:val="00A2769F"/>
    <w:rsid w:val="00A30291"/>
    <w:rsid w:val="00A30538"/>
    <w:rsid w:val="00A30E6D"/>
    <w:rsid w:val="00A318BC"/>
    <w:rsid w:val="00A31F73"/>
    <w:rsid w:val="00A328CC"/>
    <w:rsid w:val="00A33169"/>
    <w:rsid w:val="00A354B5"/>
    <w:rsid w:val="00A35AA2"/>
    <w:rsid w:val="00A36F38"/>
    <w:rsid w:val="00A37940"/>
    <w:rsid w:val="00A37F29"/>
    <w:rsid w:val="00A4091B"/>
    <w:rsid w:val="00A40C79"/>
    <w:rsid w:val="00A413DD"/>
    <w:rsid w:val="00A438DB"/>
    <w:rsid w:val="00A43D6E"/>
    <w:rsid w:val="00A44778"/>
    <w:rsid w:val="00A44A51"/>
    <w:rsid w:val="00A44B51"/>
    <w:rsid w:val="00A453F2"/>
    <w:rsid w:val="00A45EB4"/>
    <w:rsid w:val="00A4643A"/>
    <w:rsid w:val="00A476C3"/>
    <w:rsid w:val="00A50ECA"/>
    <w:rsid w:val="00A5248F"/>
    <w:rsid w:val="00A527FE"/>
    <w:rsid w:val="00A52CE8"/>
    <w:rsid w:val="00A53BE0"/>
    <w:rsid w:val="00A54AA1"/>
    <w:rsid w:val="00A553D5"/>
    <w:rsid w:val="00A55AD6"/>
    <w:rsid w:val="00A55E8B"/>
    <w:rsid w:val="00A5675D"/>
    <w:rsid w:val="00A568DD"/>
    <w:rsid w:val="00A60382"/>
    <w:rsid w:val="00A60D7A"/>
    <w:rsid w:val="00A6258B"/>
    <w:rsid w:val="00A636EA"/>
    <w:rsid w:val="00A63D66"/>
    <w:rsid w:val="00A64531"/>
    <w:rsid w:val="00A6497F"/>
    <w:rsid w:val="00A65293"/>
    <w:rsid w:val="00A65EEC"/>
    <w:rsid w:val="00A65F65"/>
    <w:rsid w:val="00A666F0"/>
    <w:rsid w:val="00A6688C"/>
    <w:rsid w:val="00A66980"/>
    <w:rsid w:val="00A6750A"/>
    <w:rsid w:val="00A6764C"/>
    <w:rsid w:val="00A67C68"/>
    <w:rsid w:val="00A7033D"/>
    <w:rsid w:val="00A7049D"/>
    <w:rsid w:val="00A7093C"/>
    <w:rsid w:val="00A71060"/>
    <w:rsid w:val="00A718F6"/>
    <w:rsid w:val="00A7195E"/>
    <w:rsid w:val="00A71F71"/>
    <w:rsid w:val="00A72043"/>
    <w:rsid w:val="00A7220F"/>
    <w:rsid w:val="00A726AF"/>
    <w:rsid w:val="00A745B2"/>
    <w:rsid w:val="00A745BA"/>
    <w:rsid w:val="00A74711"/>
    <w:rsid w:val="00A74B71"/>
    <w:rsid w:val="00A759EC"/>
    <w:rsid w:val="00A75B56"/>
    <w:rsid w:val="00A76CC4"/>
    <w:rsid w:val="00A76FFB"/>
    <w:rsid w:val="00A77D57"/>
    <w:rsid w:val="00A811AC"/>
    <w:rsid w:val="00A8186F"/>
    <w:rsid w:val="00A81B43"/>
    <w:rsid w:val="00A82CF7"/>
    <w:rsid w:val="00A830CE"/>
    <w:rsid w:val="00A831F4"/>
    <w:rsid w:val="00A83C10"/>
    <w:rsid w:val="00A840FD"/>
    <w:rsid w:val="00A84E2C"/>
    <w:rsid w:val="00A84FA5"/>
    <w:rsid w:val="00A8546B"/>
    <w:rsid w:val="00A859AC"/>
    <w:rsid w:val="00A85BF3"/>
    <w:rsid w:val="00A85DBE"/>
    <w:rsid w:val="00A8671A"/>
    <w:rsid w:val="00A87003"/>
    <w:rsid w:val="00A8742D"/>
    <w:rsid w:val="00A876FE"/>
    <w:rsid w:val="00A9047A"/>
    <w:rsid w:val="00A908EE"/>
    <w:rsid w:val="00A90B02"/>
    <w:rsid w:val="00A90E08"/>
    <w:rsid w:val="00A9136B"/>
    <w:rsid w:val="00A91638"/>
    <w:rsid w:val="00A91651"/>
    <w:rsid w:val="00A920B4"/>
    <w:rsid w:val="00A9297B"/>
    <w:rsid w:val="00A93588"/>
    <w:rsid w:val="00A93CC3"/>
    <w:rsid w:val="00A954CA"/>
    <w:rsid w:val="00A95912"/>
    <w:rsid w:val="00A9610D"/>
    <w:rsid w:val="00A967B0"/>
    <w:rsid w:val="00A97514"/>
    <w:rsid w:val="00AA0CDB"/>
    <w:rsid w:val="00AA17DE"/>
    <w:rsid w:val="00AA1B5E"/>
    <w:rsid w:val="00AA1E30"/>
    <w:rsid w:val="00AA1F02"/>
    <w:rsid w:val="00AA2C5A"/>
    <w:rsid w:val="00AA4151"/>
    <w:rsid w:val="00AA4198"/>
    <w:rsid w:val="00AA43E4"/>
    <w:rsid w:val="00AA4460"/>
    <w:rsid w:val="00AA57A8"/>
    <w:rsid w:val="00AA5B7A"/>
    <w:rsid w:val="00AA5E36"/>
    <w:rsid w:val="00AA6030"/>
    <w:rsid w:val="00AA6504"/>
    <w:rsid w:val="00AA66C5"/>
    <w:rsid w:val="00AA6C11"/>
    <w:rsid w:val="00AA74FB"/>
    <w:rsid w:val="00AA77E5"/>
    <w:rsid w:val="00AB02D0"/>
    <w:rsid w:val="00AB08A3"/>
    <w:rsid w:val="00AB0A83"/>
    <w:rsid w:val="00AB28E6"/>
    <w:rsid w:val="00AB3045"/>
    <w:rsid w:val="00AB315D"/>
    <w:rsid w:val="00AB3898"/>
    <w:rsid w:val="00AB42E4"/>
    <w:rsid w:val="00AB73D0"/>
    <w:rsid w:val="00AB7AE4"/>
    <w:rsid w:val="00AB7C1D"/>
    <w:rsid w:val="00AC008F"/>
    <w:rsid w:val="00AC083E"/>
    <w:rsid w:val="00AC1B88"/>
    <w:rsid w:val="00AC1BA1"/>
    <w:rsid w:val="00AC1C2A"/>
    <w:rsid w:val="00AC2439"/>
    <w:rsid w:val="00AC2643"/>
    <w:rsid w:val="00AC43A5"/>
    <w:rsid w:val="00AC6179"/>
    <w:rsid w:val="00AC6567"/>
    <w:rsid w:val="00AC66FF"/>
    <w:rsid w:val="00AC6859"/>
    <w:rsid w:val="00AC6917"/>
    <w:rsid w:val="00AC727B"/>
    <w:rsid w:val="00AC7E61"/>
    <w:rsid w:val="00AD0342"/>
    <w:rsid w:val="00AD0370"/>
    <w:rsid w:val="00AD1A0A"/>
    <w:rsid w:val="00AD1F06"/>
    <w:rsid w:val="00AD3673"/>
    <w:rsid w:val="00AD37F0"/>
    <w:rsid w:val="00AD3A93"/>
    <w:rsid w:val="00AD3D6F"/>
    <w:rsid w:val="00AD46F6"/>
    <w:rsid w:val="00AD5F73"/>
    <w:rsid w:val="00AD6C70"/>
    <w:rsid w:val="00AD7FDF"/>
    <w:rsid w:val="00AE0618"/>
    <w:rsid w:val="00AE07CC"/>
    <w:rsid w:val="00AE0D3E"/>
    <w:rsid w:val="00AE1131"/>
    <w:rsid w:val="00AE1218"/>
    <w:rsid w:val="00AE180F"/>
    <w:rsid w:val="00AE241B"/>
    <w:rsid w:val="00AE2D29"/>
    <w:rsid w:val="00AE2E69"/>
    <w:rsid w:val="00AE2F06"/>
    <w:rsid w:val="00AE31C1"/>
    <w:rsid w:val="00AE32C5"/>
    <w:rsid w:val="00AE3489"/>
    <w:rsid w:val="00AE34AF"/>
    <w:rsid w:val="00AE3AC0"/>
    <w:rsid w:val="00AE3C8B"/>
    <w:rsid w:val="00AE43CD"/>
    <w:rsid w:val="00AE4771"/>
    <w:rsid w:val="00AE4866"/>
    <w:rsid w:val="00AE4C90"/>
    <w:rsid w:val="00AE66CF"/>
    <w:rsid w:val="00AE6F31"/>
    <w:rsid w:val="00AE7AF9"/>
    <w:rsid w:val="00AF0C7A"/>
    <w:rsid w:val="00AF0D66"/>
    <w:rsid w:val="00AF0ED0"/>
    <w:rsid w:val="00AF2614"/>
    <w:rsid w:val="00AF2707"/>
    <w:rsid w:val="00AF3427"/>
    <w:rsid w:val="00AF3886"/>
    <w:rsid w:val="00AF3897"/>
    <w:rsid w:val="00AF4849"/>
    <w:rsid w:val="00AF4F77"/>
    <w:rsid w:val="00AF5000"/>
    <w:rsid w:val="00AF55C8"/>
    <w:rsid w:val="00AF620E"/>
    <w:rsid w:val="00AF6845"/>
    <w:rsid w:val="00AF75AF"/>
    <w:rsid w:val="00B00115"/>
    <w:rsid w:val="00B02A61"/>
    <w:rsid w:val="00B0339B"/>
    <w:rsid w:val="00B0376F"/>
    <w:rsid w:val="00B0388D"/>
    <w:rsid w:val="00B038A8"/>
    <w:rsid w:val="00B0393D"/>
    <w:rsid w:val="00B040B3"/>
    <w:rsid w:val="00B05A9D"/>
    <w:rsid w:val="00B05DF0"/>
    <w:rsid w:val="00B06A94"/>
    <w:rsid w:val="00B1011A"/>
    <w:rsid w:val="00B10210"/>
    <w:rsid w:val="00B10F52"/>
    <w:rsid w:val="00B11262"/>
    <w:rsid w:val="00B11BD0"/>
    <w:rsid w:val="00B11FF7"/>
    <w:rsid w:val="00B137CE"/>
    <w:rsid w:val="00B13CC2"/>
    <w:rsid w:val="00B13EF2"/>
    <w:rsid w:val="00B14897"/>
    <w:rsid w:val="00B149CE"/>
    <w:rsid w:val="00B14C0B"/>
    <w:rsid w:val="00B16765"/>
    <w:rsid w:val="00B170FB"/>
    <w:rsid w:val="00B203C9"/>
    <w:rsid w:val="00B21D5A"/>
    <w:rsid w:val="00B22E73"/>
    <w:rsid w:val="00B23B34"/>
    <w:rsid w:val="00B23FBC"/>
    <w:rsid w:val="00B242CC"/>
    <w:rsid w:val="00B24D80"/>
    <w:rsid w:val="00B2521F"/>
    <w:rsid w:val="00B25C41"/>
    <w:rsid w:val="00B27E22"/>
    <w:rsid w:val="00B317C8"/>
    <w:rsid w:val="00B326B4"/>
    <w:rsid w:val="00B335AE"/>
    <w:rsid w:val="00B3478D"/>
    <w:rsid w:val="00B34847"/>
    <w:rsid w:val="00B354DD"/>
    <w:rsid w:val="00B35538"/>
    <w:rsid w:val="00B35733"/>
    <w:rsid w:val="00B35F12"/>
    <w:rsid w:val="00B36D1A"/>
    <w:rsid w:val="00B37119"/>
    <w:rsid w:val="00B37AEB"/>
    <w:rsid w:val="00B402A4"/>
    <w:rsid w:val="00B40808"/>
    <w:rsid w:val="00B40946"/>
    <w:rsid w:val="00B4173C"/>
    <w:rsid w:val="00B41AFB"/>
    <w:rsid w:val="00B42260"/>
    <w:rsid w:val="00B42583"/>
    <w:rsid w:val="00B43183"/>
    <w:rsid w:val="00B43FFC"/>
    <w:rsid w:val="00B442A4"/>
    <w:rsid w:val="00B45181"/>
    <w:rsid w:val="00B4547A"/>
    <w:rsid w:val="00B467B3"/>
    <w:rsid w:val="00B4728C"/>
    <w:rsid w:val="00B47A0B"/>
    <w:rsid w:val="00B503C6"/>
    <w:rsid w:val="00B50B4B"/>
    <w:rsid w:val="00B50D66"/>
    <w:rsid w:val="00B51177"/>
    <w:rsid w:val="00B511BC"/>
    <w:rsid w:val="00B51473"/>
    <w:rsid w:val="00B51674"/>
    <w:rsid w:val="00B518A2"/>
    <w:rsid w:val="00B522A8"/>
    <w:rsid w:val="00B52357"/>
    <w:rsid w:val="00B5261E"/>
    <w:rsid w:val="00B53081"/>
    <w:rsid w:val="00B53488"/>
    <w:rsid w:val="00B54E85"/>
    <w:rsid w:val="00B56FC7"/>
    <w:rsid w:val="00B61D21"/>
    <w:rsid w:val="00B626B3"/>
    <w:rsid w:val="00B629E2"/>
    <w:rsid w:val="00B62D5B"/>
    <w:rsid w:val="00B630FF"/>
    <w:rsid w:val="00B63CCF"/>
    <w:rsid w:val="00B64347"/>
    <w:rsid w:val="00B64CF1"/>
    <w:rsid w:val="00B66224"/>
    <w:rsid w:val="00B66ED0"/>
    <w:rsid w:val="00B67573"/>
    <w:rsid w:val="00B67578"/>
    <w:rsid w:val="00B70A8F"/>
    <w:rsid w:val="00B726CD"/>
    <w:rsid w:val="00B7300D"/>
    <w:rsid w:val="00B7330B"/>
    <w:rsid w:val="00B73334"/>
    <w:rsid w:val="00B746A3"/>
    <w:rsid w:val="00B74B49"/>
    <w:rsid w:val="00B7523C"/>
    <w:rsid w:val="00B752F3"/>
    <w:rsid w:val="00B7575F"/>
    <w:rsid w:val="00B80647"/>
    <w:rsid w:val="00B80A5C"/>
    <w:rsid w:val="00B8112D"/>
    <w:rsid w:val="00B8118C"/>
    <w:rsid w:val="00B81AB0"/>
    <w:rsid w:val="00B8271C"/>
    <w:rsid w:val="00B82736"/>
    <w:rsid w:val="00B83ACE"/>
    <w:rsid w:val="00B83F2D"/>
    <w:rsid w:val="00B8407A"/>
    <w:rsid w:val="00B85717"/>
    <w:rsid w:val="00B85B19"/>
    <w:rsid w:val="00B85CF1"/>
    <w:rsid w:val="00B8671E"/>
    <w:rsid w:val="00B90158"/>
    <w:rsid w:val="00B9079E"/>
    <w:rsid w:val="00B909E1"/>
    <w:rsid w:val="00B90C33"/>
    <w:rsid w:val="00B9154F"/>
    <w:rsid w:val="00B9241E"/>
    <w:rsid w:val="00B92B84"/>
    <w:rsid w:val="00B93726"/>
    <w:rsid w:val="00B94FBE"/>
    <w:rsid w:val="00B95827"/>
    <w:rsid w:val="00B95D8B"/>
    <w:rsid w:val="00B96875"/>
    <w:rsid w:val="00B96A53"/>
    <w:rsid w:val="00B96ACA"/>
    <w:rsid w:val="00B976E2"/>
    <w:rsid w:val="00BA0A18"/>
    <w:rsid w:val="00BA14BE"/>
    <w:rsid w:val="00BA19B2"/>
    <w:rsid w:val="00BA26F9"/>
    <w:rsid w:val="00BA2909"/>
    <w:rsid w:val="00BA3307"/>
    <w:rsid w:val="00BA5E79"/>
    <w:rsid w:val="00BA5F0E"/>
    <w:rsid w:val="00BA601D"/>
    <w:rsid w:val="00BA622B"/>
    <w:rsid w:val="00BA6F76"/>
    <w:rsid w:val="00BA7193"/>
    <w:rsid w:val="00BA733A"/>
    <w:rsid w:val="00BB1A35"/>
    <w:rsid w:val="00BB2BE8"/>
    <w:rsid w:val="00BB2E19"/>
    <w:rsid w:val="00BB2FF8"/>
    <w:rsid w:val="00BB349C"/>
    <w:rsid w:val="00BB3D5D"/>
    <w:rsid w:val="00BB4C23"/>
    <w:rsid w:val="00BB5D51"/>
    <w:rsid w:val="00BB65AA"/>
    <w:rsid w:val="00BB6E2B"/>
    <w:rsid w:val="00BB7348"/>
    <w:rsid w:val="00BB762B"/>
    <w:rsid w:val="00BB7A49"/>
    <w:rsid w:val="00BC02C5"/>
    <w:rsid w:val="00BC0BE0"/>
    <w:rsid w:val="00BC110C"/>
    <w:rsid w:val="00BC1EC0"/>
    <w:rsid w:val="00BC2B6A"/>
    <w:rsid w:val="00BC3F4F"/>
    <w:rsid w:val="00BC457A"/>
    <w:rsid w:val="00BC4B03"/>
    <w:rsid w:val="00BC4D5E"/>
    <w:rsid w:val="00BC4F59"/>
    <w:rsid w:val="00BC55B9"/>
    <w:rsid w:val="00BC5AAC"/>
    <w:rsid w:val="00BC6DE4"/>
    <w:rsid w:val="00BC7CC3"/>
    <w:rsid w:val="00BD02F5"/>
    <w:rsid w:val="00BD0EF5"/>
    <w:rsid w:val="00BD1167"/>
    <w:rsid w:val="00BD1251"/>
    <w:rsid w:val="00BD241B"/>
    <w:rsid w:val="00BD2A1B"/>
    <w:rsid w:val="00BD3D91"/>
    <w:rsid w:val="00BD3EA0"/>
    <w:rsid w:val="00BD3EEE"/>
    <w:rsid w:val="00BD4F0D"/>
    <w:rsid w:val="00BD4F1A"/>
    <w:rsid w:val="00BD5971"/>
    <w:rsid w:val="00BD5C29"/>
    <w:rsid w:val="00BD5FBD"/>
    <w:rsid w:val="00BD71B8"/>
    <w:rsid w:val="00BD76FE"/>
    <w:rsid w:val="00BD79BE"/>
    <w:rsid w:val="00BD7EB6"/>
    <w:rsid w:val="00BE0083"/>
    <w:rsid w:val="00BE0457"/>
    <w:rsid w:val="00BE0474"/>
    <w:rsid w:val="00BE0A85"/>
    <w:rsid w:val="00BE0DC8"/>
    <w:rsid w:val="00BE1312"/>
    <w:rsid w:val="00BE1652"/>
    <w:rsid w:val="00BE1675"/>
    <w:rsid w:val="00BE27E5"/>
    <w:rsid w:val="00BE393B"/>
    <w:rsid w:val="00BE3A1A"/>
    <w:rsid w:val="00BE450C"/>
    <w:rsid w:val="00BE5807"/>
    <w:rsid w:val="00BE63A9"/>
    <w:rsid w:val="00BE6777"/>
    <w:rsid w:val="00BE6BD6"/>
    <w:rsid w:val="00BE7A26"/>
    <w:rsid w:val="00BF0994"/>
    <w:rsid w:val="00BF3AB2"/>
    <w:rsid w:val="00BF3E0A"/>
    <w:rsid w:val="00BF510A"/>
    <w:rsid w:val="00BF51E0"/>
    <w:rsid w:val="00BF53C6"/>
    <w:rsid w:val="00BF57DD"/>
    <w:rsid w:val="00BF6B0C"/>
    <w:rsid w:val="00BF72E9"/>
    <w:rsid w:val="00C00624"/>
    <w:rsid w:val="00C01BF0"/>
    <w:rsid w:val="00C02147"/>
    <w:rsid w:val="00C0214A"/>
    <w:rsid w:val="00C026C8"/>
    <w:rsid w:val="00C02B63"/>
    <w:rsid w:val="00C02F24"/>
    <w:rsid w:val="00C03007"/>
    <w:rsid w:val="00C031C3"/>
    <w:rsid w:val="00C034B1"/>
    <w:rsid w:val="00C0386C"/>
    <w:rsid w:val="00C03DF4"/>
    <w:rsid w:val="00C040A9"/>
    <w:rsid w:val="00C041B7"/>
    <w:rsid w:val="00C04314"/>
    <w:rsid w:val="00C053AF"/>
    <w:rsid w:val="00C0567C"/>
    <w:rsid w:val="00C05B4D"/>
    <w:rsid w:val="00C0620C"/>
    <w:rsid w:val="00C11316"/>
    <w:rsid w:val="00C116C0"/>
    <w:rsid w:val="00C117EE"/>
    <w:rsid w:val="00C11FF4"/>
    <w:rsid w:val="00C14075"/>
    <w:rsid w:val="00C14F14"/>
    <w:rsid w:val="00C1551B"/>
    <w:rsid w:val="00C15802"/>
    <w:rsid w:val="00C15E38"/>
    <w:rsid w:val="00C15F5E"/>
    <w:rsid w:val="00C16065"/>
    <w:rsid w:val="00C1681F"/>
    <w:rsid w:val="00C2047E"/>
    <w:rsid w:val="00C22032"/>
    <w:rsid w:val="00C221CA"/>
    <w:rsid w:val="00C228AA"/>
    <w:rsid w:val="00C22E2A"/>
    <w:rsid w:val="00C2313F"/>
    <w:rsid w:val="00C238E8"/>
    <w:rsid w:val="00C23A9A"/>
    <w:rsid w:val="00C268F9"/>
    <w:rsid w:val="00C26D28"/>
    <w:rsid w:val="00C26D92"/>
    <w:rsid w:val="00C30360"/>
    <w:rsid w:val="00C305C6"/>
    <w:rsid w:val="00C30631"/>
    <w:rsid w:val="00C30989"/>
    <w:rsid w:val="00C318F9"/>
    <w:rsid w:val="00C32267"/>
    <w:rsid w:val="00C33467"/>
    <w:rsid w:val="00C33608"/>
    <w:rsid w:val="00C33A55"/>
    <w:rsid w:val="00C34595"/>
    <w:rsid w:val="00C346A8"/>
    <w:rsid w:val="00C347AD"/>
    <w:rsid w:val="00C3502D"/>
    <w:rsid w:val="00C3558E"/>
    <w:rsid w:val="00C36362"/>
    <w:rsid w:val="00C367A2"/>
    <w:rsid w:val="00C3683E"/>
    <w:rsid w:val="00C377B1"/>
    <w:rsid w:val="00C401D6"/>
    <w:rsid w:val="00C402E8"/>
    <w:rsid w:val="00C40624"/>
    <w:rsid w:val="00C40786"/>
    <w:rsid w:val="00C4091D"/>
    <w:rsid w:val="00C4099E"/>
    <w:rsid w:val="00C40C23"/>
    <w:rsid w:val="00C40D79"/>
    <w:rsid w:val="00C41EBB"/>
    <w:rsid w:val="00C424AE"/>
    <w:rsid w:val="00C43F96"/>
    <w:rsid w:val="00C44C30"/>
    <w:rsid w:val="00C46468"/>
    <w:rsid w:val="00C4674A"/>
    <w:rsid w:val="00C46C35"/>
    <w:rsid w:val="00C46DCC"/>
    <w:rsid w:val="00C47C1A"/>
    <w:rsid w:val="00C50AB8"/>
    <w:rsid w:val="00C50CDF"/>
    <w:rsid w:val="00C517AD"/>
    <w:rsid w:val="00C517FC"/>
    <w:rsid w:val="00C51D7F"/>
    <w:rsid w:val="00C520EC"/>
    <w:rsid w:val="00C529D2"/>
    <w:rsid w:val="00C5312A"/>
    <w:rsid w:val="00C532CD"/>
    <w:rsid w:val="00C53432"/>
    <w:rsid w:val="00C546D6"/>
    <w:rsid w:val="00C5484E"/>
    <w:rsid w:val="00C55538"/>
    <w:rsid w:val="00C556C1"/>
    <w:rsid w:val="00C56FB0"/>
    <w:rsid w:val="00C570BB"/>
    <w:rsid w:val="00C57293"/>
    <w:rsid w:val="00C57AD6"/>
    <w:rsid w:val="00C61DF3"/>
    <w:rsid w:val="00C61E82"/>
    <w:rsid w:val="00C6286C"/>
    <w:rsid w:val="00C62DD6"/>
    <w:rsid w:val="00C6346B"/>
    <w:rsid w:val="00C63F04"/>
    <w:rsid w:val="00C64564"/>
    <w:rsid w:val="00C64647"/>
    <w:rsid w:val="00C648E4"/>
    <w:rsid w:val="00C64E11"/>
    <w:rsid w:val="00C64EEA"/>
    <w:rsid w:val="00C64FF1"/>
    <w:rsid w:val="00C6679B"/>
    <w:rsid w:val="00C667A9"/>
    <w:rsid w:val="00C66A3D"/>
    <w:rsid w:val="00C6700F"/>
    <w:rsid w:val="00C67481"/>
    <w:rsid w:val="00C6752B"/>
    <w:rsid w:val="00C70CB9"/>
    <w:rsid w:val="00C70CCC"/>
    <w:rsid w:val="00C71246"/>
    <w:rsid w:val="00C716EE"/>
    <w:rsid w:val="00C71C85"/>
    <w:rsid w:val="00C72655"/>
    <w:rsid w:val="00C72F58"/>
    <w:rsid w:val="00C731E8"/>
    <w:rsid w:val="00C7377B"/>
    <w:rsid w:val="00C74166"/>
    <w:rsid w:val="00C74798"/>
    <w:rsid w:val="00C748AB"/>
    <w:rsid w:val="00C76188"/>
    <w:rsid w:val="00C770E9"/>
    <w:rsid w:val="00C7778D"/>
    <w:rsid w:val="00C77E9A"/>
    <w:rsid w:val="00C8085B"/>
    <w:rsid w:val="00C80A05"/>
    <w:rsid w:val="00C80F0F"/>
    <w:rsid w:val="00C81207"/>
    <w:rsid w:val="00C81759"/>
    <w:rsid w:val="00C81779"/>
    <w:rsid w:val="00C82ADA"/>
    <w:rsid w:val="00C83300"/>
    <w:rsid w:val="00C833BE"/>
    <w:rsid w:val="00C83EC7"/>
    <w:rsid w:val="00C84DE4"/>
    <w:rsid w:val="00C85BE9"/>
    <w:rsid w:val="00C86C25"/>
    <w:rsid w:val="00C90A6E"/>
    <w:rsid w:val="00C91335"/>
    <w:rsid w:val="00C91A93"/>
    <w:rsid w:val="00C91D80"/>
    <w:rsid w:val="00C920E5"/>
    <w:rsid w:val="00C924FD"/>
    <w:rsid w:val="00C926EB"/>
    <w:rsid w:val="00C92915"/>
    <w:rsid w:val="00C92965"/>
    <w:rsid w:val="00C929CA"/>
    <w:rsid w:val="00C92B9A"/>
    <w:rsid w:val="00C93AD0"/>
    <w:rsid w:val="00C94DF5"/>
    <w:rsid w:val="00C95942"/>
    <w:rsid w:val="00C97573"/>
    <w:rsid w:val="00C97E0E"/>
    <w:rsid w:val="00CA0C67"/>
    <w:rsid w:val="00CA1A24"/>
    <w:rsid w:val="00CA3B4D"/>
    <w:rsid w:val="00CA425B"/>
    <w:rsid w:val="00CA4268"/>
    <w:rsid w:val="00CA623B"/>
    <w:rsid w:val="00CA667A"/>
    <w:rsid w:val="00CA69A7"/>
    <w:rsid w:val="00CB0225"/>
    <w:rsid w:val="00CB055C"/>
    <w:rsid w:val="00CB055D"/>
    <w:rsid w:val="00CB0AC4"/>
    <w:rsid w:val="00CB10F0"/>
    <w:rsid w:val="00CB1C10"/>
    <w:rsid w:val="00CB1C4A"/>
    <w:rsid w:val="00CB25F8"/>
    <w:rsid w:val="00CB276B"/>
    <w:rsid w:val="00CB322C"/>
    <w:rsid w:val="00CB39D8"/>
    <w:rsid w:val="00CB4032"/>
    <w:rsid w:val="00CB5306"/>
    <w:rsid w:val="00CB5572"/>
    <w:rsid w:val="00CB5D5E"/>
    <w:rsid w:val="00CB7313"/>
    <w:rsid w:val="00CC0E5B"/>
    <w:rsid w:val="00CC26B8"/>
    <w:rsid w:val="00CC2E59"/>
    <w:rsid w:val="00CC32F8"/>
    <w:rsid w:val="00CC3B9F"/>
    <w:rsid w:val="00CC4054"/>
    <w:rsid w:val="00CC6455"/>
    <w:rsid w:val="00CC6795"/>
    <w:rsid w:val="00CC69A8"/>
    <w:rsid w:val="00CC6CDF"/>
    <w:rsid w:val="00CC7235"/>
    <w:rsid w:val="00CC74DE"/>
    <w:rsid w:val="00CD026C"/>
    <w:rsid w:val="00CD0892"/>
    <w:rsid w:val="00CD2123"/>
    <w:rsid w:val="00CD2222"/>
    <w:rsid w:val="00CD2329"/>
    <w:rsid w:val="00CD32AE"/>
    <w:rsid w:val="00CD34A4"/>
    <w:rsid w:val="00CD3D11"/>
    <w:rsid w:val="00CD4942"/>
    <w:rsid w:val="00CD4C45"/>
    <w:rsid w:val="00CD509F"/>
    <w:rsid w:val="00CD6701"/>
    <w:rsid w:val="00CD6BDD"/>
    <w:rsid w:val="00CD6C8B"/>
    <w:rsid w:val="00CD728A"/>
    <w:rsid w:val="00CE0008"/>
    <w:rsid w:val="00CE1A76"/>
    <w:rsid w:val="00CE1C19"/>
    <w:rsid w:val="00CE285D"/>
    <w:rsid w:val="00CE42F4"/>
    <w:rsid w:val="00CE6217"/>
    <w:rsid w:val="00CE64F3"/>
    <w:rsid w:val="00CE69AF"/>
    <w:rsid w:val="00CE7E05"/>
    <w:rsid w:val="00CE7F50"/>
    <w:rsid w:val="00CF01F9"/>
    <w:rsid w:val="00CF0562"/>
    <w:rsid w:val="00CF0F47"/>
    <w:rsid w:val="00CF0FD5"/>
    <w:rsid w:val="00CF127D"/>
    <w:rsid w:val="00CF13FD"/>
    <w:rsid w:val="00CF1879"/>
    <w:rsid w:val="00CF2562"/>
    <w:rsid w:val="00CF2799"/>
    <w:rsid w:val="00CF2F16"/>
    <w:rsid w:val="00CF3DD9"/>
    <w:rsid w:val="00CF4B41"/>
    <w:rsid w:val="00CF4E09"/>
    <w:rsid w:val="00CF58AC"/>
    <w:rsid w:val="00CF6077"/>
    <w:rsid w:val="00CF648F"/>
    <w:rsid w:val="00CF7561"/>
    <w:rsid w:val="00D00DC9"/>
    <w:rsid w:val="00D00FF0"/>
    <w:rsid w:val="00D010D7"/>
    <w:rsid w:val="00D02378"/>
    <w:rsid w:val="00D031D9"/>
    <w:rsid w:val="00D0324B"/>
    <w:rsid w:val="00D03CB4"/>
    <w:rsid w:val="00D05465"/>
    <w:rsid w:val="00D056E5"/>
    <w:rsid w:val="00D05DAB"/>
    <w:rsid w:val="00D05EF7"/>
    <w:rsid w:val="00D0604A"/>
    <w:rsid w:val="00D07B33"/>
    <w:rsid w:val="00D07BA3"/>
    <w:rsid w:val="00D108F9"/>
    <w:rsid w:val="00D12096"/>
    <w:rsid w:val="00D12361"/>
    <w:rsid w:val="00D14050"/>
    <w:rsid w:val="00D140B8"/>
    <w:rsid w:val="00D144E7"/>
    <w:rsid w:val="00D14AAC"/>
    <w:rsid w:val="00D14BCA"/>
    <w:rsid w:val="00D155C9"/>
    <w:rsid w:val="00D17014"/>
    <w:rsid w:val="00D17106"/>
    <w:rsid w:val="00D2032F"/>
    <w:rsid w:val="00D20366"/>
    <w:rsid w:val="00D21B66"/>
    <w:rsid w:val="00D21FE4"/>
    <w:rsid w:val="00D22D0E"/>
    <w:rsid w:val="00D230D1"/>
    <w:rsid w:val="00D235FA"/>
    <w:rsid w:val="00D23E6F"/>
    <w:rsid w:val="00D24390"/>
    <w:rsid w:val="00D24C48"/>
    <w:rsid w:val="00D24D78"/>
    <w:rsid w:val="00D252DD"/>
    <w:rsid w:val="00D2580A"/>
    <w:rsid w:val="00D25BC1"/>
    <w:rsid w:val="00D2623B"/>
    <w:rsid w:val="00D26AB6"/>
    <w:rsid w:val="00D26F50"/>
    <w:rsid w:val="00D27EC3"/>
    <w:rsid w:val="00D30720"/>
    <w:rsid w:val="00D3145A"/>
    <w:rsid w:val="00D31B72"/>
    <w:rsid w:val="00D31BF2"/>
    <w:rsid w:val="00D31F43"/>
    <w:rsid w:val="00D327ED"/>
    <w:rsid w:val="00D33F51"/>
    <w:rsid w:val="00D343A6"/>
    <w:rsid w:val="00D34C25"/>
    <w:rsid w:val="00D36020"/>
    <w:rsid w:val="00D378E4"/>
    <w:rsid w:val="00D37C5B"/>
    <w:rsid w:val="00D41151"/>
    <w:rsid w:val="00D41889"/>
    <w:rsid w:val="00D42130"/>
    <w:rsid w:val="00D423B4"/>
    <w:rsid w:val="00D4251C"/>
    <w:rsid w:val="00D43774"/>
    <w:rsid w:val="00D43984"/>
    <w:rsid w:val="00D442FD"/>
    <w:rsid w:val="00D449A6"/>
    <w:rsid w:val="00D44EAA"/>
    <w:rsid w:val="00D4529D"/>
    <w:rsid w:val="00D452C2"/>
    <w:rsid w:val="00D45B8D"/>
    <w:rsid w:val="00D45BA0"/>
    <w:rsid w:val="00D469F1"/>
    <w:rsid w:val="00D477CE"/>
    <w:rsid w:val="00D51266"/>
    <w:rsid w:val="00D513E6"/>
    <w:rsid w:val="00D5263D"/>
    <w:rsid w:val="00D526CE"/>
    <w:rsid w:val="00D52CEA"/>
    <w:rsid w:val="00D542DB"/>
    <w:rsid w:val="00D544A6"/>
    <w:rsid w:val="00D54F83"/>
    <w:rsid w:val="00D55168"/>
    <w:rsid w:val="00D55236"/>
    <w:rsid w:val="00D56564"/>
    <w:rsid w:val="00D566F1"/>
    <w:rsid w:val="00D567E3"/>
    <w:rsid w:val="00D56C0B"/>
    <w:rsid w:val="00D571AA"/>
    <w:rsid w:val="00D57CB8"/>
    <w:rsid w:val="00D57D63"/>
    <w:rsid w:val="00D60530"/>
    <w:rsid w:val="00D61305"/>
    <w:rsid w:val="00D61440"/>
    <w:rsid w:val="00D618C7"/>
    <w:rsid w:val="00D61E57"/>
    <w:rsid w:val="00D626C6"/>
    <w:rsid w:val="00D645C3"/>
    <w:rsid w:val="00D64EE2"/>
    <w:rsid w:val="00D64FD0"/>
    <w:rsid w:val="00D658A6"/>
    <w:rsid w:val="00D6590D"/>
    <w:rsid w:val="00D65E45"/>
    <w:rsid w:val="00D65E60"/>
    <w:rsid w:val="00D66631"/>
    <w:rsid w:val="00D70584"/>
    <w:rsid w:val="00D707FC"/>
    <w:rsid w:val="00D709EA"/>
    <w:rsid w:val="00D70A55"/>
    <w:rsid w:val="00D70C5F"/>
    <w:rsid w:val="00D72926"/>
    <w:rsid w:val="00D72E39"/>
    <w:rsid w:val="00D735DC"/>
    <w:rsid w:val="00D73C6B"/>
    <w:rsid w:val="00D743ED"/>
    <w:rsid w:val="00D744FE"/>
    <w:rsid w:val="00D74EC3"/>
    <w:rsid w:val="00D75446"/>
    <w:rsid w:val="00D75AB7"/>
    <w:rsid w:val="00D75D6F"/>
    <w:rsid w:val="00D76473"/>
    <w:rsid w:val="00D76826"/>
    <w:rsid w:val="00D76A9A"/>
    <w:rsid w:val="00D76E8F"/>
    <w:rsid w:val="00D77E18"/>
    <w:rsid w:val="00D77F7C"/>
    <w:rsid w:val="00D805E8"/>
    <w:rsid w:val="00D817C2"/>
    <w:rsid w:val="00D82A6A"/>
    <w:rsid w:val="00D831E1"/>
    <w:rsid w:val="00D83607"/>
    <w:rsid w:val="00D84A6E"/>
    <w:rsid w:val="00D864C2"/>
    <w:rsid w:val="00D87453"/>
    <w:rsid w:val="00D877A1"/>
    <w:rsid w:val="00D908F9"/>
    <w:rsid w:val="00D917B8"/>
    <w:rsid w:val="00D91909"/>
    <w:rsid w:val="00D92583"/>
    <w:rsid w:val="00D92585"/>
    <w:rsid w:val="00D939EF"/>
    <w:rsid w:val="00D9454C"/>
    <w:rsid w:val="00D9460D"/>
    <w:rsid w:val="00D94E54"/>
    <w:rsid w:val="00DA0222"/>
    <w:rsid w:val="00DA0A19"/>
    <w:rsid w:val="00DA0EF7"/>
    <w:rsid w:val="00DA1BB0"/>
    <w:rsid w:val="00DA3047"/>
    <w:rsid w:val="00DA50ED"/>
    <w:rsid w:val="00DA592C"/>
    <w:rsid w:val="00DA6910"/>
    <w:rsid w:val="00DA6F7C"/>
    <w:rsid w:val="00DA7095"/>
    <w:rsid w:val="00DB0248"/>
    <w:rsid w:val="00DB1698"/>
    <w:rsid w:val="00DB2132"/>
    <w:rsid w:val="00DB285C"/>
    <w:rsid w:val="00DB2CD5"/>
    <w:rsid w:val="00DB4344"/>
    <w:rsid w:val="00DB5454"/>
    <w:rsid w:val="00DB5DDF"/>
    <w:rsid w:val="00DB5E42"/>
    <w:rsid w:val="00DB63ED"/>
    <w:rsid w:val="00DB6BAF"/>
    <w:rsid w:val="00DB6C09"/>
    <w:rsid w:val="00DB6E3D"/>
    <w:rsid w:val="00DB6F5D"/>
    <w:rsid w:val="00DB7152"/>
    <w:rsid w:val="00DB7E25"/>
    <w:rsid w:val="00DC02F9"/>
    <w:rsid w:val="00DC044F"/>
    <w:rsid w:val="00DC0795"/>
    <w:rsid w:val="00DC15DD"/>
    <w:rsid w:val="00DC2083"/>
    <w:rsid w:val="00DC22A6"/>
    <w:rsid w:val="00DC23F7"/>
    <w:rsid w:val="00DC2896"/>
    <w:rsid w:val="00DC38E6"/>
    <w:rsid w:val="00DC4066"/>
    <w:rsid w:val="00DC4655"/>
    <w:rsid w:val="00DC5759"/>
    <w:rsid w:val="00DC5E25"/>
    <w:rsid w:val="00DC5EB7"/>
    <w:rsid w:val="00DC67DB"/>
    <w:rsid w:val="00DD0AD5"/>
    <w:rsid w:val="00DD1484"/>
    <w:rsid w:val="00DD18C0"/>
    <w:rsid w:val="00DD1D82"/>
    <w:rsid w:val="00DD22FF"/>
    <w:rsid w:val="00DD2D7E"/>
    <w:rsid w:val="00DD2EC8"/>
    <w:rsid w:val="00DD4169"/>
    <w:rsid w:val="00DD4DD0"/>
    <w:rsid w:val="00DD4E55"/>
    <w:rsid w:val="00DD501C"/>
    <w:rsid w:val="00DD5C18"/>
    <w:rsid w:val="00DD5E63"/>
    <w:rsid w:val="00DD6876"/>
    <w:rsid w:val="00DD6A65"/>
    <w:rsid w:val="00DD6B96"/>
    <w:rsid w:val="00DE0B6D"/>
    <w:rsid w:val="00DE0F0F"/>
    <w:rsid w:val="00DE15C0"/>
    <w:rsid w:val="00DE1A5D"/>
    <w:rsid w:val="00DE1ACE"/>
    <w:rsid w:val="00DE1CEA"/>
    <w:rsid w:val="00DE518A"/>
    <w:rsid w:val="00DE5571"/>
    <w:rsid w:val="00DE5AA4"/>
    <w:rsid w:val="00DE619F"/>
    <w:rsid w:val="00DE7FCA"/>
    <w:rsid w:val="00DF0757"/>
    <w:rsid w:val="00DF0784"/>
    <w:rsid w:val="00DF193F"/>
    <w:rsid w:val="00DF19CA"/>
    <w:rsid w:val="00DF33DB"/>
    <w:rsid w:val="00DF34E3"/>
    <w:rsid w:val="00DF4251"/>
    <w:rsid w:val="00DF4515"/>
    <w:rsid w:val="00DF4B79"/>
    <w:rsid w:val="00DF51A0"/>
    <w:rsid w:val="00DF614C"/>
    <w:rsid w:val="00DF6436"/>
    <w:rsid w:val="00DF6BF4"/>
    <w:rsid w:val="00DF705B"/>
    <w:rsid w:val="00DF7B7C"/>
    <w:rsid w:val="00E001C7"/>
    <w:rsid w:val="00E013D7"/>
    <w:rsid w:val="00E01E05"/>
    <w:rsid w:val="00E02EB7"/>
    <w:rsid w:val="00E0320B"/>
    <w:rsid w:val="00E03A84"/>
    <w:rsid w:val="00E03B68"/>
    <w:rsid w:val="00E03D1E"/>
    <w:rsid w:val="00E03E2F"/>
    <w:rsid w:val="00E04930"/>
    <w:rsid w:val="00E052F3"/>
    <w:rsid w:val="00E05FAE"/>
    <w:rsid w:val="00E06444"/>
    <w:rsid w:val="00E067BA"/>
    <w:rsid w:val="00E07B77"/>
    <w:rsid w:val="00E07CB2"/>
    <w:rsid w:val="00E106E1"/>
    <w:rsid w:val="00E121E5"/>
    <w:rsid w:val="00E12F9D"/>
    <w:rsid w:val="00E1310F"/>
    <w:rsid w:val="00E14BEC"/>
    <w:rsid w:val="00E1577A"/>
    <w:rsid w:val="00E16763"/>
    <w:rsid w:val="00E16C3C"/>
    <w:rsid w:val="00E20864"/>
    <w:rsid w:val="00E20BB5"/>
    <w:rsid w:val="00E20BBF"/>
    <w:rsid w:val="00E21745"/>
    <w:rsid w:val="00E21990"/>
    <w:rsid w:val="00E21C38"/>
    <w:rsid w:val="00E2286C"/>
    <w:rsid w:val="00E22F02"/>
    <w:rsid w:val="00E24155"/>
    <w:rsid w:val="00E24317"/>
    <w:rsid w:val="00E24487"/>
    <w:rsid w:val="00E245F8"/>
    <w:rsid w:val="00E24C8A"/>
    <w:rsid w:val="00E25040"/>
    <w:rsid w:val="00E25BCD"/>
    <w:rsid w:val="00E266DA"/>
    <w:rsid w:val="00E26B4D"/>
    <w:rsid w:val="00E30B49"/>
    <w:rsid w:val="00E3208B"/>
    <w:rsid w:val="00E32398"/>
    <w:rsid w:val="00E3271B"/>
    <w:rsid w:val="00E33158"/>
    <w:rsid w:val="00E332AC"/>
    <w:rsid w:val="00E34797"/>
    <w:rsid w:val="00E34802"/>
    <w:rsid w:val="00E3551D"/>
    <w:rsid w:val="00E35C17"/>
    <w:rsid w:val="00E37227"/>
    <w:rsid w:val="00E40063"/>
    <w:rsid w:val="00E400AF"/>
    <w:rsid w:val="00E411ED"/>
    <w:rsid w:val="00E420DD"/>
    <w:rsid w:val="00E43846"/>
    <w:rsid w:val="00E43B87"/>
    <w:rsid w:val="00E446DF"/>
    <w:rsid w:val="00E4654F"/>
    <w:rsid w:val="00E46552"/>
    <w:rsid w:val="00E47075"/>
    <w:rsid w:val="00E50012"/>
    <w:rsid w:val="00E50220"/>
    <w:rsid w:val="00E50437"/>
    <w:rsid w:val="00E50BB4"/>
    <w:rsid w:val="00E5115D"/>
    <w:rsid w:val="00E511F1"/>
    <w:rsid w:val="00E54322"/>
    <w:rsid w:val="00E54AB1"/>
    <w:rsid w:val="00E5540F"/>
    <w:rsid w:val="00E55EB5"/>
    <w:rsid w:val="00E561C0"/>
    <w:rsid w:val="00E5740A"/>
    <w:rsid w:val="00E57883"/>
    <w:rsid w:val="00E62027"/>
    <w:rsid w:val="00E6266A"/>
    <w:rsid w:val="00E62F6E"/>
    <w:rsid w:val="00E63A12"/>
    <w:rsid w:val="00E63CF7"/>
    <w:rsid w:val="00E64115"/>
    <w:rsid w:val="00E64F4A"/>
    <w:rsid w:val="00E65964"/>
    <w:rsid w:val="00E661FF"/>
    <w:rsid w:val="00E6672D"/>
    <w:rsid w:val="00E66DFF"/>
    <w:rsid w:val="00E670D1"/>
    <w:rsid w:val="00E707B9"/>
    <w:rsid w:val="00E71260"/>
    <w:rsid w:val="00E71A54"/>
    <w:rsid w:val="00E73907"/>
    <w:rsid w:val="00E74132"/>
    <w:rsid w:val="00E75990"/>
    <w:rsid w:val="00E75A55"/>
    <w:rsid w:val="00E7620E"/>
    <w:rsid w:val="00E765BB"/>
    <w:rsid w:val="00E77483"/>
    <w:rsid w:val="00E77BD3"/>
    <w:rsid w:val="00E800B3"/>
    <w:rsid w:val="00E80671"/>
    <w:rsid w:val="00E814B8"/>
    <w:rsid w:val="00E81910"/>
    <w:rsid w:val="00E820FD"/>
    <w:rsid w:val="00E824DB"/>
    <w:rsid w:val="00E82C0F"/>
    <w:rsid w:val="00E8322E"/>
    <w:rsid w:val="00E8339E"/>
    <w:rsid w:val="00E83B04"/>
    <w:rsid w:val="00E83F72"/>
    <w:rsid w:val="00E8406A"/>
    <w:rsid w:val="00E84526"/>
    <w:rsid w:val="00E84B01"/>
    <w:rsid w:val="00E85798"/>
    <w:rsid w:val="00E862EF"/>
    <w:rsid w:val="00E869C6"/>
    <w:rsid w:val="00E875F8"/>
    <w:rsid w:val="00E9098F"/>
    <w:rsid w:val="00E910B4"/>
    <w:rsid w:val="00E91F6E"/>
    <w:rsid w:val="00E920BC"/>
    <w:rsid w:val="00E923AF"/>
    <w:rsid w:val="00E92732"/>
    <w:rsid w:val="00E92CED"/>
    <w:rsid w:val="00E931CE"/>
    <w:rsid w:val="00E931D7"/>
    <w:rsid w:val="00E93C2D"/>
    <w:rsid w:val="00E93C37"/>
    <w:rsid w:val="00E93DFE"/>
    <w:rsid w:val="00E93E90"/>
    <w:rsid w:val="00E94916"/>
    <w:rsid w:val="00E94AAA"/>
    <w:rsid w:val="00E94B36"/>
    <w:rsid w:val="00E94DA6"/>
    <w:rsid w:val="00E95543"/>
    <w:rsid w:val="00E9689C"/>
    <w:rsid w:val="00E96A71"/>
    <w:rsid w:val="00E973DE"/>
    <w:rsid w:val="00E97E26"/>
    <w:rsid w:val="00E97E98"/>
    <w:rsid w:val="00EA1D41"/>
    <w:rsid w:val="00EA1E32"/>
    <w:rsid w:val="00EA2B6D"/>
    <w:rsid w:val="00EA31B1"/>
    <w:rsid w:val="00EA37EF"/>
    <w:rsid w:val="00EA3FF0"/>
    <w:rsid w:val="00EA4A97"/>
    <w:rsid w:val="00EA4D22"/>
    <w:rsid w:val="00EA6664"/>
    <w:rsid w:val="00EA781C"/>
    <w:rsid w:val="00EB0BE8"/>
    <w:rsid w:val="00EB14F0"/>
    <w:rsid w:val="00EB1CE0"/>
    <w:rsid w:val="00EB3539"/>
    <w:rsid w:val="00EB3F15"/>
    <w:rsid w:val="00EB3F1F"/>
    <w:rsid w:val="00EB45F8"/>
    <w:rsid w:val="00EB4A71"/>
    <w:rsid w:val="00EB528C"/>
    <w:rsid w:val="00EB5EF2"/>
    <w:rsid w:val="00EB68C4"/>
    <w:rsid w:val="00EB7753"/>
    <w:rsid w:val="00EB783C"/>
    <w:rsid w:val="00EB7961"/>
    <w:rsid w:val="00EB7D05"/>
    <w:rsid w:val="00EB7FA5"/>
    <w:rsid w:val="00EC039D"/>
    <w:rsid w:val="00EC2152"/>
    <w:rsid w:val="00EC307D"/>
    <w:rsid w:val="00EC383B"/>
    <w:rsid w:val="00EC4137"/>
    <w:rsid w:val="00EC41A2"/>
    <w:rsid w:val="00EC4508"/>
    <w:rsid w:val="00EC5066"/>
    <w:rsid w:val="00EC5E26"/>
    <w:rsid w:val="00EC76BA"/>
    <w:rsid w:val="00ED116C"/>
    <w:rsid w:val="00ED13C5"/>
    <w:rsid w:val="00ED14EA"/>
    <w:rsid w:val="00ED1FA2"/>
    <w:rsid w:val="00ED2150"/>
    <w:rsid w:val="00ED2455"/>
    <w:rsid w:val="00ED31FC"/>
    <w:rsid w:val="00ED32AC"/>
    <w:rsid w:val="00ED38B2"/>
    <w:rsid w:val="00ED42E4"/>
    <w:rsid w:val="00ED503F"/>
    <w:rsid w:val="00ED5CCA"/>
    <w:rsid w:val="00ED685D"/>
    <w:rsid w:val="00ED70D1"/>
    <w:rsid w:val="00EE03D2"/>
    <w:rsid w:val="00EE1A42"/>
    <w:rsid w:val="00EE1BBA"/>
    <w:rsid w:val="00EE260A"/>
    <w:rsid w:val="00EE3714"/>
    <w:rsid w:val="00EE4B53"/>
    <w:rsid w:val="00EE5612"/>
    <w:rsid w:val="00EE5622"/>
    <w:rsid w:val="00EE67AC"/>
    <w:rsid w:val="00EE698C"/>
    <w:rsid w:val="00EE72F6"/>
    <w:rsid w:val="00EE7939"/>
    <w:rsid w:val="00EE7C85"/>
    <w:rsid w:val="00EF0682"/>
    <w:rsid w:val="00EF081B"/>
    <w:rsid w:val="00EF152F"/>
    <w:rsid w:val="00EF16F0"/>
    <w:rsid w:val="00EF18CE"/>
    <w:rsid w:val="00EF1C35"/>
    <w:rsid w:val="00EF1D25"/>
    <w:rsid w:val="00EF2292"/>
    <w:rsid w:val="00EF25B2"/>
    <w:rsid w:val="00EF2BF5"/>
    <w:rsid w:val="00EF40DA"/>
    <w:rsid w:val="00EF44E5"/>
    <w:rsid w:val="00EF4D09"/>
    <w:rsid w:val="00EF5526"/>
    <w:rsid w:val="00EF5A3B"/>
    <w:rsid w:val="00EF5F6E"/>
    <w:rsid w:val="00EF6477"/>
    <w:rsid w:val="00EF73F6"/>
    <w:rsid w:val="00EF74E4"/>
    <w:rsid w:val="00F00BC6"/>
    <w:rsid w:val="00F01A88"/>
    <w:rsid w:val="00F02076"/>
    <w:rsid w:val="00F02818"/>
    <w:rsid w:val="00F03000"/>
    <w:rsid w:val="00F03E9C"/>
    <w:rsid w:val="00F045D0"/>
    <w:rsid w:val="00F04F97"/>
    <w:rsid w:val="00F060C2"/>
    <w:rsid w:val="00F0731D"/>
    <w:rsid w:val="00F07B58"/>
    <w:rsid w:val="00F07B66"/>
    <w:rsid w:val="00F10657"/>
    <w:rsid w:val="00F10D45"/>
    <w:rsid w:val="00F114C6"/>
    <w:rsid w:val="00F115A3"/>
    <w:rsid w:val="00F11960"/>
    <w:rsid w:val="00F12687"/>
    <w:rsid w:val="00F12ADA"/>
    <w:rsid w:val="00F12E29"/>
    <w:rsid w:val="00F13555"/>
    <w:rsid w:val="00F13B53"/>
    <w:rsid w:val="00F1439E"/>
    <w:rsid w:val="00F1466F"/>
    <w:rsid w:val="00F14C77"/>
    <w:rsid w:val="00F158D9"/>
    <w:rsid w:val="00F15BA1"/>
    <w:rsid w:val="00F17EC6"/>
    <w:rsid w:val="00F200A6"/>
    <w:rsid w:val="00F223FF"/>
    <w:rsid w:val="00F228F8"/>
    <w:rsid w:val="00F22A47"/>
    <w:rsid w:val="00F22AB9"/>
    <w:rsid w:val="00F23BB9"/>
    <w:rsid w:val="00F23D34"/>
    <w:rsid w:val="00F2418E"/>
    <w:rsid w:val="00F2435E"/>
    <w:rsid w:val="00F24930"/>
    <w:rsid w:val="00F24BBF"/>
    <w:rsid w:val="00F25FC0"/>
    <w:rsid w:val="00F26C96"/>
    <w:rsid w:val="00F30200"/>
    <w:rsid w:val="00F30407"/>
    <w:rsid w:val="00F30783"/>
    <w:rsid w:val="00F30DFA"/>
    <w:rsid w:val="00F30E11"/>
    <w:rsid w:val="00F317DA"/>
    <w:rsid w:val="00F317FE"/>
    <w:rsid w:val="00F32484"/>
    <w:rsid w:val="00F324B5"/>
    <w:rsid w:val="00F329F2"/>
    <w:rsid w:val="00F338B9"/>
    <w:rsid w:val="00F35189"/>
    <w:rsid w:val="00F35B52"/>
    <w:rsid w:val="00F361B3"/>
    <w:rsid w:val="00F364B4"/>
    <w:rsid w:val="00F3763F"/>
    <w:rsid w:val="00F37902"/>
    <w:rsid w:val="00F37A66"/>
    <w:rsid w:val="00F40478"/>
    <w:rsid w:val="00F405BA"/>
    <w:rsid w:val="00F40FD0"/>
    <w:rsid w:val="00F41496"/>
    <w:rsid w:val="00F42543"/>
    <w:rsid w:val="00F42795"/>
    <w:rsid w:val="00F43B38"/>
    <w:rsid w:val="00F43FB4"/>
    <w:rsid w:val="00F44155"/>
    <w:rsid w:val="00F444CB"/>
    <w:rsid w:val="00F452FD"/>
    <w:rsid w:val="00F45FA5"/>
    <w:rsid w:val="00F45FE2"/>
    <w:rsid w:val="00F46000"/>
    <w:rsid w:val="00F46EEA"/>
    <w:rsid w:val="00F47273"/>
    <w:rsid w:val="00F47C67"/>
    <w:rsid w:val="00F51295"/>
    <w:rsid w:val="00F51458"/>
    <w:rsid w:val="00F5160C"/>
    <w:rsid w:val="00F5204E"/>
    <w:rsid w:val="00F52F54"/>
    <w:rsid w:val="00F55746"/>
    <w:rsid w:val="00F55C64"/>
    <w:rsid w:val="00F55E0C"/>
    <w:rsid w:val="00F579F0"/>
    <w:rsid w:val="00F57FDF"/>
    <w:rsid w:val="00F61318"/>
    <w:rsid w:val="00F6171A"/>
    <w:rsid w:val="00F621CD"/>
    <w:rsid w:val="00F62208"/>
    <w:rsid w:val="00F62450"/>
    <w:rsid w:val="00F626AA"/>
    <w:rsid w:val="00F62BE8"/>
    <w:rsid w:val="00F62CCC"/>
    <w:rsid w:val="00F62F73"/>
    <w:rsid w:val="00F635ED"/>
    <w:rsid w:val="00F63FCB"/>
    <w:rsid w:val="00F64187"/>
    <w:rsid w:val="00F6499A"/>
    <w:rsid w:val="00F64A2C"/>
    <w:rsid w:val="00F64A9C"/>
    <w:rsid w:val="00F64D1F"/>
    <w:rsid w:val="00F654E6"/>
    <w:rsid w:val="00F65BF1"/>
    <w:rsid w:val="00F6711E"/>
    <w:rsid w:val="00F674E5"/>
    <w:rsid w:val="00F70742"/>
    <w:rsid w:val="00F707AC"/>
    <w:rsid w:val="00F70AD0"/>
    <w:rsid w:val="00F72B9E"/>
    <w:rsid w:val="00F72DF1"/>
    <w:rsid w:val="00F73A1F"/>
    <w:rsid w:val="00F74F81"/>
    <w:rsid w:val="00F77780"/>
    <w:rsid w:val="00F77DEA"/>
    <w:rsid w:val="00F807AC"/>
    <w:rsid w:val="00F811F2"/>
    <w:rsid w:val="00F814FC"/>
    <w:rsid w:val="00F82781"/>
    <w:rsid w:val="00F82CB7"/>
    <w:rsid w:val="00F82CC7"/>
    <w:rsid w:val="00F834C8"/>
    <w:rsid w:val="00F83F43"/>
    <w:rsid w:val="00F8496B"/>
    <w:rsid w:val="00F84C02"/>
    <w:rsid w:val="00F859BE"/>
    <w:rsid w:val="00F85C92"/>
    <w:rsid w:val="00F876B1"/>
    <w:rsid w:val="00F87D12"/>
    <w:rsid w:val="00F9138D"/>
    <w:rsid w:val="00F91755"/>
    <w:rsid w:val="00F91A7E"/>
    <w:rsid w:val="00F91AAE"/>
    <w:rsid w:val="00F91BCD"/>
    <w:rsid w:val="00F91D52"/>
    <w:rsid w:val="00F923DA"/>
    <w:rsid w:val="00F933EC"/>
    <w:rsid w:val="00F93D6D"/>
    <w:rsid w:val="00F94365"/>
    <w:rsid w:val="00F94DC4"/>
    <w:rsid w:val="00F94E33"/>
    <w:rsid w:val="00F94FB7"/>
    <w:rsid w:val="00F9597F"/>
    <w:rsid w:val="00F95D9F"/>
    <w:rsid w:val="00F961D3"/>
    <w:rsid w:val="00F96C3A"/>
    <w:rsid w:val="00FA0215"/>
    <w:rsid w:val="00FA04B6"/>
    <w:rsid w:val="00FA05CB"/>
    <w:rsid w:val="00FA098C"/>
    <w:rsid w:val="00FA11A9"/>
    <w:rsid w:val="00FA142A"/>
    <w:rsid w:val="00FA1552"/>
    <w:rsid w:val="00FA2142"/>
    <w:rsid w:val="00FA21CB"/>
    <w:rsid w:val="00FA2403"/>
    <w:rsid w:val="00FA30C1"/>
    <w:rsid w:val="00FA324D"/>
    <w:rsid w:val="00FA374A"/>
    <w:rsid w:val="00FA38B8"/>
    <w:rsid w:val="00FA454B"/>
    <w:rsid w:val="00FA4685"/>
    <w:rsid w:val="00FA490F"/>
    <w:rsid w:val="00FA4AA5"/>
    <w:rsid w:val="00FA4EFB"/>
    <w:rsid w:val="00FA52DA"/>
    <w:rsid w:val="00FA574A"/>
    <w:rsid w:val="00FA5E6C"/>
    <w:rsid w:val="00FA671C"/>
    <w:rsid w:val="00FA6F78"/>
    <w:rsid w:val="00FB15D7"/>
    <w:rsid w:val="00FB18A2"/>
    <w:rsid w:val="00FB1D55"/>
    <w:rsid w:val="00FB3084"/>
    <w:rsid w:val="00FB346F"/>
    <w:rsid w:val="00FB3CE4"/>
    <w:rsid w:val="00FB4F79"/>
    <w:rsid w:val="00FB4F7A"/>
    <w:rsid w:val="00FB5438"/>
    <w:rsid w:val="00FB5569"/>
    <w:rsid w:val="00FB56A7"/>
    <w:rsid w:val="00FB5DFE"/>
    <w:rsid w:val="00FB72A8"/>
    <w:rsid w:val="00FB7AF0"/>
    <w:rsid w:val="00FB7D4A"/>
    <w:rsid w:val="00FC0207"/>
    <w:rsid w:val="00FC03D5"/>
    <w:rsid w:val="00FC05B3"/>
    <w:rsid w:val="00FC06B3"/>
    <w:rsid w:val="00FC0739"/>
    <w:rsid w:val="00FC0932"/>
    <w:rsid w:val="00FC0CBA"/>
    <w:rsid w:val="00FC1673"/>
    <w:rsid w:val="00FC180F"/>
    <w:rsid w:val="00FC1C0D"/>
    <w:rsid w:val="00FC1DD5"/>
    <w:rsid w:val="00FC5280"/>
    <w:rsid w:val="00FC5B6E"/>
    <w:rsid w:val="00FC6873"/>
    <w:rsid w:val="00FC6A82"/>
    <w:rsid w:val="00FC7A96"/>
    <w:rsid w:val="00FD04E4"/>
    <w:rsid w:val="00FD0939"/>
    <w:rsid w:val="00FD0E86"/>
    <w:rsid w:val="00FD26AB"/>
    <w:rsid w:val="00FD4F5D"/>
    <w:rsid w:val="00FD5296"/>
    <w:rsid w:val="00FD52FA"/>
    <w:rsid w:val="00FD5A6D"/>
    <w:rsid w:val="00FD5C05"/>
    <w:rsid w:val="00FD5C79"/>
    <w:rsid w:val="00FD61DF"/>
    <w:rsid w:val="00FD743B"/>
    <w:rsid w:val="00FD749D"/>
    <w:rsid w:val="00FD78CA"/>
    <w:rsid w:val="00FE024C"/>
    <w:rsid w:val="00FE0BED"/>
    <w:rsid w:val="00FE1103"/>
    <w:rsid w:val="00FE19BB"/>
    <w:rsid w:val="00FE1CF4"/>
    <w:rsid w:val="00FE2589"/>
    <w:rsid w:val="00FE292E"/>
    <w:rsid w:val="00FE2CFD"/>
    <w:rsid w:val="00FE2D61"/>
    <w:rsid w:val="00FE2F8A"/>
    <w:rsid w:val="00FE4001"/>
    <w:rsid w:val="00FE458C"/>
    <w:rsid w:val="00FE47AD"/>
    <w:rsid w:val="00FE53A8"/>
    <w:rsid w:val="00FE5820"/>
    <w:rsid w:val="00FE5E2A"/>
    <w:rsid w:val="00FE7461"/>
    <w:rsid w:val="00FF00C4"/>
    <w:rsid w:val="00FF03EC"/>
    <w:rsid w:val="00FF0507"/>
    <w:rsid w:val="00FF0E75"/>
    <w:rsid w:val="00FF1142"/>
    <w:rsid w:val="00FF1286"/>
    <w:rsid w:val="00FF1DBD"/>
    <w:rsid w:val="00FF3484"/>
    <w:rsid w:val="00FF44BB"/>
    <w:rsid w:val="00FF4D90"/>
    <w:rsid w:val="00FF5286"/>
    <w:rsid w:val="00FF5539"/>
    <w:rsid w:val="00FF5545"/>
    <w:rsid w:val="00FF594E"/>
    <w:rsid w:val="00FF5ECA"/>
    <w:rsid w:val="00FF6272"/>
    <w:rsid w:val="00FF6387"/>
    <w:rsid w:val="00FF6587"/>
    <w:rsid w:val="00FF6698"/>
    <w:rsid w:val="00FF7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9729"/>
    <o:shapelayout v:ext="edit">
      <o:idmap v:ext="edit" data="1"/>
    </o:shapelayout>
  </w:shapeDefaults>
  <w:decimalSymbol w:val=","/>
  <w:listSeparator w:val=";"/>
  <w14:docId w14:val="1EDA1B76"/>
  <w15:docId w15:val="{0853C12C-8A0A-4988-8FB7-176309657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F5545"/>
    <w:pPr>
      <w:spacing w:after="200" w:line="276" w:lineRule="auto"/>
    </w:pPr>
    <w:rPr>
      <w:sz w:val="22"/>
      <w:szCs w:val="22"/>
      <w:lang w:eastAsia="en-US"/>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1"/>
    <w:uiPriority w:val="9"/>
    <w:qFormat/>
    <w:rsid w:val="00C770E9"/>
    <w:pPr>
      <w:keepNext/>
      <w:keepLines/>
      <w:pageBreakBefore/>
      <w:tabs>
        <w:tab w:val="num" w:pos="1134"/>
      </w:tabs>
      <w:suppressAutoHyphens/>
      <w:spacing w:before="480" w:after="240" w:line="240" w:lineRule="auto"/>
      <w:ind w:left="1134" w:hanging="1134"/>
      <w:outlineLvl w:val="0"/>
    </w:pPr>
    <w:rPr>
      <w:rFonts w:ascii="Arial" w:eastAsia="Times New Roman" w:hAnsi="Arial" w:cs="Arial"/>
      <w:b/>
      <w:bCs/>
      <w:kern w:val="28"/>
      <w:sz w:val="40"/>
      <w:szCs w:val="40"/>
      <w:lang w:eastAsia="ru-RU"/>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qFormat/>
    <w:rsid w:val="00C770E9"/>
    <w:pPr>
      <w:keepNext/>
      <w:tabs>
        <w:tab w:val="num" w:pos="1134"/>
      </w:tabs>
      <w:suppressAutoHyphens/>
      <w:spacing w:before="360" w:after="120" w:line="240" w:lineRule="auto"/>
      <w:ind w:left="1134" w:hanging="1134"/>
      <w:outlineLvl w:val="1"/>
    </w:pPr>
    <w:rPr>
      <w:rFonts w:ascii="Times New Roman" w:eastAsia="Times New Roman" w:hAnsi="Times New Roman"/>
      <w:b/>
      <w:bCs/>
      <w:sz w:val="32"/>
      <w:szCs w:val="32"/>
      <w:lang w:eastAsia="ru-RU"/>
    </w:rPr>
  </w:style>
  <w:style w:type="paragraph" w:styleId="3">
    <w:name w:val="heading 3"/>
    <w:basedOn w:val="a0"/>
    <w:next w:val="a0"/>
    <w:link w:val="30"/>
    <w:uiPriority w:val="99"/>
    <w:qFormat/>
    <w:rsid w:val="00C770E9"/>
    <w:pPr>
      <w:keepNext/>
      <w:numPr>
        <w:ilvl w:val="2"/>
        <w:numId w:val="1"/>
      </w:numPr>
      <w:suppressAutoHyphens/>
      <w:spacing w:before="120" w:after="120" w:line="240" w:lineRule="auto"/>
      <w:outlineLvl w:val="2"/>
    </w:pPr>
    <w:rPr>
      <w:rFonts w:ascii="Times New Roman" w:eastAsia="Times New Roman" w:hAnsi="Times New Roman"/>
      <w:b/>
      <w:bCs/>
      <w:sz w:val="28"/>
      <w:szCs w:val="28"/>
      <w:lang w:eastAsia="ru-RU"/>
    </w:rPr>
  </w:style>
  <w:style w:type="paragraph" w:styleId="4">
    <w:name w:val="heading 4"/>
    <w:basedOn w:val="a0"/>
    <w:next w:val="a0"/>
    <w:link w:val="40"/>
    <w:uiPriority w:val="99"/>
    <w:qFormat/>
    <w:rsid w:val="00C770E9"/>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b/>
      <w:bCs/>
      <w:i/>
      <w:iCs/>
      <w:sz w:val="28"/>
      <w:szCs w:val="28"/>
      <w:lang w:eastAsia="ru-RU"/>
    </w:rPr>
  </w:style>
  <w:style w:type="paragraph" w:styleId="5">
    <w:name w:val="heading 5"/>
    <w:basedOn w:val="a0"/>
    <w:next w:val="a0"/>
    <w:link w:val="50"/>
    <w:uiPriority w:val="99"/>
    <w:qFormat/>
    <w:rsid w:val="00C770E9"/>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b/>
      <w:bCs/>
      <w:sz w:val="26"/>
      <w:szCs w:val="26"/>
      <w:lang w:eastAsia="ru-RU"/>
    </w:rPr>
  </w:style>
  <w:style w:type="paragraph" w:styleId="6">
    <w:name w:val="heading 6"/>
    <w:basedOn w:val="a0"/>
    <w:next w:val="a0"/>
    <w:link w:val="60"/>
    <w:uiPriority w:val="99"/>
    <w:qFormat/>
    <w:rsid w:val="00C770E9"/>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b/>
      <w:bCs/>
      <w:lang w:eastAsia="ru-RU"/>
    </w:rPr>
  </w:style>
  <w:style w:type="paragraph" w:styleId="7">
    <w:name w:val="heading 7"/>
    <w:basedOn w:val="a0"/>
    <w:next w:val="a0"/>
    <w:link w:val="70"/>
    <w:uiPriority w:val="99"/>
    <w:qFormat/>
    <w:rsid w:val="00C770E9"/>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sz w:val="26"/>
      <w:szCs w:val="26"/>
      <w:lang w:eastAsia="ru-RU"/>
    </w:rPr>
  </w:style>
  <w:style w:type="paragraph" w:styleId="8">
    <w:name w:val="heading 8"/>
    <w:basedOn w:val="a0"/>
    <w:next w:val="a0"/>
    <w:link w:val="80"/>
    <w:uiPriority w:val="99"/>
    <w:qFormat/>
    <w:rsid w:val="00C770E9"/>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i/>
      <w:iCs/>
      <w:sz w:val="26"/>
      <w:szCs w:val="26"/>
      <w:lang w:eastAsia="ru-RU"/>
    </w:rPr>
  </w:style>
  <w:style w:type="paragraph" w:styleId="9">
    <w:name w:val="heading 9"/>
    <w:basedOn w:val="a0"/>
    <w:next w:val="a0"/>
    <w:link w:val="90"/>
    <w:uiPriority w:val="99"/>
    <w:qFormat/>
    <w:rsid w:val="00C770E9"/>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0"/>
    <w:uiPriority w:val="9"/>
    <w:rsid w:val="00C770E9"/>
    <w:rPr>
      <w:rFonts w:ascii="Arial" w:eastAsia="Times New Roman" w:hAnsi="Arial" w:cs="Arial"/>
      <w:b/>
      <w:bCs/>
      <w:kern w:val="28"/>
      <w:sz w:val="40"/>
      <w:szCs w:val="40"/>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rsid w:val="00C770E9"/>
    <w:rPr>
      <w:rFonts w:ascii="Times New Roman" w:eastAsia="Times New Roman" w:hAnsi="Times New Roman"/>
      <w:b/>
      <w:bCs/>
      <w:sz w:val="32"/>
      <w:szCs w:val="32"/>
    </w:rPr>
  </w:style>
  <w:style w:type="character" w:customStyle="1" w:styleId="30">
    <w:name w:val="Заголовок 3 Знак"/>
    <w:link w:val="3"/>
    <w:uiPriority w:val="99"/>
    <w:rsid w:val="00C770E9"/>
    <w:rPr>
      <w:rFonts w:ascii="Times New Roman" w:eastAsia="Times New Roman" w:hAnsi="Times New Roman"/>
      <w:b/>
      <w:bCs/>
      <w:sz w:val="28"/>
      <w:szCs w:val="28"/>
    </w:rPr>
  </w:style>
  <w:style w:type="character" w:customStyle="1" w:styleId="40">
    <w:name w:val="Заголовок 4 Знак"/>
    <w:link w:val="4"/>
    <w:uiPriority w:val="99"/>
    <w:rsid w:val="00C770E9"/>
    <w:rPr>
      <w:rFonts w:ascii="Times New Roman" w:eastAsia="Times New Roman" w:hAnsi="Times New Roman"/>
      <w:b/>
      <w:bCs/>
      <w:i/>
      <w:iCs/>
      <w:sz w:val="28"/>
      <w:szCs w:val="28"/>
    </w:rPr>
  </w:style>
  <w:style w:type="character" w:customStyle="1" w:styleId="50">
    <w:name w:val="Заголовок 5 Знак"/>
    <w:link w:val="5"/>
    <w:uiPriority w:val="99"/>
    <w:rsid w:val="00C770E9"/>
    <w:rPr>
      <w:rFonts w:ascii="Times New Roman" w:eastAsia="Times New Roman" w:hAnsi="Times New Roman"/>
      <w:b/>
      <w:bCs/>
      <w:sz w:val="26"/>
      <w:szCs w:val="26"/>
    </w:rPr>
  </w:style>
  <w:style w:type="character" w:customStyle="1" w:styleId="60">
    <w:name w:val="Заголовок 6 Знак"/>
    <w:link w:val="6"/>
    <w:uiPriority w:val="99"/>
    <w:rsid w:val="00C770E9"/>
    <w:rPr>
      <w:rFonts w:ascii="Times New Roman" w:eastAsia="Times New Roman" w:hAnsi="Times New Roman"/>
      <w:b/>
      <w:bCs/>
      <w:sz w:val="22"/>
      <w:szCs w:val="22"/>
    </w:rPr>
  </w:style>
  <w:style w:type="character" w:customStyle="1" w:styleId="70">
    <w:name w:val="Заголовок 7 Знак"/>
    <w:link w:val="7"/>
    <w:uiPriority w:val="99"/>
    <w:rsid w:val="00C770E9"/>
    <w:rPr>
      <w:rFonts w:ascii="Times New Roman" w:eastAsia="Times New Roman" w:hAnsi="Times New Roman"/>
      <w:sz w:val="26"/>
      <w:szCs w:val="26"/>
    </w:rPr>
  </w:style>
  <w:style w:type="character" w:customStyle="1" w:styleId="80">
    <w:name w:val="Заголовок 8 Знак"/>
    <w:link w:val="8"/>
    <w:uiPriority w:val="99"/>
    <w:rsid w:val="00C770E9"/>
    <w:rPr>
      <w:rFonts w:ascii="Times New Roman" w:eastAsia="Times New Roman" w:hAnsi="Times New Roman"/>
      <w:i/>
      <w:iCs/>
      <w:sz w:val="26"/>
      <w:szCs w:val="26"/>
    </w:rPr>
  </w:style>
  <w:style w:type="character" w:customStyle="1" w:styleId="90">
    <w:name w:val="Заголовок 9 Знак"/>
    <w:link w:val="9"/>
    <w:uiPriority w:val="99"/>
    <w:rsid w:val="00C770E9"/>
    <w:rPr>
      <w:rFonts w:ascii="Arial" w:eastAsia="Times New Roman" w:hAnsi="Arial" w:cs="Arial"/>
      <w:sz w:val="22"/>
      <w:szCs w:val="22"/>
    </w:rPr>
  </w:style>
  <w:style w:type="numbering" w:customStyle="1" w:styleId="12">
    <w:name w:val="Нет списка1"/>
    <w:next w:val="a3"/>
    <w:uiPriority w:val="99"/>
    <w:semiHidden/>
    <w:unhideWhenUsed/>
    <w:rsid w:val="00C770E9"/>
  </w:style>
  <w:style w:type="paragraph" w:styleId="a4">
    <w:name w:val="header"/>
    <w:basedOn w:val="a0"/>
    <w:link w:val="a5"/>
    <w:uiPriority w:val="99"/>
    <w:rsid w:val="00C770E9"/>
    <w:pPr>
      <w:pBdr>
        <w:bottom w:val="single" w:sz="4" w:space="1" w:color="auto"/>
      </w:pBdr>
      <w:tabs>
        <w:tab w:val="center" w:pos="4153"/>
        <w:tab w:val="right" w:pos="8306"/>
      </w:tabs>
      <w:spacing w:after="0" w:line="240" w:lineRule="auto"/>
      <w:jc w:val="center"/>
    </w:pPr>
    <w:rPr>
      <w:rFonts w:ascii="Times New Roman" w:eastAsia="Times New Roman" w:hAnsi="Times New Roman"/>
      <w:i/>
      <w:iCs/>
      <w:sz w:val="20"/>
      <w:szCs w:val="20"/>
      <w:lang w:eastAsia="ru-RU"/>
    </w:rPr>
  </w:style>
  <w:style w:type="character" w:customStyle="1" w:styleId="a5">
    <w:name w:val="Верхний колонтитул Знак"/>
    <w:link w:val="a4"/>
    <w:uiPriority w:val="99"/>
    <w:rsid w:val="00C770E9"/>
    <w:rPr>
      <w:rFonts w:ascii="Times New Roman" w:eastAsia="Times New Roman" w:hAnsi="Times New Roman"/>
      <w:i/>
      <w:iCs/>
    </w:rPr>
  </w:style>
  <w:style w:type="paragraph" w:styleId="a6">
    <w:name w:val="footer"/>
    <w:aliases w:val=" Знак, Знак3"/>
    <w:basedOn w:val="a0"/>
    <w:link w:val="a7"/>
    <w:uiPriority w:val="99"/>
    <w:qFormat/>
    <w:rsid w:val="00C770E9"/>
    <w:pPr>
      <w:tabs>
        <w:tab w:val="center" w:pos="4253"/>
        <w:tab w:val="right" w:pos="9356"/>
      </w:tabs>
      <w:spacing w:after="0" w:line="240" w:lineRule="auto"/>
      <w:jc w:val="both"/>
    </w:pPr>
    <w:rPr>
      <w:rFonts w:ascii="Times New Roman" w:eastAsia="Times New Roman" w:hAnsi="Times New Roman"/>
      <w:sz w:val="20"/>
      <w:szCs w:val="20"/>
      <w:lang w:eastAsia="ru-RU"/>
    </w:rPr>
  </w:style>
  <w:style w:type="character" w:customStyle="1" w:styleId="a7">
    <w:name w:val="Нижний колонтитул Знак"/>
    <w:aliases w:val=" Знак Знак, Знак3 Знак"/>
    <w:link w:val="a6"/>
    <w:uiPriority w:val="99"/>
    <w:rsid w:val="00C770E9"/>
    <w:rPr>
      <w:rFonts w:ascii="Times New Roman" w:eastAsia="Times New Roman" w:hAnsi="Times New Roman"/>
    </w:rPr>
  </w:style>
  <w:style w:type="character" w:styleId="a8">
    <w:name w:val="Hyperlink"/>
    <w:uiPriority w:val="99"/>
    <w:rsid w:val="00C770E9"/>
    <w:rPr>
      <w:rFonts w:cs="Times New Roman"/>
      <w:color w:val="0000FF"/>
      <w:u w:val="single"/>
    </w:rPr>
  </w:style>
  <w:style w:type="character" w:styleId="a9">
    <w:name w:val="footnote reference"/>
    <w:uiPriority w:val="99"/>
    <w:rsid w:val="00C770E9"/>
    <w:rPr>
      <w:rFonts w:cs="Times New Roman"/>
      <w:vertAlign w:val="superscript"/>
    </w:rPr>
  </w:style>
  <w:style w:type="character" w:styleId="aa">
    <w:name w:val="page number"/>
    <w:uiPriority w:val="99"/>
    <w:rsid w:val="00C770E9"/>
    <w:rPr>
      <w:rFonts w:ascii="Times New Roman" w:hAnsi="Times New Roman" w:cs="Times New Roman"/>
      <w:sz w:val="20"/>
      <w:szCs w:val="20"/>
    </w:rPr>
  </w:style>
  <w:style w:type="paragraph" w:styleId="13">
    <w:name w:val="toc 1"/>
    <w:basedOn w:val="a0"/>
    <w:next w:val="a0"/>
    <w:autoRedefine/>
    <w:uiPriority w:val="39"/>
    <w:rsid w:val="00C770E9"/>
    <w:pPr>
      <w:tabs>
        <w:tab w:val="left" w:pos="540"/>
        <w:tab w:val="right" w:leader="dot" w:pos="9356"/>
      </w:tabs>
      <w:spacing w:before="240" w:after="120" w:line="240" w:lineRule="auto"/>
    </w:pPr>
    <w:rPr>
      <w:rFonts w:ascii="Times New Roman" w:eastAsia="Times New Roman" w:hAnsi="Times New Roman"/>
      <w:b/>
      <w:bCs/>
      <w:caps/>
      <w:noProof/>
      <w:sz w:val="28"/>
      <w:szCs w:val="28"/>
      <w:lang w:eastAsia="ru-RU"/>
    </w:rPr>
  </w:style>
  <w:style w:type="paragraph" w:styleId="21">
    <w:name w:val="toc 2"/>
    <w:basedOn w:val="a0"/>
    <w:next w:val="a0"/>
    <w:autoRedefine/>
    <w:uiPriority w:val="39"/>
    <w:rsid w:val="00C770E9"/>
    <w:pPr>
      <w:tabs>
        <w:tab w:val="left" w:pos="1134"/>
        <w:tab w:val="right" w:leader="dot" w:pos="9356"/>
        <w:tab w:val="right" w:leader="dot" w:pos="9781"/>
      </w:tabs>
      <w:spacing w:before="120" w:after="120" w:line="240" w:lineRule="auto"/>
      <w:ind w:right="423"/>
    </w:pPr>
    <w:rPr>
      <w:rFonts w:ascii="Times New Roman" w:eastAsia="Times New Roman" w:hAnsi="Times New Roman"/>
      <w:bCs/>
      <w:noProof/>
      <w:sz w:val="24"/>
      <w:szCs w:val="24"/>
      <w:lang w:eastAsia="ru-RU"/>
    </w:rPr>
  </w:style>
  <w:style w:type="paragraph" w:styleId="31">
    <w:name w:val="toc 3"/>
    <w:basedOn w:val="a0"/>
    <w:next w:val="a0"/>
    <w:autoRedefine/>
    <w:uiPriority w:val="39"/>
    <w:rsid w:val="00C770E9"/>
    <w:pPr>
      <w:tabs>
        <w:tab w:val="left" w:pos="1080"/>
        <w:tab w:val="right" w:leader="dot" w:pos="10195"/>
      </w:tabs>
      <w:spacing w:after="120" w:line="240" w:lineRule="auto"/>
      <w:ind w:left="900" w:right="1134" w:hanging="851"/>
    </w:pPr>
    <w:rPr>
      <w:rFonts w:ascii="Times New Roman" w:eastAsia="Times New Roman" w:hAnsi="Times New Roman"/>
      <w:noProof/>
      <w:sz w:val="24"/>
      <w:szCs w:val="24"/>
      <w:lang w:eastAsia="ru-RU"/>
    </w:rPr>
  </w:style>
  <w:style w:type="character" w:styleId="ab">
    <w:name w:val="FollowedHyperlink"/>
    <w:uiPriority w:val="99"/>
    <w:rsid w:val="00C770E9"/>
    <w:rPr>
      <w:rFonts w:cs="Times New Roman"/>
      <w:color w:val="800080"/>
      <w:u w:val="single"/>
    </w:rPr>
  </w:style>
  <w:style w:type="character" w:customStyle="1" w:styleId="DocumentMapChar">
    <w:name w:val="Document Map Char"/>
    <w:uiPriority w:val="99"/>
    <w:semiHidden/>
    <w:locked/>
    <w:rsid w:val="00C770E9"/>
    <w:rPr>
      <w:rFonts w:ascii="Tahoma" w:hAnsi="Tahoma"/>
      <w:sz w:val="20"/>
      <w:shd w:val="clear" w:color="auto" w:fill="000080"/>
      <w:lang w:eastAsia="ru-RU"/>
    </w:rPr>
  </w:style>
  <w:style w:type="paragraph" w:styleId="ac">
    <w:name w:val="Document Map"/>
    <w:basedOn w:val="a0"/>
    <w:link w:val="ad"/>
    <w:uiPriority w:val="99"/>
    <w:semiHidden/>
    <w:rsid w:val="00C770E9"/>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d">
    <w:name w:val="Схема документа Знак"/>
    <w:link w:val="ac"/>
    <w:uiPriority w:val="99"/>
    <w:semiHidden/>
    <w:rsid w:val="00C770E9"/>
    <w:rPr>
      <w:rFonts w:ascii="Tahoma" w:eastAsia="Times New Roman" w:hAnsi="Tahoma" w:cs="Tahoma"/>
      <w:shd w:val="clear" w:color="auto" w:fill="000080"/>
    </w:rPr>
  </w:style>
  <w:style w:type="paragraph" w:customStyle="1" w:styleId="ae">
    <w:name w:val="Таблица шапка"/>
    <w:basedOn w:val="a0"/>
    <w:uiPriority w:val="99"/>
    <w:qFormat/>
    <w:rsid w:val="00C770E9"/>
    <w:pPr>
      <w:keepNext/>
      <w:spacing w:before="40" w:after="40" w:line="240" w:lineRule="auto"/>
      <w:ind w:left="57" w:right="57"/>
    </w:pPr>
    <w:rPr>
      <w:rFonts w:ascii="Times New Roman" w:eastAsia="Times New Roman" w:hAnsi="Times New Roman"/>
      <w:lang w:eastAsia="ru-RU"/>
    </w:rPr>
  </w:style>
  <w:style w:type="character" w:customStyle="1" w:styleId="FootnoteTextChar">
    <w:name w:val="Footnote Text Char"/>
    <w:uiPriority w:val="99"/>
    <w:semiHidden/>
    <w:locked/>
    <w:rsid w:val="00C770E9"/>
    <w:rPr>
      <w:rFonts w:ascii="Times New Roman" w:hAnsi="Times New Roman"/>
      <w:sz w:val="20"/>
      <w:lang w:eastAsia="ru-RU"/>
    </w:rPr>
  </w:style>
  <w:style w:type="paragraph" w:styleId="af">
    <w:name w:val="footnote text"/>
    <w:aliases w:val="Знак2,Footnote Text Char Знак Знак,Footnote Text Char Знак,Footnote Text Char Знак Знак Знак Знак"/>
    <w:basedOn w:val="a0"/>
    <w:link w:val="af0"/>
    <w:uiPriority w:val="99"/>
    <w:rsid w:val="00C770E9"/>
    <w:pPr>
      <w:spacing w:after="0" w:line="240" w:lineRule="auto"/>
      <w:ind w:firstLine="567"/>
      <w:jc w:val="both"/>
    </w:pPr>
    <w:rPr>
      <w:rFonts w:ascii="Times New Roman" w:eastAsia="Times New Roman" w:hAnsi="Times New Roman"/>
      <w:sz w:val="20"/>
      <w:szCs w:val="20"/>
      <w:lang w:eastAsia="ru-RU"/>
    </w:rPr>
  </w:style>
  <w:style w:type="character" w:customStyle="1" w:styleId="af0">
    <w:name w:val="Текст сноски Знак"/>
    <w:aliases w:val="Знак2 Знак,Footnote Text Char Знак Знак Знак,Footnote Text Char Знак Знак1,Footnote Text Char Знак Знак Знак Знак Знак"/>
    <w:link w:val="af"/>
    <w:uiPriority w:val="99"/>
    <w:rsid w:val="00C770E9"/>
    <w:rPr>
      <w:rFonts w:ascii="Times New Roman" w:eastAsia="Times New Roman" w:hAnsi="Times New Roman"/>
    </w:rPr>
  </w:style>
  <w:style w:type="paragraph" w:customStyle="1" w:styleId="af1">
    <w:name w:val="Таблица текст"/>
    <w:basedOn w:val="a0"/>
    <w:uiPriority w:val="99"/>
    <w:qFormat/>
    <w:rsid w:val="00C770E9"/>
    <w:pPr>
      <w:spacing w:before="40" w:after="40" w:line="240" w:lineRule="auto"/>
      <w:ind w:left="57" w:right="57"/>
    </w:pPr>
    <w:rPr>
      <w:rFonts w:ascii="Times New Roman" w:eastAsia="Times New Roman" w:hAnsi="Times New Roman"/>
      <w:sz w:val="24"/>
      <w:szCs w:val="24"/>
      <w:lang w:eastAsia="ru-RU"/>
    </w:rPr>
  </w:style>
  <w:style w:type="paragraph" w:styleId="af2">
    <w:name w:val="caption"/>
    <w:basedOn w:val="a0"/>
    <w:next w:val="a0"/>
    <w:uiPriority w:val="99"/>
    <w:qFormat/>
    <w:rsid w:val="00C770E9"/>
    <w:pPr>
      <w:pageBreakBefore/>
      <w:suppressAutoHyphens/>
      <w:spacing w:before="120" w:after="120" w:line="240" w:lineRule="auto"/>
      <w:jc w:val="both"/>
    </w:pPr>
    <w:rPr>
      <w:rFonts w:ascii="Times New Roman" w:eastAsia="Times New Roman" w:hAnsi="Times New Roman"/>
      <w:i/>
      <w:iCs/>
      <w:sz w:val="24"/>
      <w:szCs w:val="24"/>
      <w:lang w:eastAsia="ru-RU"/>
    </w:rPr>
  </w:style>
  <w:style w:type="paragraph" w:customStyle="1" w:styleId="af3">
    <w:name w:val="Служебный"/>
    <w:basedOn w:val="af4"/>
    <w:uiPriority w:val="99"/>
    <w:qFormat/>
    <w:rsid w:val="00C770E9"/>
  </w:style>
  <w:style w:type="paragraph" w:customStyle="1" w:styleId="af4">
    <w:name w:val="Главы"/>
    <w:basedOn w:val="af5"/>
    <w:next w:val="a0"/>
    <w:uiPriority w:val="99"/>
    <w:qFormat/>
    <w:rsid w:val="00C770E9"/>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qFormat/>
    <w:rsid w:val="00C770E9"/>
    <w:pPr>
      <w:pageBreakBefore/>
      <w:pBdr>
        <w:bottom w:val="thinThickSmallGap" w:sz="24" w:space="1" w:color="auto"/>
      </w:pBdr>
      <w:tabs>
        <w:tab w:val="num" w:pos="567"/>
        <w:tab w:val="left" w:pos="851"/>
      </w:tabs>
      <w:suppressAutoHyphens/>
      <w:spacing w:before="480" w:after="240" w:line="240" w:lineRule="auto"/>
      <w:ind w:left="567" w:right="2835" w:hanging="567"/>
      <w:outlineLvl w:val="0"/>
    </w:pPr>
    <w:rPr>
      <w:rFonts w:ascii="Arial" w:eastAsia="Times New Roman" w:hAnsi="Arial" w:cs="Arial"/>
      <w:b/>
      <w:bCs/>
      <w:caps/>
      <w:sz w:val="36"/>
      <w:szCs w:val="36"/>
      <w:lang w:eastAsia="ru-RU"/>
    </w:rPr>
  </w:style>
  <w:style w:type="paragraph" w:customStyle="1" w:styleId="af6">
    <w:name w:val="Пункт"/>
    <w:basedOn w:val="a0"/>
    <w:link w:val="14"/>
    <w:qFormat/>
    <w:rsid w:val="00C770E9"/>
    <w:pPr>
      <w:tabs>
        <w:tab w:val="num" w:pos="360"/>
      </w:tabs>
      <w:spacing w:after="0" w:line="360" w:lineRule="auto"/>
      <w:ind w:left="360" w:hanging="360"/>
      <w:jc w:val="both"/>
    </w:pPr>
    <w:rPr>
      <w:rFonts w:ascii="Times New Roman" w:eastAsia="Times New Roman" w:hAnsi="Times New Roman"/>
      <w:sz w:val="28"/>
      <w:szCs w:val="28"/>
      <w:lang w:eastAsia="ru-RU"/>
    </w:rPr>
  </w:style>
  <w:style w:type="character" w:customStyle="1" w:styleId="14">
    <w:name w:val="Пункт Знак1"/>
    <w:link w:val="af6"/>
    <w:locked/>
    <w:rsid w:val="00C770E9"/>
    <w:rPr>
      <w:rFonts w:ascii="Times New Roman" w:eastAsia="Times New Roman" w:hAnsi="Times New Roman"/>
      <w:sz w:val="28"/>
      <w:szCs w:val="28"/>
    </w:rPr>
  </w:style>
  <w:style w:type="character" w:customStyle="1" w:styleId="af7">
    <w:name w:val="Пункт Знак"/>
    <w:uiPriority w:val="99"/>
    <w:rsid w:val="00C770E9"/>
    <w:rPr>
      <w:rFonts w:cs="Times New Roman"/>
      <w:sz w:val="28"/>
      <w:szCs w:val="28"/>
      <w:lang w:val="ru-RU" w:eastAsia="ru-RU"/>
    </w:rPr>
  </w:style>
  <w:style w:type="paragraph" w:customStyle="1" w:styleId="af8">
    <w:name w:val="Подпункт"/>
    <w:basedOn w:val="af6"/>
    <w:uiPriority w:val="99"/>
    <w:qFormat/>
    <w:rsid w:val="00C770E9"/>
    <w:pPr>
      <w:numPr>
        <w:ilvl w:val="3"/>
      </w:numPr>
      <w:tabs>
        <w:tab w:val="num" w:pos="360"/>
      </w:tabs>
      <w:ind w:left="360" w:hanging="360"/>
    </w:pPr>
  </w:style>
  <w:style w:type="character" w:customStyle="1" w:styleId="af9">
    <w:name w:val="Подпункт Знак"/>
    <w:uiPriority w:val="99"/>
    <w:rsid w:val="00C770E9"/>
  </w:style>
  <w:style w:type="character" w:customStyle="1" w:styleId="afa">
    <w:name w:val="комментарий"/>
    <w:uiPriority w:val="99"/>
    <w:rsid w:val="00C770E9"/>
    <w:rPr>
      <w:rFonts w:cs="Times New Roman"/>
      <w:b/>
      <w:bCs/>
      <w:i/>
      <w:iCs/>
      <w:shd w:val="clear" w:color="auto" w:fill="FFFF99"/>
    </w:rPr>
  </w:style>
  <w:style w:type="paragraph" w:customStyle="1" w:styleId="22">
    <w:name w:val="Пункт2"/>
    <w:basedOn w:val="af6"/>
    <w:link w:val="23"/>
    <w:qFormat/>
    <w:rsid w:val="00C770E9"/>
    <w:pPr>
      <w:keepNext/>
      <w:suppressAutoHyphens/>
      <w:spacing w:before="240" w:after="120" w:line="240" w:lineRule="auto"/>
      <w:jc w:val="left"/>
      <w:outlineLvl w:val="2"/>
    </w:pPr>
    <w:rPr>
      <w:b/>
      <w:bCs/>
    </w:rPr>
  </w:style>
  <w:style w:type="character" w:customStyle="1" w:styleId="23">
    <w:name w:val="Пункт2 Знак"/>
    <w:link w:val="22"/>
    <w:locked/>
    <w:rsid w:val="00C770E9"/>
    <w:rPr>
      <w:rFonts w:ascii="Times New Roman" w:eastAsia="Times New Roman" w:hAnsi="Times New Roman"/>
      <w:b/>
      <w:bCs/>
      <w:sz w:val="28"/>
      <w:szCs w:val="28"/>
    </w:rPr>
  </w:style>
  <w:style w:type="paragraph" w:customStyle="1" w:styleId="afb">
    <w:name w:val="Подподпункт"/>
    <w:basedOn w:val="af8"/>
    <w:uiPriority w:val="99"/>
    <w:qFormat/>
    <w:rsid w:val="00C770E9"/>
    <w:pPr>
      <w:numPr>
        <w:ilvl w:val="4"/>
      </w:numPr>
      <w:tabs>
        <w:tab w:val="num" w:pos="360"/>
      </w:tabs>
      <w:ind w:left="1701" w:hanging="567"/>
    </w:pPr>
  </w:style>
  <w:style w:type="paragraph" w:styleId="afc">
    <w:name w:val="List Number"/>
    <w:basedOn w:val="a0"/>
    <w:uiPriority w:val="99"/>
    <w:rsid w:val="00C770E9"/>
    <w:pPr>
      <w:tabs>
        <w:tab w:val="num" w:pos="1134"/>
      </w:tabs>
      <w:autoSpaceDE w:val="0"/>
      <w:autoSpaceDN w:val="0"/>
      <w:spacing w:before="60" w:after="0" w:line="360" w:lineRule="auto"/>
      <w:ind w:left="360" w:hanging="360"/>
      <w:jc w:val="both"/>
    </w:pPr>
    <w:rPr>
      <w:rFonts w:ascii="Times New Roman" w:eastAsia="Times New Roman" w:hAnsi="Times New Roman"/>
      <w:sz w:val="28"/>
      <w:szCs w:val="28"/>
      <w:lang w:eastAsia="ru-RU"/>
    </w:rPr>
  </w:style>
  <w:style w:type="paragraph" w:customStyle="1" w:styleId="afd">
    <w:name w:val="Пункт б/н"/>
    <w:basedOn w:val="a0"/>
    <w:uiPriority w:val="99"/>
    <w:qFormat/>
    <w:rsid w:val="00C770E9"/>
    <w:pPr>
      <w:tabs>
        <w:tab w:val="left" w:pos="1134"/>
      </w:tabs>
      <w:spacing w:after="0" w:line="360" w:lineRule="auto"/>
      <w:ind w:left="1134"/>
      <w:jc w:val="both"/>
    </w:pPr>
    <w:rPr>
      <w:rFonts w:ascii="Times New Roman" w:eastAsia="Times New Roman" w:hAnsi="Times New Roman"/>
      <w:sz w:val="28"/>
      <w:szCs w:val="28"/>
      <w:lang w:eastAsia="ru-RU"/>
    </w:rPr>
  </w:style>
  <w:style w:type="paragraph" w:styleId="afe">
    <w:name w:val="List Bullet"/>
    <w:basedOn w:val="a0"/>
    <w:autoRedefine/>
    <w:uiPriority w:val="99"/>
    <w:rsid w:val="00C770E9"/>
    <w:pPr>
      <w:tabs>
        <w:tab w:val="num" w:pos="360"/>
      </w:tabs>
      <w:spacing w:after="0" w:line="360" w:lineRule="auto"/>
      <w:ind w:left="360" w:hanging="360"/>
      <w:jc w:val="both"/>
    </w:pPr>
    <w:rPr>
      <w:rFonts w:ascii="Times New Roman" w:eastAsia="Times New Roman" w:hAnsi="Times New Roman"/>
      <w:sz w:val="28"/>
      <w:szCs w:val="28"/>
      <w:lang w:eastAsia="ru-RU"/>
    </w:rPr>
  </w:style>
  <w:style w:type="character" w:customStyle="1" w:styleId="BalloonTextChar">
    <w:name w:val="Balloon Text Char"/>
    <w:uiPriority w:val="99"/>
    <w:semiHidden/>
    <w:locked/>
    <w:rsid w:val="00C770E9"/>
    <w:rPr>
      <w:rFonts w:ascii="Tahoma" w:hAnsi="Tahoma"/>
      <w:sz w:val="16"/>
      <w:lang w:eastAsia="ru-RU"/>
    </w:rPr>
  </w:style>
  <w:style w:type="paragraph" w:styleId="aff">
    <w:name w:val="Balloon Text"/>
    <w:basedOn w:val="a0"/>
    <w:link w:val="aff0"/>
    <w:uiPriority w:val="99"/>
    <w:semiHidden/>
    <w:rsid w:val="00C770E9"/>
    <w:pPr>
      <w:spacing w:after="0" w:line="360" w:lineRule="auto"/>
      <w:ind w:firstLine="567"/>
      <w:jc w:val="both"/>
    </w:pPr>
    <w:rPr>
      <w:rFonts w:ascii="Tahoma" w:eastAsia="Times New Roman" w:hAnsi="Tahoma" w:cs="Tahoma"/>
      <w:sz w:val="16"/>
      <w:szCs w:val="16"/>
      <w:lang w:eastAsia="ru-RU"/>
    </w:rPr>
  </w:style>
  <w:style w:type="character" w:customStyle="1" w:styleId="aff0">
    <w:name w:val="Текст выноски Знак"/>
    <w:link w:val="aff"/>
    <w:uiPriority w:val="99"/>
    <w:semiHidden/>
    <w:rsid w:val="00C770E9"/>
    <w:rPr>
      <w:rFonts w:ascii="Tahoma" w:eastAsia="Times New Roman" w:hAnsi="Tahoma" w:cs="Tahoma"/>
      <w:sz w:val="16"/>
      <w:szCs w:val="16"/>
    </w:rPr>
  </w:style>
  <w:style w:type="paragraph" w:customStyle="1" w:styleId="aff1">
    <w:name w:val="Подподподпункт"/>
    <w:basedOn w:val="a0"/>
    <w:uiPriority w:val="99"/>
    <w:qFormat/>
    <w:rsid w:val="00C770E9"/>
    <w:pPr>
      <w:tabs>
        <w:tab w:val="left" w:pos="1134"/>
        <w:tab w:val="left" w:pos="1701"/>
        <w:tab w:val="num" w:pos="3560"/>
      </w:tabs>
      <w:spacing w:after="0" w:line="360" w:lineRule="auto"/>
      <w:ind w:left="3560" w:hanging="1008"/>
      <w:jc w:val="both"/>
    </w:pPr>
    <w:rPr>
      <w:rFonts w:ascii="Times New Roman" w:eastAsia="Times New Roman" w:hAnsi="Times New Roman"/>
      <w:sz w:val="28"/>
      <w:szCs w:val="28"/>
      <w:lang w:eastAsia="ru-RU"/>
    </w:rPr>
  </w:style>
  <w:style w:type="character" w:customStyle="1" w:styleId="CommentTextChar">
    <w:name w:val="Comment Text Char"/>
    <w:uiPriority w:val="99"/>
    <w:semiHidden/>
    <w:locked/>
    <w:rsid w:val="00C770E9"/>
    <w:rPr>
      <w:rFonts w:ascii="Times New Roman" w:hAnsi="Times New Roman"/>
      <w:sz w:val="20"/>
      <w:lang w:eastAsia="ru-RU"/>
    </w:rPr>
  </w:style>
  <w:style w:type="paragraph" w:styleId="aff2">
    <w:name w:val="annotation text"/>
    <w:basedOn w:val="a0"/>
    <w:link w:val="aff3"/>
    <w:uiPriority w:val="99"/>
    <w:semiHidden/>
    <w:rsid w:val="00C770E9"/>
    <w:pPr>
      <w:spacing w:after="0" w:line="360" w:lineRule="auto"/>
      <w:ind w:firstLine="567"/>
      <w:jc w:val="both"/>
    </w:pPr>
    <w:rPr>
      <w:rFonts w:ascii="Times New Roman" w:eastAsia="Times New Roman" w:hAnsi="Times New Roman"/>
      <w:sz w:val="20"/>
      <w:szCs w:val="20"/>
      <w:lang w:eastAsia="ru-RU"/>
    </w:rPr>
  </w:style>
  <w:style w:type="character" w:customStyle="1" w:styleId="aff3">
    <w:name w:val="Текст примечания Знак"/>
    <w:link w:val="aff2"/>
    <w:uiPriority w:val="99"/>
    <w:semiHidden/>
    <w:rsid w:val="00C770E9"/>
    <w:rPr>
      <w:rFonts w:ascii="Times New Roman" w:eastAsia="Times New Roman" w:hAnsi="Times New Roman"/>
    </w:rPr>
  </w:style>
  <w:style w:type="character" w:customStyle="1" w:styleId="CommentSubjectChar">
    <w:name w:val="Comment Subject Char"/>
    <w:uiPriority w:val="99"/>
    <w:semiHidden/>
    <w:locked/>
    <w:rsid w:val="00C770E9"/>
    <w:rPr>
      <w:rFonts w:ascii="Times New Roman" w:hAnsi="Times New Roman"/>
      <w:b/>
      <w:sz w:val="20"/>
      <w:lang w:eastAsia="ru-RU"/>
    </w:rPr>
  </w:style>
  <w:style w:type="paragraph" w:styleId="aff4">
    <w:name w:val="annotation subject"/>
    <w:basedOn w:val="aff2"/>
    <w:next w:val="aff2"/>
    <w:link w:val="aff5"/>
    <w:uiPriority w:val="99"/>
    <w:semiHidden/>
    <w:rsid w:val="00C770E9"/>
    <w:rPr>
      <w:b/>
      <w:bCs/>
    </w:rPr>
  </w:style>
  <w:style w:type="character" w:customStyle="1" w:styleId="aff5">
    <w:name w:val="Тема примечания Знак"/>
    <w:link w:val="aff4"/>
    <w:uiPriority w:val="99"/>
    <w:semiHidden/>
    <w:rsid w:val="00C770E9"/>
    <w:rPr>
      <w:rFonts w:ascii="Times New Roman" w:eastAsia="Times New Roman" w:hAnsi="Times New Roman"/>
      <w:b/>
      <w:bCs/>
    </w:rPr>
  </w:style>
  <w:style w:type="paragraph" w:customStyle="1" w:styleId="15">
    <w:name w:val="Стиль1"/>
    <w:basedOn w:val="af8"/>
    <w:uiPriority w:val="99"/>
    <w:qFormat/>
    <w:rsid w:val="00C770E9"/>
    <w:pPr>
      <w:numPr>
        <w:ilvl w:val="0"/>
      </w:numPr>
      <w:tabs>
        <w:tab w:val="num" w:pos="360"/>
      </w:tabs>
      <w:spacing w:line="240" w:lineRule="auto"/>
      <w:ind w:left="360" w:hanging="360"/>
    </w:pPr>
  </w:style>
  <w:style w:type="paragraph" w:customStyle="1" w:styleId="16">
    <w:name w:val="Пункт1"/>
    <w:basedOn w:val="a0"/>
    <w:uiPriority w:val="99"/>
    <w:qFormat/>
    <w:rsid w:val="00C770E9"/>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24">
    <w:name w:val="Пункт_2"/>
    <w:basedOn w:val="a0"/>
    <w:uiPriority w:val="99"/>
    <w:qFormat/>
    <w:rsid w:val="00C770E9"/>
    <w:pPr>
      <w:tabs>
        <w:tab w:val="num" w:pos="851"/>
        <w:tab w:val="left" w:pos="1134"/>
      </w:tabs>
      <w:spacing w:after="0" w:line="360" w:lineRule="auto"/>
      <w:ind w:left="851" w:hanging="851"/>
      <w:jc w:val="both"/>
    </w:pPr>
    <w:rPr>
      <w:rFonts w:ascii="Times New Roman" w:eastAsia="Times New Roman" w:hAnsi="Times New Roman"/>
      <w:sz w:val="28"/>
      <w:szCs w:val="28"/>
      <w:lang w:eastAsia="ru-RU"/>
    </w:rPr>
  </w:style>
  <w:style w:type="paragraph" w:customStyle="1" w:styleId="32">
    <w:name w:val="Пункт_3"/>
    <w:basedOn w:val="24"/>
    <w:uiPriority w:val="99"/>
    <w:qFormat/>
    <w:rsid w:val="00C770E9"/>
    <w:pPr>
      <w:numPr>
        <w:ilvl w:val="2"/>
      </w:numPr>
      <w:tabs>
        <w:tab w:val="clear" w:pos="1134"/>
        <w:tab w:val="num" w:pos="0"/>
        <w:tab w:val="num" w:pos="851"/>
      </w:tabs>
      <w:ind w:left="1134" w:hanging="1134"/>
    </w:pPr>
  </w:style>
  <w:style w:type="paragraph" w:customStyle="1" w:styleId="41">
    <w:name w:val="Пункт_4"/>
    <w:basedOn w:val="32"/>
    <w:uiPriority w:val="99"/>
    <w:qFormat/>
    <w:rsid w:val="00C770E9"/>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qFormat/>
    <w:rsid w:val="00C770E9"/>
    <w:pPr>
      <w:tabs>
        <w:tab w:val="left" w:pos="1134"/>
        <w:tab w:val="left" w:pos="1701"/>
        <w:tab w:val="num" w:pos="3560"/>
      </w:tabs>
      <w:spacing w:after="0" w:line="360" w:lineRule="auto"/>
      <w:ind w:left="3560" w:hanging="1008"/>
      <w:jc w:val="both"/>
    </w:pPr>
    <w:rPr>
      <w:rFonts w:ascii="Times New Roman" w:eastAsia="Times New Roman" w:hAnsi="Times New Roman"/>
      <w:sz w:val="28"/>
      <w:szCs w:val="28"/>
      <w:lang w:eastAsia="ru-RU"/>
    </w:rPr>
  </w:style>
  <w:style w:type="paragraph" w:customStyle="1" w:styleId="17">
    <w:name w:val="Пункт_1"/>
    <w:basedOn w:val="a0"/>
    <w:uiPriority w:val="99"/>
    <w:qFormat/>
    <w:rsid w:val="00C770E9"/>
    <w:pPr>
      <w:keepNext/>
      <w:tabs>
        <w:tab w:val="num" w:pos="567"/>
      </w:tabs>
      <w:spacing w:before="240" w:after="0" w:line="360" w:lineRule="auto"/>
      <w:ind w:left="567" w:hanging="278"/>
      <w:jc w:val="center"/>
    </w:pPr>
    <w:rPr>
      <w:rFonts w:ascii="Arial" w:eastAsia="Times New Roman" w:hAnsi="Arial" w:cs="Arial"/>
      <w:b/>
      <w:bCs/>
      <w:sz w:val="28"/>
      <w:szCs w:val="28"/>
      <w:lang w:eastAsia="ru-RU"/>
    </w:rPr>
  </w:style>
  <w:style w:type="paragraph" w:customStyle="1" w:styleId="aff6">
    <w:name w:val="Подпподпункт"/>
    <w:basedOn w:val="a0"/>
    <w:uiPriority w:val="99"/>
    <w:qFormat/>
    <w:rsid w:val="00C770E9"/>
    <w:pPr>
      <w:tabs>
        <w:tab w:val="num" w:pos="1701"/>
      </w:tabs>
      <w:spacing w:after="0" w:line="360" w:lineRule="auto"/>
      <w:ind w:left="1701" w:hanging="567"/>
      <w:jc w:val="both"/>
    </w:pPr>
    <w:rPr>
      <w:rFonts w:ascii="Times New Roman" w:eastAsia="Times New Roman" w:hAnsi="Times New Roman"/>
      <w:sz w:val="28"/>
      <w:szCs w:val="28"/>
      <w:lang w:eastAsia="ru-RU"/>
    </w:rPr>
  </w:style>
  <w:style w:type="paragraph" w:customStyle="1" w:styleId="-3">
    <w:name w:val="Пункт-3"/>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4">
    <w:name w:val="Пункт-4"/>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5">
    <w:name w:val="Пункт-5"/>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6">
    <w:name w:val="Пункт-6"/>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7">
    <w:name w:val="Пункт-7"/>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CharChar">
    <w:name w:val="Char Char"/>
    <w:basedOn w:val="a0"/>
    <w:uiPriority w:val="99"/>
    <w:qFormat/>
    <w:rsid w:val="00C770E9"/>
    <w:pPr>
      <w:widowControl w:val="0"/>
      <w:spacing w:after="0" w:line="240" w:lineRule="auto"/>
      <w:jc w:val="both"/>
    </w:pPr>
    <w:rPr>
      <w:rFonts w:ascii="Tahoma" w:eastAsia="SimSun" w:hAnsi="Tahoma" w:cs="Tahoma"/>
      <w:kern w:val="2"/>
      <w:sz w:val="24"/>
      <w:szCs w:val="24"/>
      <w:lang w:val="en-US" w:eastAsia="zh-CN"/>
    </w:rPr>
  </w:style>
  <w:style w:type="table" w:styleId="aff7">
    <w:name w:val="Table Grid"/>
    <w:basedOn w:val="a2"/>
    <w:uiPriority w:val="59"/>
    <w:qFormat/>
    <w:rsid w:val="00C77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List Paragraph 2,Алроса_маркер (Уровень 4),Маркер,ПАРАГРАФ,Абзац списка2,Table-Normal,RSHB_Table-Normal,Заголовок_3,Подпись рисунка,Use Case List Paragraph,ТЗ список,Bullet 1"/>
    <w:basedOn w:val="a0"/>
    <w:link w:val="aff9"/>
    <w:uiPriority w:val="34"/>
    <w:qFormat/>
    <w:rsid w:val="00C770E9"/>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paragraph" w:customStyle="1" w:styleId="affa">
    <w:name w:val="Стиль"/>
    <w:uiPriority w:val="99"/>
    <w:qFormat/>
    <w:rsid w:val="00C770E9"/>
    <w:pPr>
      <w:widowControl w:val="0"/>
      <w:autoSpaceDE w:val="0"/>
      <w:autoSpaceDN w:val="0"/>
      <w:adjustRightInd w:val="0"/>
    </w:pPr>
    <w:rPr>
      <w:rFonts w:ascii="Times New Roman" w:eastAsia="Times New Roman" w:hAnsi="Times New Roman"/>
      <w:sz w:val="24"/>
      <w:szCs w:val="24"/>
    </w:rPr>
  </w:style>
  <w:style w:type="table" w:customStyle="1" w:styleId="18">
    <w:name w:val="Сетка таблицы1"/>
    <w:basedOn w:val="a2"/>
    <w:next w:val="aff7"/>
    <w:uiPriority w:val="59"/>
    <w:rsid w:val="00C770E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8370D1"/>
    <w:pPr>
      <w:autoSpaceDE w:val="0"/>
      <w:autoSpaceDN w:val="0"/>
      <w:adjustRightInd w:val="0"/>
    </w:pPr>
    <w:rPr>
      <w:rFonts w:ascii="Times New Roman" w:eastAsia="Times New Roman" w:hAnsi="Times New Roman"/>
      <w:color w:val="000000"/>
      <w:sz w:val="24"/>
      <w:szCs w:val="24"/>
    </w:rPr>
  </w:style>
  <w:style w:type="table" w:customStyle="1" w:styleId="25">
    <w:name w:val="Сетка таблицы2"/>
    <w:basedOn w:val="a2"/>
    <w:next w:val="aff7"/>
    <w:rsid w:val="008323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f7"/>
    <w:rsid w:val="00C529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TOC Heading"/>
    <w:basedOn w:val="10"/>
    <w:next w:val="a0"/>
    <w:uiPriority w:val="39"/>
    <w:unhideWhenUsed/>
    <w:qFormat/>
    <w:rsid w:val="006D0822"/>
    <w:pPr>
      <w:pageBreakBefore w:val="0"/>
      <w:tabs>
        <w:tab w:val="clear" w:pos="1134"/>
      </w:tabs>
      <w:suppressAutoHyphens w:val="0"/>
      <w:spacing w:after="0" w:line="276" w:lineRule="auto"/>
      <w:ind w:left="0" w:firstLine="0"/>
      <w:outlineLvl w:val="9"/>
    </w:pPr>
    <w:rPr>
      <w:rFonts w:ascii="Cambria" w:hAnsi="Cambria" w:cs="Times New Roman"/>
      <w:color w:val="365F91"/>
      <w:kern w:val="0"/>
      <w:sz w:val="28"/>
      <w:szCs w:val="28"/>
    </w:rPr>
  </w:style>
  <w:style w:type="paragraph" w:styleId="affc">
    <w:name w:val="Body Text Indent"/>
    <w:basedOn w:val="a0"/>
    <w:link w:val="affd"/>
    <w:semiHidden/>
    <w:unhideWhenUsed/>
    <w:rsid w:val="005D5D34"/>
    <w:pPr>
      <w:autoSpaceDE w:val="0"/>
      <w:autoSpaceDN w:val="0"/>
      <w:spacing w:after="0" w:line="240" w:lineRule="auto"/>
      <w:ind w:firstLine="720"/>
      <w:jc w:val="both"/>
    </w:pPr>
    <w:rPr>
      <w:rFonts w:ascii="Times New Roman" w:eastAsia="Times New Roman" w:hAnsi="Times New Roman"/>
      <w:sz w:val="24"/>
      <w:szCs w:val="24"/>
      <w:lang w:eastAsia="ru-RU"/>
    </w:rPr>
  </w:style>
  <w:style w:type="character" w:customStyle="1" w:styleId="affd">
    <w:name w:val="Основной текст с отступом Знак"/>
    <w:basedOn w:val="a1"/>
    <w:link w:val="affc"/>
    <w:semiHidden/>
    <w:rsid w:val="005D5D34"/>
    <w:rPr>
      <w:rFonts w:ascii="Times New Roman" w:eastAsia="Times New Roman" w:hAnsi="Times New Roman"/>
      <w:sz w:val="24"/>
      <w:szCs w:val="24"/>
    </w:rPr>
  </w:style>
  <w:style w:type="paragraph" w:styleId="affe">
    <w:name w:val="Body Text"/>
    <w:aliases w:val="Caaieiaie aeaau"/>
    <w:basedOn w:val="a0"/>
    <w:link w:val="afff"/>
    <w:uiPriority w:val="99"/>
    <w:unhideWhenUsed/>
    <w:qFormat/>
    <w:rsid w:val="005D5D34"/>
    <w:pPr>
      <w:spacing w:after="120" w:line="240" w:lineRule="auto"/>
      <w:ind w:firstLine="720"/>
      <w:jc w:val="both"/>
    </w:pPr>
    <w:rPr>
      <w:rFonts w:ascii="Times New Roman" w:eastAsia="Times New Roman" w:hAnsi="Times New Roman"/>
      <w:sz w:val="28"/>
      <w:szCs w:val="28"/>
      <w:lang w:eastAsia="ru-RU"/>
    </w:rPr>
  </w:style>
  <w:style w:type="character" w:customStyle="1" w:styleId="afff">
    <w:name w:val="Основной текст Знак"/>
    <w:aliases w:val="Caaieiaie aeaau Знак"/>
    <w:basedOn w:val="a1"/>
    <w:link w:val="affe"/>
    <w:uiPriority w:val="99"/>
    <w:rsid w:val="005D5D34"/>
    <w:rPr>
      <w:rFonts w:ascii="Times New Roman" w:eastAsia="Times New Roman" w:hAnsi="Times New Roman"/>
      <w:sz w:val="28"/>
      <w:szCs w:val="28"/>
    </w:rPr>
  </w:style>
  <w:style w:type="paragraph" w:styleId="afff0">
    <w:name w:val="Normal (Web)"/>
    <w:aliases w:val="Обычный (Web),Обычный (веб) Знак Знак,Обычный (Web) Знак Знак Знак"/>
    <w:basedOn w:val="a0"/>
    <w:link w:val="afff1"/>
    <w:uiPriority w:val="99"/>
    <w:qFormat/>
    <w:rsid w:val="00091E27"/>
    <w:pPr>
      <w:spacing w:before="100" w:beforeAutospacing="1" w:after="100" w:afterAutospacing="1" w:line="240" w:lineRule="auto"/>
    </w:pPr>
    <w:rPr>
      <w:rFonts w:ascii="Times New Roman" w:hAnsi="Times New Roman"/>
      <w:sz w:val="20"/>
      <w:szCs w:val="20"/>
      <w:lang w:eastAsia="ru-RU"/>
    </w:rPr>
  </w:style>
  <w:style w:type="character" w:customStyle="1" w:styleId="afff1">
    <w:name w:val="Обычный (веб) Знак"/>
    <w:aliases w:val="Обычный (Web) Знак,Обычный (веб) Знак Знак Знак,Обычный (Web) Знак Знак Знак Знак"/>
    <w:link w:val="afff0"/>
    <w:uiPriority w:val="99"/>
    <w:locked/>
    <w:rsid w:val="00091E27"/>
    <w:rPr>
      <w:rFonts w:ascii="Times New Roman" w:hAnsi="Times New Roman"/>
    </w:rPr>
  </w:style>
  <w:style w:type="table" w:styleId="19">
    <w:name w:val="Table Grid 1"/>
    <w:basedOn w:val="a2"/>
    <w:uiPriority w:val="99"/>
    <w:unhideWhenUsed/>
    <w:rsid w:val="00D452C2"/>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link w:val="ListParagraphChar"/>
    <w:uiPriority w:val="99"/>
    <w:qFormat/>
    <w:rsid w:val="00D452C2"/>
    <w:pPr>
      <w:ind w:left="720"/>
      <w:contextualSpacing/>
    </w:pPr>
    <w:rPr>
      <w:rFonts w:eastAsia="Times New Roman"/>
    </w:rPr>
  </w:style>
  <w:style w:type="paragraph" w:customStyle="1" w:styleId="210">
    <w:name w:val="Основной текст 21"/>
    <w:basedOn w:val="a0"/>
    <w:qFormat/>
    <w:rsid w:val="00102FF0"/>
    <w:pPr>
      <w:suppressAutoHyphens/>
      <w:spacing w:after="0" w:line="240" w:lineRule="auto"/>
      <w:jc w:val="both"/>
    </w:pPr>
    <w:rPr>
      <w:rFonts w:ascii="Times New Roman" w:eastAsia="Times New Roman" w:hAnsi="Times New Roman"/>
      <w:sz w:val="24"/>
      <w:szCs w:val="20"/>
      <w:lang w:eastAsia="ar-SA"/>
    </w:rPr>
  </w:style>
  <w:style w:type="paragraph" w:customStyle="1" w:styleId="a">
    <w:name w:val="нумерованный"/>
    <w:basedOn w:val="a0"/>
    <w:semiHidden/>
    <w:qFormat/>
    <w:rsid w:val="006F07E1"/>
    <w:pPr>
      <w:numPr>
        <w:numId w:val="4"/>
      </w:numPr>
      <w:tabs>
        <w:tab w:val="clear" w:pos="1134"/>
        <w:tab w:val="num" w:pos="432"/>
      </w:tabs>
      <w:spacing w:after="0" w:line="360" w:lineRule="auto"/>
      <w:ind w:left="432" w:hanging="432"/>
      <w:jc w:val="both"/>
    </w:pPr>
    <w:rPr>
      <w:rFonts w:ascii="Times New Roman" w:eastAsia="Times New Roman" w:hAnsi="Times New Roman"/>
      <w:snapToGrid w:val="0"/>
      <w:sz w:val="28"/>
      <w:szCs w:val="20"/>
      <w:lang w:eastAsia="ru-RU"/>
    </w:rPr>
  </w:style>
  <w:style w:type="paragraph" w:customStyle="1" w:styleId="ConsNormal">
    <w:name w:val="ConsNormal"/>
    <w:link w:val="ConsNormal0"/>
    <w:qFormat/>
    <w:rsid w:val="007E10C8"/>
    <w:pPr>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locked/>
    <w:rsid w:val="007E10C8"/>
    <w:rPr>
      <w:rFonts w:ascii="Arial" w:eastAsia="Times New Roman" w:hAnsi="Arial" w:cs="Arial"/>
    </w:rPr>
  </w:style>
  <w:style w:type="paragraph" w:customStyle="1" w:styleId="ConsNonformat">
    <w:name w:val="ConsNonformat"/>
    <w:qFormat/>
    <w:rsid w:val="00DE1CEA"/>
    <w:pPr>
      <w:widowControl w:val="0"/>
      <w:suppressAutoHyphens/>
      <w:autoSpaceDE w:val="0"/>
      <w:ind w:right="19772"/>
    </w:pPr>
    <w:rPr>
      <w:rFonts w:ascii="Courier New" w:hAnsi="Courier New" w:cs="Courier New"/>
      <w:lang w:eastAsia="ar-SA"/>
    </w:rPr>
  </w:style>
  <w:style w:type="paragraph" w:customStyle="1" w:styleId="310">
    <w:name w:val="Основной текст 31"/>
    <w:basedOn w:val="a0"/>
    <w:qFormat/>
    <w:rsid w:val="00DE1CEA"/>
    <w:pPr>
      <w:shd w:val="clear" w:color="auto" w:fill="FFFFFF"/>
      <w:suppressAutoHyphens/>
      <w:spacing w:after="0" w:line="240" w:lineRule="auto"/>
      <w:jc w:val="center"/>
    </w:pPr>
    <w:rPr>
      <w:rFonts w:ascii="Courier New" w:eastAsia="Times New Roman" w:hAnsi="Courier New"/>
      <w:color w:val="000000"/>
      <w:sz w:val="24"/>
      <w:szCs w:val="20"/>
      <w:lang w:eastAsia="ar-SA"/>
    </w:rPr>
  </w:style>
  <w:style w:type="character" w:customStyle="1" w:styleId="afff2">
    <w:name w:val="Не вступил в силу"/>
    <w:uiPriority w:val="99"/>
    <w:rsid w:val="00A90E08"/>
    <w:rPr>
      <w:color w:val="008080"/>
      <w:sz w:val="20"/>
    </w:rPr>
  </w:style>
  <w:style w:type="paragraph" w:styleId="afff3">
    <w:name w:val="Subtitle"/>
    <w:basedOn w:val="a0"/>
    <w:next w:val="a0"/>
    <w:link w:val="afff4"/>
    <w:qFormat/>
    <w:rsid w:val="00480D8A"/>
    <w:pPr>
      <w:spacing w:after="60"/>
      <w:jc w:val="center"/>
      <w:outlineLvl w:val="1"/>
    </w:pPr>
    <w:rPr>
      <w:rFonts w:asciiTheme="majorHAnsi" w:eastAsiaTheme="majorEastAsia" w:hAnsiTheme="majorHAnsi" w:cstheme="majorBidi"/>
      <w:sz w:val="24"/>
      <w:szCs w:val="24"/>
    </w:rPr>
  </w:style>
  <w:style w:type="character" w:customStyle="1" w:styleId="afff4">
    <w:name w:val="Подзаголовок Знак"/>
    <w:basedOn w:val="a1"/>
    <w:link w:val="afff3"/>
    <w:rsid w:val="00480D8A"/>
    <w:rPr>
      <w:rFonts w:asciiTheme="majorHAnsi" w:eastAsiaTheme="majorEastAsia" w:hAnsiTheme="majorHAnsi" w:cstheme="majorBidi"/>
      <w:sz w:val="24"/>
      <w:szCs w:val="24"/>
      <w:lang w:eastAsia="en-US"/>
    </w:rPr>
  </w:style>
  <w:style w:type="paragraph" w:customStyle="1" w:styleId="xl63">
    <w:name w:val="xl63"/>
    <w:basedOn w:val="a0"/>
    <w:qFormat/>
    <w:rsid w:val="00EE561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4">
    <w:name w:val="xl6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5">
    <w:name w:val="xl65"/>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6">
    <w:name w:val="xl66"/>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67">
    <w:name w:val="xl67"/>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68">
    <w:name w:val="xl6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69">
    <w:name w:val="xl69"/>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0">
    <w:name w:val="xl70"/>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71">
    <w:name w:val="xl7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2">
    <w:name w:val="xl72"/>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73">
    <w:name w:val="xl73"/>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4">
    <w:name w:val="xl74"/>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5">
    <w:name w:val="xl75"/>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76">
    <w:name w:val="xl76"/>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77">
    <w:name w:val="xl77"/>
    <w:basedOn w:val="a0"/>
    <w:qFormat/>
    <w:rsid w:val="00EE5612"/>
    <w:pPr>
      <w:spacing w:before="100" w:beforeAutospacing="1" w:after="100" w:afterAutospacing="1" w:line="240" w:lineRule="auto"/>
    </w:pPr>
    <w:rPr>
      <w:rFonts w:eastAsia="Times New Roman"/>
      <w:sz w:val="24"/>
      <w:szCs w:val="24"/>
      <w:lang w:eastAsia="ru-RU"/>
    </w:rPr>
  </w:style>
  <w:style w:type="paragraph" w:customStyle="1" w:styleId="xl78">
    <w:name w:val="xl7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0">
    <w:name w:val="xl80"/>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1">
    <w:name w:val="xl8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82">
    <w:name w:val="xl82"/>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3">
    <w:name w:val="xl83"/>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84">
    <w:name w:val="xl84"/>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5">
    <w:name w:val="xl85"/>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sz w:val="18"/>
      <w:szCs w:val="18"/>
      <w:lang w:eastAsia="ru-RU"/>
    </w:rPr>
  </w:style>
  <w:style w:type="paragraph" w:customStyle="1" w:styleId="xl86">
    <w:name w:val="xl86"/>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87">
    <w:name w:val="xl87"/>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88">
    <w:name w:val="xl8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18"/>
      <w:szCs w:val="18"/>
      <w:lang w:eastAsia="ru-RU"/>
    </w:rPr>
  </w:style>
  <w:style w:type="paragraph" w:customStyle="1" w:styleId="xl89">
    <w:name w:val="xl89"/>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18"/>
      <w:szCs w:val="18"/>
      <w:lang w:eastAsia="ru-RU"/>
    </w:rPr>
  </w:style>
  <w:style w:type="paragraph" w:customStyle="1" w:styleId="xl90">
    <w:name w:val="xl9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91">
    <w:name w:val="xl91"/>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92">
    <w:name w:val="xl92"/>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93">
    <w:name w:val="xl9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4">
    <w:name w:val="xl9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5">
    <w:name w:val="xl95"/>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96">
    <w:name w:val="xl96"/>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7">
    <w:name w:val="xl97"/>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98">
    <w:name w:val="xl9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20"/>
      <w:szCs w:val="20"/>
      <w:lang w:eastAsia="ru-RU"/>
    </w:rPr>
  </w:style>
  <w:style w:type="paragraph" w:customStyle="1" w:styleId="xl99">
    <w:name w:val="xl9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00">
    <w:name w:val="xl100"/>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01">
    <w:name w:val="xl101"/>
    <w:basedOn w:val="a0"/>
    <w:qFormat/>
    <w:rsid w:val="00EE5612"/>
    <w:pPr>
      <w:pBdr>
        <w:bottom w:val="single" w:sz="8" w:space="0" w:color="auto"/>
        <w:right w:val="single" w:sz="8" w:space="0" w:color="auto"/>
      </w:pBdr>
      <w:shd w:val="clear" w:color="000000" w:fill="F4F4F4"/>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02">
    <w:name w:val="xl102"/>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24"/>
      <w:szCs w:val="24"/>
      <w:lang w:eastAsia="ru-RU"/>
    </w:rPr>
  </w:style>
  <w:style w:type="paragraph" w:customStyle="1" w:styleId="xl103">
    <w:name w:val="xl10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104">
    <w:name w:val="xl10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sz w:val="18"/>
      <w:szCs w:val="18"/>
      <w:lang w:eastAsia="ru-RU"/>
    </w:rPr>
  </w:style>
  <w:style w:type="paragraph" w:customStyle="1" w:styleId="xl105">
    <w:name w:val="xl10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i/>
      <w:iCs/>
      <w:sz w:val="18"/>
      <w:szCs w:val="18"/>
      <w:lang w:eastAsia="ru-RU"/>
    </w:rPr>
  </w:style>
  <w:style w:type="paragraph" w:customStyle="1" w:styleId="xl106">
    <w:name w:val="xl106"/>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FF0000"/>
      <w:sz w:val="18"/>
      <w:szCs w:val="18"/>
      <w:lang w:eastAsia="ru-RU"/>
    </w:rPr>
  </w:style>
  <w:style w:type="paragraph" w:customStyle="1" w:styleId="xl107">
    <w:name w:val="xl107"/>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FF0000"/>
      <w:sz w:val="18"/>
      <w:szCs w:val="18"/>
      <w:lang w:eastAsia="ru-RU"/>
    </w:rPr>
  </w:style>
  <w:style w:type="paragraph" w:customStyle="1" w:styleId="xl108">
    <w:name w:val="xl108"/>
    <w:basedOn w:val="a0"/>
    <w:qFormat/>
    <w:rsid w:val="00EE5612"/>
    <w:pPr>
      <w:spacing w:before="100" w:beforeAutospacing="1" w:after="100" w:afterAutospacing="1" w:line="240" w:lineRule="auto"/>
    </w:pPr>
    <w:rPr>
      <w:rFonts w:ascii="Times New Roman" w:eastAsia="Times New Roman" w:hAnsi="Times New Roman"/>
      <w:i/>
      <w:iCs/>
      <w:color w:val="FF0000"/>
      <w:sz w:val="24"/>
      <w:szCs w:val="24"/>
      <w:lang w:eastAsia="ru-RU"/>
    </w:rPr>
  </w:style>
  <w:style w:type="paragraph" w:customStyle="1" w:styleId="xl109">
    <w:name w:val="xl10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10">
    <w:name w:val="xl11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11">
    <w:name w:val="xl11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2">
    <w:name w:val="xl112"/>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3">
    <w:name w:val="xl11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14">
    <w:name w:val="xl114"/>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5">
    <w:name w:val="xl11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6">
    <w:name w:val="xl116"/>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17">
    <w:name w:val="xl117"/>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8">
    <w:name w:val="xl11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9">
    <w:name w:val="xl11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20">
    <w:name w:val="xl120"/>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Verdana" w:eastAsia="Times New Roman" w:hAnsi="Verdana"/>
      <w:sz w:val="16"/>
      <w:szCs w:val="16"/>
      <w:lang w:eastAsia="ru-RU"/>
    </w:rPr>
  </w:style>
  <w:style w:type="paragraph" w:customStyle="1" w:styleId="xl121">
    <w:name w:val="xl121"/>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22">
    <w:name w:val="xl122"/>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23">
    <w:name w:val="xl123"/>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24">
    <w:name w:val="xl124"/>
    <w:basedOn w:val="a0"/>
    <w:qFormat/>
    <w:rsid w:val="00EE561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25">
    <w:name w:val="xl125"/>
    <w:basedOn w:val="a0"/>
    <w:qFormat/>
    <w:rsid w:val="00EE5612"/>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26">
    <w:name w:val="xl126"/>
    <w:basedOn w:val="a0"/>
    <w:qFormat/>
    <w:rsid w:val="00EE561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27">
    <w:name w:val="xl127"/>
    <w:basedOn w:val="a0"/>
    <w:qFormat/>
    <w:rsid w:val="00EE561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128">
    <w:name w:val="xl12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29">
    <w:name w:val="xl129"/>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0">
    <w:name w:val="xl13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31">
    <w:name w:val="xl131"/>
    <w:basedOn w:val="a0"/>
    <w:qFormat/>
    <w:rsid w:val="00EE561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2">
    <w:name w:val="xl132"/>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33">
    <w:name w:val="xl133"/>
    <w:basedOn w:val="a0"/>
    <w:qFormat/>
    <w:rsid w:val="00EE5612"/>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4">
    <w:name w:val="xl134"/>
    <w:basedOn w:val="a0"/>
    <w:qFormat/>
    <w:rsid w:val="00EE5612"/>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5">
    <w:name w:val="xl13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6">
    <w:name w:val="xl136"/>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37">
    <w:name w:val="xl137"/>
    <w:basedOn w:val="a0"/>
    <w:qFormat/>
    <w:rsid w:val="00EE5612"/>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8">
    <w:name w:val="xl138"/>
    <w:basedOn w:val="a0"/>
    <w:qFormat/>
    <w:rsid w:val="00EE5612"/>
    <w:pPr>
      <w:pBdr>
        <w:bottom w:val="single" w:sz="8" w:space="0" w:color="auto"/>
        <w:right w:val="single" w:sz="8" w:space="0" w:color="auto"/>
      </w:pBdr>
      <w:shd w:val="clear" w:color="000000" w:fill="F4F4F4"/>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139">
    <w:name w:val="xl139"/>
    <w:basedOn w:val="a0"/>
    <w:qFormat/>
    <w:rsid w:val="00EE5612"/>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ConsPlusNormal">
    <w:name w:val="ConsPlusNormal"/>
    <w:link w:val="ConsPlusNormal0"/>
    <w:qFormat/>
    <w:rsid w:val="00082233"/>
    <w:pPr>
      <w:widowControl w:val="0"/>
      <w:autoSpaceDE w:val="0"/>
      <w:autoSpaceDN w:val="0"/>
    </w:pPr>
    <w:rPr>
      <w:rFonts w:eastAsia="Times New Roman" w:cs="Calibri"/>
      <w:sz w:val="22"/>
    </w:rPr>
  </w:style>
  <w:style w:type="paragraph" w:customStyle="1" w:styleId="ConsPlusNonformat">
    <w:name w:val="ConsPlusNonformat"/>
    <w:uiPriority w:val="99"/>
    <w:qFormat/>
    <w:rsid w:val="00082233"/>
    <w:pPr>
      <w:widowControl w:val="0"/>
      <w:autoSpaceDE w:val="0"/>
      <w:autoSpaceDN w:val="0"/>
    </w:pPr>
    <w:rPr>
      <w:rFonts w:ascii="Courier New" w:eastAsia="Times New Roman" w:hAnsi="Courier New" w:cs="Courier New"/>
    </w:rPr>
  </w:style>
  <w:style w:type="paragraph" w:customStyle="1" w:styleId="ConsPlusTitle">
    <w:name w:val="ConsPlusTitle"/>
    <w:qFormat/>
    <w:rsid w:val="00082233"/>
    <w:pPr>
      <w:widowControl w:val="0"/>
      <w:autoSpaceDE w:val="0"/>
      <w:autoSpaceDN w:val="0"/>
    </w:pPr>
    <w:rPr>
      <w:rFonts w:eastAsia="Times New Roman" w:cs="Calibri"/>
      <w:b/>
      <w:sz w:val="22"/>
    </w:rPr>
  </w:style>
  <w:style w:type="paragraph" w:customStyle="1" w:styleId="xl79">
    <w:name w:val="xl79"/>
    <w:basedOn w:val="a0"/>
    <w:qFormat/>
    <w:rsid w:val="00364D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character" w:customStyle="1" w:styleId="ConsPlusNormal0">
    <w:name w:val="ConsPlusNormal Знак"/>
    <w:link w:val="ConsPlusNormal"/>
    <w:locked/>
    <w:rsid w:val="00B90C33"/>
    <w:rPr>
      <w:rFonts w:eastAsia="Times New Roman" w:cs="Calibri"/>
      <w:sz w:val="22"/>
    </w:rPr>
  </w:style>
  <w:style w:type="paragraph" w:customStyle="1" w:styleId="TableParagraph">
    <w:name w:val="Table Paragraph"/>
    <w:basedOn w:val="a0"/>
    <w:uiPriority w:val="1"/>
    <w:qFormat/>
    <w:rsid w:val="00D2623B"/>
    <w:pPr>
      <w:widowControl w:val="0"/>
      <w:autoSpaceDE w:val="0"/>
      <w:autoSpaceDN w:val="0"/>
      <w:spacing w:after="0" w:line="240" w:lineRule="auto"/>
      <w:ind w:left="107"/>
    </w:pPr>
    <w:rPr>
      <w:rFonts w:ascii="Times New Roman" w:eastAsia="Times New Roman" w:hAnsi="Times New Roman"/>
      <w:lang w:val="en-US" w:bidi="en-US"/>
    </w:rPr>
  </w:style>
  <w:style w:type="table" w:customStyle="1" w:styleId="42">
    <w:name w:val="Сетка таблицы4"/>
    <w:basedOn w:val="a2"/>
    <w:next w:val="aff7"/>
    <w:uiPriority w:val="59"/>
    <w:rsid w:val="00E86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3"/>
    <w:uiPriority w:val="99"/>
    <w:semiHidden/>
    <w:unhideWhenUsed/>
    <w:rsid w:val="00BD3EA0"/>
  </w:style>
  <w:style w:type="table" w:customStyle="1" w:styleId="51">
    <w:name w:val="Сетка таблицы5"/>
    <w:basedOn w:val="a2"/>
    <w:next w:val="aff7"/>
    <w:uiPriority w:val="5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Title"/>
    <w:basedOn w:val="a0"/>
    <w:link w:val="afff6"/>
    <w:uiPriority w:val="99"/>
    <w:qFormat/>
    <w:rsid w:val="00BD3EA0"/>
    <w:pPr>
      <w:autoSpaceDE w:val="0"/>
      <w:autoSpaceDN w:val="0"/>
      <w:spacing w:after="0" w:line="240" w:lineRule="auto"/>
      <w:jc w:val="center"/>
    </w:pPr>
    <w:rPr>
      <w:rFonts w:ascii="Times New Roman" w:eastAsia="Times New Roman" w:hAnsi="Times New Roman"/>
      <w:b/>
      <w:bCs/>
      <w:sz w:val="24"/>
      <w:szCs w:val="24"/>
      <w:lang w:eastAsia="ru-RU"/>
    </w:rPr>
  </w:style>
  <w:style w:type="character" w:customStyle="1" w:styleId="afff6">
    <w:name w:val="Заголовок Знак"/>
    <w:basedOn w:val="a1"/>
    <w:link w:val="afff5"/>
    <w:uiPriority w:val="99"/>
    <w:rsid w:val="00BD3EA0"/>
    <w:rPr>
      <w:rFonts w:ascii="Times New Roman" w:eastAsia="Times New Roman" w:hAnsi="Times New Roman"/>
      <w:b/>
      <w:bCs/>
      <w:sz w:val="24"/>
      <w:szCs w:val="24"/>
    </w:rPr>
  </w:style>
  <w:style w:type="paragraph" w:styleId="27">
    <w:name w:val="Body Text 2"/>
    <w:basedOn w:val="a0"/>
    <w:link w:val="28"/>
    <w:semiHidden/>
    <w:unhideWhenUsed/>
    <w:rsid w:val="00BD3EA0"/>
    <w:pPr>
      <w:autoSpaceDE w:val="0"/>
      <w:autoSpaceDN w:val="0"/>
      <w:spacing w:after="0" w:line="240" w:lineRule="auto"/>
      <w:jc w:val="both"/>
    </w:pPr>
    <w:rPr>
      <w:rFonts w:ascii="Times New Roman" w:eastAsia="Arial Unicode MS" w:hAnsi="Times New Roman"/>
      <w:szCs w:val="24"/>
      <w:lang w:eastAsia="ru-RU"/>
    </w:rPr>
  </w:style>
  <w:style w:type="character" w:customStyle="1" w:styleId="28">
    <w:name w:val="Основной текст 2 Знак"/>
    <w:basedOn w:val="a1"/>
    <w:link w:val="27"/>
    <w:semiHidden/>
    <w:rsid w:val="00BD3EA0"/>
    <w:rPr>
      <w:rFonts w:ascii="Times New Roman" w:eastAsia="Arial Unicode MS" w:hAnsi="Times New Roman"/>
      <w:sz w:val="22"/>
      <w:szCs w:val="24"/>
    </w:rPr>
  </w:style>
  <w:style w:type="paragraph" w:styleId="34">
    <w:name w:val="Body Text Indent 3"/>
    <w:basedOn w:val="a0"/>
    <w:link w:val="35"/>
    <w:semiHidden/>
    <w:unhideWhenUsed/>
    <w:rsid w:val="00BD3EA0"/>
    <w:pPr>
      <w:autoSpaceDE w:val="0"/>
      <w:autoSpaceDN w:val="0"/>
      <w:spacing w:after="0" w:line="240" w:lineRule="auto"/>
      <w:ind w:firstLine="567"/>
      <w:jc w:val="both"/>
    </w:pPr>
    <w:rPr>
      <w:rFonts w:ascii="Times New Roman" w:eastAsia="Times New Roman" w:hAnsi="Times New Roman"/>
      <w:lang w:eastAsia="ru-RU"/>
    </w:rPr>
  </w:style>
  <w:style w:type="character" w:customStyle="1" w:styleId="35">
    <w:name w:val="Основной текст с отступом 3 Знак"/>
    <w:basedOn w:val="a1"/>
    <w:link w:val="34"/>
    <w:semiHidden/>
    <w:rsid w:val="00BD3EA0"/>
    <w:rPr>
      <w:rFonts w:ascii="Times New Roman" w:eastAsia="Times New Roman" w:hAnsi="Times New Roman"/>
      <w:sz w:val="22"/>
      <w:szCs w:val="22"/>
    </w:rPr>
  </w:style>
  <w:style w:type="paragraph" w:styleId="afff7">
    <w:name w:val="Block Text"/>
    <w:basedOn w:val="a0"/>
    <w:uiPriority w:val="99"/>
    <w:unhideWhenUsed/>
    <w:rsid w:val="00BD3EA0"/>
    <w:pPr>
      <w:spacing w:after="0" w:line="240" w:lineRule="auto"/>
      <w:ind w:left="360" w:right="-1759"/>
      <w:jc w:val="both"/>
    </w:pPr>
    <w:rPr>
      <w:rFonts w:ascii="Times New Roman" w:eastAsia="Times New Roman" w:hAnsi="Times New Roman"/>
      <w:sz w:val="24"/>
      <w:szCs w:val="20"/>
      <w:lang w:eastAsia="ru-RU"/>
    </w:rPr>
  </w:style>
  <w:style w:type="character" w:customStyle="1" w:styleId="FontStyle11">
    <w:name w:val="Font Style11"/>
    <w:uiPriority w:val="99"/>
    <w:rsid w:val="00BD3EA0"/>
    <w:rPr>
      <w:rFonts w:ascii="Times New Roman" w:hAnsi="Times New Roman"/>
      <w:i/>
      <w:spacing w:val="50"/>
      <w:sz w:val="36"/>
    </w:rPr>
  </w:style>
  <w:style w:type="character" w:customStyle="1" w:styleId="FontStyle12">
    <w:name w:val="Font Style12"/>
    <w:uiPriority w:val="99"/>
    <w:rsid w:val="00BD3EA0"/>
    <w:rPr>
      <w:rFonts w:ascii="Times New Roman" w:hAnsi="Times New Roman"/>
      <w:b/>
      <w:sz w:val="22"/>
    </w:rPr>
  </w:style>
  <w:style w:type="paragraph" w:customStyle="1" w:styleId="-">
    <w:name w:val="Контракт-раздел"/>
    <w:basedOn w:val="a0"/>
    <w:uiPriority w:val="99"/>
    <w:qFormat/>
    <w:rsid w:val="00BD3EA0"/>
    <w:pPr>
      <w:keepNext/>
      <w:keepLines/>
      <w:numPr>
        <w:numId w:val="7"/>
      </w:numPr>
      <w:suppressAutoHyphens/>
      <w:spacing w:before="240" w:after="120" w:line="240" w:lineRule="auto"/>
      <w:ind w:firstLine="0"/>
      <w:jc w:val="center"/>
      <w:outlineLvl w:val="0"/>
    </w:pPr>
    <w:rPr>
      <w:rFonts w:ascii="Times New Roman" w:eastAsia="Times New Roman" w:hAnsi="Times New Roman"/>
      <w:b/>
      <w:sz w:val="32"/>
      <w:szCs w:val="32"/>
      <w:lang w:eastAsia="ru-RU"/>
    </w:rPr>
  </w:style>
  <w:style w:type="paragraph" w:customStyle="1" w:styleId="-0">
    <w:name w:val="Контракт-пункт"/>
    <w:basedOn w:val="a0"/>
    <w:uiPriority w:val="99"/>
    <w:qFormat/>
    <w:rsid w:val="00BD3EA0"/>
    <w:pPr>
      <w:numPr>
        <w:ilvl w:val="1"/>
        <w:numId w:val="7"/>
      </w:numPr>
      <w:spacing w:after="0" w:line="360" w:lineRule="auto"/>
      <w:jc w:val="both"/>
    </w:pPr>
    <w:rPr>
      <w:rFonts w:ascii="Times New Roman" w:eastAsia="Times New Roman" w:hAnsi="Times New Roman"/>
      <w:sz w:val="28"/>
      <w:szCs w:val="20"/>
      <w:lang w:eastAsia="ru-RU"/>
    </w:rPr>
  </w:style>
  <w:style w:type="paragraph" w:customStyle="1" w:styleId="1b">
    <w:name w:val="Без интервала1"/>
    <w:uiPriority w:val="99"/>
    <w:qFormat/>
    <w:rsid w:val="00BD3EA0"/>
    <w:rPr>
      <w:rFonts w:eastAsia="Times New Roman" w:cs="Calibri"/>
      <w:sz w:val="22"/>
      <w:szCs w:val="22"/>
    </w:rPr>
  </w:style>
  <w:style w:type="paragraph" w:customStyle="1" w:styleId="120">
    <w:name w:val="Обычный + 12 пт"/>
    <w:basedOn w:val="a0"/>
    <w:uiPriority w:val="99"/>
    <w:qFormat/>
    <w:rsid w:val="00BD3EA0"/>
    <w:pPr>
      <w:shd w:val="clear" w:color="auto" w:fill="FFFFFF"/>
      <w:spacing w:after="0" w:line="240" w:lineRule="auto"/>
      <w:ind w:left="38"/>
      <w:jc w:val="both"/>
    </w:pPr>
    <w:rPr>
      <w:rFonts w:ascii="Times New Roman" w:eastAsia="Times New Roman" w:hAnsi="Times New Roman"/>
      <w:sz w:val="24"/>
      <w:szCs w:val="24"/>
      <w:lang w:eastAsia="ru-RU"/>
    </w:rPr>
  </w:style>
  <w:style w:type="character" w:customStyle="1" w:styleId="FontStyle13">
    <w:name w:val="Font Style13"/>
    <w:rsid w:val="00BD3EA0"/>
    <w:rPr>
      <w:rFonts w:ascii="Times New Roman" w:hAnsi="Times New Roman"/>
      <w:sz w:val="30"/>
    </w:rPr>
  </w:style>
  <w:style w:type="paragraph" w:customStyle="1" w:styleId="29">
    <w:name w:val="Без интервала2"/>
    <w:uiPriority w:val="99"/>
    <w:qFormat/>
    <w:rsid w:val="00BD3EA0"/>
    <w:rPr>
      <w:rFonts w:eastAsia="Times New Roman" w:cs="Calibri"/>
      <w:sz w:val="22"/>
      <w:szCs w:val="22"/>
    </w:rPr>
  </w:style>
  <w:style w:type="paragraph" w:customStyle="1" w:styleId="36">
    <w:name w:val="Без интервала3"/>
    <w:uiPriority w:val="99"/>
    <w:qFormat/>
    <w:rsid w:val="00BD3EA0"/>
    <w:rPr>
      <w:rFonts w:eastAsia="Times New Roman" w:cs="Calibri"/>
      <w:sz w:val="22"/>
      <w:szCs w:val="22"/>
    </w:rPr>
  </w:style>
  <w:style w:type="character" w:customStyle="1" w:styleId="apple-style-span">
    <w:name w:val="apple-style-span"/>
    <w:uiPriority w:val="99"/>
    <w:rsid w:val="00BD3EA0"/>
  </w:style>
  <w:style w:type="character" w:styleId="afff8">
    <w:name w:val="Emphasis"/>
    <w:uiPriority w:val="99"/>
    <w:qFormat/>
    <w:rsid w:val="00BD3EA0"/>
    <w:rPr>
      <w:rFonts w:cs="Times New Roman"/>
      <w:i/>
    </w:rPr>
  </w:style>
  <w:style w:type="character" w:customStyle="1" w:styleId="FontStyle15">
    <w:name w:val="Font Style15"/>
    <w:rsid w:val="00BD3EA0"/>
    <w:rPr>
      <w:rFonts w:ascii="Times New Roman" w:hAnsi="Times New Roman"/>
      <w:sz w:val="22"/>
    </w:rPr>
  </w:style>
  <w:style w:type="paragraph" w:customStyle="1" w:styleId="Style7">
    <w:name w:val="Style7"/>
    <w:basedOn w:val="a0"/>
    <w:uiPriority w:val="99"/>
    <w:qFormat/>
    <w:rsid w:val="00BD3EA0"/>
    <w:pPr>
      <w:widowControl w:val="0"/>
      <w:autoSpaceDE w:val="0"/>
      <w:autoSpaceDN w:val="0"/>
      <w:adjustRightInd w:val="0"/>
      <w:spacing w:after="0" w:line="277" w:lineRule="exact"/>
      <w:jc w:val="both"/>
    </w:pPr>
    <w:rPr>
      <w:rFonts w:ascii="Times New Roman" w:eastAsia="Times New Roman" w:hAnsi="Times New Roman"/>
      <w:sz w:val="24"/>
      <w:szCs w:val="24"/>
      <w:lang w:eastAsia="ru-RU"/>
    </w:rPr>
  </w:style>
  <w:style w:type="character" w:styleId="afff9">
    <w:name w:val="Subtle Emphasis"/>
    <w:uiPriority w:val="99"/>
    <w:qFormat/>
    <w:rsid w:val="00BD3EA0"/>
    <w:rPr>
      <w:rFonts w:cs="Times New Roman"/>
      <w:i/>
      <w:iCs/>
      <w:color w:val="808080"/>
    </w:rPr>
  </w:style>
  <w:style w:type="paragraph" w:customStyle="1" w:styleId="ConsPlusCell">
    <w:name w:val="ConsPlusCell"/>
    <w:uiPriority w:val="99"/>
    <w:qFormat/>
    <w:rsid w:val="00BD3EA0"/>
    <w:pPr>
      <w:widowControl w:val="0"/>
      <w:autoSpaceDE w:val="0"/>
      <w:autoSpaceDN w:val="0"/>
      <w:adjustRightInd w:val="0"/>
    </w:pPr>
    <w:rPr>
      <w:rFonts w:ascii="Times New Roman" w:hAnsi="Times New Roman"/>
      <w:sz w:val="24"/>
      <w:szCs w:val="24"/>
    </w:rPr>
  </w:style>
  <w:style w:type="character" w:styleId="afffa">
    <w:name w:val="Strong"/>
    <w:uiPriority w:val="22"/>
    <w:qFormat/>
    <w:rsid w:val="00BD3EA0"/>
    <w:rPr>
      <w:b/>
      <w:bCs/>
    </w:rPr>
  </w:style>
  <w:style w:type="paragraph" w:customStyle="1" w:styleId="Times12">
    <w:name w:val="Times 12"/>
    <w:basedOn w:val="a0"/>
    <w:qFormat/>
    <w:rsid w:val="00BD3EA0"/>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110">
    <w:name w:val="Нет списка11"/>
    <w:next w:val="a3"/>
    <w:uiPriority w:val="99"/>
    <w:semiHidden/>
    <w:unhideWhenUsed/>
    <w:rsid w:val="00BD3EA0"/>
  </w:style>
  <w:style w:type="numbering" w:customStyle="1" w:styleId="211">
    <w:name w:val="Нет списка21"/>
    <w:next w:val="a3"/>
    <w:uiPriority w:val="99"/>
    <w:semiHidden/>
    <w:unhideWhenUsed/>
    <w:rsid w:val="00BD3EA0"/>
  </w:style>
  <w:style w:type="paragraph" w:customStyle="1" w:styleId="afffb">
    <w:name w:val="Таблицы (моноширинный)"/>
    <w:basedOn w:val="a0"/>
    <w:next w:val="a0"/>
    <w:qFormat/>
    <w:rsid w:val="00BD3EA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numbering" w:customStyle="1" w:styleId="37">
    <w:name w:val="Нет списка3"/>
    <w:next w:val="a3"/>
    <w:uiPriority w:val="99"/>
    <w:semiHidden/>
    <w:unhideWhenUsed/>
    <w:rsid w:val="00BD3EA0"/>
  </w:style>
  <w:style w:type="table" w:customStyle="1" w:styleId="111">
    <w:name w:val="Сетка таблицы11"/>
    <w:basedOn w:val="a2"/>
    <w:next w:val="aff7"/>
    <w:uiPriority w:val="5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ff7"/>
    <w:uiPriority w:val="9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BD3EA0"/>
  </w:style>
  <w:style w:type="character" w:customStyle="1" w:styleId="38">
    <w:name w:val="Основной текст (3)_"/>
    <w:link w:val="39"/>
    <w:rsid w:val="00BD3EA0"/>
    <w:rPr>
      <w:rFonts w:ascii="Times New Roman" w:eastAsia="Times New Roman" w:hAnsi="Times New Roman"/>
      <w:sz w:val="21"/>
      <w:szCs w:val="21"/>
      <w:shd w:val="clear" w:color="auto" w:fill="FFFFFF"/>
    </w:rPr>
  </w:style>
  <w:style w:type="paragraph" w:customStyle="1" w:styleId="39">
    <w:name w:val="Основной текст (3)"/>
    <w:basedOn w:val="a0"/>
    <w:link w:val="38"/>
    <w:rsid w:val="00BD3EA0"/>
    <w:pPr>
      <w:widowControl w:val="0"/>
      <w:shd w:val="clear" w:color="auto" w:fill="FFFFFF"/>
      <w:spacing w:after="0" w:line="250" w:lineRule="exact"/>
    </w:pPr>
    <w:rPr>
      <w:rFonts w:ascii="Times New Roman" w:eastAsia="Times New Roman" w:hAnsi="Times New Roman"/>
      <w:sz w:val="21"/>
      <w:szCs w:val="21"/>
      <w:lang w:eastAsia="ru-RU"/>
    </w:rPr>
  </w:style>
  <w:style w:type="character" w:customStyle="1" w:styleId="3115pt">
    <w:name w:val="Основной текст (3) + 11;5 pt"/>
    <w:rsid w:val="00BD3EA0"/>
    <w:rPr>
      <w:rFonts w:ascii="Times New Roman" w:eastAsia="Times New Roman" w:hAnsi="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cartprice">
    <w:name w:val="cart_price"/>
    <w:basedOn w:val="a1"/>
    <w:rsid w:val="00BD3EA0"/>
  </w:style>
  <w:style w:type="character" w:customStyle="1" w:styleId="bold1">
    <w:name w:val="bold1"/>
    <w:rsid w:val="00BD3EA0"/>
    <w:rPr>
      <w:b/>
      <w:bCs/>
      <w:sz w:val="28"/>
      <w:szCs w:val="28"/>
    </w:rPr>
  </w:style>
  <w:style w:type="character" w:customStyle="1" w:styleId="punctleft1">
    <w:name w:val="punct_left1"/>
    <w:rsid w:val="00BD3EA0"/>
    <w:rPr>
      <w:color w:val="878787"/>
    </w:rPr>
  </w:style>
  <w:style w:type="character" w:customStyle="1" w:styleId="punctright1">
    <w:name w:val="punct_right1"/>
    <w:rsid w:val="00BD3EA0"/>
    <w:rPr>
      <w:color w:val="000000"/>
    </w:rPr>
  </w:style>
  <w:style w:type="character" w:customStyle="1" w:styleId="tbs">
    <w:name w:val="tbs"/>
    <w:basedOn w:val="a1"/>
    <w:rsid w:val="00BD3EA0"/>
  </w:style>
  <w:style w:type="character" w:customStyle="1" w:styleId="tooltip">
    <w:name w:val="tooltip"/>
    <w:uiPriority w:val="99"/>
    <w:rsid w:val="00BD3EA0"/>
    <w:rPr>
      <w:rFonts w:cs="Times New Roman"/>
    </w:rPr>
  </w:style>
  <w:style w:type="character" w:customStyle="1" w:styleId="apple-converted-space">
    <w:name w:val="apple-converted-space"/>
    <w:rsid w:val="00BD3EA0"/>
    <w:rPr>
      <w:rFonts w:cs="Times New Roman"/>
    </w:rPr>
  </w:style>
  <w:style w:type="paragraph" w:styleId="afffc">
    <w:name w:val="No Spacing"/>
    <w:aliases w:val="Текст_ПЗ"/>
    <w:uiPriority w:val="99"/>
    <w:qFormat/>
    <w:rsid w:val="00BD3EA0"/>
    <w:rPr>
      <w:sz w:val="22"/>
      <w:szCs w:val="22"/>
      <w:lang w:eastAsia="en-US"/>
    </w:rPr>
  </w:style>
  <w:style w:type="character" w:customStyle="1" w:styleId="FontStyle128">
    <w:name w:val="Font Style128"/>
    <w:rsid w:val="00BD3EA0"/>
    <w:rPr>
      <w:rFonts w:ascii="Times New Roman" w:hAnsi="Times New Roman"/>
      <w:color w:val="000000"/>
      <w:sz w:val="26"/>
    </w:rPr>
  </w:style>
  <w:style w:type="paragraph" w:customStyle="1" w:styleId="afffd">
    <w:name w:val="Знак"/>
    <w:basedOn w:val="a0"/>
    <w:rsid w:val="00BD3EA0"/>
    <w:pPr>
      <w:spacing w:after="160" w:line="240" w:lineRule="exact"/>
    </w:pPr>
    <w:rPr>
      <w:rFonts w:ascii="Verdana" w:eastAsia="Times New Roman" w:hAnsi="Verdana"/>
      <w:sz w:val="24"/>
      <w:szCs w:val="24"/>
      <w:lang w:val="en-US"/>
    </w:rPr>
  </w:style>
  <w:style w:type="paragraph" w:styleId="2a">
    <w:name w:val="Quote"/>
    <w:basedOn w:val="a0"/>
    <w:next w:val="a0"/>
    <w:link w:val="2b"/>
    <w:uiPriority w:val="29"/>
    <w:qFormat/>
    <w:rsid w:val="00BD3EA0"/>
    <w:pPr>
      <w:spacing w:before="200" w:after="160" w:line="360" w:lineRule="auto"/>
      <w:ind w:left="864" w:right="864" w:firstLine="567"/>
      <w:jc w:val="center"/>
    </w:pPr>
    <w:rPr>
      <w:rFonts w:ascii="Times New Roman" w:eastAsia="Times New Roman" w:hAnsi="Times New Roman"/>
      <w:i/>
      <w:iCs/>
      <w:color w:val="404040"/>
      <w:sz w:val="28"/>
      <w:szCs w:val="28"/>
      <w:lang w:eastAsia="ru-RU"/>
    </w:rPr>
  </w:style>
  <w:style w:type="character" w:customStyle="1" w:styleId="2b">
    <w:name w:val="Цитата 2 Знак"/>
    <w:basedOn w:val="a1"/>
    <w:link w:val="2a"/>
    <w:uiPriority w:val="29"/>
    <w:rsid w:val="00BD3EA0"/>
    <w:rPr>
      <w:rFonts w:ascii="Times New Roman" w:eastAsia="Times New Roman" w:hAnsi="Times New Roman"/>
      <w:i/>
      <w:iCs/>
      <w:color w:val="404040"/>
      <w:sz w:val="28"/>
      <w:szCs w:val="28"/>
    </w:rPr>
  </w:style>
  <w:style w:type="numbering" w:customStyle="1" w:styleId="52">
    <w:name w:val="Нет списка5"/>
    <w:next w:val="a3"/>
    <w:uiPriority w:val="99"/>
    <w:semiHidden/>
    <w:unhideWhenUsed/>
    <w:rsid w:val="00691F2A"/>
  </w:style>
  <w:style w:type="table" w:customStyle="1" w:styleId="61">
    <w:name w:val="Сетка таблицы6"/>
    <w:basedOn w:val="a2"/>
    <w:next w:val="aff7"/>
    <w:uiPriority w:val="59"/>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91F2A"/>
  </w:style>
  <w:style w:type="numbering" w:customStyle="1" w:styleId="220">
    <w:name w:val="Нет списка22"/>
    <w:next w:val="a3"/>
    <w:uiPriority w:val="99"/>
    <w:semiHidden/>
    <w:unhideWhenUsed/>
    <w:rsid w:val="00691F2A"/>
  </w:style>
  <w:style w:type="numbering" w:customStyle="1" w:styleId="311">
    <w:name w:val="Нет списка31"/>
    <w:next w:val="a3"/>
    <w:uiPriority w:val="99"/>
    <w:semiHidden/>
    <w:unhideWhenUsed/>
    <w:rsid w:val="00691F2A"/>
  </w:style>
  <w:style w:type="table" w:customStyle="1" w:styleId="122">
    <w:name w:val="Сетка таблицы12"/>
    <w:basedOn w:val="a2"/>
    <w:next w:val="aff7"/>
    <w:uiPriority w:val="59"/>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next w:val="aff7"/>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691F2A"/>
  </w:style>
  <w:style w:type="paragraph" w:styleId="afffe">
    <w:name w:val="endnote text"/>
    <w:basedOn w:val="a0"/>
    <w:link w:val="affff"/>
    <w:uiPriority w:val="99"/>
    <w:semiHidden/>
    <w:unhideWhenUsed/>
    <w:rsid w:val="00941F1C"/>
    <w:pPr>
      <w:spacing w:after="0" w:line="240" w:lineRule="auto"/>
    </w:pPr>
    <w:rPr>
      <w:sz w:val="20"/>
      <w:szCs w:val="20"/>
    </w:rPr>
  </w:style>
  <w:style w:type="character" w:customStyle="1" w:styleId="affff">
    <w:name w:val="Текст концевой сноски Знак"/>
    <w:basedOn w:val="a1"/>
    <w:link w:val="afffe"/>
    <w:uiPriority w:val="99"/>
    <w:semiHidden/>
    <w:rsid w:val="00941F1C"/>
    <w:rPr>
      <w:lang w:eastAsia="en-US"/>
    </w:rPr>
  </w:style>
  <w:style w:type="character" w:styleId="affff0">
    <w:name w:val="endnote reference"/>
    <w:basedOn w:val="a1"/>
    <w:uiPriority w:val="99"/>
    <w:semiHidden/>
    <w:unhideWhenUsed/>
    <w:rsid w:val="00941F1C"/>
    <w:rPr>
      <w:vertAlign w:val="superscript"/>
    </w:rPr>
  </w:style>
  <w:style w:type="numbering" w:customStyle="1" w:styleId="62">
    <w:name w:val="Нет списка6"/>
    <w:next w:val="a3"/>
    <w:uiPriority w:val="99"/>
    <w:semiHidden/>
    <w:unhideWhenUsed/>
    <w:rsid w:val="002B0947"/>
  </w:style>
  <w:style w:type="numbering" w:customStyle="1" w:styleId="130">
    <w:name w:val="Нет списка13"/>
    <w:next w:val="a3"/>
    <w:uiPriority w:val="99"/>
    <w:semiHidden/>
    <w:unhideWhenUsed/>
    <w:rsid w:val="002B0947"/>
  </w:style>
  <w:style w:type="table" w:customStyle="1" w:styleId="71">
    <w:name w:val="Сетка таблицы7"/>
    <w:basedOn w:val="a2"/>
    <w:next w:val="aff7"/>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ff7"/>
    <w:uiPriority w:val="5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2B09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7"/>
    <w:rsid w:val="002B09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11"/>
    <w:basedOn w:val="a2"/>
    <w:next w:val="19"/>
    <w:uiPriority w:val="99"/>
    <w:unhideWhenUsed/>
    <w:rsid w:val="002B09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
    <w:basedOn w:val="a2"/>
    <w:next w:val="aff7"/>
    <w:uiPriority w:val="59"/>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3"/>
    <w:uiPriority w:val="99"/>
    <w:semiHidden/>
    <w:unhideWhenUsed/>
    <w:rsid w:val="002B0947"/>
  </w:style>
  <w:style w:type="table" w:customStyle="1" w:styleId="510">
    <w:name w:val="Сетка таблицы51"/>
    <w:basedOn w:val="a2"/>
    <w:next w:val="aff7"/>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f7"/>
    <w:uiPriority w:val="5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5">
    <w:name w:val="CharStyle5"/>
    <w:rsid w:val="002B0947"/>
    <w:rPr>
      <w:rFonts w:ascii="Times New Roman" w:hAnsi="Times New Roman" w:cs="Times New Roman" w:hint="default"/>
      <w:sz w:val="14"/>
      <w:szCs w:val="14"/>
    </w:rPr>
  </w:style>
  <w:style w:type="character" w:customStyle="1" w:styleId="blk">
    <w:name w:val="blk"/>
    <w:basedOn w:val="a1"/>
    <w:rsid w:val="002B0947"/>
  </w:style>
  <w:style w:type="character" w:customStyle="1" w:styleId="ListParagraphChar">
    <w:name w:val="List Paragraph Char"/>
    <w:link w:val="1a"/>
    <w:uiPriority w:val="99"/>
    <w:locked/>
    <w:rsid w:val="002B0947"/>
    <w:rPr>
      <w:rFonts w:eastAsia="Times New Roman"/>
      <w:sz w:val="22"/>
      <w:szCs w:val="22"/>
      <w:lang w:eastAsia="en-US"/>
    </w:rPr>
  </w:style>
  <w:style w:type="character" w:customStyle="1" w:styleId="Bodytext2">
    <w:name w:val="Body text (2)_"/>
    <w:link w:val="Bodytext20"/>
    <w:rsid w:val="002B0947"/>
    <w:rPr>
      <w:b/>
      <w:bCs/>
      <w:shd w:val="clear" w:color="auto" w:fill="FFFFFF"/>
    </w:rPr>
  </w:style>
  <w:style w:type="paragraph" w:customStyle="1" w:styleId="Bodytext20">
    <w:name w:val="Body text (2)"/>
    <w:basedOn w:val="a0"/>
    <w:link w:val="Bodytext2"/>
    <w:rsid w:val="002B0947"/>
    <w:pPr>
      <w:widowControl w:val="0"/>
      <w:shd w:val="clear" w:color="auto" w:fill="FFFFFF"/>
      <w:spacing w:before="540" w:after="0" w:line="264" w:lineRule="exact"/>
      <w:ind w:hanging="320"/>
      <w:jc w:val="center"/>
    </w:pPr>
    <w:rPr>
      <w:b/>
      <w:bCs/>
      <w:sz w:val="20"/>
      <w:szCs w:val="20"/>
      <w:lang w:eastAsia="ru-RU"/>
    </w:rPr>
  </w:style>
  <w:style w:type="character" w:customStyle="1" w:styleId="BodytextBold">
    <w:name w:val="Body text + Bold"/>
    <w:rsid w:val="002B0947"/>
    <w:rPr>
      <w:rFonts w:ascii="Times New Roman" w:eastAsia="Times New Roman" w:hAnsi="Times New Roman" w:cs="Times New Roman"/>
      <w:b/>
      <w:bCs/>
      <w:color w:val="000000"/>
      <w:spacing w:val="0"/>
      <w:w w:val="100"/>
      <w:position w:val="0"/>
      <w:shd w:val="clear" w:color="auto" w:fill="FFFFFF"/>
      <w:lang w:val="ru-RU"/>
    </w:rPr>
  </w:style>
  <w:style w:type="character" w:customStyle="1" w:styleId="Bodytext3Exact">
    <w:name w:val="Body text (3) Exact"/>
    <w:rsid w:val="002B0947"/>
    <w:rPr>
      <w:rFonts w:ascii="Arial" w:eastAsia="Arial" w:hAnsi="Arial" w:cs="Arial"/>
      <w:b w:val="0"/>
      <w:bCs w:val="0"/>
      <w:i w:val="0"/>
      <w:iCs w:val="0"/>
      <w:smallCaps w:val="0"/>
      <w:strike w:val="0"/>
      <w:spacing w:val="4"/>
      <w:sz w:val="21"/>
      <w:szCs w:val="21"/>
      <w:u w:val="none"/>
    </w:rPr>
  </w:style>
  <w:style w:type="character" w:customStyle="1" w:styleId="aff9">
    <w:name w:val="Абзац списка Знак"/>
    <w:aliases w:val="СТ Знак,Bullet List Знак,FooterText Знак,numbered Знак,Paragraphe de liste1 Знак,lp1 Знак,List Paragraph 2 Знак,Алроса_маркер (Уровень 4) Знак,Маркер Знак,ПАРАГРАФ Знак,Абзац списка2 Знак,Table-Normal Знак,RSHB_Table-Normal Знак"/>
    <w:link w:val="aff8"/>
    <w:uiPriority w:val="34"/>
    <w:rsid w:val="002B0947"/>
    <w:rPr>
      <w:rFonts w:ascii="Arial" w:eastAsia="Times New Roman" w:hAnsi="Arial" w:cs="Arial"/>
    </w:rPr>
  </w:style>
  <w:style w:type="paragraph" w:customStyle="1" w:styleId="44">
    <w:name w:val="Без интервала4"/>
    <w:next w:val="afffc"/>
    <w:link w:val="affff1"/>
    <w:uiPriority w:val="1"/>
    <w:qFormat/>
    <w:rsid w:val="002B0947"/>
    <w:rPr>
      <w:sz w:val="22"/>
      <w:szCs w:val="22"/>
      <w:lang w:eastAsia="en-US"/>
    </w:rPr>
  </w:style>
  <w:style w:type="paragraph" w:styleId="HTML">
    <w:name w:val="HTML Preformatted"/>
    <w:basedOn w:val="a0"/>
    <w:link w:val="HTML0"/>
    <w:uiPriority w:val="99"/>
    <w:rsid w:val="002B0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2B0947"/>
    <w:rPr>
      <w:rFonts w:ascii="Courier New" w:eastAsia="Times New Roman" w:hAnsi="Courier New" w:cs="Courier New"/>
    </w:rPr>
  </w:style>
  <w:style w:type="character" w:customStyle="1" w:styleId="value">
    <w:name w:val="value"/>
    <w:basedOn w:val="a1"/>
    <w:rsid w:val="002B0947"/>
  </w:style>
  <w:style w:type="numbering" w:customStyle="1" w:styleId="1111">
    <w:name w:val="Нет списка111"/>
    <w:next w:val="a3"/>
    <w:uiPriority w:val="99"/>
    <w:semiHidden/>
    <w:unhideWhenUsed/>
    <w:rsid w:val="002B0947"/>
  </w:style>
  <w:style w:type="character" w:customStyle="1" w:styleId="affff1">
    <w:name w:val="Без интервала Знак"/>
    <w:aliases w:val="Текст_ПЗ Знак"/>
    <w:link w:val="44"/>
    <w:uiPriority w:val="1"/>
    <w:locked/>
    <w:rsid w:val="002B0947"/>
    <w:rPr>
      <w:sz w:val="22"/>
      <w:szCs w:val="22"/>
      <w:lang w:eastAsia="en-US"/>
    </w:rPr>
  </w:style>
  <w:style w:type="numbering" w:customStyle="1" w:styleId="320">
    <w:name w:val="Нет списка32"/>
    <w:next w:val="a3"/>
    <w:uiPriority w:val="99"/>
    <w:semiHidden/>
    <w:unhideWhenUsed/>
    <w:rsid w:val="002B0947"/>
  </w:style>
  <w:style w:type="table" w:customStyle="1" w:styleId="610">
    <w:name w:val="Сетка таблицы61"/>
    <w:basedOn w:val="a2"/>
    <w:next w:val="aff7"/>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f7"/>
    <w:uiPriority w:val="9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2B0947"/>
  </w:style>
  <w:style w:type="numbering" w:customStyle="1" w:styleId="420">
    <w:name w:val="Нет списка42"/>
    <w:next w:val="a3"/>
    <w:uiPriority w:val="99"/>
    <w:semiHidden/>
    <w:unhideWhenUsed/>
    <w:rsid w:val="002B0947"/>
  </w:style>
  <w:style w:type="numbering" w:customStyle="1" w:styleId="1310">
    <w:name w:val="Нет списка131"/>
    <w:next w:val="a3"/>
    <w:uiPriority w:val="99"/>
    <w:semiHidden/>
    <w:unhideWhenUsed/>
    <w:rsid w:val="002B0947"/>
  </w:style>
  <w:style w:type="character" w:customStyle="1" w:styleId="delimiter">
    <w:name w:val="delimiter"/>
    <w:rsid w:val="002B0947"/>
  </w:style>
  <w:style w:type="character" w:customStyle="1" w:styleId="dfaq">
    <w:name w:val="dfaq"/>
    <w:rsid w:val="002B0947"/>
  </w:style>
  <w:style w:type="character" w:customStyle="1" w:styleId="delimiter1">
    <w:name w:val="delimiter1"/>
    <w:uiPriority w:val="99"/>
    <w:rsid w:val="002B0947"/>
  </w:style>
  <w:style w:type="character" w:customStyle="1" w:styleId="dfaq1">
    <w:name w:val="dfaq1"/>
    <w:uiPriority w:val="99"/>
    <w:rsid w:val="002B0947"/>
  </w:style>
  <w:style w:type="table" w:styleId="1c">
    <w:name w:val="Table Simple 1"/>
    <w:basedOn w:val="a2"/>
    <w:uiPriority w:val="99"/>
    <w:rsid w:val="002B09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f2">
    <w:name w:val="Основной текст_"/>
    <w:link w:val="45"/>
    <w:uiPriority w:val="99"/>
    <w:locked/>
    <w:rsid w:val="002B0947"/>
    <w:rPr>
      <w:rFonts w:ascii="Times New Roman" w:hAnsi="Times New Roman"/>
      <w:shd w:val="clear" w:color="auto" w:fill="FFFFFF"/>
    </w:rPr>
  </w:style>
  <w:style w:type="character" w:customStyle="1" w:styleId="1d">
    <w:name w:val="Основной текст1"/>
    <w:uiPriority w:val="99"/>
    <w:rsid w:val="002B0947"/>
    <w:rPr>
      <w:rFonts w:ascii="Times New Roman" w:hAnsi="Times New Roman"/>
      <w:color w:val="000000"/>
      <w:spacing w:val="0"/>
      <w:w w:val="100"/>
      <w:position w:val="0"/>
      <w:sz w:val="20"/>
      <w:shd w:val="clear" w:color="auto" w:fill="FFFFFF"/>
      <w:lang w:val="ru-RU"/>
    </w:rPr>
  </w:style>
  <w:style w:type="character" w:customStyle="1" w:styleId="affff3">
    <w:name w:val="Основной текст + Курсив"/>
    <w:uiPriority w:val="99"/>
    <w:rsid w:val="002B0947"/>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f2"/>
    <w:uiPriority w:val="99"/>
    <w:rsid w:val="002B0947"/>
    <w:pPr>
      <w:widowControl w:val="0"/>
      <w:shd w:val="clear" w:color="auto" w:fill="FFFFFF"/>
      <w:spacing w:after="0" w:line="240" w:lineRule="auto"/>
    </w:pPr>
    <w:rPr>
      <w:rFonts w:ascii="Times New Roman" w:hAnsi="Times New Roman"/>
      <w:sz w:val="20"/>
      <w:szCs w:val="20"/>
      <w:lang w:eastAsia="ru-RU"/>
    </w:rPr>
  </w:style>
  <w:style w:type="paragraph" w:customStyle="1" w:styleId="2c">
    <w:name w:val="Знак Знак Знак2 Знак"/>
    <w:basedOn w:val="a0"/>
    <w:uiPriority w:val="99"/>
    <w:rsid w:val="002B0947"/>
    <w:pPr>
      <w:widowControl w:val="0"/>
      <w:adjustRightInd w:val="0"/>
      <w:spacing w:after="160" w:line="240" w:lineRule="exact"/>
      <w:jc w:val="right"/>
    </w:pPr>
    <w:rPr>
      <w:rFonts w:ascii="Times New Roman" w:eastAsia="Times New Roman" w:hAnsi="Times New Roman"/>
      <w:sz w:val="20"/>
      <w:szCs w:val="20"/>
      <w:lang w:val="en-GB"/>
    </w:rPr>
  </w:style>
  <w:style w:type="table" w:customStyle="1" w:styleId="1112">
    <w:name w:val="Сетка таблицы 111"/>
    <w:uiPriority w:val="99"/>
    <w:rsid w:val="002B09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
    <w:name w:val="Простая таблица 11"/>
    <w:uiPriority w:val="99"/>
    <w:rsid w:val="002B09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
    <w:name w:val="Сетка таблицы 12"/>
    <w:uiPriority w:val="99"/>
    <w:rsid w:val="002B09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2B09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customStyle="1" w:styleId="Style3">
    <w:name w:val="Style3"/>
    <w:basedOn w:val="a0"/>
    <w:uiPriority w:val="99"/>
    <w:rsid w:val="002B0947"/>
    <w:pPr>
      <w:widowControl w:val="0"/>
      <w:autoSpaceDE w:val="0"/>
      <w:autoSpaceDN w:val="0"/>
      <w:adjustRightInd w:val="0"/>
      <w:spacing w:after="0" w:line="643" w:lineRule="exact"/>
      <w:jc w:val="right"/>
    </w:pPr>
    <w:rPr>
      <w:rFonts w:ascii="Times New Roman" w:eastAsia="Times New Roman" w:hAnsi="Times New Roman"/>
      <w:sz w:val="24"/>
      <w:szCs w:val="24"/>
      <w:lang w:eastAsia="ru-RU"/>
    </w:rPr>
  </w:style>
  <w:style w:type="character" w:customStyle="1" w:styleId="st">
    <w:name w:val="st"/>
    <w:rsid w:val="002B0947"/>
  </w:style>
  <w:style w:type="paragraph" w:customStyle="1" w:styleId="font5">
    <w:name w:val="font5"/>
    <w:basedOn w:val="a0"/>
    <w:rsid w:val="002B0947"/>
    <w:pPr>
      <w:spacing w:before="100" w:beforeAutospacing="1" w:after="100" w:afterAutospacing="1" w:line="240" w:lineRule="auto"/>
    </w:pPr>
    <w:rPr>
      <w:rFonts w:ascii="Times New Roman" w:eastAsia="Times New Roman" w:hAnsi="Times New Roman"/>
      <w:b/>
      <w:bCs/>
      <w:color w:val="000000"/>
      <w:lang w:eastAsia="ru-RU"/>
    </w:rPr>
  </w:style>
  <w:style w:type="paragraph" w:customStyle="1" w:styleId="font6">
    <w:name w:val="font6"/>
    <w:basedOn w:val="a0"/>
    <w:rsid w:val="002B0947"/>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7">
    <w:name w:val="font7"/>
    <w:basedOn w:val="a0"/>
    <w:rsid w:val="002B0947"/>
    <w:pPr>
      <w:spacing w:before="100" w:beforeAutospacing="1" w:after="100" w:afterAutospacing="1" w:line="240" w:lineRule="auto"/>
    </w:pPr>
    <w:rPr>
      <w:rFonts w:ascii="Times New Roman" w:eastAsia="Times New Roman" w:hAnsi="Times New Roman"/>
      <w:lang w:eastAsia="ru-RU"/>
    </w:rPr>
  </w:style>
  <w:style w:type="paragraph" w:customStyle="1" w:styleId="font8">
    <w:name w:val="font8"/>
    <w:basedOn w:val="a0"/>
    <w:rsid w:val="002B0947"/>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9">
    <w:name w:val="font9"/>
    <w:basedOn w:val="a0"/>
    <w:rsid w:val="002B0947"/>
    <w:pPr>
      <w:spacing w:before="100" w:beforeAutospacing="1" w:after="100" w:afterAutospacing="1" w:line="240" w:lineRule="auto"/>
    </w:pPr>
    <w:rPr>
      <w:rFonts w:ascii="Times New Roman" w:eastAsia="Times New Roman" w:hAnsi="Times New Roman"/>
      <w:b/>
      <w:bCs/>
      <w:lang w:eastAsia="ru-RU"/>
    </w:rPr>
  </w:style>
  <w:style w:type="paragraph" w:customStyle="1" w:styleId="xl140">
    <w:name w:val="xl140"/>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2">
    <w:name w:val="xl142"/>
    <w:basedOn w:val="a0"/>
    <w:qFormat/>
    <w:rsid w:val="002B0947"/>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3">
    <w:name w:val="xl143"/>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4">
    <w:name w:val="xl144"/>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45">
    <w:name w:val="xl145"/>
    <w:basedOn w:val="a0"/>
    <w:qFormat/>
    <w:rsid w:val="002B094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numbering" w:customStyle="1" w:styleId="72">
    <w:name w:val="Нет списка7"/>
    <w:next w:val="a3"/>
    <w:uiPriority w:val="99"/>
    <w:semiHidden/>
    <w:unhideWhenUsed/>
    <w:rsid w:val="00DA1BB0"/>
  </w:style>
  <w:style w:type="numbering" w:customStyle="1" w:styleId="140">
    <w:name w:val="Нет списка14"/>
    <w:next w:val="a3"/>
    <w:uiPriority w:val="99"/>
    <w:semiHidden/>
    <w:unhideWhenUsed/>
    <w:rsid w:val="00DA1BB0"/>
  </w:style>
  <w:style w:type="table" w:customStyle="1" w:styleId="81">
    <w:name w:val="Сетка таблицы8"/>
    <w:basedOn w:val="a2"/>
    <w:next w:val="aff7"/>
    <w:uiPriority w:val="5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f7"/>
    <w:uiPriority w:val="9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f7"/>
    <w:uiPriority w:val="99"/>
    <w:rsid w:val="00DA1B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f7"/>
    <w:rsid w:val="00DA1B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DA1BB0"/>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
    <w:basedOn w:val="a2"/>
    <w:next w:val="aff7"/>
    <w:uiPriority w:val="5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3"/>
    <w:uiPriority w:val="99"/>
    <w:semiHidden/>
    <w:unhideWhenUsed/>
    <w:rsid w:val="00DA1BB0"/>
  </w:style>
  <w:style w:type="table" w:customStyle="1" w:styleId="520">
    <w:name w:val="Сетка таблицы52"/>
    <w:basedOn w:val="a2"/>
    <w:next w:val="aff7"/>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7"/>
    <w:uiPriority w:val="5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3"/>
    <w:uiPriority w:val="99"/>
    <w:semiHidden/>
    <w:unhideWhenUsed/>
    <w:rsid w:val="00DA1BB0"/>
  </w:style>
  <w:style w:type="numbering" w:customStyle="1" w:styleId="330">
    <w:name w:val="Нет списка33"/>
    <w:next w:val="a3"/>
    <w:uiPriority w:val="99"/>
    <w:semiHidden/>
    <w:unhideWhenUsed/>
    <w:rsid w:val="00DA1BB0"/>
  </w:style>
  <w:style w:type="table" w:customStyle="1" w:styleId="620">
    <w:name w:val="Сетка таблицы62"/>
    <w:basedOn w:val="a2"/>
    <w:next w:val="aff7"/>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7"/>
    <w:uiPriority w:val="9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DA1BB0"/>
  </w:style>
  <w:style w:type="numbering" w:customStyle="1" w:styleId="430">
    <w:name w:val="Нет списка43"/>
    <w:next w:val="a3"/>
    <w:uiPriority w:val="99"/>
    <w:semiHidden/>
    <w:unhideWhenUsed/>
    <w:rsid w:val="00DA1BB0"/>
  </w:style>
  <w:style w:type="table" w:customStyle="1" w:styleId="710">
    <w:name w:val="Сетка таблицы71"/>
    <w:basedOn w:val="a2"/>
    <w:next w:val="aff7"/>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2"/>
    <w:next w:val="aff7"/>
    <w:uiPriority w:val="5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3"/>
    <w:uiPriority w:val="99"/>
    <w:semiHidden/>
    <w:unhideWhenUsed/>
    <w:rsid w:val="00DA1BB0"/>
  </w:style>
  <w:style w:type="table" w:customStyle="1" w:styleId="133">
    <w:name w:val="Простая таблица 13"/>
    <w:basedOn w:val="a2"/>
    <w:next w:val="1c"/>
    <w:uiPriority w:val="99"/>
    <w:rsid w:val="00DA1BB0"/>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
    <w:name w:val="Сетка таблицы 112"/>
    <w:uiPriority w:val="99"/>
    <w:rsid w:val="00DA1BB0"/>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DA1BB0"/>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
    <w:name w:val="Сетка таблицы 121"/>
    <w:uiPriority w:val="99"/>
    <w:rsid w:val="00DA1BB0"/>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DA1BB0"/>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1">
    <w:name w:val="Сетка таблицы9"/>
    <w:basedOn w:val="a2"/>
    <w:next w:val="aff7"/>
    <w:uiPriority w:val="39"/>
    <w:rsid w:val="00260622"/>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E0B6D"/>
    <w:rPr>
      <w:rFonts w:eastAsia="Times New Roman"/>
      <w:sz w:val="22"/>
      <w:szCs w:val="22"/>
    </w:rPr>
    <w:tblPr>
      <w:tblCellMar>
        <w:top w:w="0" w:type="dxa"/>
        <w:left w:w="0" w:type="dxa"/>
        <w:bottom w:w="0" w:type="dxa"/>
        <w:right w:w="0" w:type="dxa"/>
      </w:tblCellMar>
    </w:tblPr>
  </w:style>
  <w:style w:type="table" w:customStyle="1" w:styleId="100">
    <w:name w:val="Сетка таблицы10"/>
    <w:basedOn w:val="a2"/>
    <w:next w:val="aff7"/>
    <w:uiPriority w:val="39"/>
    <w:rsid w:val="00DE0B6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f7"/>
    <w:uiPriority w:val="39"/>
    <w:rsid w:val="00DF45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DF4515"/>
    <w:rPr>
      <w:rFonts w:eastAsia="Times New Roman"/>
      <w:sz w:val="22"/>
      <w:szCs w:val="22"/>
    </w:rPr>
    <w:tblPr>
      <w:tblCellMar>
        <w:top w:w="0" w:type="dxa"/>
        <w:left w:w="0" w:type="dxa"/>
        <w:bottom w:w="0" w:type="dxa"/>
        <w:right w:w="0" w:type="dxa"/>
      </w:tblCellMar>
    </w:tblPr>
  </w:style>
  <w:style w:type="paragraph" w:styleId="2d">
    <w:name w:val="List 2"/>
    <w:basedOn w:val="a0"/>
    <w:uiPriority w:val="99"/>
    <w:unhideWhenUsed/>
    <w:rsid w:val="00891176"/>
    <w:pPr>
      <w:ind w:left="566" w:hanging="283"/>
      <w:contextualSpacing/>
    </w:pPr>
  </w:style>
  <w:style w:type="table" w:customStyle="1" w:styleId="160">
    <w:name w:val="Сетка таблицы16"/>
    <w:basedOn w:val="a2"/>
    <w:next w:val="aff7"/>
    <w:uiPriority w:val="39"/>
    <w:rsid w:val="0089117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106189"/>
  </w:style>
  <w:style w:type="table" w:customStyle="1" w:styleId="170">
    <w:name w:val="Сетка таблицы17"/>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106189"/>
  </w:style>
  <w:style w:type="numbering" w:customStyle="1" w:styleId="250">
    <w:name w:val="Нет списка25"/>
    <w:next w:val="a3"/>
    <w:uiPriority w:val="99"/>
    <w:semiHidden/>
    <w:unhideWhenUsed/>
    <w:rsid w:val="00106189"/>
  </w:style>
  <w:style w:type="numbering" w:customStyle="1" w:styleId="340">
    <w:name w:val="Нет списка34"/>
    <w:next w:val="a3"/>
    <w:uiPriority w:val="99"/>
    <w:semiHidden/>
    <w:unhideWhenUsed/>
    <w:rsid w:val="00106189"/>
  </w:style>
  <w:style w:type="table" w:customStyle="1" w:styleId="180">
    <w:name w:val="Сетка таблицы18"/>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qFormat/>
    <w:rsid w:val="00106189"/>
    <w:pPr>
      <w:numPr>
        <w:numId w:val="8"/>
      </w:numPr>
      <w:tabs>
        <w:tab w:val="left" w:pos="284"/>
      </w:tabs>
      <w:spacing w:before="60" w:after="0" w:line="240" w:lineRule="auto"/>
      <w:jc w:val="both"/>
    </w:pPr>
    <w:rPr>
      <w:rFonts w:ascii="Times New Roman" w:eastAsia="Times New Roman" w:hAnsi="Times New Roman"/>
      <w:szCs w:val="24"/>
      <w:lang w:eastAsia="ru-RU"/>
    </w:rPr>
  </w:style>
  <w:style w:type="paragraph" w:customStyle="1" w:styleId="ListBul2">
    <w:name w:val="ListBul2"/>
    <w:basedOn w:val="a0"/>
    <w:qFormat/>
    <w:rsid w:val="00106189"/>
    <w:pPr>
      <w:tabs>
        <w:tab w:val="num" w:pos="360"/>
        <w:tab w:val="left" w:pos="567"/>
        <w:tab w:val="num" w:pos="644"/>
      </w:tabs>
      <w:spacing w:after="0" w:line="240" w:lineRule="auto"/>
      <w:ind w:left="567" w:hanging="283"/>
      <w:jc w:val="both"/>
    </w:pPr>
    <w:rPr>
      <w:rFonts w:ascii="Times New Roman" w:eastAsia="Times New Roman" w:hAnsi="Times New Roman"/>
      <w:szCs w:val="24"/>
      <w:lang w:eastAsia="ru-RU"/>
    </w:rPr>
  </w:style>
  <w:style w:type="table" w:customStyle="1" w:styleId="431">
    <w:name w:val="Сетка таблицы4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 14"/>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
    <w:name w:val="Сетка таблицы4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06189"/>
  </w:style>
  <w:style w:type="numbering" w:customStyle="1" w:styleId="1130">
    <w:name w:val="Нет списка113"/>
    <w:next w:val="a3"/>
    <w:uiPriority w:val="99"/>
    <w:semiHidden/>
    <w:unhideWhenUsed/>
    <w:rsid w:val="00106189"/>
  </w:style>
  <w:style w:type="table" w:customStyle="1" w:styleId="TableGrid10">
    <w:name w:val="Table Grid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0">
    <w:name w:val="Сетка таблицы4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106189"/>
  </w:style>
  <w:style w:type="table" w:customStyle="1" w:styleId="TableGrid2">
    <w:name w:val="Table Grid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a3"/>
    <w:uiPriority w:val="99"/>
    <w:semiHidden/>
    <w:unhideWhenUsed/>
    <w:rsid w:val="00106189"/>
  </w:style>
  <w:style w:type="numbering" w:customStyle="1" w:styleId="2111">
    <w:name w:val="Нет списка211"/>
    <w:next w:val="a3"/>
    <w:uiPriority w:val="99"/>
    <w:semiHidden/>
    <w:unhideWhenUsed/>
    <w:rsid w:val="00106189"/>
  </w:style>
  <w:style w:type="numbering" w:customStyle="1" w:styleId="3111">
    <w:name w:val="Нет списка311"/>
    <w:next w:val="a3"/>
    <w:uiPriority w:val="99"/>
    <w:semiHidden/>
    <w:unhideWhenUsed/>
    <w:rsid w:val="00106189"/>
  </w:style>
  <w:style w:type="table" w:customStyle="1" w:styleId="1231">
    <w:name w:val="Сетка таблицы12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
    <w:name w:val="No List11"/>
    <w:next w:val="a3"/>
    <w:uiPriority w:val="99"/>
    <w:semiHidden/>
    <w:unhideWhenUsed/>
    <w:rsid w:val="00106189"/>
  </w:style>
  <w:style w:type="numbering" w:customStyle="1" w:styleId="11110">
    <w:name w:val="Нет списка1111"/>
    <w:next w:val="a3"/>
    <w:uiPriority w:val="99"/>
    <w:semiHidden/>
    <w:unhideWhenUsed/>
    <w:rsid w:val="00106189"/>
  </w:style>
  <w:style w:type="table" w:customStyle="1" w:styleId="TableGrid110">
    <w:name w:val="Table Grid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msonormal0">
    <w:name w:val="msonormal"/>
    <w:basedOn w:val="a0"/>
    <w:qFormat/>
    <w:rsid w:val="001061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6">
    <w:name w:val="xl146"/>
    <w:basedOn w:val="a0"/>
    <w:qFormat/>
    <w:rsid w:val="00106189"/>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7">
    <w:name w:val="xl147"/>
    <w:basedOn w:val="a0"/>
    <w:qFormat/>
    <w:rsid w:val="001061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48">
    <w:name w:val="xl148"/>
    <w:basedOn w:val="a0"/>
    <w:qFormat/>
    <w:rsid w:val="001061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49">
    <w:name w:val="xl149"/>
    <w:basedOn w:val="a0"/>
    <w:qFormat/>
    <w:rsid w:val="00106189"/>
    <w:pPr>
      <w:pBdr>
        <w:bottom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character" w:customStyle="1" w:styleId="q">
    <w:name w:val="q"/>
    <w:basedOn w:val="a1"/>
    <w:rsid w:val="00106189"/>
  </w:style>
  <w:style w:type="character" w:customStyle="1" w:styleId="tt">
    <w:name w:val="tt"/>
    <w:basedOn w:val="a1"/>
    <w:rsid w:val="00106189"/>
  </w:style>
  <w:style w:type="character" w:customStyle="1" w:styleId="nw">
    <w:name w:val="nw"/>
    <w:basedOn w:val="a1"/>
    <w:rsid w:val="00106189"/>
  </w:style>
  <w:style w:type="numbering" w:customStyle="1" w:styleId="440">
    <w:name w:val="Нет списка44"/>
    <w:next w:val="a3"/>
    <w:uiPriority w:val="99"/>
    <w:semiHidden/>
    <w:unhideWhenUsed/>
    <w:rsid w:val="00106189"/>
  </w:style>
  <w:style w:type="numbering" w:customStyle="1" w:styleId="1330">
    <w:name w:val="Нет списка133"/>
    <w:next w:val="a3"/>
    <w:uiPriority w:val="99"/>
    <w:semiHidden/>
    <w:unhideWhenUsed/>
    <w:rsid w:val="00106189"/>
  </w:style>
  <w:style w:type="table" w:customStyle="1" w:styleId="1321">
    <w:name w:val="Сетка таблицы13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106189"/>
  </w:style>
  <w:style w:type="table" w:customStyle="1" w:styleId="53">
    <w:name w:val="Сетка таблицы5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3"/>
    <w:uiPriority w:val="99"/>
    <w:semiHidden/>
    <w:unhideWhenUsed/>
    <w:rsid w:val="00106189"/>
  </w:style>
  <w:style w:type="numbering" w:customStyle="1" w:styleId="2211">
    <w:name w:val="Нет списка221"/>
    <w:next w:val="a3"/>
    <w:uiPriority w:val="99"/>
    <w:semiHidden/>
    <w:unhideWhenUsed/>
    <w:rsid w:val="00106189"/>
  </w:style>
  <w:style w:type="numbering" w:customStyle="1" w:styleId="3211">
    <w:name w:val="Нет списка321"/>
    <w:next w:val="a3"/>
    <w:uiPriority w:val="99"/>
    <w:semiHidden/>
    <w:unhideWhenUsed/>
    <w:rsid w:val="00106189"/>
  </w:style>
  <w:style w:type="table" w:customStyle="1" w:styleId="1411">
    <w:name w:val="Сетка таблицы14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106189"/>
  </w:style>
  <w:style w:type="numbering" w:customStyle="1" w:styleId="11210">
    <w:name w:val="Нет списка1121"/>
    <w:next w:val="a3"/>
    <w:uiPriority w:val="99"/>
    <w:semiHidden/>
    <w:unhideWhenUsed/>
    <w:rsid w:val="00106189"/>
  </w:style>
  <w:style w:type="table" w:customStyle="1" w:styleId="TableGrid120">
    <w:name w:val="Table Grid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106189"/>
  </w:style>
  <w:style w:type="table" w:customStyle="1" w:styleId="TableGrid21">
    <w:name w:val="Table Grid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3"/>
    <w:uiPriority w:val="99"/>
    <w:semiHidden/>
    <w:unhideWhenUsed/>
    <w:rsid w:val="00106189"/>
  </w:style>
  <w:style w:type="numbering" w:customStyle="1" w:styleId="21110">
    <w:name w:val="Нет списка2111"/>
    <w:next w:val="a3"/>
    <w:uiPriority w:val="99"/>
    <w:semiHidden/>
    <w:unhideWhenUsed/>
    <w:rsid w:val="00106189"/>
  </w:style>
  <w:style w:type="numbering" w:customStyle="1" w:styleId="31110">
    <w:name w:val="Нет списка3111"/>
    <w:next w:val="a3"/>
    <w:uiPriority w:val="99"/>
    <w:semiHidden/>
    <w:unhideWhenUsed/>
    <w:rsid w:val="00106189"/>
  </w:style>
  <w:style w:type="table" w:customStyle="1" w:styleId="12111">
    <w:name w:val="Сетка таблицы1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106189"/>
  </w:style>
  <w:style w:type="numbering" w:customStyle="1" w:styleId="111110">
    <w:name w:val="Нет списка11111"/>
    <w:next w:val="a3"/>
    <w:uiPriority w:val="99"/>
    <w:semiHidden/>
    <w:unhideWhenUsed/>
    <w:rsid w:val="00106189"/>
  </w:style>
  <w:style w:type="table" w:customStyle="1" w:styleId="TableGrid1110">
    <w:name w:val="Table Grid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106189"/>
  </w:style>
  <w:style w:type="numbering" w:customStyle="1" w:styleId="1510">
    <w:name w:val="Нет списка151"/>
    <w:next w:val="a3"/>
    <w:uiPriority w:val="99"/>
    <w:semiHidden/>
    <w:unhideWhenUsed/>
    <w:rsid w:val="00106189"/>
  </w:style>
  <w:style w:type="table" w:customStyle="1" w:styleId="63">
    <w:name w:val="Сетка таблицы6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 12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0">
    <w:name w:val="Сетка таблицы45"/>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3"/>
    <w:uiPriority w:val="99"/>
    <w:semiHidden/>
    <w:unhideWhenUsed/>
    <w:rsid w:val="00106189"/>
  </w:style>
  <w:style w:type="numbering" w:customStyle="1" w:styleId="161">
    <w:name w:val="Нет списка16"/>
    <w:next w:val="a3"/>
    <w:uiPriority w:val="99"/>
    <w:semiHidden/>
    <w:unhideWhenUsed/>
    <w:rsid w:val="00106189"/>
  </w:style>
  <w:style w:type="table" w:customStyle="1" w:styleId="720">
    <w:name w:val="Сетка таблицы7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
    <w:name w:val="Сетка таблицы46"/>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ajax">
    <w:name w:val="bx-messenger-ajax"/>
    <w:basedOn w:val="a1"/>
    <w:rsid w:val="00106189"/>
  </w:style>
  <w:style w:type="numbering" w:customStyle="1" w:styleId="810">
    <w:name w:val="Нет списка81"/>
    <w:next w:val="a3"/>
    <w:uiPriority w:val="99"/>
    <w:semiHidden/>
    <w:unhideWhenUsed/>
    <w:rsid w:val="00106189"/>
  </w:style>
  <w:style w:type="table" w:customStyle="1" w:styleId="811">
    <w:name w:val="Сетка таблицы8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unhideWhenUsed/>
    <w:rsid w:val="00106189"/>
  </w:style>
  <w:style w:type="numbering" w:customStyle="1" w:styleId="2311">
    <w:name w:val="Нет списка231"/>
    <w:next w:val="a3"/>
    <w:uiPriority w:val="99"/>
    <w:semiHidden/>
    <w:unhideWhenUsed/>
    <w:rsid w:val="00106189"/>
  </w:style>
  <w:style w:type="numbering" w:customStyle="1" w:styleId="3310">
    <w:name w:val="Нет списка331"/>
    <w:next w:val="a3"/>
    <w:uiPriority w:val="99"/>
    <w:semiHidden/>
    <w:unhideWhenUsed/>
    <w:rsid w:val="00106189"/>
  </w:style>
  <w:style w:type="table" w:customStyle="1" w:styleId="270">
    <w:name w:val="Сетка таблицы27"/>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106189"/>
  </w:style>
  <w:style w:type="numbering" w:customStyle="1" w:styleId="11310">
    <w:name w:val="Нет списка1131"/>
    <w:next w:val="a3"/>
    <w:uiPriority w:val="99"/>
    <w:semiHidden/>
    <w:unhideWhenUsed/>
    <w:rsid w:val="00106189"/>
  </w:style>
  <w:style w:type="table" w:customStyle="1" w:styleId="TableGrid13">
    <w:name w:val="Table Grid1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106189"/>
  </w:style>
  <w:style w:type="table" w:customStyle="1" w:styleId="TableGrid22">
    <w:name w:val="Table Grid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0">
    <w:name w:val="Нет списка1221"/>
    <w:next w:val="a3"/>
    <w:uiPriority w:val="99"/>
    <w:semiHidden/>
    <w:unhideWhenUsed/>
    <w:rsid w:val="00106189"/>
  </w:style>
  <w:style w:type="numbering" w:customStyle="1" w:styleId="2121">
    <w:name w:val="Нет списка212"/>
    <w:next w:val="a3"/>
    <w:uiPriority w:val="99"/>
    <w:semiHidden/>
    <w:unhideWhenUsed/>
    <w:rsid w:val="00106189"/>
  </w:style>
  <w:style w:type="numbering" w:customStyle="1" w:styleId="3121">
    <w:name w:val="Нет списка312"/>
    <w:next w:val="a3"/>
    <w:uiPriority w:val="99"/>
    <w:semiHidden/>
    <w:unhideWhenUsed/>
    <w:rsid w:val="00106189"/>
  </w:style>
  <w:style w:type="table" w:customStyle="1" w:styleId="12211">
    <w:name w:val="Сетка таблицы12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106189"/>
  </w:style>
  <w:style w:type="numbering" w:customStyle="1" w:styleId="11120">
    <w:name w:val="Нет списка1112"/>
    <w:next w:val="a3"/>
    <w:uiPriority w:val="99"/>
    <w:semiHidden/>
    <w:unhideWhenUsed/>
    <w:rsid w:val="00106189"/>
  </w:style>
  <w:style w:type="table" w:customStyle="1" w:styleId="TableGrid1120">
    <w:name w:val="Table Grid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т списка411"/>
    <w:next w:val="a3"/>
    <w:uiPriority w:val="99"/>
    <w:semiHidden/>
    <w:unhideWhenUsed/>
    <w:rsid w:val="00106189"/>
  </w:style>
  <w:style w:type="numbering" w:customStyle="1" w:styleId="13110">
    <w:name w:val="Нет списка1311"/>
    <w:next w:val="a3"/>
    <w:uiPriority w:val="99"/>
    <w:semiHidden/>
    <w:unhideWhenUsed/>
    <w:rsid w:val="00106189"/>
  </w:style>
  <w:style w:type="table" w:customStyle="1" w:styleId="13111">
    <w:name w:val="Сетка таблицы13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3"/>
    <w:uiPriority w:val="99"/>
    <w:semiHidden/>
    <w:unhideWhenUsed/>
    <w:rsid w:val="00106189"/>
  </w:style>
  <w:style w:type="table" w:customStyle="1" w:styleId="5111">
    <w:name w:val="Сетка таблицы51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106189"/>
  </w:style>
  <w:style w:type="paragraph" w:customStyle="1" w:styleId="1e">
    <w:name w:val="Подзаголовок1"/>
    <w:basedOn w:val="a0"/>
    <w:next w:val="a0"/>
    <w:qFormat/>
    <w:rsid w:val="00106189"/>
    <w:pPr>
      <w:spacing w:after="60"/>
      <w:jc w:val="center"/>
      <w:outlineLvl w:val="1"/>
    </w:pPr>
    <w:rPr>
      <w:rFonts w:ascii="Cambria" w:eastAsia="Times New Roman" w:hAnsi="Cambria"/>
      <w:sz w:val="24"/>
      <w:szCs w:val="24"/>
    </w:rPr>
  </w:style>
  <w:style w:type="numbering" w:customStyle="1" w:styleId="112110">
    <w:name w:val="Нет списка11211"/>
    <w:next w:val="a3"/>
    <w:uiPriority w:val="99"/>
    <w:semiHidden/>
    <w:unhideWhenUsed/>
    <w:rsid w:val="00106189"/>
  </w:style>
  <w:style w:type="numbering" w:customStyle="1" w:styleId="22110">
    <w:name w:val="Нет списка2211"/>
    <w:next w:val="a3"/>
    <w:uiPriority w:val="99"/>
    <w:semiHidden/>
    <w:unhideWhenUsed/>
    <w:rsid w:val="00106189"/>
  </w:style>
  <w:style w:type="numbering" w:customStyle="1" w:styleId="32110">
    <w:name w:val="Нет списка3211"/>
    <w:next w:val="a3"/>
    <w:uiPriority w:val="99"/>
    <w:semiHidden/>
    <w:unhideWhenUsed/>
    <w:rsid w:val="00106189"/>
  </w:style>
  <w:style w:type="table" w:customStyle="1" w:styleId="112111">
    <w:name w:val="Сетка таблицы11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0">
    <w:name w:val="Сетка таблицы44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 111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10618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
    <w:name w:val="Сетка таблицы11111"/>
    <w:uiPriority w:val="5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10618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5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 121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10618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4">
    <w:name w:val="Plain Text"/>
    <w:basedOn w:val="a0"/>
    <w:link w:val="affff5"/>
    <w:uiPriority w:val="99"/>
    <w:unhideWhenUsed/>
    <w:rsid w:val="00106189"/>
    <w:pPr>
      <w:spacing w:after="0" w:line="240" w:lineRule="auto"/>
    </w:pPr>
    <w:rPr>
      <w:rFonts w:cs="Calibri"/>
    </w:rPr>
  </w:style>
  <w:style w:type="character" w:customStyle="1" w:styleId="affff5">
    <w:name w:val="Текст Знак"/>
    <w:basedOn w:val="a1"/>
    <w:link w:val="affff4"/>
    <w:uiPriority w:val="99"/>
    <w:rsid w:val="00106189"/>
    <w:rPr>
      <w:rFonts w:cs="Calibri"/>
      <w:sz w:val="22"/>
      <w:szCs w:val="22"/>
      <w:lang w:eastAsia="en-US"/>
    </w:rPr>
  </w:style>
  <w:style w:type="character" w:customStyle="1" w:styleId="1f">
    <w:name w:val="Заголовок Знак1"/>
    <w:basedOn w:val="a1"/>
    <w:rsid w:val="00106189"/>
    <w:rPr>
      <w:rFonts w:ascii="Times New Roman" w:eastAsia="Times New Roman" w:hAnsi="Times New Roman"/>
      <w:b/>
      <w:sz w:val="28"/>
      <w:szCs w:val="24"/>
      <w:lang w:val="x-none" w:eastAsia="x-none"/>
    </w:rPr>
  </w:style>
  <w:style w:type="table" w:customStyle="1" w:styleId="21210">
    <w:name w:val="Сетка таблицы21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6">
    <w:name w:val="Выделение жирным"/>
    <w:qFormat/>
    <w:rsid w:val="00106189"/>
    <w:rPr>
      <w:b/>
      <w:bCs/>
    </w:rPr>
  </w:style>
  <w:style w:type="table" w:customStyle="1" w:styleId="7110">
    <w:name w:val="Сетка таблицы7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Подзаголовок Знак1"/>
    <w:basedOn w:val="a1"/>
    <w:uiPriority w:val="11"/>
    <w:rsid w:val="00106189"/>
    <w:rPr>
      <w:rFonts w:eastAsia="Times New Roman"/>
      <w:color w:val="5A5A5A"/>
      <w:spacing w:val="15"/>
    </w:rPr>
  </w:style>
  <w:style w:type="table" w:customStyle="1" w:styleId="1412">
    <w:name w:val="Сетка таблицы 141"/>
    <w:basedOn w:val="a2"/>
    <w:next w:val="19"/>
    <w:uiPriority w:val="99"/>
    <w:semiHidden/>
    <w:unhideWhenUsed/>
    <w:rsid w:val="0010618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1">
    <w:name w:val="Нет списка611"/>
    <w:next w:val="a3"/>
    <w:uiPriority w:val="99"/>
    <w:semiHidden/>
    <w:unhideWhenUsed/>
    <w:rsid w:val="00106189"/>
  </w:style>
  <w:style w:type="numbering" w:customStyle="1" w:styleId="15110">
    <w:name w:val="Нет списка1511"/>
    <w:next w:val="a3"/>
    <w:uiPriority w:val="99"/>
    <w:semiHidden/>
    <w:unhideWhenUsed/>
    <w:rsid w:val="00106189"/>
  </w:style>
  <w:style w:type="numbering" w:customStyle="1" w:styleId="23110">
    <w:name w:val="Нет списка2311"/>
    <w:next w:val="a3"/>
    <w:uiPriority w:val="99"/>
    <w:semiHidden/>
    <w:unhideWhenUsed/>
    <w:rsid w:val="00106189"/>
  </w:style>
  <w:style w:type="numbering" w:customStyle="1" w:styleId="33110">
    <w:name w:val="Нет списка3311"/>
    <w:next w:val="a3"/>
    <w:uiPriority w:val="99"/>
    <w:semiHidden/>
    <w:unhideWhenUsed/>
    <w:rsid w:val="00106189"/>
  </w:style>
  <w:style w:type="table" w:customStyle="1" w:styleId="15111">
    <w:name w:val="Сетка таблицы15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106189"/>
  </w:style>
  <w:style w:type="numbering" w:customStyle="1" w:styleId="11311">
    <w:name w:val="Нет списка11311"/>
    <w:next w:val="a3"/>
    <w:uiPriority w:val="99"/>
    <w:semiHidden/>
    <w:unhideWhenUsed/>
    <w:rsid w:val="00106189"/>
  </w:style>
  <w:style w:type="table" w:customStyle="1" w:styleId="TableGrid1210">
    <w:name w:val="Table Grid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106189"/>
  </w:style>
  <w:style w:type="table" w:customStyle="1" w:styleId="TableGrid211">
    <w:name w:val="Table Grid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106189"/>
  </w:style>
  <w:style w:type="numbering" w:customStyle="1" w:styleId="211110">
    <w:name w:val="Нет списка21111"/>
    <w:next w:val="a3"/>
    <w:uiPriority w:val="99"/>
    <w:semiHidden/>
    <w:unhideWhenUsed/>
    <w:rsid w:val="00106189"/>
  </w:style>
  <w:style w:type="numbering" w:customStyle="1" w:styleId="311110">
    <w:name w:val="Нет списка31111"/>
    <w:next w:val="a3"/>
    <w:uiPriority w:val="99"/>
    <w:semiHidden/>
    <w:unhideWhenUsed/>
    <w:rsid w:val="00106189"/>
  </w:style>
  <w:style w:type="table" w:customStyle="1" w:styleId="22111">
    <w:name w:val="Сетка таблицы221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106189"/>
  </w:style>
  <w:style w:type="numbering" w:customStyle="1" w:styleId="1111110">
    <w:name w:val="Нет списка111111"/>
    <w:next w:val="a3"/>
    <w:uiPriority w:val="99"/>
    <w:semiHidden/>
    <w:unhideWhenUsed/>
    <w:rsid w:val="00106189"/>
  </w:style>
  <w:style w:type="table" w:customStyle="1" w:styleId="TableGrid11110">
    <w:name w:val="Table Grid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106189"/>
  </w:style>
  <w:style w:type="numbering" w:customStyle="1" w:styleId="131110">
    <w:name w:val="Нет списка13111"/>
    <w:next w:val="a3"/>
    <w:uiPriority w:val="99"/>
    <w:semiHidden/>
    <w:unhideWhenUsed/>
    <w:rsid w:val="00106189"/>
  </w:style>
  <w:style w:type="numbering" w:customStyle="1" w:styleId="51111">
    <w:name w:val="Нет списка5111"/>
    <w:next w:val="a3"/>
    <w:uiPriority w:val="99"/>
    <w:semiHidden/>
    <w:unhideWhenUsed/>
    <w:rsid w:val="00106189"/>
  </w:style>
  <w:style w:type="table" w:customStyle="1" w:styleId="521">
    <w:name w:val="Сетка таблицы5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0">
    <w:name w:val="Нет списка14111"/>
    <w:next w:val="a3"/>
    <w:uiPriority w:val="99"/>
    <w:semiHidden/>
    <w:unhideWhenUsed/>
    <w:rsid w:val="00106189"/>
  </w:style>
  <w:style w:type="numbering" w:customStyle="1" w:styleId="221110">
    <w:name w:val="Нет списка22111"/>
    <w:next w:val="a3"/>
    <w:uiPriority w:val="99"/>
    <w:semiHidden/>
    <w:unhideWhenUsed/>
    <w:rsid w:val="00106189"/>
  </w:style>
  <w:style w:type="numbering" w:customStyle="1" w:styleId="321110">
    <w:name w:val="Нет списка32111"/>
    <w:next w:val="a3"/>
    <w:uiPriority w:val="99"/>
    <w:semiHidden/>
    <w:unhideWhenUsed/>
    <w:rsid w:val="00106189"/>
  </w:style>
  <w:style w:type="table" w:customStyle="1" w:styleId="141111">
    <w:name w:val="Сетка таблицы14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
    <w:name w:val="No List1211"/>
    <w:next w:val="a3"/>
    <w:uiPriority w:val="99"/>
    <w:semiHidden/>
    <w:unhideWhenUsed/>
    <w:rsid w:val="00106189"/>
  </w:style>
  <w:style w:type="numbering" w:customStyle="1" w:styleId="1121110">
    <w:name w:val="Нет списка112111"/>
    <w:next w:val="a3"/>
    <w:uiPriority w:val="99"/>
    <w:semiHidden/>
    <w:unhideWhenUsed/>
    <w:rsid w:val="00106189"/>
  </w:style>
  <w:style w:type="table" w:customStyle="1" w:styleId="1121111">
    <w:name w:val="Сетка таблицы1121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106189"/>
  </w:style>
  <w:style w:type="numbering" w:customStyle="1" w:styleId="1211110">
    <w:name w:val="Нет списка121111"/>
    <w:next w:val="a3"/>
    <w:uiPriority w:val="99"/>
    <w:semiHidden/>
    <w:unhideWhenUsed/>
    <w:rsid w:val="00106189"/>
  </w:style>
  <w:style w:type="numbering" w:customStyle="1" w:styleId="2111110">
    <w:name w:val="Нет списка211111"/>
    <w:next w:val="a3"/>
    <w:uiPriority w:val="99"/>
    <w:semiHidden/>
    <w:unhideWhenUsed/>
    <w:rsid w:val="00106189"/>
  </w:style>
  <w:style w:type="numbering" w:customStyle="1" w:styleId="3111110">
    <w:name w:val="Нет списка311111"/>
    <w:next w:val="a3"/>
    <w:uiPriority w:val="99"/>
    <w:semiHidden/>
    <w:unhideWhenUsed/>
    <w:rsid w:val="00106189"/>
  </w:style>
  <w:style w:type="table" w:customStyle="1" w:styleId="1211111">
    <w:name w:val="Сетка таблицы12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106189"/>
  </w:style>
  <w:style w:type="numbering" w:customStyle="1" w:styleId="1111111">
    <w:name w:val="Нет списка1111111"/>
    <w:next w:val="a3"/>
    <w:uiPriority w:val="99"/>
    <w:semiHidden/>
    <w:unhideWhenUsed/>
    <w:rsid w:val="00106189"/>
  </w:style>
  <w:style w:type="numbering" w:customStyle="1" w:styleId="61110">
    <w:name w:val="Нет списка6111"/>
    <w:next w:val="a3"/>
    <w:uiPriority w:val="99"/>
    <w:semiHidden/>
    <w:unhideWhenUsed/>
    <w:rsid w:val="00106189"/>
  </w:style>
  <w:style w:type="numbering" w:customStyle="1" w:styleId="151110">
    <w:name w:val="Нет списка15111"/>
    <w:next w:val="a3"/>
    <w:uiPriority w:val="99"/>
    <w:semiHidden/>
    <w:unhideWhenUsed/>
    <w:rsid w:val="00106189"/>
  </w:style>
  <w:style w:type="table" w:customStyle="1" w:styleId="151111">
    <w:name w:val="Сетка таблицы151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
    <w:name w:val="Сетка таблицы25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 12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
    <w:name w:val="Нет списка711"/>
    <w:next w:val="a3"/>
    <w:uiPriority w:val="99"/>
    <w:semiHidden/>
    <w:unhideWhenUsed/>
    <w:rsid w:val="00106189"/>
  </w:style>
  <w:style w:type="numbering" w:customStyle="1" w:styleId="1611">
    <w:name w:val="Нет списка161"/>
    <w:next w:val="a3"/>
    <w:uiPriority w:val="99"/>
    <w:semiHidden/>
    <w:unhideWhenUsed/>
    <w:rsid w:val="00106189"/>
  </w:style>
  <w:style w:type="table" w:customStyle="1" w:styleId="261">
    <w:name w:val="Сетка таблицы26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106189"/>
  </w:style>
  <w:style w:type="table" w:customStyle="1" w:styleId="910">
    <w:name w:val="Сетка таблицы9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3"/>
    <w:uiPriority w:val="99"/>
    <w:semiHidden/>
    <w:unhideWhenUsed/>
    <w:rsid w:val="00106189"/>
  </w:style>
  <w:style w:type="numbering" w:customStyle="1" w:styleId="2411">
    <w:name w:val="Нет списка241"/>
    <w:next w:val="a3"/>
    <w:uiPriority w:val="99"/>
    <w:semiHidden/>
    <w:unhideWhenUsed/>
    <w:rsid w:val="00106189"/>
  </w:style>
  <w:style w:type="numbering" w:customStyle="1" w:styleId="3411">
    <w:name w:val="Нет списка341"/>
    <w:next w:val="a3"/>
    <w:uiPriority w:val="99"/>
    <w:semiHidden/>
    <w:unhideWhenUsed/>
    <w:rsid w:val="00106189"/>
  </w:style>
  <w:style w:type="table" w:customStyle="1" w:styleId="162">
    <w:name w:val="Сетка таблицы 16"/>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
    <w:name w:val="No List131"/>
    <w:next w:val="a3"/>
    <w:uiPriority w:val="99"/>
    <w:semiHidden/>
    <w:unhideWhenUsed/>
    <w:rsid w:val="00106189"/>
  </w:style>
  <w:style w:type="numbering" w:customStyle="1" w:styleId="114">
    <w:name w:val="Нет списка114"/>
    <w:next w:val="a3"/>
    <w:uiPriority w:val="99"/>
    <w:semiHidden/>
    <w:unhideWhenUsed/>
    <w:rsid w:val="00106189"/>
  </w:style>
  <w:style w:type="table" w:customStyle="1" w:styleId="1140">
    <w:name w:val="Сетка таблицы114"/>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106189"/>
  </w:style>
  <w:style w:type="numbering" w:customStyle="1" w:styleId="122110">
    <w:name w:val="Нет списка12211"/>
    <w:next w:val="a3"/>
    <w:uiPriority w:val="99"/>
    <w:semiHidden/>
    <w:unhideWhenUsed/>
    <w:rsid w:val="00106189"/>
  </w:style>
  <w:style w:type="numbering" w:customStyle="1" w:styleId="21211">
    <w:name w:val="Нет списка2121"/>
    <w:next w:val="a3"/>
    <w:uiPriority w:val="99"/>
    <w:semiHidden/>
    <w:unhideWhenUsed/>
    <w:rsid w:val="00106189"/>
  </w:style>
  <w:style w:type="numbering" w:customStyle="1" w:styleId="31211">
    <w:name w:val="Нет списка3121"/>
    <w:next w:val="a3"/>
    <w:uiPriority w:val="99"/>
    <w:semiHidden/>
    <w:unhideWhenUsed/>
    <w:rsid w:val="00106189"/>
  </w:style>
  <w:style w:type="numbering" w:customStyle="1" w:styleId="NoList1121">
    <w:name w:val="No List1121"/>
    <w:next w:val="a3"/>
    <w:uiPriority w:val="99"/>
    <w:semiHidden/>
    <w:unhideWhenUsed/>
    <w:rsid w:val="00106189"/>
  </w:style>
  <w:style w:type="numbering" w:customStyle="1" w:styleId="111210">
    <w:name w:val="Нет списка11121"/>
    <w:next w:val="a3"/>
    <w:uiPriority w:val="99"/>
    <w:semiHidden/>
    <w:unhideWhenUsed/>
    <w:rsid w:val="00106189"/>
  </w:style>
  <w:style w:type="table" w:customStyle="1" w:styleId="11130">
    <w:name w:val="Сетка таблицы1113"/>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3">
    <w:name w:val="Нет списка421"/>
    <w:next w:val="a3"/>
    <w:uiPriority w:val="99"/>
    <w:semiHidden/>
    <w:unhideWhenUsed/>
    <w:rsid w:val="00106189"/>
  </w:style>
  <w:style w:type="numbering" w:customStyle="1" w:styleId="13210">
    <w:name w:val="Нет списка1321"/>
    <w:next w:val="a3"/>
    <w:uiPriority w:val="99"/>
    <w:semiHidden/>
    <w:unhideWhenUsed/>
    <w:rsid w:val="00106189"/>
  </w:style>
  <w:style w:type="table" w:customStyle="1" w:styleId="232">
    <w:name w:val="Сетка таблицы23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106189"/>
  </w:style>
  <w:style w:type="paragraph" w:customStyle="1" w:styleId="Style1">
    <w:name w:val="Style1"/>
    <w:basedOn w:val="a0"/>
    <w:uiPriority w:val="99"/>
    <w:rsid w:val="00106189"/>
    <w:pPr>
      <w:widowControl w:val="0"/>
      <w:autoSpaceDE w:val="0"/>
      <w:autoSpaceDN w:val="0"/>
      <w:adjustRightInd w:val="0"/>
      <w:spacing w:after="0" w:line="410" w:lineRule="exact"/>
      <w:ind w:firstLine="1570"/>
    </w:pPr>
    <w:rPr>
      <w:rFonts w:ascii="Courier New" w:eastAsia="Times New Roman" w:hAnsi="Courier New" w:cs="Courier New"/>
      <w:sz w:val="24"/>
      <w:szCs w:val="24"/>
      <w:lang w:eastAsia="ru-RU"/>
    </w:rPr>
  </w:style>
  <w:style w:type="paragraph" w:customStyle="1" w:styleId="Style9">
    <w:name w:val="Style9"/>
    <w:basedOn w:val="a0"/>
    <w:uiPriority w:val="99"/>
    <w:rsid w:val="00106189"/>
    <w:pPr>
      <w:widowControl w:val="0"/>
      <w:autoSpaceDE w:val="0"/>
      <w:autoSpaceDN w:val="0"/>
      <w:adjustRightInd w:val="0"/>
      <w:spacing w:after="0" w:line="410" w:lineRule="exact"/>
      <w:jc w:val="both"/>
    </w:pPr>
    <w:rPr>
      <w:rFonts w:ascii="Courier New" w:eastAsia="Times New Roman" w:hAnsi="Courier New" w:cs="Courier New"/>
      <w:sz w:val="24"/>
      <w:szCs w:val="24"/>
      <w:lang w:eastAsia="ru-RU"/>
    </w:rPr>
  </w:style>
  <w:style w:type="table" w:customStyle="1" w:styleId="101">
    <w:name w:val="Сетка таблицы101"/>
    <w:basedOn w:val="a2"/>
    <w:next w:val="aff7"/>
    <w:uiPriority w:val="39"/>
    <w:rsid w:val="001061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Заголовок №1_"/>
    <w:link w:val="1f2"/>
    <w:rsid w:val="00106189"/>
    <w:rPr>
      <w:rFonts w:ascii="Times New Roman" w:eastAsia="Times New Roman" w:hAnsi="Times New Roman"/>
      <w:b/>
      <w:bCs/>
      <w:sz w:val="27"/>
      <w:szCs w:val="27"/>
      <w:shd w:val="clear" w:color="auto" w:fill="FFFFFF"/>
    </w:rPr>
  </w:style>
  <w:style w:type="character" w:customStyle="1" w:styleId="affff7">
    <w:name w:val="Колонтитул_"/>
    <w:rsid w:val="00106189"/>
    <w:rPr>
      <w:rFonts w:ascii="Times New Roman" w:eastAsia="Times New Roman" w:hAnsi="Times New Roman" w:cs="Times New Roman"/>
      <w:b w:val="0"/>
      <w:bCs w:val="0"/>
      <w:i w:val="0"/>
      <w:iCs w:val="0"/>
      <w:smallCaps w:val="0"/>
      <w:strike w:val="0"/>
      <w:sz w:val="19"/>
      <w:szCs w:val="19"/>
      <w:u w:val="none"/>
    </w:rPr>
  </w:style>
  <w:style w:type="character" w:customStyle="1" w:styleId="affff8">
    <w:name w:val="Колонтитул"/>
    <w:rsid w:val="00106189"/>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2e">
    <w:name w:val="Основной текст (2)_"/>
    <w:link w:val="2f"/>
    <w:rsid w:val="00106189"/>
    <w:rPr>
      <w:rFonts w:ascii="Times New Roman" w:eastAsia="Times New Roman" w:hAnsi="Times New Roman"/>
      <w:b/>
      <w:bCs/>
      <w:sz w:val="23"/>
      <w:szCs w:val="23"/>
      <w:shd w:val="clear" w:color="auto" w:fill="FFFFFF"/>
    </w:rPr>
  </w:style>
  <w:style w:type="character" w:customStyle="1" w:styleId="115pt">
    <w:name w:val="Основной текст + 11;5 pt;Полужирный"/>
    <w:rsid w:val="0010618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Exact">
    <w:name w:val="Основной текст Exact"/>
    <w:rsid w:val="00106189"/>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FranklinGothicBook125pt1pt">
    <w:name w:val="Основной текст + Franklin Gothic Book;12;5 pt;Курсив;Интервал 1 pt"/>
    <w:rsid w:val="00106189"/>
    <w:rPr>
      <w:rFonts w:ascii="Franklin Gothic Book" w:eastAsia="Franklin Gothic Book" w:hAnsi="Franklin Gothic Book" w:cs="Franklin Gothic Book"/>
      <w:b w:val="0"/>
      <w:bCs w:val="0"/>
      <w:i/>
      <w:iCs/>
      <w:smallCaps w:val="0"/>
      <w:strike w:val="0"/>
      <w:color w:val="000000"/>
      <w:spacing w:val="20"/>
      <w:w w:val="100"/>
      <w:position w:val="0"/>
      <w:sz w:val="25"/>
      <w:szCs w:val="25"/>
      <w:u w:val="none"/>
      <w:lang w:val="ru-RU"/>
    </w:rPr>
  </w:style>
  <w:style w:type="paragraph" w:customStyle="1" w:styleId="1f2">
    <w:name w:val="Заголовок №1"/>
    <w:basedOn w:val="a0"/>
    <w:link w:val="1f1"/>
    <w:rsid w:val="00106189"/>
    <w:pPr>
      <w:widowControl w:val="0"/>
      <w:shd w:val="clear" w:color="auto" w:fill="FFFFFF"/>
      <w:spacing w:after="60" w:line="0" w:lineRule="atLeast"/>
      <w:jc w:val="center"/>
      <w:outlineLvl w:val="0"/>
    </w:pPr>
    <w:rPr>
      <w:rFonts w:ascii="Times New Roman" w:eastAsia="Times New Roman" w:hAnsi="Times New Roman"/>
      <w:b/>
      <w:bCs/>
      <w:sz w:val="27"/>
      <w:szCs w:val="27"/>
      <w:lang w:eastAsia="ru-RU"/>
    </w:rPr>
  </w:style>
  <w:style w:type="paragraph" w:customStyle="1" w:styleId="2f">
    <w:name w:val="Основной текст (2)"/>
    <w:basedOn w:val="a0"/>
    <w:link w:val="2e"/>
    <w:rsid w:val="00106189"/>
    <w:pPr>
      <w:widowControl w:val="0"/>
      <w:shd w:val="clear" w:color="auto" w:fill="FFFFFF"/>
      <w:spacing w:before="60" w:after="300" w:line="278" w:lineRule="exact"/>
      <w:jc w:val="both"/>
    </w:pPr>
    <w:rPr>
      <w:rFonts w:ascii="Times New Roman" w:eastAsia="Times New Roman" w:hAnsi="Times New Roman"/>
      <w:b/>
      <w:bCs/>
      <w:sz w:val="23"/>
      <w:szCs w:val="23"/>
      <w:lang w:eastAsia="ru-RU"/>
    </w:rPr>
  </w:style>
  <w:style w:type="paragraph" w:customStyle="1" w:styleId="2f0">
    <w:name w:val="Основной текст2"/>
    <w:basedOn w:val="a0"/>
    <w:rsid w:val="00106189"/>
    <w:pPr>
      <w:widowControl w:val="0"/>
      <w:shd w:val="clear" w:color="auto" w:fill="FFFFFF"/>
      <w:spacing w:before="300" w:after="0" w:line="278" w:lineRule="exact"/>
      <w:ind w:hanging="340"/>
    </w:pPr>
    <w:rPr>
      <w:rFonts w:ascii="Times New Roman" w:eastAsia="Times New Roman" w:hAnsi="Times New Roman"/>
      <w:sz w:val="20"/>
      <w:szCs w:val="20"/>
      <w:lang w:val="x-none" w:eastAsia="x-none"/>
    </w:rPr>
  </w:style>
  <w:style w:type="character" w:customStyle="1" w:styleId="10pt">
    <w:name w:val="Основной текст + 10 pt;Курсив"/>
    <w:rsid w:val="00106189"/>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paragraph" w:customStyle="1" w:styleId="3a">
    <w:name w:val="Основной текст3"/>
    <w:basedOn w:val="a0"/>
    <w:rsid w:val="00106189"/>
    <w:pPr>
      <w:widowControl w:val="0"/>
      <w:shd w:val="clear" w:color="auto" w:fill="FFFFFF"/>
      <w:spacing w:before="300" w:after="720" w:line="0" w:lineRule="atLeast"/>
      <w:jc w:val="right"/>
    </w:pPr>
    <w:rPr>
      <w:rFonts w:ascii="Times New Roman" w:eastAsia="Times New Roman" w:hAnsi="Times New Roman"/>
      <w:color w:val="000000"/>
      <w:sz w:val="19"/>
      <w:szCs w:val="19"/>
      <w:lang w:eastAsia="ru-RU"/>
    </w:rPr>
  </w:style>
  <w:style w:type="paragraph" w:customStyle="1" w:styleId="1f3">
    <w:name w:val="Продолжение списка1"/>
    <w:basedOn w:val="a0"/>
    <w:rsid w:val="00106189"/>
    <w:pPr>
      <w:suppressAutoHyphens/>
      <w:spacing w:after="120" w:line="240" w:lineRule="auto"/>
      <w:ind w:left="283"/>
    </w:pPr>
    <w:rPr>
      <w:rFonts w:ascii="Times New Roman" w:eastAsia="Times New Roman" w:hAnsi="Times New Roman"/>
      <w:sz w:val="20"/>
      <w:szCs w:val="20"/>
      <w:lang w:eastAsia="zh-CN"/>
    </w:rPr>
  </w:style>
  <w:style w:type="paragraph" w:customStyle="1" w:styleId="consplusnormal1">
    <w:name w:val="consplusnormal"/>
    <w:basedOn w:val="a0"/>
    <w:rsid w:val="001061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9">
    <w:name w:val="Содержимое таблицы"/>
    <w:basedOn w:val="a0"/>
    <w:rsid w:val="00106189"/>
    <w:pPr>
      <w:widowControl w:val="0"/>
      <w:suppressLineNumbers/>
      <w:suppressAutoHyphens/>
      <w:spacing w:after="0" w:line="240" w:lineRule="auto"/>
    </w:pPr>
    <w:rPr>
      <w:rFonts w:ascii="Liberation Serif" w:eastAsia="DejaVu Sans" w:hAnsi="Liberation Serif" w:cs="DejaVu Sans"/>
      <w:kern w:val="2"/>
      <w:sz w:val="24"/>
      <w:szCs w:val="24"/>
      <w:lang w:eastAsia="zh-CN" w:bidi="hi-IN"/>
    </w:rPr>
  </w:style>
  <w:style w:type="table" w:customStyle="1" w:styleId="54">
    <w:name w:val="Сетка таблицы54"/>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 1112"/>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0">
    <w:name w:val="Сетка таблицы1212"/>
    <w:uiPriority w:val="5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
    <w:name w:val="Сетка таблицы 142"/>
    <w:basedOn w:val="a2"/>
    <w:next w:val="19"/>
    <w:uiPriority w:val="99"/>
    <w:semiHidden/>
    <w:unhideWhenUsed/>
    <w:rsid w:val="0010618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0">
    <w:name w:val="Сетка таблицы15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2"/>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 12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
    <w:name w:val="Сетка таблицы53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
    <w:name w:val="Сетка таблицы 122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42">
    <w:name w:val="Заголовок 2 Знак4"/>
    <w:aliases w:val="Заголовок 2 Знак2 Знак1,Заголовок 2 Знак1 Знак Знак2,Заголовок 2 Знак Знак Знак Знак1,Заголовок 2 Знак Знак1 Знак1,Заголовок 2 Знак1 Знак2,Заголовок 2 Знак Знак Знак2,Заголовок 2 Знак3 Знак1,Заголовок 2 Знак1 Знак Знак Знак Знак1"/>
    <w:basedOn w:val="a1"/>
    <w:semiHidden/>
    <w:rsid w:val="00106189"/>
    <w:rPr>
      <w:rFonts w:ascii="Calibri Light" w:eastAsia="Times New Roman" w:hAnsi="Calibri Light" w:cs="Times New Roman"/>
      <w:color w:val="2E74B5"/>
      <w:sz w:val="26"/>
      <w:szCs w:val="26"/>
    </w:rPr>
  </w:style>
  <w:style w:type="character" w:customStyle="1" w:styleId="1f4">
    <w:name w:val="Основной текст Знак1"/>
    <w:aliases w:val="Caaieiaie aeaau Знак1"/>
    <w:basedOn w:val="a1"/>
    <w:uiPriority w:val="99"/>
    <w:semiHidden/>
    <w:rsid w:val="00106189"/>
    <w:rPr>
      <w:rFonts w:ascii="Times New Roman" w:eastAsia="Times New Roman" w:hAnsi="Times New Roman"/>
      <w:sz w:val="28"/>
      <w:szCs w:val="28"/>
    </w:rPr>
  </w:style>
  <w:style w:type="character" w:customStyle="1" w:styleId="1f5">
    <w:name w:val="Текст примечания Знак1"/>
    <w:basedOn w:val="a1"/>
    <w:uiPriority w:val="99"/>
    <w:semiHidden/>
    <w:rsid w:val="00106189"/>
    <w:rPr>
      <w:rFonts w:ascii="Times New Roman" w:eastAsia="Times New Roman" w:hAnsi="Times New Roman"/>
      <w:sz w:val="20"/>
      <w:szCs w:val="20"/>
    </w:rPr>
  </w:style>
  <w:style w:type="paragraph" w:customStyle="1" w:styleId="xl60">
    <w:name w:val="xl60"/>
    <w:basedOn w:val="a0"/>
    <w:uiPriority w:val="99"/>
    <w:qFormat/>
    <w:rsid w:val="00106189"/>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61">
    <w:name w:val="xl61"/>
    <w:basedOn w:val="a0"/>
    <w:uiPriority w:val="99"/>
    <w:qFormat/>
    <w:rsid w:val="00106189"/>
    <w:pPr>
      <w:spacing w:before="100" w:beforeAutospacing="1" w:after="100" w:afterAutospacing="1" w:line="240" w:lineRule="auto"/>
    </w:pPr>
    <w:rPr>
      <w:rFonts w:ascii="Times New Roman" w:eastAsia="Times New Roman" w:hAnsi="Times New Roman"/>
      <w:color w:val="C0C0C0"/>
      <w:sz w:val="24"/>
      <w:szCs w:val="24"/>
      <w:lang w:eastAsia="ru-RU"/>
    </w:rPr>
  </w:style>
  <w:style w:type="paragraph" w:customStyle="1" w:styleId="xl62">
    <w:name w:val="xl62"/>
    <w:basedOn w:val="a0"/>
    <w:uiPriority w:val="99"/>
    <w:qFormat/>
    <w:rsid w:val="00106189"/>
    <w:pPr>
      <w:spacing w:before="100" w:beforeAutospacing="1" w:after="100" w:afterAutospacing="1" w:line="240" w:lineRule="auto"/>
      <w:jc w:val="right"/>
    </w:pPr>
    <w:rPr>
      <w:rFonts w:ascii="Times New Roman" w:eastAsia="Times New Roman" w:hAnsi="Times New Roman"/>
      <w:color w:val="C0C0C0"/>
      <w:sz w:val="24"/>
      <w:szCs w:val="24"/>
      <w:lang w:eastAsia="ru-RU"/>
    </w:rPr>
  </w:style>
  <w:style w:type="character" w:customStyle="1" w:styleId="712">
    <w:name w:val="Заголовок 7 Знак1"/>
    <w:basedOn w:val="a1"/>
    <w:uiPriority w:val="99"/>
    <w:semiHidden/>
    <w:rsid w:val="00106189"/>
    <w:rPr>
      <w:rFonts w:ascii="Calibri Light" w:eastAsia="Times New Roman" w:hAnsi="Calibri Light" w:cs="Times New Roman"/>
      <w:i/>
      <w:iCs/>
      <w:color w:val="1F4D78"/>
      <w:sz w:val="28"/>
      <w:szCs w:val="28"/>
    </w:rPr>
  </w:style>
  <w:style w:type="character" w:customStyle="1" w:styleId="812">
    <w:name w:val="Заголовок 8 Знак1"/>
    <w:basedOn w:val="a1"/>
    <w:uiPriority w:val="99"/>
    <w:semiHidden/>
    <w:rsid w:val="00106189"/>
    <w:rPr>
      <w:rFonts w:ascii="Calibri Light" w:eastAsia="Times New Roman" w:hAnsi="Calibri Light" w:cs="Times New Roman"/>
      <w:color w:val="272727"/>
      <w:sz w:val="21"/>
      <w:szCs w:val="21"/>
    </w:rPr>
  </w:style>
  <w:style w:type="character" w:customStyle="1" w:styleId="911">
    <w:name w:val="Заголовок 9 Знак1"/>
    <w:basedOn w:val="a1"/>
    <w:uiPriority w:val="99"/>
    <w:semiHidden/>
    <w:rsid w:val="00106189"/>
    <w:rPr>
      <w:rFonts w:ascii="Calibri Light" w:eastAsia="Times New Roman" w:hAnsi="Calibri Light" w:cs="Times New Roman"/>
      <w:i/>
      <w:iCs/>
      <w:color w:val="272727"/>
      <w:sz w:val="21"/>
      <w:szCs w:val="21"/>
    </w:rPr>
  </w:style>
  <w:style w:type="character" w:customStyle="1" w:styleId="1f6">
    <w:name w:val="Верхний колонтитул Знак1"/>
    <w:basedOn w:val="a1"/>
    <w:uiPriority w:val="99"/>
    <w:semiHidden/>
    <w:rsid w:val="00106189"/>
    <w:rPr>
      <w:rFonts w:ascii="Times New Roman" w:eastAsia="Times New Roman" w:hAnsi="Times New Roman"/>
      <w:sz w:val="28"/>
      <w:szCs w:val="28"/>
    </w:rPr>
  </w:style>
  <w:style w:type="character" w:customStyle="1" w:styleId="1f7">
    <w:name w:val="Нижний колонтитул Знак1"/>
    <w:basedOn w:val="a1"/>
    <w:uiPriority w:val="99"/>
    <w:semiHidden/>
    <w:rsid w:val="00106189"/>
    <w:rPr>
      <w:rFonts w:ascii="Times New Roman" w:eastAsia="Times New Roman" w:hAnsi="Times New Roman"/>
      <w:sz w:val="28"/>
      <w:szCs w:val="28"/>
    </w:rPr>
  </w:style>
  <w:style w:type="character" w:customStyle="1" w:styleId="1f8">
    <w:name w:val="Схема документа Знак1"/>
    <w:basedOn w:val="a1"/>
    <w:uiPriority w:val="99"/>
    <w:semiHidden/>
    <w:rsid w:val="00106189"/>
    <w:rPr>
      <w:rFonts w:ascii="Segoe UI" w:eastAsia="Times New Roman" w:hAnsi="Segoe UI" w:cs="Segoe UI"/>
      <w:sz w:val="16"/>
      <w:szCs w:val="16"/>
    </w:rPr>
  </w:style>
  <w:style w:type="character" w:customStyle="1" w:styleId="1f9">
    <w:name w:val="Текст сноски Знак1"/>
    <w:aliases w:val="Знак2 Знак1,Footnote Text Char Знак Знак Знак1,Footnote Text Char Знак Знак2,Footnote Text Char Знак Знак Знак Знак Знак1"/>
    <w:basedOn w:val="a1"/>
    <w:uiPriority w:val="99"/>
    <w:semiHidden/>
    <w:rsid w:val="00106189"/>
    <w:rPr>
      <w:rFonts w:ascii="Times New Roman" w:eastAsia="Times New Roman" w:hAnsi="Times New Roman"/>
      <w:sz w:val="20"/>
      <w:szCs w:val="20"/>
    </w:rPr>
  </w:style>
  <w:style w:type="character" w:customStyle="1" w:styleId="1fa">
    <w:name w:val="Текст выноски Знак1"/>
    <w:basedOn w:val="a1"/>
    <w:uiPriority w:val="99"/>
    <w:semiHidden/>
    <w:rsid w:val="00106189"/>
    <w:rPr>
      <w:rFonts w:ascii="Segoe UI" w:eastAsia="Times New Roman" w:hAnsi="Segoe UI" w:cs="Segoe UI"/>
      <w:sz w:val="18"/>
      <w:szCs w:val="18"/>
    </w:rPr>
  </w:style>
  <w:style w:type="character" w:customStyle="1" w:styleId="1fb">
    <w:name w:val="Тема примечания Знак1"/>
    <w:basedOn w:val="1f5"/>
    <w:uiPriority w:val="99"/>
    <w:semiHidden/>
    <w:rsid w:val="00106189"/>
    <w:rPr>
      <w:rFonts w:ascii="Times New Roman" w:eastAsia="Times New Roman" w:hAnsi="Times New Roman"/>
      <w:b/>
      <w:bCs/>
      <w:sz w:val="20"/>
      <w:szCs w:val="20"/>
    </w:rPr>
  </w:style>
  <w:style w:type="character" w:customStyle="1" w:styleId="1fc">
    <w:name w:val="Основной текст с отступом Знак1"/>
    <w:basedOn w:val="a1"/>
    <w:semiHidden/>
    <w:rsid w:val="00106189"/>
    <w:rPr>
      <w:rFonts w:ascii="Times New Roman" w:eastAsia="Times New Roman" w:hAnsi="Times New Roman"/>
      <w:sz w:val="28"/>
      <w:szCs w:val="28"/>
    </w:rPr>
  </w:style>
  <w:style w:type="character" w:customStyle="1" w:styleId="215">
    <w:name w:val="Основной текст 2 Знак1"/>
    <w:basedOn w:val="a1"/>
    <w:semiHidden/>
    <w:rsid w:val="00106189"/>
    <w:rPr>
      <w:rFonts w:ascii="Times New Roman" w:eastAsia="Times New Roman" w:hAnsi="Times New Roman"/>
      <w:sz w:val="28"/>
      <w:szCs w:val="28"/>
    </w:rPr>
  </w:style>
  <w:style w:type="character" w:customStyle="1" w:styleId="315">
    <w:name w:val="Основной текст с отступом 3 Знак1"/>
    <w:basedOn w:val="a1"/>
    <w:semiHidden/>
    <w:rsid w:val="00106189"/>
    <w:rPr>
      <w:rFonts w:ascii="Times New Roman" w:eastAsia="Times New Roman" w:hAnsi="Times New Roman"/>
      <w:sz w:val="16"/>
      <w:szCs w:val="16"/>
    </w:rPr>
  </w:style>
  <w:style w:type="numbering" w:customStyle="1" w:styleId="102">
    <w:name w:val="Нет списка10"/>
    <w:next w:val="a3"/>
    <w:uiPriority w:val="99"/>
    <w:semiHidden/>
    <w:unhideWhenUsed/>
    <w:rsid w:val="00814E4A"/>
  </w:style>
  <w:style w:type="table" w:customStyle="1" w:styleId="190">
    <w:name w:val="Сетка таблицы19"/>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814E4A"/>
  </w:style>
  <w:style w:type="numbering" w:customStyle="1" w:styleId="262">
    <w:name w:val="Нет списка26"/>
    <w:next w:val="a3"/>
    <w:uiPriority w:val="99"/>
    <w:semiHidden/>
    <w:unhideWhenUsed/>
    <w:rsid w:val="00814E4A"/>
  </w:style>
  <w:style w:type="numbering" w:customStyle="1" w:styleId="352">
    <w:name w:val="Нет списка35"/>
    <w:next w:val="a3"/>
    <w:uiPriority w:val="99"/>
    <w:semiHidden/>
    <w:unhideWhenUsed/>
    <w:rsid w:val="00814E4A"/>
  </w:style>
  <w:style w:type="table" w:customStyle="1" w:styleId="1100">
    <w:name w:val="Сетка таблицы110"/>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lock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
    <w:name w:val="Сетка таблицы41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14E4A"/>
  </w:style>
  <w:style w:type="numbering" w:customStyle="1" w:styleId="115">
    <w:name w:val="Нет списка115"/>
    <w:next w:val="a3"/>
    <w:uiPriority w:val="99"/>
    <w:semiHidden/>
    <w:unhideWhenUsed/>
    <w:rsid w:val="00814E4A"/>
  </w:style>
  <w:style w:type="table" w:customStyle="1" w:styleId="TableGrid14">
    <w:name w:val="Table Grid1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
    <w:name w:val="Сетка таблицы42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a3"/>
    <w:uiPriority w:val="99"/>
    <w:semiHidden/>
    <w:unhideWhenUsed/>
    <w:rsid w:val="00814E4A"/>
  </w:style>
  <w:style w:type="table" w:customStyle="1" w:styleId="TableGrid23">
    <w:name w:val="Table Grid2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3"/>
    <w:uiPriority w:val="99"/>
    <w:semiHidden/>
    <w:unhideWhenUsed/>
    <w:rsid w:val="00814E4A"/>
  </w:style>
  <w:style w:type="numbering" w:customStyle="1" w:styleId="2130">
    <w:name w:val="Нет списка213"/>
    <w:next w:val="a3"/>
    <w:uiPriority w:val="99"/>
    <w:semiHidden/>
    <w:unhideWhenUsed/>
    <w:rsid w:val="00814E4A"/>
  </w:style>
  <w:style w:type="numbering" w:customStyle="1" w:styleId="3130">
    <w:name w:val="Нет списка313"/>
    <w:next w:val="a3"/>
    <w:uiPriority w:val="99"/>
    <w:semiHidden/>
    <w:unhideWhenUsed/>
    <w:rsid w:val="00814E4A"/>
  </w:style>
  <w:style w:type="table" w:customStyle="1" w:styleId="1241">
    <w:name w:val="Сетка таблицы12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0">
    <w:name w:val="Сетка таблицы41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a3"/>
    <w:uiPriority w:val="99"/>
    <w:semiHidden/>
    <w:unhideWhenUsed/>
    <w:rsid w:val="00814E4A"/>
  </w:style>
  <w:style w:type="numbering" w:customStyle="1" w:styleId="11131">
    <w:name w:val="Нет списка1113"/>
    <w:next w:val="a3"/>
    <w:uiPriority w:val="99"/>
    <w:semiHidden/>
    <w:unhideWhenUsed/>
    <w:rsid w:val="00814E4A"/>
  </w:style>
  <w:style w:type="table" w:customStyle="1" w:styleId="TableGrid1130">
    <w:name w:val="Table Grid1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0">
    <w:name w:val="Сетка таблицы42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
    <w:name w:val="Нет списка45"/>
    <w:next w:val="a3"/>
    <w:uiPriority w:val="99"/>
    <w:semiHidden/>
    <w:unhideWhenUsed/>
    <w:rsid w:val="00814E4A"/>
  </w:style>
  <w:style w:type="numbering" w:customStyle="1" w:styleId="134">
    <w:name w:val="Нет списка134"/>
    <w:next w:val="a3"/>
    <w:uiPriority w:val="99"/>
    <w:semiHidden/>
    <w:unhideWhenUsed/>
    <w:rsid w:val="00814E4A"/>
  </w:style>
  <w:style w:type="table" w:customStyle="1" w:styleId="1331">
    <w:name w:val="Сетка таблицы133"/>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C61E82"/>
  </w:style>
  <w:style w:type="numbering" w:customStyle="1" w:styleId="1101">
    <w:name w:val="Нет списка110"/>
    <w:next w:val="a3"/>
    <w:uiPriority w:val="99"/>
    <w:semiHidden/>
    <w:unhideWhenUsed/>
    <w:rsid w:val="00C61E82"/>
  </w:style>
  <w:style w:type="numbering" w:customStyle="1" w:styleId="271">
    <w:name w:val="Нет списка27"/>
    <w:next w:val="a3"/>
    <w:uiPriority w:val="99"/>
    <w:semiHidden/>
    <w:unhideWhenUsed/>
    <w:rsid w:val="00C61E82"/>
  </w:style>
  <w:style w:type="numbering" w:customStyle="1" w:styleId="361">
    <w:name w:val="Нет списка36"/>
    <w:next w:val="a3"/>
    <w:uiPriority w:val="99"/>
    <w:semiHidden/>
    <w:unhideWhenUsed/>
    <w:rsid w:val="00C61E82"/>
  </w:style>
  <w:style w:type="table" w:customStyle="1" w:styleId="116">
    <w:name w:val="Сетка таблицы116"/>
    <w:basedOn w:val="a2"/>
    <w:next w:val="aff7"/>
    <w:uiPriority w:val="59"/>
    <w:rsid w:val="00C61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C61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C61E82"/>
  </w:style>
  <w:style w:type="numbering" w:customStyle="1" w:styleId="1160">
    <w:name w:val="Нет списка116"/>
    <w:next w:val="a3"/>
    <w:uiPriority w:val="99"/>
    <w:semiHidden/>
    <w:unhideWhenUsed/>
    <w:rsid w:val="00C61E82"/>
  </w:style>
  <w:style w:type="table" w:customStyle="1" w:styleId="117">
    <w:name w:val="Сетка таблицы117"/>
    <w:basedOn w:val="a2"/>
    <w:next w:val="aff7"/>
    <w:uiPriority w:val="59"/>
    <w:rsid w:val="00C61E8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C61E8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C61E82"/>
  </w:style>
  <w:style w:type="numbering" w:customStyle="1" w:styleId="125">
    <w:name w:val="Нет списка125"/>
    <w:next w:val="a3"/>
    <w:uiPriority w:val="99"/>
    <w:semiHidden/>
    <w:unhideWhenUsed/>
    <w:rsid w:val="00C61E82"/>
  </w:style>
  <w:style w:type="numbering" w:customStyle="1" w:styleId="2140">
    <w:name w:val="Нет списка214"/>
    <w:next w:val="a3"/>
    <w:uiPriority w:val="99"/>
    <w:semiHidden/>
    <w:unhideWhenUsed/>
    <w:rsid w:val="00C61E82"/>
  </w:style>
  <w:style w:type="numbering" w:customStyle="1" w:styleId="3140">
    <w:name w:val="Нет списка314"/>
    <w:next w:val="a3"/>
    <w:uiPriority w:val="99"/>
    <w:semiHidden/>
    <w:unhideWhenUsed/>
    <w:rsid w:val="00C61E82"/>
  </w:style>
  <w:style w:type="table" w:customStyle="1" w:styleId="TableGrid124">
    <w:name w:val="Table Grid 124"/>
    <w:basedOn w:val="a2"/>
    <w:next w:val="19"/>
    <w:uiPriority w:val="99"/>
    <w:unhideWhenUsed/>
    <w:rsid w:val="00C61E82"/>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
    <w:name w:val="No List114"/>
    <w:next w:val="a3"/>
    <w:uiPriority w:val="99"/>
    <w:semiHidden/>
    <w:unhideWhenUsed/>
    <w:rsid w:val="00C61E82"/>
  </w:style>
  <w:style w:type="numbering" w:customStyle="1" w:styleId="11140">
    <w:name w:val="Нет списка1114"/>
    <w:next w:val="a3"/>
    <w:uiPriority w:val="99"/>
    <w:semiHidden/>
    <w:unhideWhenUsed/>
    <w:rsid w:val="00C61E82"/>
  </w:style>
  <w:style w:type="numbering" w:customStyle="1" w:styleId="460">
    <w:name w:val="Нет списка46"/>
    <w:next w:val="a3"/>
    <w:uiPriority w:val="99"/>
    <w:semiHidden/>
    <w:unhideWhenUsed/>
    <w:rsid w:val="00C61E82"/>
  </w:style>
  <w:style w:type="numbering" w:customStyle="1" w:styleId="135">
    <w:name w:val="Нет списка135"/>
    <w:next w:val="a3"/>
    <w:uiPriority w:val="99"/>
    <w:semiHidden/>
    <w:unhideWhenUsed/>
    <w:rsid w:val="00C61E82"/>
  </w:style>
  <w:style w:type="numbering" w:customStyle="1" w:styleId="522">
    <w:name w:val="Нет списка52"/>
    <w:next w:val="a3"/>
    <w:uiPriority w:val="99"/>
    <w:semiHidden/>
    <w:unhideWhenUsed/>
    <w:rsid w:val="00C61E82"/>
  </w:style>
  <w:style w:type="table" w:customStyle="1" w:styleId="200">
    <w:name w:val="Сетка таблицы20"/>
    <w:basedOn w:val="a2"/>
    <w:next w:val="aff7"/>
    <w:uiPriority w:val="59"/>
    <w:rsid w:val="00227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E93C2D"/>
  </w:style>
  <w:style w:type="table" w:customStyle="1" w:styleId="300">
    <w:name w:val="Сетка таблицы30"/>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3"/>
    <w:uiPriority w:val="99"/>
    <w:semiHidden/>
    <w:unhideWhenUsed/>
    <w:rsid w:val="00E93C2D"/>
  </w:style>
  <w:style w:type="numbering" w:customStyle="1" w:styleId="281">
    <w:name w:val="Нет списка28"/>
    <w:next w:val="a3"/>
    <w:uiPriority w:val="99"/>
    <w:semiHidden/>
    <w:unhideWhenUsed/>
    <w:rsid w:val="00E93C2D"/>
  </w:style>
  <w:style w:type="numbering" w:customStyle="1" w:styleId="371">
    <w:name w:val="Нет списка37"/>
    <w:next w:val="a3"/>
    <w:uiPriority w:val="99"/>
    <w:semiHidden/>
    <w:unhideWhenUsed/>
    <w:rsid w:val="00E93C2D"/>
  </w:style>
  <w:style w:type="table" w:customStyle="1" w:styleId="118">
    <w:name w:val="Сетка таблицы118"/>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lock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
    <w:name w:val="Сетка таблицы41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E93C2D"/>
  </w:style>
  <w:style w:type="numbering" w:customStyle="1" w:styleId="1180">
    <w:name w:val="Нет списка118"/>
    <w:next w:val="a3"/>
    <w:uiPriority w:val="99"/>
    <w:semiHidden/>
    <w:unhideWhenUsed/>
    <w:rsid w:val="00E93C2D"/>
  </w:style>
  <w:style w:type="table" w:customStyle="1" w:styleId="TableGrid15">
    <w:name w:val="Table Grid1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E93C2D"/>
  </w:style>
  <w:style w:type="table" w:customStyle="1" w:styleId="TableGrid24">
    <w:name w:val="Table Grid2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3"/>
    <w:uiPriority w:val="99"/>
    <w:semiHidden/>
    <w:unhideWhenUsed/>
    <w:rsid w:val="00E93C2D"/>
  </w:style>
  <w:style w:type="numbering" w:customStyle="1" w:styleId="2151">
    <w:name w:val="Нет списка215"/>
    <w:next w:val="a3"/>
    <w:uiPriority w:val="99"/>
    <w:semiHidden/>
    <w:unhideWhenUsed/>
    <w:rsid w:val="00E93C2D"/>
  </w:style>
  <w:style w:type="numbering" w:customStyle="1" w:styleId="3151">
    <w:name w:val="Нет списка315"/>
    <w:next w:val="a3"/>
    <w:uiPriority w:val="99"/>
    <w:semiHidden/>
    <w:unhideWhenUsed/>
    <w:rsid w:val="00E93C2D"/>
  </w:style>
  <w:style w:type="table" w:customStyle="1" w:styleId="1250">
    <w:name w:val="Сетка таблицы12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E93C2D"/>
  </w:style>
  <w:style w:type="numbering" w:customStyle="1" w:styleId="1115">
    <w:name w:val="Нет списка1115"/>
    <w:next w:val="a3"/>
    <w:uiPriority w:val="99"/>
    <w:semiHidden/>
    <w:unhideWhenUsed/>
    <w:rsid w:val="00E93C2D"/>
  </w:style>
  <w:style w:type="table" w:customStyle="1" w:styleId="TableGrid1140">
    <w:name w:val="Table Grid1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3"/>
    <w:uiPriority w:val="99"/>
    <w:semiHidden/>
    <w:unhideWhenUsed/>
    <w:rsid w:val="00E93C2D"/>
  </w:style>
  <w:style w:type="numbering" w:customStyle="1" w:styleId="136">
    <w:name w:val="Нет списка136"/>
    <w:next w:val="a3"/>
    <w:uiPriority w:val="99"/>
    <w:semiHidden/>
    <w:unhideWhenUsed/>
    <w:rsid w:val="00E93C2D"/>
  </w:style>
  <w:style w:type="table" w:customStyle="1" w:styleId="1340">
    <w:name w:val="Сетка таблицы134"/>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3"/>
    <w:uiPriority w:val="99"/>
    <w:semiHidden/>
    <w:unhideWhenUsed/>
    <w:rsid w:val="00E93C2D"/>
  </w:style>
  <w:style w:type="table" w:customStyle="1" w:styleId="64">
    <w:name w:val="Сетка таблицы6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2"/>
    <w:next w:val="aff7"/>
    <w:uiPriority w:val="59"/>
    <w:rsid w:val="00616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3"/>
    <w:uiPriority w:val="99"/>
    <w:semiHidden/>
    <w:unhideWhenUsed/>
    <w:rsid w:val="00F12E29"/>
  </w:style>
  <w:style w:type="numbering" w:customStyle="1" w:styleId="1190">
    <w:name w:val="Нет списка119"/>
    <w:next w:val="a3"/>
    <w:uiPriority w:val="99"/>
    <w:semiHidden/>
    <w:unhideWhenUsed/>
    <w:rsid w:val="00F12E29"/>
  </w:style>
  <w:style w:type="numbering" w:customStyle="1" w:styleId="2101">
    <w:name w:val="Нет списка210"/>
    <w:next w:val="a3"/>
    <w:uiPriority w:val="99"/>
    <w:semiHidden/>
    <w:unhideWhenUsed/>
    <w:rsid w:val="00F12E29"/>
  </w:style>
  <w:style w:type="numbering" w:customStyle="1" w:styleId="381">
    <w:name w:val="Нет списка38"/>
    <w:next w:val="a3"/>
    <w:uiPriority w:val="99"/>
    <w:semiHidden/>
    <w:unhideWhenUsed/>
    <w:rsid w:val="00F12E29"/>
  </w:style>
  <w:style w:type="table" w:customStyle="1" w:styleId="1200">
    <w:name w:val="Сетка таблицы120"/>
    <w:basedOn w:val="a2"/>
    <w:next w:val="aff7"/>
    <w:uiPriority w:val="5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a3"/>
    <w:uiPriority w:val="99"/>
    <w:semiHidden/>
    <w:unhideWhenUsed/>
    <w:rsid w:val="00F12E29"/>
  </w:style>
  <w:style w:type="numbering" w:customStyle="1" w:styleId="11100">
    <w:name w:val="Нет списка1110"/>
    <w:next w:val="a3"/>
    <w:uiPriority w:val="99"/>
    <w:semiHidden/>
    <w:unhideWhenUsed/>
    <w:rsid w:val="00F12E29"/>
  </w:style>
  <w:style w:type="table" w:customStyle="1" w:styleId="11101">
    <w:name w:val="Сетка таблицы1110"/>
    <w:basedOn w:val="a2"/>
    <w:next w:val="aff7"/>
    <w:uiPriority w:val="59"/>
    <w:rsid w:val="00F12E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ff7"/>
    <w:rsid w:val="00F12E2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a3"/>
    <w:uiPriority w:val="99"/>
    <w:semiHidden/>
    <w:unhideWhenUsed/>
    <w:rsid w:val="00F12E29"/>
  </w:style>
  <w:style w:type="numbering" w:customStyle="1" w:styleId="127">
    <w:name w:val="Нет списка127"/>
    <w:next w:val="a3"/>
    <w:uiPriority w:val="99"/>
    <w:semiHidden/>
    <w:unhideWhenUsed/>
    <w:rsid w:val="00F12E29"/>
  </w:style>
  <w:style w:type="numbering" w:customStyle="1" w:styleId="2160">
    <w:name w:val="Нет списка216"/>
    <w:next w:val="a3"/>
    <w:uiPriority w:val="99"/>
    <w:semiHidden/>
    <w:unhideWhenUsed/>
    <w:rsid w:val="00F12E29"/>
  </w:style>
  <w:style w:type="numbering" w:customStyle="1" w:styleId="3160">
    <w:name w:val="Нет списка316"/>
    <w:next w:val="a3"/>
    <w:uiPriority w:val="99"/>
    <w:semiHidden/>
    <w:unhideWhenUsed/>
    <w:rsid w:val="00F12E29"/>
  </w:style>
  <w:style w:type="table" w:customStyle="1" w:styleId="TableGrid126">
    <w:name w:val="Table Grid 126"/>
    <w:basedOn w:val="a2"/>
    <w:next w:val="19"/>
    <w:uiPriority w:val="99"/>
    <w:unhideWhenUsed/>
    <w:rsid w:val="00F12E2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
    <w:name w:val="No List116"/>
    <w:next w:val="a3"/>
    <w:uiPriority w:val="99"/>
    <w:semiHidden/>
    <w:unhideWhenUsed/>
    <w:rsid w:val="00F12E29"/>
  </w:style>
  <w:style w:type="numbering" w:customStyle="1" w:styleId="1116">
    <w:name w:val="Нет списка1116"/>
    <w:next w:val="a3"/>
    <w:uiPriority w:val="99"/>
    <w:semiHidden/>
    <w:unhideWhenUsed/>
    <w:rsid w:val="00F12E29"/>
  </w:style>
  <w:style w:type="numbering" w:customStyle="1" w:styleId="480">
    <w:name w:val="Нет списка48"/>
    <w:next w:val="a3"/>
    <w:uiPriority w:val="99"/>
    <w:semiHidden/>
    <w:unhideWhenUsed/>
    <w:rsid w:val="00F12E29"/>
  </w:style>
  <w:style w:type="numbering" w:customStyle="1" w:styleId="137">
    <w:name w:val="Нет списка137"/>
    <w:next w:val="a3"/>
    <w:uiPriority w:val="99"/>
    <w:semiHidden/>
    <w:unhideWhenUsed/>
    <w:rsid w:val="00F12E29"/>
  </w:style>
  <w:style w:type="numbering" w:customStyle="1" w:styleId="540">
    <w:name w:val="Нет списка54"/>
    <w:next w:val="a3"/>
    <w:uiPriority w:val="99"/>
    <w:semiHidden/>
    <w:unhideWhenUsed/>
    <w:rsid w:val="00F12E29"/>
  </w:style>
  <w:style w:type="numbering" w:customStyle="1" w:styleId="1422">
    <w:name w:val="Нет списка142"/>
    <w:next w:val="a3"/>
    <w:uiPriority w:val="99"/>
    <w:semiHidden/>
    <w:unhideWhenUsed/>
    <w:rsid w:val="00F12E29"/>
  </w:style>
  <w:style w:type="numbering" w:customStyle="1" w:styleId="2220">
    <w:name w:val="Нет списка222"/>
    <w:next w:val="a3"/>
    <w:uiPriority w:val="99"/>
    <w:semiHidden/>
    <w:unhideWhenUsed/>
    <w:rsid w:val="00F12E29"/>
  </w:style>
  <w:style w:type="numbering" w:customStyle="1" w:styleId="3220">
    <w:name w:val="Нет списка322"/>
    <w:next w:val="a3"/>
    <w:uiPriority w:val="99"/>
    <w:semiHidden/>
    <w:unhideWhenUsed/>
    <w:rsid w:val="00F12E29"/>
  </w:style>
  <w:style w:type="table" w:customStyle="1" w:styleId="1430">
    <w:name w:val="Сетка таблицы143"/>
    <w:basedOn w:val="a2"/>
    <w:next w:val="aff7"/>
    <w:uiPriority w:val="5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2"/>
    <w:next w:val="aff7"/>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F12E29"/>
  </w:style>
  <w:style w:type="numbering" w:customStyle="1" w:styleId="11222">
    <w:name w:val="Нет списка1122"/>
    <w:next w:val="a3"/>
    <w:uiPriority w:val="99"/>
    <w:semiHidden/>
    <w:unhideWhenUsed/>
    <w:rsid w:val="00F12E29"/>
  </w:style>
  <w:style w:type="numbering" w:customStyle="1" w:styleId="NoList212">
    <w:name w:val="No List212"/>
    <w:next w:val="a3"/>
    <w:uiPriority w:val="99"/>
    <w:semiHidden/>
    <w:unhideWhenUsed/>
    <w:rsid w:val="00F12E29"/>
  </w:style>
  <w:style w:type="numbering" w:customStyle="1" w:styleId="12122">
    <w:name w:val="Нет списка1212"/>
    <w:next w:val="a3"/>
    <w:uiPriority w:val="99"/>
    <w:semiHidden/>
    <w:unhideWhenUsed/>
    <w:rsid w:val="00F12E29"/>
  </w:style>
  <w:style w:type="numbering" w:customStyle="1" w:styleId="21120">
    <w:name w:val="Нет списка2112"/>
    <w:next w:val="a3"/>
    <w:uiPriority w:val="99"/>
    <w:semiHidden/>
    <w:unhideWhenUsed/>
    <w:rsid w:val="00F12E29"/>
  </w:style>
  <w:style w:type="numbering" w:customStyle="1" w:styleId="31120">
    <w:name w:val="Нет списка3112"/>
    <w:next w:val="a3"/>
    <w:uiPriority w:val="99"/>
    <w:semiHidden/>
    <w:unhideWhenUsed/>
    <w:rsid w:val="00F12E29"/>
  </w:style>
  <w:style w:type="table" w:customStyle="1" w:styleId="12130">
    <w:name w:val="Сетка таблицы1213"/>
    <w:basedOn w:val="a2"/>
    <w:next w:val="aff7"/>
    <w:uiPriority w:val="5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F12E2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
    <w:name w:val="No List1112"/>
    <w:next w:val="a3"/>
    <w:uiPriority w:val="99"/>
    <w:semiHidden/>
    <w:unhideWhenUsed/>
    <w:rsid w:val="00F12E29"/>
  </w:style>
  <w:style w:type="numbering" w:customStyle="1" w:styleId="111120">
    <w:name w:val="Нет списка11112"/>
    <w:next w:val="a3"/>
    <w:uiPriority w:val="99"/>
    <w:semiHidden/>
    <w:unhideWhenUsed/>
    <w:rsid w:val="00F12E29"/>
  </w:style>
  <w:style w:type="numbering" w:customStyle="1" w:styleId="4120">
    <w:name w:val="Нет списка412"/>
    <w:next w:val="a3"/>
    <w:uiPriority w:val="99"/>
    <w:semiHidden/>
    <w:unhideWhenUsed/>
    <w:rsid w:val="00F12E29"/>
  </w:style>
  <w:style w:type="numbering" w:customStyle="1" w:styleId="13120">
    <w:name w:val="Нет списка1312"/>
    <w:next w:val="a3"/>
    <w:uiPriority w:val="99"/>
    <w:semiHidden/>
    <w:unhideWhenUsed/>
    <w:rsid w:val="00F12E29"/>
  </w:style>
  <w:style w:type="table" w:customStyle="1" w:styleId="65">
    <w:name w:val="Сетка таблицы65"/>
    <w:basedOn w:val="a2"/>
    <w:next w:val="aff7"/>
    <w:rsid w:val="0028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ff7"/>
    <w:uiPriority w:val="59"/>
    <w:rsid w:val="0028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2"/>
    <w:next w:val="aff7"/>
    <w:uiPriority w:val="3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3"/>
    <w:uiPriority w:val="99"/>
    <w:semiHidden/>
    <w:unhideWhenUsed/>
    <w:rsid w:val="00327A47"/>
  </w:style>
  <w:style w:type="table" w:customStyle="1" w:styleId="500">
    <w:name w:val="Сетка таблицы50"/>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3"/>
    <w:uiPriority w:val="99"/>
    <w:semiHidden/>
    <w:unhideWhenUsed/>
    <w:rsid w:val="00327A47"/>
  </w:style>
  <w:style w:type="numbering" w:customStyle="1" w:styleId="2170">
    <w:name w:val="Нет списка217"/>
    <w:next w:val="a3"/>
    <w:uiPriority w:val="99"/>
    <w:semiHidden/>
    <w:unhideWhenUsed/>
    <w:rsid w:val="00327A47"/>
  </w:style>
  <w:style w:type="numbering" w:customStyle="1" w:styleId="391">
    <w:name w:val="Нет списка39"/>
    <w:next w:val="a3"/>
    <w:uiPriority w:val="99"/>
    <w:semiHidden/>
    <w:unhideWhenUsed/>
    <w:rsid w:val="00327A47"/>
  </w:style>
  <w:style w:type="table" w:customStyle="1" w:styleId="1260">
    <w:name w:val="Сетка таблицы12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ff7"/>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
    <w:name w:val="Сетка таблицы41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a3"/>
    <w:uiPriority w:val="99"/>
    <w:semiHidden/>
    <w:unhideWhenUsed/>
    <w:rsid w:val="00327A47"/>
  </w:style>
  <w:style w:type="numbering" w:customStyle="1" w:styleId="1117">
    <w:name w:val="Нет списка1117"/>
    <w:next w:val="a3"/>
    <w:uiPriority w:val="99"/>
    <w:semiHidden/>
    <w:unhideWhenUsed/>
    <w:rsid w:val="00327A47"/>
  </w:style>
  <w:style w:type="table" w:customStyle="1" w:styleId="TableGrid16">
    <w:name w:val="Table Grid1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 116"/>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a3"/>
    <w:uiPriority w:val="99"/>
    <w:semiHidden/>
    <w:unhideWhenUsed/>
    <w:rsid w:val="00327A47"/>
  </w:style>
  <w:style w:type="table" w:customStyle="1" w:styleId="TableGrid25">
    <w:name w:val="Table Grid2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3"/>
    <w:uiPriority w:val="99"/>
    <w:semiHidden/>
    <w:unhideWhenUsed/>
    <w:rsid w:val="00327A47"/>
  </w:style>
  <w:style w:type="numbering" w:customStyle="1" w:styleId="2180">
    <w:name w:val="Нет списка218"/>
    <w:next w:val="a3"/>
    <w:uiPriority w:val="99"/>
    <w:semiHidden/>
    <w:unhideWhenUsed/>
    <w:rsid w:val="00327A47"/>
  </w:style>
  <w:style w:type="numbering" w:customStyle="1" w:styleId="3170">
    <w:name w:val="Нет списка317"/>
    <w:next w:val="a3"/>
    <w:uiPriority w:val="99"/>
    <w:semiHidden/>
    <w:unhideWhenUsed/>
    <w:rsid w:val="00327A47"/>
  </w:style>
  <w:style w:type="table" w:customStyle="1" w:styleId="1270">
    <w:name w:val="Сетка таблицы127"/>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 127"/>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a3"/>
    <w:uiPriority w:val="99"/>
    <w:semiHidden/>
    <w:unhideWhenUsed/>
    <w:rsid w:val="00327A47"/>
  </w:style>
  <w:style w:type="numbering" w:customStyle="1" w:styleId="1118">
    <w:name w:val="Нет списка1118"/>
    <w:next w:val="a3"/>
    <w:uiPriority w:val="99"/>
    <w:semiHidden/>
    <w:unhideWhenUsed/>
    <w:rsid w:val="00327A47"/>
  </w:style>
  <w:style w:type="table" w:customStyle="1" w:styleId="TableGrid1150">
    <w:name w:val="Table Grid1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ff7"/>
    <w:uiPriority w:val="99"/>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3"/>
    <w:uiPriority w:val="99"/>
    <w:semiHidden/>
    <w:unhideWhenUsed/>
    <w:rsid w:val="00327A47"/>
  </w:style>
  <w:style w:type="numbering" w:customStyle="1" w:styleId="138">
    <w:name w:val="Нет списка138"/>
    <w:next w:val="a3"/>
    <w:uiPriority w:val="99"/>
    <w:semiHidden/>
    <w:unhideWhenUsed/>
    <w:rsid w:val="00327A47"/>
  </w:style>
  <w:style w:type="table" w:customStyle="1" w:styleId="1350">
    <w:name w:val="Сетка таблицы135"/>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327A47"/>
  </w:style>
  <w:style w:type="table" w:customStyle="1" w:styleId="67">
    <w:name w:val="Сетка таблицы67"/>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3"/>
    <w:uiPriority w:val="99"/>
    <w:semiHidden/>
    <w:unhideWhenUsed/>
    <w:rsid w:val="00351A49"/>
  </w:style>
  <w:style w:type="numbering" w:customStyle="1" w:styleId="129">
    <w:name w:val="Нет списка129"/>
    <w:next w:val="a3"/>
    <w:uiPriority w:val="99"/>
    <w:semiHidden/>
    <w:unhideWhenUsed/>
    <w:rsid w:val="00351A49"/>
  </w:style>
  <w:style w:type="table" w:customStyle="1" w:styleId="57">
    <w:name w:val="Сетка таблицы5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Нет списка219"/>
    <w:next w:val="a3"/>
    <w:uiPriority w:val="99"/>
    <w:semiHidden/>
    <w:unhideWhenUsed/>
    <w:rsid w:val="00351A49"/>
  </w:style>
  <w:style w:type="table" w:customStyle="1" w:styleId="58">
    <w:name w:val="Сетка таблицы5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3"/>
    <w:uiPriority w:val="99"/>
    <w:semiHidden/>
    <w:unhideWhenUsed/>
    <w:rsid w:val="00351A49"/>
  </w:style>
  <w:style w:type="numbering" w:customStyle="1" w:styleId="21101">
    <w:name w:val="Нет списка2110"/>
    <w:next w:val="a3"/>
    <w:uiPriority w:val="99"/>
    <w:semiHidden/>
    <w:unhideWhenUsed/>
    <w:rsid w:val="00351A49"/>
  </w:style>
  <w:style w:type="numbering" w:customStyle="1" w:styleId="3101">
    <w:name w:val="Нет списка310"/>
    <w:next w:val="a3"/>
    <w:uiPriority w:val="99"/>
    <w:semiHidden/>
    <w:unhideWhenUsed/>
    <w:rsid w:val="00351A49"/>
  </w:style>
  <w:style w:type="table" w:customStyle="1" w:styleId="11180">
    <w:name w:val="Сетка таблицы111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7"/>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
    <w:name w:val="Нет списка410"/>
    <w:next w:val="a3"/>
    <w:uiPriority w:val="99"/>
    <w:semiHidden/>
    <w:unhideWhenUsed/>
    <w:rsid w:val="00351A49"/>
  </w:style>
  <w:style w:type="numbering" w:customStyle="1" w:styleId="560">
    <w:name w:val="Нет списка56"/>
    <w:next w:val="a3"/>
    <w:uiPriority w:val="99"/>
    <w:semiHidden/>
    <w:unhideWhenUsed/>
    <w:rsid w:val="00351A49"/>
  </w:style>
  <w:style w:type="table" w:customStyle="1" w:styleId="68">
    <w:name w:val="Сетка таблицы6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0">
    <w:name w:val="Нет списка1210"/>
    <w:next w:val="a3"/>
    <w:uiPriority w:val="99"/>
    <w:semiHidden/>
    <w:unhideWhenUsed/>
    <w:rsid w:val="00351A49"/>
  </w:style>
  <w:style w:type="numbering" w:customStyle="1" w:styleId="2230">
    <w:name w:val="Нет списка223"/>
    <w:next w:val="a3"/>
    <w:uiPriority w:val="99"/>
    <w:semiHidden/>
    <w:unhideWhenUsed/>
    <w:rsid w:val="00351A49"/>
  </w:style>
  <w:style w:type="numbering" w:customStyle="1" w:styleId="3180">
    <w:name w:val="Нет списка318"/>
    <w:next w:val="a3"/>
    <w:uiPriority w:val="99"/>
    <w:semiHidden/>
    <w:unhideWhenUsed/>
    <w:rsid w:val="00351A49"/>
  </w:style>
  <w:style w:type="table" w:customStyle="1" w:styleId="1290">
    <w:name w:val="Сетка таблицы129"/>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7"/>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3"/>
    <w:uiPriority w:val="99"/>
    <w:semiHidden/>
    <w:unhideWhenUsed/>
    <w:rsid w:val="00351A49"/>
  </w:style>
  <w:style w:type="numbering" w:customStyle="1" w:styleId="621">
    <w:name w:val="Нет списка62"/>
    <w:next w:val="a3"/>
    <w:uiPriority w:val="99"/>
    <w:semiHidden/>
    <w:unhideWhenUsed/>
    <w:rsid w:val="00351A49"/>
  </w:style>
  <w:style w:type="numbering" w:customStyle="1" w:styleId="139">
    <w:name w:val="Нет списка139"/>
    <w:next w:val="a3"/>
    <w:uiPriority w:val="99"/>
    <w:semiHidden/>
    <w:unhideWhenUsed/>
    <w:rsid w:val="00351A49"/>
  </w:style>
  <w:style w:type="table" w:customStyle="1" w:styleId="73">
    <w:name w:val="Сетка таблицы73"/>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етка таблицы136"/>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етка таблицы319"/>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 114"/>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8">
    <w:name w:val="Сетка таблицы41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Нет списка232"/>
    <w:next w:val="a3"/>
    <w:uiPriority w:val="99"/>
    <w:semiHidden/>
    <w:unhideWhenUsed/>
    <w:rsid w:val="00351A49"/>
  </w:style>
  <w:style w:type="table" w:customStyle="1" w:styleId="513">
    <w:name w:val="Сетка таблицы513"/>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0">
    <w:name w:val="Сетка таблицы1119"/>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3"/>
    <w:uiPriority w:val="99"/>
    <w:semiHidden/>
    <w:unhideWhenUsed/>
    <w:rsid w:val="00351A49"/>
  </w:style>
  <w:style w:type="numbering" w:customStyle="1" w:styleId="3230">
    <w:name w:val="Нет списка323"/>
    <w:next w:val="a3"/>
    <w:uiPriority w:val="99"/>
    <w:semiHidden/>
    <w:unhideWhenUsed/>
    <w:rsid w:val="00351A49"/>
  </w:style>
  <w:style w:type="table" w:customStyle="1" w:styleId="612">
    <w:name w:val="Сетка таблицы6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
    <w:name w:val="Нет списка1213"/>
    <w:next w:val="a3"/>
    <w:uiPriority w:val="99"/>
    <w:semiHidden/>
    <w:unhideWhenUsed/>
    <w:rsid w:val="00351A49"/>
  </w:style>
  <w:style w:type="numbering" w:customStyle="1" w:styleId="4220">
    <w:name w:val="Нет списка422"/>
    <w:next w:val="a3"/>
    <w:uiPriority w:val="99"/>
    <w:semiHidden/>
    <w:unhideWhenUsed/>
    <w:rsid w:val="00351A49"/>
  </w:style>
  <w:style w:type="numbering" w:customStyle="1" w:styleId="1313">
    <w:name w:val="Нет списка1313"/>
    <w:next w:val="a3"/>
    <w:uiPriority w:val="99"/>
    <w:semiHidden/>
    <w:unhideWhenUsed/>
    <w:rsid w:val="00351A49"/>
  </w:style>
  <w:style w:type="table" w:customStyle="1" w:styleId="153">
    <w:name w:val="Простая таблица 15"/>
    <w:basedOn w:val="a2"/>
    <w:next w:val="1c"/>
    <w:uiPriority w:val="99"/>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1">
    <w:name w:val="Нет списка72"/>
    <w:next w:val="a3"/>
    <w:uiPriority w:val="99"/>
    <w:semiHidden/>
    <w:unhideWhenUsed/>
    <w:rsid w:val="00351A49"/>
  </w:style>
  <w:style w:type="numbering" w:customStyle="1" w:styleId="1431">
    <w:name w:val="Нет списка143"/>
    <w:next w:val="a3"/>
    <w:uiPriority w:val="99"/>
    <w:semiHidden/>
    <w:unhideWhenUsed/>
    <w:rsid w:val="00351A49"/>
  </w:style>
  <w:style w:type="table" w:customStyle="1" w:styleId="820">
    <w:name w:val="Сетка таблицы8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2"/>
    <w:next w:val="aff7"/>
    <w:uiPriority w:val="99"/>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
    <w:name w:val="Сетка таблицы42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
    <w:name w:val="Нет списка242"/>
    <w:next w:val="a3"/>
    <w:uiPriority w:val="99"/>
    <w:semiHidden/>
    <w:unhideWhenUsed/>
    <w:rsid w:val="00351A49"/>
  </w:style>
  <w:style w:type="table" w:customStyle="1" w:styleId="5220">
    <w:name w:val="Сетка таблицы52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
    <w:next w:val="a3"/>
    <w:uiPriority w:val="99"/>
    <w:semiHidden/>
    <w:unhideWhenUsed/>
    <w:rsid w:val="00351A49"/>
  </w:style>
  <w:style w:type="numbering" w:customStyle="1" w:styleId="332">
    <w:name w:val="Нет списка332"/>
    <w:next w:val="a3"/>
    <w:uiPriority w:val="99"/>
    <w:semiHidden/>
    <w:unhideWhenUsed/>
    <w:rsid w:val="00351A49"/>
  </w:style>
  <w:style w:type="table" w:customStyle="1" w:styleId="6210">
    <w:name w:val="Сетка таблицы62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351A49"/>
  </w:style>
  <w:style w:type="numbering" w:customStyle="1" w:styleId="4312">
    <w:name w:val="Нет списка431"/>
    <w:next w:val="a3"/>
    <w:uiPriority w:val="99"/>
    <w:semiHidden/>
    <w:unhideWhenUsed/>
    <w:rsid w:val="00351A49"/>
  </w:style>
  <w:style w:type="table" w:customStyle="1" w:styleId="7120">
    <w:name w:val="Сетка таблицы7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0">
    <w:name w:val="Нет списка1322"/>
    <w:next w:val="a3"/>
    <w:uiPriority w:val="99"/>
    <w:semiHidden/>
    <w:unhideWhenUsed/>
    <w:rsid w:val="00351A49"/>
  </w:style>
  <w:style w:type="table" w:customStyle="1" w:styleId="1314">
    <w:name w:val="Простая таблица 131"/>
    <w:basedOn w:val="a2"/>
    <w:next w:val="1c"/>
    <w:uiPriority w:val="99"/>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3">
    <w:name w:val="Сетка таблицы 112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3">
    <w:name w:val="Простая таблица 111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2">
    <w:name w:val="Сетка таблицы 121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0">
    <w:name w:val="Сетка таблицы92"/>
    <w:basedOn w:val="a2"/>
    <w:next w:val="aff7"/>
    <w:uiPriority w:val="39"/>
    <w:rsid w:val="00351A49"/>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351A49"/>
    <w:rPr>
      <w:rFonts w:eastAsia="Times New Roman"/>
      <w:sz w:val="22"/>
      <w:szCs w:val="22"/>
    </w:rPr>
    <w:tblPr>
      <w:tblCellMar>
        <w:top w:w="0" w:type="dxa"/>
        <w:left w:w="0" w:type="dxa"/>
        <w:bottom w:w="0" w:type="dxa"/>
        <w:right w:w="0" w:type="dxa"/>
      </w:tblCellMar>
    </w:tblPr>
  </w:style>
  <w:style w:type="table" w:customStyle="1" w:styleId="1020">
    <w:name w:val="Сетка таблицы10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Grid11"/>
    <w:rsid w:val="00351A49"/>
    <w:rPr>
      <w:rFonts w:eastAsia="Times New Roman"/>
      <w:sz w:val="22"/>
      <w:szCs w:val="22"/>
    </w:rPr>
    <w:tblPr>
      <w:tblCellMar>
        <w:top w:w="0" w:type="dxa"/>
        <w:left w:w="0" w:type="dxa"/>
        <w:bottom w:w="0" w:type="dxa"/>
        <w:right w:w="0" w:type="dxa"/>
      </w:tblCellMar>
    </w:tblPr>
  </w:style>
  <w:style w:type="table" w:customStyle="1" w:styleId="1620">
    <w:name w:val="Сетка таблицы16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3"/>
    <w:uiPriority w:val="99"/>
    <w:semiHidden/>
    <w:unhideWhenUsed/>
    <w:rsid w:val="00351A49"/>
  </w:style>
  <w:style w:type="table" w:customStyle="1" w:styleId="1711">
    <w:name w:val="Сетка таблицы17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351A49"/>
  </w:style>
  <w:style w:type="numbering" w:customStyle="1" w:styleId="2513">
    <w:name w:val="Нет списка251"/>
    <w:next w:val="a3"/>
    <w:uiPriority w:val="99"/>
    <w:semiHidden/>
    <w:unhideWhenUsed/>
    <w:rsid w:val="00351A49"/>
  </w:style>
  <w:style w:type="numbering" w:customStyle="1" w:styleId="342">
    <w:name w:val="Нет списка342"/>
    <w:next w:val="a3"/>
    <w:uiPriority w:val="99"/>
    <w:semiHidden/>
    <w:unhideWhenUsed/>
    <w:rsid w:val="00351A49"/>
  </w:style>
  <w:style w:type="table" w:customStyle="1" w:styleId="1810">
    <w:name w:val="Сетка таблицы18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Сетка таблицы43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
    <w:name w:val="Сетка таблицы41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a3"/>
    <w:uiPriority w:val="99"/>
    <w:semiHidden/>
    <w:unhideWhenUsed/>
    <w:rsid w:val="00351A49"/>
  </w:style>
  <w:style w:type="numbering" w:customStyle="1" w:styleId="11320">
    <w:name w:val="Нет списка1132"/>
    <w:next w:val="a3"/>
    <w:uiPriority w:val="99"/>
    <w:semiHidden/>
    <w:unhideWhenUsed/>
    <w:rsid w:val="00351A49"/>
  </w:style>
  <w:style w:type="table" w:customStyle="1" w:styleId="TableGrid17">
    <w:name w:val="Table Grid1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
    <w:name w:val="Сетка таблицы2118"/>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0">
    <w:name w:val="Table Grid 117"/>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
    <w:name w:val="Сетка таблицы42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a3"/>
    <w:uiPriority w:val="99"/>
    <w:semiHidden/>
    <w:unhideWhenUsed/>
    <w:rsid w:val="00351A49"/>
  </w:style>
  <w:style w:type="table" w:customStyle="1" w:styleId="TableGrid26">
    <w:name w:val="Table Grid2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0">
    <w:name w:val="Нет списка1231"/>
    <w:next w:val="a3"/>
    <w:uiPriority w:val="99"/>
    <w:semiHidden/>
    <w:unhideWhenUsed/>
    <w:rsid w:val="00351A49"/>
  </w:style>
  <w:style w:type="numbering" w:customStyle="1" w:styleId="21130">
    <w:name w:val="Нет списка2113"/>
    <w:next w:val="a3"/>
    <w:uiPriority w:val="99"/>
    <w:semiHidden/>
    <w:unhideWhenUsed/>
    <w:rsid w:val="00351A49"/>
  </w:style>
  <w:style w:type="numbering" w:customStyle="1" w:styleId="31130">
    <w:name w:val="Нет списка3113"/>
    <w:next w:val="a3"/>
    <w:uiPriority w:val="99"/>
    <w:semiHidden/>
    <w:unhideWhenUsed/>
    <w:rsid w:val="00351A49"/>
  </w:style>
  <w:style w:type="table" w:customStyle="1" w:styleId="12311">
    <w:name w:val="Сетка таблицы1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 128"/>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
    <w:name w:val="No List118"/>
    <w:next w:val="a3"/>
    <w:uiPriority w:val="99"/>
    <w:semiHidden/>
    <w:unhideWhenUsed/>
    <w:rsid w:val="00351A49"/>
  </w:style>
  <w:style w:type="numbering" w:customStyle="1" w:styleId="111130">
    <w:name w:val="Нет списка11113"/>
    <w:next w:val="a3"/>
    <w:uiPriority w:val="99"/>
    <w:semiHidden/>
    <w:unhideWhenUsed/>
    <w:rsid w:val="00351A49"/>
  </w:style>
  <w:style w:type="table" w:customStyle="1" w:styleId="TableGrid1160">
    <w:name w:val="Table Grid1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 1116"/>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
    <w:name w:val="Нет списка441"/>
    <w:next w:val="a3"/>
    <w:uiPriority w:val="99"/>
    <w:semiHidden/>
    <w:unhideWhenUsed/>
    <w:rsid w:val="00351A49"/>
  </w:style>
  <w:style w:type="numbering" w:customStyle="1" w:styleId="13310">
    <w:name w:val="Нет списка1331"/>
    <w:next w:val="a3"/>
    <w:uiPriority w:val="99"/>
    <w:semiHidden/>
    <w:unhideWhenUsed/>
    <w:rsid w:val="00351A49"/>
  </w:style>
  <w:style w:type="table" w:customStyle="1" w:styleId="13211">
    <w:name w:val="Сетка таблицы13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351A49"/>
  </w:style>
  <w:style w:type="table" w:customStyle="1" w:styleId="532">
    <w:name w:val="Сетка таблицы53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351A49"/>
  </w:style>
  <w:style w:type="numbering" w:customStyle="1" w:styleId="22120">
    <w:name w:val="Нет списка2212"/>
    <w:next w:val="a3"/>
    <w:uiPriority w:val="99"/>
    <w:semiHidden/>
    <w:unhideWhenUsed/>
    <w:rsid w:val="00351A49"/>
  </w:style>
  <w:style w:type="numbering" w:customStyle="1" w:styleId="32120">
    <w:name w:val="Нет списка3212"/>
    <w:next w:val="a3"/>
    <w:uiPriority w:val="99"/>
    <w:semiHidden/>
    <w:unhideWhenUsed/>
    <w:rsid w:val="00351A49"/>
  </w:style>
  <w:style w:type="table" w:customStyle="1" w:styleId="1413">
    <w:name w:val="Сетка таблицы1413"/>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 1132"/>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351A49"/>
  </w:style>
  <w:style w:type="numbering" w:customStyle="1" w:styleId="112121">
    <w:name w:val="Нет списка11212"/>
    <w:next w:val="a3"/>
    <w:uiPriority w:val="99"/>
    <w:semiHidden/>
    <w:unhideWhenUsed/>
    <w:rsid w:val="00351A49"/>
  </w:style>
  <w:style w:type="table" w:customStyle="1" w:styleId="TableGrid1220">
    <w:name w:val="Table Grid1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351A49"/>
  </w:style>
  <w:style w:type="table" w:customStyle="1" w:styleId="TableGrid212">
    <w:name w:val="Table Grid2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351A49"/>
  </w:style>
  <w:style w:type="numbering" w:customStyle="1" w:styleId="21112">
    <w:name w:val="Нет списка21112"/>
    <w:next w:val="a3"/>
    <w:uiPriority w:val="99"/>
    <w:semiHidden/>
    <w:unhideWhenUsed/>
    <w:rsid w:val="00351A49"/>
  </w:style>
  <w:style w:type="numbering" w:customStyle="1" w:styleId="31112">
    <w:name w:val="Нет списка31112"/>
    <w:next w:val="a3"/>
    <w:uiPriority w:val="99"/>
    <w:semiHidden/>
    <w:unhideWhenUsed/>
    <w:rsid w:val="00351A49"/>
  </w:style>
  <w:style w:type="table" w:customStyle="1" w:styleId="121130">
    <w:name w:val="Сетка таблицы12113"/>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0">
    <w:name w:val="Сетка таблицы43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351A49"/>
  </w:style>
  <w:style w:type="numbering" w:customStyle="1" w:styleId="1111120">
    <w:name w:val="Нет списка111112"/>
    <w:next w:val="a3"/>
    <w:uiPriority w:val="99"/>
    <w:semiHidden/>
    <w:unhideWhenUsed/>
    <w:rsid w:val="00351A49"/>
  </w:style>
  <w:style w:type="table" w:customStyle="1" w:styleId="TableGrid11120">
    <w:name w:val="Table Grid1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Сетка таблицы211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351A49"/>
  </w:style>
  <w:style w:type="numbering" w:customStyle="1" w:styleId="15120">
    <w:name w:val="Нет списка1512"/>
    <w:next w:val="a3"/>
    <w:uiPriority w:val="99"/>
    <w:semiHidden/>
    <w:unhideWhenUsed/>
    <w:rsid w:val="00351A49"/>
  </w:style>
  <w:style w:type="table" w:customStyle="1" w:styleId="631">
    <w:name w:val="Сетка таблицы6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0">
    <w:name w:val="Сетка таблицы2513"/>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Сетка таблицы 122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0">
    <w:name w:val="Сетка таблицы45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3"/>
    <w:uiPriority w:val="99"/>
    <w:semiHidden/>
    <w:unhideWhenUsed/>
    <w:rsid w:val="00351A49"/>
  </w:style>
  <w:style w:type="numbering" w:customStyle="1" w:styleId="1621">
    <w:name w:val="Нет списка162"/>
    <w:next w:val="a3"/>
    <w:uiPriority w:val="99"/>
    <w:semiHidden/>
    <w:unhideWhenUsed/>
    <w:rsid w:val="00351A49"/>
  </w:style>
  <w:style w:type="table" w:customStyle="1" w:styleId="7210">
    <w:name w:val="Сетка таблицы7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0">
    <w:name w:val="Сетка таблицы35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
    <w:name w:val="Сетка таблицы46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Нет списка812"/>
    <w:next w:val="a3"/>
    <w:uiPriority w:val="99"/>
    <w:semiHidden/>
    <w:unhideWhenUsed/>
    <w:rsid w:val="00351A49"/>
  </w:style>
  <w:style w:type="table" w:customStyle="1" w:styleId="8111">
    <w:name w:val="Сетка таблицы8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Нет списка172"/>
    <w:next w:val="a3"/>
    <w:uiPriority w:val="99"/>
    <w:semiHidden/>
    <w:unhideWhenUsed/>
    <w:rsid w:val="00351A49"/>
  </w:style>
  <w:style w:type="numbering" w:customStyle="1" w:styleId="2312">
    <w:name w:val="Нет списка2312"/>
    <w:next w:val="a3"/>
    <w:uiPriority w:val="99"/>
    <w:semiHidden/>
    <w:unhideWhenUsed/>
    <w:rsid w:val="00351A49"/>
  </w:style>
  <w:style w:type="numbering" w:customStyle="1" w:styleId="3312">
    <w:name w:val="Нет списка3312"/>
    <w:next w:val="a3"/>
    <w:uiPriority w:val="99"/>
    <w:semiHidden/>
    <w:unhideWhenUsed/>
    <w:rsid w:val="00351A49"/>
  </w:style>
  <w:style w:type="table" w:customStyle="1" w:styleId="2710">
    <w:name w:val="Сетка таблицы27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351A49"/>
  </w:style>
  <w:style w:type="numbering" w:customStyle="1" w:styleId="113120">
    <w:name w:val="Нет списка11312"/>
    <w:next w:val="a3"/>
    <w:uiPriority w:val="99"/>
    <w:semiHidden/>
    <w:unhideWhenUsed/>
    <w:rsid w:val="00351A49"/>
  </w:style>
  <w:style w:type="table" w:customStyle="1" w:styleId="TableGrid131">
    <w:name w:val="Table Grid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351A49"/>
  </w:style>
  <w:style w:type="table" w:customStyle="1" w:styleId="TableGrid221">
    <w:name w:val="Table Grid2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0">
    <w:name w:val="Нет списка12212"/>
    <w:next w:val="a3"/>
    <w:uiPriority w:val="99"/>
    <w:semiHidden/>
    <w:unhideWhenUsed/>
    <w:rsid w:val="00351A49"/>
  </w:style>
  <w:style w:type="numbering" w:customStyle="1" w:styleId="21220">
    <w:name w:val="Нет списка2122"/>
    <w:next w:val="a3"/>
    <w:uiPriority w:val="99"/>
    <w:semiHidden/>
    <w:unhideWhenUsed/>
    <w:rsid w:val="00351A49"/>
  </w:style>
  <w:style w:type="numbering" w:customStyle="1" w:styleId="31220">
    <w:name w:val="Нет списка3122"/>
    <w:next w:val="a3"/>
    <w:uiPriority w:val="99"/>
    <w:semiHidden/>
    <w:unhideWhenUsed/>
    <w:rsid w:val="00351A49"/>
  </w:style>
  <w:style w:type="table" w:customStyle="1" w:styleId="122112">
    <w:name w:val="Сетка таблицы12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351A49"/>
  </w:style>
  <w:style w:type="numbering" w:customStyle="1" w:styleId="111220">
    <w:name w:val="Нет списка11122"/>
    <w:next w:val="a3"/>
    <w:uiPriority w:val="99"/>
    <w:semiHidden/>
    <w:unhideWhenUsed/>
    <w:rsid w:val="00351A49"/>
  </w:style>
  <w:style w:type="table" w:customStyle="1" w:styleId="TableGrid11210">
    <w:name w:val="Table Grid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Сетка таблицы11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3"/>
    <w:uiPriority w:val="99"/>
    <w:semiHidden/>
    <w:unhideWhenUsed/>
    <w:rsid w:val="00351A49"/>
  </w:style>
  <w:style w:type="numbering" w:customStyle="1" w:styleId="131120">
    <w:name w:val="Нет списка13112"/>
    <w:next w:val="a3"/>
    <w:uiPriority w:val="99"/>
    <w:semiHidden/>
    <w:unhideWhenUsed/>
    <w:rsid w:val="00351A49"/>
  </w:style>
  <w:style w:type="table" w:customStyle="1" w:styleId="131111">
    <w:name w:val="Сетка таблицы13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
    <w:name w:val="Нет списка5112"/>
    <w:next w:val="a3"/>
    <w:uiPriority w:val="99"/>
    <w:semiHidden/>
    <w:unhideWhenUsed/>
    <w:rsid w:val="00351A49"/>
  </w:style>
  <w:style w:type="table" w:customStyle="1" w:styleId="51120">
    <w:name w:val="Сетка таблицы511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0">
    <w:name w:val="Нет списка14112"/>
    <w:next w:val="a3"/>
    <w:uiPriority w:val="99"/>
    <w:semiHidden/>
    <w:unhideWhenUsed/>
    <w:rsid w:val="00351A49"/>
  </w:style>
  <w:style w:type="numbering" w:customStyle="1" w:styleId="112112">
    <w:name w:val="Нет списка112112"/>
    <w:next w:val="a3"/>
    <w:uiPriority w:val="99"/>
    <w:semiHidden/>
    <w:unhideWhenUsed/>
    <w:rsid w:val="00351A49"/>
  </w:style>
  <w:style w:type="numbering" w:customStyle="1" w:styleId="22112">
    <w:name w:val="Нет списка22112"/>
    <w:next w:val="a3"/>
    <w:uiPriority w:val="99"/>
    <w:semiHidden/>
    <w:unhideWhenUsed/>
    <w:rsid w:val="00351A49"/>
  </w:style>
  <w:style w:type="numbering" w:customStyle="1" w:styleId="32112">
    <w:name w:val="Нет списка32112"/>
    <w:next w:val="a3"/>
    <w:uiPriority w:val="99"/>
    <w:semiHidden/>
    <w:unhideWhenUsed/>
    <w:rsid w:val="00351A49"/>
  </w:style>
  <w:style w:type="table" w:customStyle="1" w:styleId="1121120">
    <w:name w:val="Сетка таблицы112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0">
    <w:name w:val="Сетка таблицы44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 11112"/>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Простая таблица 141"/>
    <w:basedOn w:val="a2"/>
    <w:next w:val="1c"/>
    <w:uiPriority w:val="99"/>
    <w:locked/>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
    <w:name w:val="Сетка таблицы111111"/>
    <w:uiPriority w:val="5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4">
    <w:name w:val="Простая таблица 112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0">
    <w:name w:val="Сетка таблицы121112"/>
    <w:uiPriority w:val="5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 1211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0">
    <w:name w:val="Сетка таблицы21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Сетка таблицы7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Сетка таблицы 1411"/>
    <w:basedOn w:val="a2"/>
    <w:next w:val="19"/>
    <w:uiPriority w:val="99"/>
    <w:semiHidden/>
    <w:unhideWhenUsed/>
    <w:rsid w:val="00351A4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
    <w:name w:val="Нет списка6112"/>
    <w:next w:val="a3"/>
    <w:uiPriority w:val="99"/>
    <w:semiHidden/>
    <w:unhideWhenUsed/>
    <w:rsid w:val="00351A49"/>
  </w:style>
  <w:style w:type="numbering" w:customStyle="1" w:styleId="15112">
    <w:name w:val="Нет списка15112"/>
    <w:next w:val="a3"/>
    <w:uiPriority w:val="99"/>
    <w:semiHidden/>
    <w:unhideWhenUsed/>
    <w:rsid w:val="00351A49"/>
  </w:style>
  <w:style w:type="numbering" w:customStyle="1" w:styleId="231110">
    <w:name w:val="Нет списка23111"/>
    <w:next w:val="a3"/>
    <w:uiPriority w:val="99"/>
    <w:semiHidden/>
    <w:unhideWhenUsed/>
    <w:rsid w:val="00351A49"/>
  </w:style>
  <w:style w:type="numbering" w:customStyle="1" w:styleId="331110">
    <w:name w:val="Нет списка33111"/>
    <w:next w:val="a3"/>
    <w:uiPriority w:val="99"/>
    <w:semiHidden/>
    <w:unhideWhenUsed/>
    <w:rsid w:val="00351A49"/>
  </w:style>
  <w:style w:type="table" w:customStyle="1" w:styleId="151120">
    <w:name w:val="Сетка таблицы15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
    <w:name w:val="Сетка таблицы251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 15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351A49"/>
  </w:style>
  <w:style w:type="numbering" w:customStyle="1" w:styleId="113111">
    <w:name w:val="Нет списка113111"/>
    <w:next w:val="a3"/>
    <w:uiPriority w:val="99"/>
    <w:semiHidden/>
    <w:unhideWhenUsed/>
    <w:rsid w:val="00351A49"/>
  </w:style>
  <w:style w:type="table" w:customStyle="1" w:styleId="TableGrid12110">
    <w:name w:val="Table Grid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351A49"/>
  </w:style>
  <w:style w:type="table" w:customStyle="1" w:styleId="TableGrid2111">
    <w:name w:val="Table Grid2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
    <w:next w:val="a3"/>
    <w:uiPriority w:val="99"/>
    <w:semiHidden/>
    <w:unhideWhenUsed/>
    <w:rsid w:val="00351A49"/>
  </w:style>
  <w:style w:type="numbering" w:customStyle="1" w:styleId="211112">
    <w:name w:val="Нет списка211112"/>
    <w:next w:val="a3"/>
    <w:uiPriority w:val="99"/>
    <w:semiHidden/>
    <w:unhideWhenUsed/>
    <w:rsid w:val="00351A49"/>
  </w:style>
  <w:style w:type="numbering" w:customStyle="1" w:styleId="311112">
    <w:name w:val="Нет списка311112"/>
    <w:next w:val="a3"/>
    <w:uiPriority w:val="99"/>
    <w:semiHidden/>
    <w:unhideWhenUsed/>
    <w:rsid w:val="00351A49"/>
  </w:style>
  <w:style w:type="table" w:customStyle="1" w:styleId="221111">
    <w:name w:val="Сетка таблицы2211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351A49"/>
  </w:style>
  <w:style w:type="numbering" w:customStyle="1" w:styleId="11111120">
    <w:name w:val="Нет списка1111112"/>
    <w:next w:val="a3"/>
    <w:uiPriority w:val="99"/>
    <w:semiHidden/>
    <w:unhideWhenUsed/>
    <w:rsid w:val="00351A49"/>
  </w:style>
  <w:style w:type="table" w:customStyle="1" w:styleId="TableGrid111110">
    <w:name w:val="Table Grid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0">
    <w:name w:val="Нет списка41111"/>
    <w:next w:val="a3"/>
    <w:uiPriority w:val="99"/>
    <w:semiHidden/>
    <w:unhideWhenUsed/>
    <w:rsid w:val="00351A49"/>
  </w:style>
  <w:style w:type="numbering" w:customStyle="1" w:styleId="1311110">
    <w:name w:val="Нет списка131111"/>
    <w:next w:val="a3"/>
    <w:uiPriority w:val="99"/>
    <w:semiHidden/>
    <w:unhideWhenUsed/>
    <w:rsid w:val="00351A49"/>
  </w:style>
  <w:style w:type="numbering" w:customStyle="1" w:styleId="511111">
    <w:name w:val="Нет списка51111"/>
    <w:next w:val="a3"/>
    <w:uiPriority w:val="99"/>
    <w:semiHidden/>
    <w:unhideWhenUsed/>
    <w:rsid w:val="00351A49"/>
  </w:style>
  <w:style w:type="table" w:customStyle="1" w:styleId="5211">
    <w:name w:val="Сетка таблицы5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0">
    <w:name w:val="Нет списка141111"/>
    <w:next w:val="a3"/>
    <w:uiPriority w:val="99"/>
    <w:semiHidden/>
    <w:unhideWhenUsed/>
    <w:rsid w:val="00351A49"/>
  </w:style>
  <w:style w:type="numbering" w:customStyle="1" w:styleId="2211110">
    <w:name w:val="Нет списка221111"/>
    <w:next w:val="a3"/>
    <w:uiPriority w:val="99"/>
    <w:semiHidden/>
    <w:unhideWhenUsed/>
    <w:rsid w:val="00351A49"/>
  </w:style>
  <w:style w:type="numbering" w:customStyle="1" w:styleId="3211110">
    <w:name w:val="Нет списка321111"/>
    <w:next w:val="a3"/>
    <w:uiPriority w:val="99"/>
    <w:semiHidden/>
    <w:unhideWhenUsed/>
    <w:rsid w:val="00351A49"/>
  </w:style>
  <w:style w:type="table" w:customStyle="1" w:styleId="1411111">
    <w:name w:val="Сетка таблицы14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
    <w:name w:val="Сетка таблицы 1121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
    <w:name w:val="No List12111"/>
    <w:next w:val="a3"/>
    <w:uiPriority w:val="99"/>
    <w:semiHidden/>
    <w:unhideWhenUsed/>
    <w:rsid w:val="00351A49"/>
  </w:style>
  <w:style w:type="numbering" w:customStyle="1" w:styleId="11211110">
    <w:name w:val="Нет списка1121111"/>
    <w:next w:val="a3"/>
    <w:uiPriority w:val="99"/>
    <w:semiHidden/>
    <w:unhideWhenUsed/>
    <w:rsid w:val="00351A49"/>
  </w:style>
  <w:style w:type="table" w:customStyle="1" w:styleId="11211111">
    <w:name w:val="Сетка таблицы1121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351A49"/>
  </w:style>
  <w:style w:type="numbering" w:customStyle="1" w:styleId="12111110">
    <w:name w:val="Нет списка1211111"/>
    <w:next w:val="a3"/>
    <w:uiPriority w:val="99"/>
    <w:semiHidden/>
    <w:unhideWhenUsed/>
    <w:rsid w:val="00351A49"/>
  </w:style>
  <w:style w:type="numbering" w:customStyle="1" w:styleId="21111110">
    <w:name w:val="Нет списка2111111"/>
    <w:next w:val="a3"/>
    <w:uiPriority w:val="99"/>
    <w:semiHidden/>
    <w:unhideWhenUsed/>
    <w:rsid w:val="00351A49"/>
  </w:style>
  <w:style w:type="numbering" w:customStyle="1" w:styleId="31111110">
    <w:name w:val="Нет списка3111111"/>
    <w:next w:val="a3"/>
    <w:uiPriority w:val="99"/>
    <w:semiHidden/>
    <w:unhideWhenUsed/>
    <w:rsid w:val="00351A49"/>
  </w:style>
  <w:style w:type="table" w:customStyle="1" w:styleId="12111111">
    <w:name w:val="Сетка таблицы12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351A49"/>
  </w:style>
  <w:style w:type="numbering" w:customStyle="1" w:styleId="11111111">
    <w:name w:val="Нет списка11111111"/>
    <w:next w:val="a3"/>
    <w:uiPriority w:val="99"/>
    <w:semiHidden/>
    <w:unhideWhenUsed/>
    <w:rsid w:val="00351A49"/>
  </w:style>
  <w:style w:type="numbering" w:customStyle="1" w:styleId="611110">
    <w:name w:val="Нет списка61111"/>
    <w:next w:val="a3"/>
    <w:uiPriority w:val="99"/>
    <w:semiHidden/>
    <w:unhideWhenUsed/>
    <w:rsid w:val="00351A49"/>
  </w:style>
  <w:style w:type="numbering" w:customStyle="1" w:styleId="1511110">
    <w:name w:val="Нет списка151111"/>
    <w:next w:val="a3"/>
    <w:uiPriority w:val="99"/>
    <w:semiHidden/>
    <w:unhideWhenUsed/>
    <w:rsid w:val="00351A49"/>
  </w:style>
  <w:style w:type="table" w:customStyle="1" w:styleId="1511111">
    <w:name w:val="Сетка таблицы151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
    <w:name w:val="Сетка таблицы25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
    <w:name w:val="Сетка таблицы 121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
    <w:name w:val="Нет списка7111"/>
    <w:next w:val="a3"/>
    <w:uiPriority w:val="99"/>
    <w:semiHidden/>
    <w:unhideWhenUsed/>
    <w:rsid w:val="00351A49"/>
  </w:style>
  <w:style w:type="numbering" w:customStyle="1" w:styleId="16111">
    <w:name w:val="Нет списка1611"/>
    <w:next w:val="a3"/>
    <w:uiPriority w:val="99"/>
    <w:semiHidden/>
    <w:unhideWhenUsed/>
    <w:rsid w:val="00351A49"/>
  </w:style>
  <w:style w:type="table" w:customStyle="1" w:styleId="2611">
    <w:name w:val="Сетка таблицы26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0">
    <w:name w:val="Нет списка8111"/>
    <w:next w:val="a3"/>
    <w:uiPriority w:val="99"/>
    <w:semiHidden/>
    <w:unhideWhenUsed/>
    <w:rsid w:val="00351A49"/>
  </w:style>
  <w:style w:type="table" w:customStyle="1" w:styleId="9110">
    <w:name w:val="Сетка таблицы9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3"/>
    <w:uiPriority w:val="99"/>
    <w:semiHidden/>
    <w:unhideWhenUsed/>
    <w:rsid w:val="00351A49"/>
  </w:style>
  <w:style w:type="numbering" w:customStyle="1" w:styleId="24111">
    <w:name w:val="Нет списка2411"/>
    <w:next w:val="a3"/>
    <w:uiPriority w:val="99"/>
    <w:semiHidden/>
    <w:unhideWhenUsed/>
    <w:rsid w:val="00351A49"/>
  </w:style>
  <w:style w:type="numbering" w:customStyle="1" w:styleId="34111">
    <w:name w:val="Нет списка3411"/>
    <w:next w:val="a3"/>
    <w:uiPriority w:val="99"/>
    <w:semiHidden/>
    <w:unhideWhenUsed/>
    <w:rsid w:val="00351A49"/>
  </w:style>
  <w:style w:type="table" w:customStyle="1" w:styleId="1612">
    <w:name w:val="Сетка таблицы 16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
    <w:name w:val="No List1311"/>
    <w:next w:val="a3"/>
    <w:uiPriority w:val="99"/>
    <w:semiHidden/>
    <w:unhideWhenUsed/>
    <w:rsid w:val="00351A49"/>
  </w:style>
  <w:style w:type="numbering" w:customStyle="1" w:styleId="11410">
    <w:name w:val="Нет списка1141"/>
    <w:next w:val="a3"/>
    <w:uiPriority w:val="99"/>
    <w:semiHidden/>
    <w:unhideWhenUsed/>
    <w:rsid w:val="00351A49"/>
  </w:style>
  <w:style w:type="table" w:customStyle="1" w:styleId="11411">
    <w:name w:val="Сетка таблицы11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351A49"/>
  </w:style>
  <w:style w:type="numbering" w:customStyle="1" w:styleId="1221110">
    <w:name w:val="Нет списка122111"/>
    <w:next w:val="a3"/>
    <w:uiPriority w:val="99"/>
    <w:semiHidden/>
    <w:unhideWhenUsed/>
    <w:rsid w:val="00351A49"/>
  </w:style>
  <w:style w:type="numbering" w:customStyle="1" w:styleId="212111">
    <w:name w:val="Нет списка21211"/>
    <w:next w:val="a3"/>
    <w:uiPriority w:val="99"/>
    <w:semiHidden/>
    <w:unhideWhenUsed/>
    <w:rsid w:val="00351A49"/>
  </w:style>
  <w:style w:type="numbering" w:customStyle="1" w:styleId="312111">
    <w:name w:val="Нет списка31211"/>
    <w:next w:val="a3"/>
    <w:uiPriority w:val="99"/>
    <w:semiHidden/>
    <w:unhideWhenUsed/>
    <w:rsid w:val="00351A49"/>
  </w:style>
  <w:style w:type="numbering" w:customStyle="1" w:styleId="NoList11211">
    <w:name w:val="No List11211"/>
    <w:next w:val="a3"/>
    <w:uiPriority w:val="99"/>
    <w:semiHidden/>
    <w:unhideWhenUsed/>
    <w:rsid w:val="00351A49"/>
  </w:style>
  <w:style w:type="numbering" w:customStyle="1" w:styleId="1112110">
    <w:name w:val="Нет списка111211"/>
    <w:next w:val="a3"/>
    <w:uiPriority w:val="99"/>
    <w:semiHidden/>
    <w:unhideWhenUsed/>
    <w:rsid w:val="00351A49"/>
  </w:style>
  <w:style w:type="table" w:customStyle="1" w:styleId="111310">
    <w:name w:val="Сетка таблицы111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351A49"/>
  </w:style>
  <w:style w:type="numbering" w:customStyle="1" w:styleId="132110">
    <w:name w:val="Нет списка13211"/>
    <w:next w:val="a3"/>
    <w:uiPriority w:val="99"/>
    <w:semiHidden/>
    <w:unhideWhenUsed/>
    <w:rsid w:val="00351A49"/>
  </w:style>
  <w:style w:type="table" w:customStyle="1" w:styleId="2321">
    <w:name w:val="Сетка таблицы23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3"/>
    <w:uiPriority w:val="99"/>
    <w:semiHidden/>
    <w:unhideWhenUsed/>
    <w:rsid w:val="00351A49"/>
  </w:style>
  <w:style w:type="table" w:customStyle="1" w:styleId="1011">
    <w:name w:val="Сетка таблицы1011"/>
    <w:basedOn w:val="a2"/>
    <w:next w:val="aff7"/>
    <w:uiPriority w:val="39"/>
    <w:rsid w:val="00351A4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1"/>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 1131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
    <w:name w:val="Сетка таблицы 11121"/>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0">
    <w:name w:val="Сетка таблицы12122"/>
    <w:uiPriority w:val="5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 1221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1">
    <w:name w:val="Сетка таблицы 1421"/>
    <w:basedOn w:val="a2"/>
    <w:next w:val="19"/>
    <w:uiPriority w:val="99"/>
    <w:semiHidden/>
    <w:unhideWhenUsed/>
    <w:rsid w:val="00351A4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0">
    <w:name w:val="Сетка таблицы15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0">
    <w:name w:val="Сетка таблицы14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0">
    <w:name w:val="Сетка таблицы112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0">
    <w:name w:val="Сетка таблицы12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
    <w:name w:val="Сетка таблицы25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
    <w:name w:val="Сетка таблицы 12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
    <w:name w:val="Сетка таблицы53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Сетка таблицы25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
    <w:name w:val="Сетка таблицы 122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0">
    <w:name w:val="Нет списка101"/>
    <w:next w:val="a3"/>
    <w:uiPriority w:val="99"/>
    <w:semiHidden/>
    <w:unhideWhenUsed/>
    <w:rsid w:val="00351A49"/>
  </w:style>
  <w:style w:type="table" w:customStyle="1" w:styleId="1910">
    <w:name w:val="Сетка таблицы19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351A49"/>
  </w:style>
  <w:style w:type="numbering" w:customStyle="1" w:styleId="2610">
    <w:name w:val="Нет списка261"/>
    <w:next w:val="a3"/>
    <w:uiPriority w:val="99"/>
    <w:semiHidden/>
    <w:unhideWhenUsed/>
    <w:rsid w:val="00351A49"/>
  </w:style>
  <w:style w:type="numbering" w:customStyle="1" w:styleId="3510">
    <w:name w:val="Нет списка351"/>
    <w:next w:val="a3"/>
    <w:uiPriority w:val="99"/>
    <w:semiHidden/>
    <w:unhideWhenUsed/>
    <w:rsid w:val="00351A49"/>
  </w:style>
  <w:style w:type="table" w:customStyle="1" w:styleId="11010">
    <w:name w:val="Сетка таблицы11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Сетка таблицы29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
    <w:name w:val="Сетка таблицы4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351A49"/>
  </w:style>
  <w:style w:type="numbering" w:customStyle="1" w:styleId="1151">
    <w:name w:val="Нет списка1151"/>
    <w:next w:val="a3"/>
    <w:uiPriority w:val="99"/>
    <w:semiHidden/>
    <w:unhideWhenUsed/>
    <w:rsid w:val="00351A49"/>
  </w:style>
  <w:style w:type="table" w:customStyle="1" w:styleId="TableGrid141">
    <w:name w:val="Table Grid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0">
    <w:name w:val="Сетка таблицы2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0">
    <w:name w:val="Сетка таблицы3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
    <w:name w:val="Сетка таблицы42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a3"/>
    <w:uiPriority w:val="99"/>
    <w:semiHidden/>
    <w:unhideWhenUsed/>
    <w:rsid w:val="00351A49"/>
  </w:style>
  <w:style w:type="table" w:customStyle="1" w:styleId="TableGrid231">
    <w:name w:val="Table Grid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3"/>
    <w:uiPriority w:val="99"/>
    <w:semiHidden/>
    <w:unhideWhenUsed/>
    <w:rsid w:val="00351A49"/>
  </w:style>
  <w:style w:type="numbering" w:customStyle="1" w:styleId="21310">
    <w:name w:val="Нет списка2131"/>
    <w:next w:val="a3"/>
    <w:uiPriority w:val="99"/>
    <w:semiHidden/>
    <w:unhideWhenUsed/>
    <w:rsid w:val="00351A49"/>
  </w:style>
  <w:style w:type="numbering" w:customStyle="1" w:styleId="31310">
    <w:name w:val="Нет списка3131"/>
    <w:next w:val="a3"/>
    <w:uiPriority w:val="99"/>
    <w:semiHidden/>
    <w:unhideWhenUsed/>
    <w:rsid w:val="00351A49"/>
  </w:style>
  <w:style w:type="table" w:customStyle="1" w:styleId="12411">
    <w:name w:val="Сетка таблицы12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a3"/>
    <w:uiPriority w:val="99"/>
    <w:semiHidden/>
    <w:unhideWhenUsed/>
    <w:rsid w:val="00351A49"/>
  </w:style>
  <w:style w:type="numbering" w:customStyle="1" w:styleId="111311">
    <w:name w:val="Нет списка11131"/>
    <w:next w:val="a3"/>
    <w:uiPriority w:val="99"/>
    <w:semiHidden/>
    <w:unhideWhenUsed/>
    <w:rsid w:val="00351A49"/>
  </w:style>
  <w:style w:type="table" w:customStyle="1" w:styleId="TableGrid11310">
    <w:name w:val="Table Grid1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0">
    <w:name w:val="Нет списка451"/>
    <w:next w:val="a3"/>
    <w:uiPriority w:val="99"/>
    <w:semiHidden/>
    <w:unhideWhenUsed/>
    <w:rsid w:val="00351A49"/>
  </w:style>
  <w:style w:type="numbering" w:customStyle="1" w:styleId="1341">
    <w:name w:val="Нет списка1341"/>
    <w:next w:val="a3"/>
    <w:uiPriority w:val="99"/>
    <w:semiHidden/>
    <w:unhideWhenUsed/>
    <w:rsid w:val="00351A49"/>
  </w:style>
  <w:style w:type="table" w:customStyle="1" w:styleId="13311">
    <w:name w:val="Сетка таблицы13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351A49"/>
  </w:style>
  <w:style w:type="numbering" w:customStyle="1" w:styleId="11011">
    <w:name w:val="Нет списка1101"/>
    <w:next w:val="a3"/>
    <w:uiPriority w:val="99"/>
    <w:semiHidden/>
    <w:unhideWhenUsed/>
    <w:rsid w:val="00351A49"/>
  </w:style>
  <w:style w:type="numbering" w:customStyle="1" w:styleId="2711">
    <w:name w:val="Нет списка271"/>
    <w:next w:val="a3"/>
    <w:uiPriority w:val="99"/>
    <w:semiHidden/>
    <w:unhideWhenUsed/>
    <w:rsid w:val="00351A49"/>
  </w:style>
  <w:style w:type="numbering" w:customStyle="1" w:styleId="3611">
    <w:name w:val="Нет списка361"/>
    <w:next w:val="a3"/>
    <w:uiPriority w:val="99"/>
    <w:semiHidden/>
    <w:unhideWhenUsed/>
    <w:rsid w:val="00351A49"/>
  </w:style>
  <w:style w:type="table" w:customStyle="1" w:styleId="1161">
    <w:name w:val="Сетка таблицы116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351A49"/>
  </w:style>
  <w:style w:type="numbering" w:customStyle="1" w:styleId="11610">
    <w:name w:val="Нет списка1161"/>
    <w:next w:val="a3"/>
    <w:uiPriority w:val="99"/>
    <w:semiHidden/>
    <w:unhideWhenUsed/>
    <w:rsid w:val="00351A49"/>
  </w:style>
  <w:style w:type="table" w:customStyle="1" w:styleId="1171">
    <w:name w:val="Сетка таблицы117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351A49"/>
  </w:style>
  <w:style w:type="numbering" w:customStyle="1" w:styleId="1251">
    <w:name w:val="Нет списка1251"/>
    <w:next w:val="a3"/>
    <w:uiPriority w:val="99"/>
    <w:semiHidden/>
    <w:unhideWhenUsed/>
    <w:rsid w:val="00351A49"/>
  </w:style>
  <w:style w:type="numbering" w:customStyle="1" w:styleId="21410">
    <w:name w:val="Нет списка2141"/>
    <w:next w:val="a3"/>
    <w:uiPriority w:val="99"/>
    <w:semiHidden/>
    <w:unhideWhenUsed/>
    <w:rsid w:val="00351A49"/>
  </w:style>
  <w:style w:type="numbering" w:customStyle="1" w:styleId="31410">
    <w:name w:val="Нет списка3141"/>
    <w:next w:val="a3"/>
    <w:uiPriority w:val="99"/>
    <w:semiHidden/>
    <w:unhideWhenUsed/>
    <w:rsid w:val="00351A49"/>
  </w:style>
  <w:style w:type="table" w:customStyle="1" w:styleId="TableGrid1241">
    <w:name w:val="Table Grid 12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
    <w:name w:val="No List1141"/>
    <w:next w:val="a3"/>
    <w:uiPriority w:val="99"/>
    <w:semiHidden/>
    <w:unhideWhenUsed/>
    <w:rsid w:val="00351A49"/>
  </w:style>
  <w:style w:type="numbering" w:customStyle="1" w:styleId="111410">
    <w:name w:val="Нет списка11141"/>
    <w:next w:val="a3"/>
    <w:uiPriority w:val="99"/>
    <w:semiHidden/>
    <w:unhideWhenUsed/>
    <w:rsid w:val="00351A49"/>
  </w:style>
  <w:style w:type="numbering" w:customStyle="1" w:styleId="4610">
    <w:name w:val="Нет списка461"/>
    <w:next w:val="a3"/>
    <w:uiPriority w:val="99"/>
    <w:semiHidden/>
    <w:unhideWhenUsed/>
    <w:rsid w:val="00351A49"/>
  </w:style>
  <w:style w:type="numbering" w:customStyle="1" w:styleId="1351">
    <w:name w:val="Нет списка1351"/>
    <w:next w:val="a3"/>
    <w:uiPriority w:val="99"/>
    <w:semiHidden/>
    <w:unhideWhenUsed/>
    <w:rsid w:val="00351A49"/>
  </w:style>
  <w:style w:type="numbering" w:customStyle="1" w:styleId="5210">
    <w:name w:val="Нет списка521"/>
    <w:next w:val="a3"/>
    <w:uiPriority w:val="99"/>
    <w:semiHidden/>
    <w:unhideWhenUsed/>
    <w:rsid w:val="00351A49"/>
  </w:style>
  <w:style w:type="table" w:customStyle="1" w:styleId="2010">
    <w:name w:val="Сетка таблицы2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3"/>
    <w:uiPriority w:val="99"/>
    <w:semiHidden/>
    <w:unhideWhenUsed/>
    <w:rsid w:val="00351A49"/>
  </w:style>
  <w:style w:type="table" w:customStyle="1" w:styleId="3010">
    <w:name w:val="Сетка таблицы3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3"/>
    <w:uiPriority w:val="99"/>
    <w:semiHidden/>
    <w:unhideWhenUsed/>
    <w:rsid w:val="00351A49"/>
  </w:style>
  <w:style w:type="numbering" w:customStyle="1" w:styleId="2811">
    <w:name w:val="Нет списка281"/>
    <w:next w:val="a3"/>
    <w:uiPriority w:val="99"/>
    <w:semiHidden/>
    <w:unhideWhenUsed/>
    <w:rsid w:val="00351A49"/>
  </w:style>
  <w:style w:type="numbering" w:customStyle="1" w:styleId="3711">
    <w:name w:val="Нет списка371"/>
    <w:next w:val="a3"/>
    <w:uiPriority w:val="99"/>
    <w:semiHidden/>
    <w:unhideWhenUsed/>
    <w:rsid w:val="00351A49"/>
  </w:style>
  <w:style w:type="table" w:customStyle="1" w:styleId="1181">
    <w:name w:val="Сетка таблицы118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0">
    <w:name w:val="Сетка таблицы38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
    <w:name w:val="Сетка таблицы41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
    <w:name w:val="No List161"/>
    <w:next w:val="a3"/>
    <w:uiPriority w:val="99"/>
    <w:semiHidden/>
    <w:unhideWhenUsed/>
    <w:rsid w:val="00351A49"/>
  </w:style>
  <w:style w:type="numbering" w:customStyle="1" w:styleId="11810">
    <w:name w:val="Нет списка1181"/>
    <w:next w:val="a3"/>
    <w:uiPriority w:val="99"/>
    <w:semiHidden/>
    <w:unhideWhenUsed/>
    <w:rsid w:val="00351A49"/>
  </w:style>
  <w:style w:type="table" w:customStyle="1" w:styleId="TableGrid151">
    <w:name w:val="Table Grid1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a3"/>
    <w:uiPriority w:val="99"/>
    <w:semiHidden/>
    <w:unhideWhenUsed/>
    <w:rsid w:val="00351A49"/>
  </w:style>
  <w:style w:type="table" w:customStyle="1" w:styleId="TableGrid241">
    <w:name w:val="Table Grid2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3"/>
    <w:uiPriority w:val="99"/>
    <w:semiHidden/>
    <w:unhideWhenUsed/>
    <w:rsid w:val="00351A49"/>
  </w:style>
  <w:style w:type="numbering" w:customStyle="1" w:styleId="21511">
    <w:name w:val="Нет списка2151"/>
    <w:next w:val="a3"/>
    <w:uiPriority w:val="99"/>
    <w:semiHidden/>
    <w:unhideWhenUsed/>
    <w:rsid w:val="00351A49"/>
  </w:style>
  <w:style w:type="numbering" w:customStyle="1" w:styleId="31511">
    <w:name w:val="Нет списка3151"/>
    <w:next w:val="a3"/>
    <w:uiPriority w:val="99"/>
    <w:semiHidden/>
    <w:unhideWhenUsed/>
    <w:rsid w:val="00351A49"/>
  </w:style>
  <w:style w:type="table" w:customStyle="1" w:styleId="12510">
    <w:name w:val="Сетка таблицы12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 125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a3"/>
    <w:uiPriority w:val="99"/>
    <w:semiHidden/>
    <w:unhideWhenUsed/>
    <w:rsid w:val="00351A49"/>
  </w:style>
  <w:style w:type="numbering" w:customStyle="1" w:styleId="11151">
    <w:name w:val="Нет списка11151"/>
    <w:next w:val="a3"/>
    <w:uiPriority w:val="99"/>
    <w:semiHidden/>
    <w:unhideWhenUsed/>
    <w:rsid w:val="00351A49"/>
  </w:style>
  <w:style w:type="table" w:customStyle="1" w:styleId="TableGrid11410">
    <w:name w:val="Table Grid1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0">
    <w:name w:val="Нет списка471"/>
    <w:next w:val="a3"/>
    <w:uiPriority w:val="99"/>
    <w:semiHidden/>
    <w:unhideWhenUsed/>
    <w:rsid w:val="00351A49"/>
  </w:style>
  <w:style w:type="numbering" w:customStyle="1" w:styleId="1361">
    <w:name w:val="Нет списка1361"/>
    <w:next w:val="a3"/>
    <w:uiPriority w:val="99"/>
    <w:semiHidden/>
    <w:unhideWhenUsed/>
    <w:rsid w:val="00351A49"/>
  </w:style>
  <w:style w:type="table" w:customStyle="1" w:styleId="13410">
    <w:name w:val="Сетка таблицы13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351A49"/>
  </w:style>
  <w:style w:type="table" w:customStyle="1" w:styleId="641">
    <w:name w:val="Сетка таблицы6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
    <w:name w:val="Нет списка291"/>
    <w:next w:val="a3"/>
    <w:uiPriority w:val="99"/>
    <w:semiHidden/>
    <w:unhideWhenUsed/>
    <w:rsid w:val="00351A49"/>
  </w:style>
  <w:style w:type="numbering" w:customStyle="1" w:styleId="11910">
    <w:name w:val="Нет списка1191"/>
    <w:next w:val="a3"/>
    <w:uiPriority w:val="99"/>
    <w:semiHidden/>
    <w:unhideWhenUsed/>
    <w:rsid w:val="00351A49"/>
  </w:style>
  <w:style w:type="numbering" w:customStyle="1" w:styleId="21011">
    <w:name w:val="Нет списка2101"/>
    <w:next w:val="a3"/>
    <w:uiPriority w:val="99"/>
    <w:semiHidden/>
    <w:unhideWhenUsed/>
    <w:rsid w:val="00351A49"/>
  </w:style>
  <w:style w:type="numbering" w:customStyle="1" w:styleId="3811">
    <w:name w:val="Нет списка381"/>
    <w:next w:val="a3"/>
    <w:uiPriority w:val="99"/>
    <w:semiHidden/>
    <w:unhideWhenUsed/>
    <w:rsid w:val="00351A49"/>
  </w:style>
  <w:style w:type="table" w:customStyle="1" w:styleId="12010">
    <w:name w:val="Сетка таблицы12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
    <w:name w:val="No List171"/>
    <w:next w:val="a3"/>
    <w:uiPriority w:val="99"/>
    <w:semiHidden/>
    <w:unhideWhenUsed/>
    <w:rsid w:val="00351A49"/>
  </w:style>
  <w:style w:type="numbering" w:customStyle="1" w:styleId="111010">
    <w:name w:val="Нет списка11101"/>
    <w:next w:val="a3"/>
    <w:uiPriority w:val="99"/>
    <w:semiHidden/>
    <w:unhideWhenUsed/>
    <w:rsid w:val="00351A49"/>
  </w:style>
  <w:style w:type="table" w:customStyle="1" w:styleId="111011">
    <w:name w:val="Сетка таблицы1110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0">
    <w:name w:val="Сетка таблицы2110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
    <w:name w:val="No List261"/>
    <w:next w:val="a3"/>
    <w:uiPriority w:val="99"/>
    <w:semiHidden/>
    <w:unhideWhenUsed/>
    <w:rsid w:val="00351A49"/>
  </w:style>
  <w:style w:type="numbering" w:customStyle="1" w:styleId="1271">
    <w:name w:val="Нет списка1271"/>
    <w:next w:val="a3"/>
    <w:uiPriority w:val="99"/>
    <w:semiHidden/>
    <w:unhideWhenUsed/>
    <w:rsid w:val="00351A49"/>
  </w:style>
  <w:style w:type="numbering" w:customStyle="1" w:styleId="21610">
    <w:name w:val="Нет списка2161"/>
    <w:next w:val="a3"/>
    <w:uiPriority w:val="99"/>
    <w:semiHidden/>
    <w:unhideWhenUsed/>
    <w:rsid w:val="00351A49"/>
  </w:style>
  <w:style w:type="numbering" w:customStyle="1" w:styleId="31610">
    <w:name w:val="Нет списка3161"/>
    <w:next w:val="a3"/>
    <w:uiPriority w:val="99"/>
    <w:semiHidden/>
    <w:unhideWhenUsed/>
    <w:rsid w:val="00351A49"/>
  </w:style>
  <w:style w:type="table" w:customStyle="1" w:styleId="TableGrid1261">
    <w:name w:val="Table Grid 126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
    <w:name w:val="No List1161"/>
    <w:next w:val="a3"/>
    <w:uiPriority w:val="99"/>
    <w:semiHidden/>
    <w:unhideWhenUsed/>
    <w:rsid w:val="00351A49"/>
  </w:style>
  <w:style w:type="numbering" w:customStyle="1" w:styleId="11161">
    <w:name w:val="Нет списка11161"/>
    <w:next w:val="a3"/>
    <w:uiPriority w:val="99"/>
    <w:semiHidden/>
    <w:unhideWhenUsed/>
    <w:rsid w:val="00351A49"/>
  </w:style>
  <w:style w:type="numbering" w:customStyle="1" w:styleId="4810">
    <w:name w:val="Нет списка481"/>
    <w:next w:val="a3"/>
    <w:uiPriority w:val="99"/>
    <w:semiHidden/>
    <w:unhideWhenUsed/>
    <w:rsid w:val="00351A49"/>
  </w:style>
  <w:style w:type="numbering" w:customStyle="1" w:styleId="1371">
    <w:name w:val="Нет списка1371"/>
    <w:next w:val="a3"/>
    <w:uiPriority w:val="99"/>
    <w:semiHidden/>
    <w:unhideWhenUsed/>
    <w:rsid w:val="00351A49"/>
  </w:style>
  <w:style w:type="numbering" w:customStyle="1" w:styleId="5410">
    <w:name w:val="Нет списка541"/>
    <w:next w:val="a3"/>
    <w:uiPriority w:val="99"/>
    <w:semiHidden/>
    <w:unhideWhenUsed/>
    <w:rsid w:val="00351A49"/>
  </w:style>
  <w:style w:type="numbering" w:customStyle="1" w:styleId="14212">
    <w:name w:val="Нет списка1421"/>
    <w:next w:val="a3"/>
    <w:uiPriority w:val="99"/>
    <w:semiHidden/>
    <w:unhideWhenUsed/>
    <w:rsid w:val="00351A49"/>
  </w:style>
  <w:style w:type="numbering" w:customStyle="1" w:styleId="22210">
    <w:name w:val="Нет списка2221"/>
    <w:next w:val="a3"/>
    <w:uiPriority w:val="99"/>
    <w:semiHidden/>
    <w:unhideWhenUsed/>
    <w:rsid w:val="00351A49"/>
  </w:style>
  <w:style w:type="numbering" w:customStyle="1" w:styleId="32210">
    <w:name w:val="Нет списка3221"/>
    <w:next w:val="a3"/>
    <w:uiPriority w:val="99"/>
    <w:semiHidden/>
    <w:unhideWhenUsed/>
    <w:rsid w:val="00351A49"/>
  </w:style>
  <w:style w:type="table" w:customStyle="1" w:styleId="14310">
    <w:name w:val="Сетка таблицы14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351A49"/>
  </w:style>
  <w:style w:type="numbering" w:customStyle="1" w:styleId="112210">
    <w:name w:val="Нет списка11221"/>
    <w:next w:val="a3"/>
    <w:uiPriority w:val="99"/>
    <w:semiHidden/>
    <w:unhideWhenUsed/>
    <w:rsid w:val="00351A49"/>
  </w:style>
  <w:style w:type="numbering" w:customStyle="1" w:styleId="NoList2121">
    <w:name w:val="No List2121"/>
    <w:next w:val="a3"/>
    <w:uiPriority w:val="99"/>
    <w:semiHidden/>
    <w:unhideWhenUsed/>
    <w:rsid w:val="00351A49"/>
  </w:style>
  <w:style w:type="numbering" w:customStyle="1" w:styleId="121212">
    <w:name w:val="Нет списка12121"/>
    <w:next w:val="a3"/>
    <w:uiPriority w:val="99"/>
    <w:semiHidden/>
    <w:unhideWhenUsed/>
    <w:rsid w:val="00351A49"/>
  </w:style>
  <w:style w:type="numbering" w:customStyle="1" w:styleId="211210">
    <w:name w:val="Нет списка21121"/>
    <w:next w:val="a3"/>
    <w:uiPriority w:val="99"/>
    <w:semiHidden/>
    <w:unhideWhenUsed/>
    <w:rsid w:val="00351A49"/>
  </w:style>
  <w:style w:type="numbering" w:customStyle="1" w:styleId="311210">
    <w:name w:val="Нет списка31121"/>
    <w:next w:val="a3"/>
    <w:uiPriority w:val="99"/>
    <w:semiHidden/>
    <w:unhideWhenUsed/>
    <w:rsid w:val="00351A49"/>
  </w:style>
  <w:style w:type="table" w:customStyle="1" w:styleId="121310">
    <w:name w:val="Сетка таблицы12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
    <w:name w:val="No List11121"/>
    <w:next w:val="a3"/>
    <w:uiPriority w:val="99"/>
    <w:semiHidden/>
    <w:unhideWhenUsed/>
    <w:rsid w:val="00351A49"/>
  </w:style>
  <w:style w:type="numbering" w:customStyle="1" w:styleId="1111210">
    <w:name w:val="Нет списка111121"/>
    <w:next w:val="a3"/>
    <w:uiPriority w:val="99"/>
    <w:semiHidden/>
    <w:unhideWhenUsed/>
    <w:rsid w:val="00351A49"/>
  </w:style>
  <w:style w:type="numbering" w:customStyle="1" w:styleId="41210">
    <w:name w:val="Нет списка4121"/>
    <w:next w:val="a3"/>
    <w:uiPriority w:val="99"/>
    <w:semiHidden/>
    <w:unhideWhenUsed/>
    <w:rsid w:val="00351A49"/>
  </w:style>
  <w:style w:type="numbering" w:customStyle="1" w:styleId="131210">
    <w:name w:val="Нет списка13121"/>
    <w:next w:val="a3"/>
    <w:uiPriority w:val="99"/>
    <w:semiHidden/>
    <w:unhideWhenUsed/>
    <w:rsid w:val="00351A49"/>
  </w:style>
  <w:style w:type="numbering" w:customStyle="1" w:styleId="3011">
    <w:name w:val="Нет списка301"/>
    <w:next w:val="a3"/>
    <w:uiPriority w:val="99"/>
    <w:semiHidden/>
    <w:unhideWhenUsed/>
    <w:rsid w:val="00351A49"/>
  </w:style>
  <w:style w:type="numbering" w:customStyle="1" w:styleId="12011">
    <w:name w:val="Нет списка1201"/>
    <w:next w:val="a3"/>
    <w:uiPriority w:val="99"/>
    <w:semiHidden/>
    <w:unhideWhenUsed/>
    <w:rsid w:val="00351A49"/>
  </w:style>
  <w:style w:type="numbering" w:customStyle="1" w:styleId="21710">
    <w:name w:val="Нет списка2171"/>
    <w:next w:val="a3"/>
    <w:uiPriority w:val="99"/>
    <w:semiHidden/>
    <w:unhideWhenUsed/>
    <w:rsid w:val="00351A49"/>
  </w:style>
  <w:style w:type="numbering" w:customStyle="1" w:styleId="3911">
    <w:name w:val="Нет списка391"/>
    <w:next w:val="a3"/>
    <w:uiPriority w:val="99"/>
    <w:semiHidden/>
    <w:unhideWhenUsed/>
    <w:rsid w:val="00351A49"/>
  </w:style>
  <w:style w:type="table" w:customStyle="1" w:styleId="12610">
    <w:name w:val="Сетка таблицы126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
    <w:name w:val="No List181"/>
    <w:next w:val="a3"/>
    <w:uiPriority w:val="99"/>
    <w:semiHidden/>
    <w:unhideWhenUsed/>
    <w:rsid w:val="00351A49"/>
  </w:style>
  <w:style w:type="numbering" w:customStyle="1" w:styleId="11171">
    <w:name w:val="Нет списка11171"/>
    <w:next w:val="a3"/>
    <w:uiPriority w:val="99"/>
    <w:semiHidden/>
    <w:unhideWhenUsed/>
    <w:rsid w:val="00351A49"/>
  </w:style>
  <w:style w:type="table" w:customStyle="1" w:styleId="111610">
    <w:name w:val="Сетка таблицы1116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Сетка таблицы21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
    <w:name w:val="No List271"/>
    <w:next w:val="a3"/>
    <w:uiPriority w:val="99"/>
    <w:semiHidden/>
    <w:unhideWhenUsed/>
    <w:rsid w:val="00351A49"/>
  </w:style>
  <w:style w:type="numbering" w:customStyle="1" w:styleId="1281">
    <w:name w:val="Нет списка1281"/>
    <w:next w:val="a3"/>
    <w:uiPriority w:val="99"/>
    <w:semiHidden/>
    <w:unhideWhenUsed/>
    <w:rsid w:val="00351A49"/>
  </w:style>
  <w:style w:type="numbering" w:customStyle="1" w:styleId="21810">
    <w:name w:val="Нет списка2181"/>
    <w:next w:val="a3"/>
    <w:uiPriority w:val="99"/>
    <w:semiHidden/>
    <w:unhideWhenUsed/>
    <w:rsid w:val="00351A49"/>
  </w:style>
  <w:style w:type="numbering" w:customStyle="1" w:styleId="3171">
    <w:name w:val="Нет списка3171"/>
    <w:next w:val="a3"/>
    <w:uiPriority w:val="99"/>
    <w:semiHidden/>
    <w:unhideWhenUsed/>
    <w:rsid w:val="00351A49"/>
  </w:style>
  <w:style w:type="table" w:customStyle="1" w:styleId="TableGrid1271">
    <w:name w:val="Table Grid 127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
    <w:name w:val="No List1171"/>
    <w:next w:val="a3"/>
    <w:uiPriority w:val="99"/>
    <w:semiHidden/>
    <w:unhideWhenUsed/>
    <w:rsid w:val="00351A49"/>
  </w:style>
  <w:style w:type="numbering" w:customStyle="1" w:styleId="11181">
    <w:name w:val="Нет списка11181"/>
    <w:next w:val="a3"/>
    <w:uiPriority w:val="99"/>
    <w:semiHidden/>
    <w:unhideWhenUsed/>
    <w:rsid w:val="00351A49"/>
  </w:style>
  <w:style w:type="numbering" w:customStyle="1" w:styleId="4910">
    <w:name w:val="Нет списка491"/>
    <w:next w:val="a3"/>
    <w:uiPriority w:val="99"/>
    <w:semiHidden/>
    <w:unhideWhenUsed/>
    <w:rsid w:val="00351A49"/>
  </w:style>
  <w:style w:type="numbering" w:customStyle="1" w:styleId="1381">
    <w:name w:val="Нет списка1381"/>
    <w:next w:val="a3"/>
    <w:uiPriority w:val="99"/>
    <w:semiHidden/>
    <w:unhideWhenUsed/>
    <w:rsid w:val="00351A49"/>
  </w:style>
  <w:style w:type="numbering" w:customStyle="1" w:styleId="5510">
    <w:name w:val="Нет списка551"/>
    <w:next w:val="a3"/>
    <w:uiPriority w:val="99"/>
    <w:semiHidden/>
    <w:unhideWhenUsed/>
    <w:rsid w:val="00351A49"/>
  </w:style>
  <w:style w:type="numbering" w:customStyle="1" w:styleId="6211">
    <w:name w:val="Нет списка621"/>
    <w:next w:val="a3"/>
    <w:uiPriority w:val="99"/>
    <w:semiHidden/>
    <w:unhideWhenUsed/>
    <w:rsid w:val="00351A49"/>
  </w:style>
  <w:style w:type="table" w:customStyle="1" w:styleId="4010">
    <w:name w:val="Сетка таблицы4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uiPriority w:val="59"/>
    <w:rsid w:val="0032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2"/>
    <w:next w:val="aff7"/>
    <w:uiPriority w:val="59"/>
    <w:rsid w:val="0032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
    <w:name w:val="Нет списка50"/>
    <w:next w:val="a3"/>
    <w:uiPriority w:val="99"/>
    <w:semiHidden/>
    <w:unhideWhenUsed/>
    <w:rsid w:val="00CF0F47"/>
  </w:style>
  <w:style w:type="numbering" w:customStyle="1" w:styleId="1300">
    <w:name w:val="Нет списка130"/>
    <w:next w:val="a3"/>
    <w:uiPriority w:val="99"/>
    <w:semiHidden/>
    <w:unhideWhenUsed/>
    <w:rsid w:val="00CF0F47"/>
  </w:style>
  <w:style w:type="table" w:customStyle="1" w:styleId="600">
    <w:name w:val="Сетка таблицы6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Сетка таблицы228"/>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 115"/>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
    <w:name w:val="Нет списка220"/>
    <w:next w:val="a3"/>
    <w:uiPriority w:val="99"/>
    <w:semiHidden/>
    <w:unhideWhenUsed/>
    <w:rsid w:val="00CF0F47"/>
  </w:style>
  <w:style w:type="table" w:customStyle="1" w:styleId="514">
    <w:name w:val="Сетка таблицы5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3"/>
    <w:uiPriority w:val="99"/>
    <w:semiHidden/>
    <w:unhideWhenUsed/>
    <w:rsid w:val="00CF0F47"/>
  </w:style>
  <w:style w:type="numbering" w:customStyle="1" w:styleId="21140">
    <w:name w:val="Нет списка2114"/>
    <w:next w:val="a3"/>
    <w:uiPriority w:val="99"/>
    <w:semiHidden/>
    <w:unhideWhenUsed/>
    <w:rsid w:val="00CF0F47"/>
  </w:style>
  <w:style w:type="numbering" w:customStyle="1" w:styleId="3190">
    <w:name w:val="Нет списка319"/>
    <w:next w:val="a3"/>
    <w:uiPriority w:val="99"/>
    <w:semiHidden/>
    <w:unhideWhenUsed/>
    <w:rsid w:val="00CF0F47"/>
  </w:style>
  <w:style w:type="table" w:customStyle="1" w:styleId="11201">
    <w:name w:val="Сетка таблицы112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9">
    <w:name w:val="Сетка таблицы2119"/>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3"/>
    <w:uiPriority w:val="99"/>
    <w:semiHidden/>
    <w:unhideWhenUsed/>
    <w:rsid w:val="00CF0F47"/>
  </w:style>
  <w:style w:type="numbering" w:customStyle="1" w:styleId="570">
    <w:name w:val="Нет списка57"/>
    <w:next w:val="a3"/>
    <w:uiPriority w:val="99"/>
    <w:semiHidden/>
    <w:unhideWhenUsed/>
    <w:rsid w:val="00CF0F47"/>
  </w:style>
  <w:style w:type="table" w:customStyle="1" w:styleId="69">
    <w:name w:val="Сетка таблицы69"/>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3"/>
    <w:uiPriority w:val="99"/>
    <w:semiHidden/>
    <w:unhideWhenUsed/>
    <w:rsid w:val="00CF0F47"/>
  </w:style>
  <w:style w:type="numbering" w:customStyle="1" w:styleId="2240">
    <w:name w:val="Нет списка224"/>
    <w:next w:val="a3"/>
    <w:uiPriority w:val="99"/>
    <w:semiHidden/>
    <w:unhideWhenUsed/>
    <w:rsid w:val="00CF0F47"/>
  </w:style>
  <w:style w:type="numbering" w:customStyle="1" w:styleId="31100">
    <w:name w:val="Нет списка3110"/>
    <w:next w:val="a3"/>
    <w:uiPriority w:val="99"/>
    <w:semiHidden/>
    <w:unhideWhenUsed/>
    <w:rsid w:val="00CF0F47"/>
  </w:style>
  <w:style w:type="table" w:customStyle="1" w:styleId="12101">
    <w:name w:val="Сетка таблицы121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
    <w:name w:val="Сетка таблицы229"/>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3"/>
    <w:uiPriority w:val="99"/>
    <w:semiHidden/>
    <w:unhideWhenUsed/>
    <w:rsid w:val="00CF0F47"/>
  </w:style>
  <w:style w:type="numbering" w:customStyle="1" w:styleId="630">
    <w:name w:val="Нет списка63"/>
    <w:next w:val="a3"/>
    <w:uiPriority w:val="99"/>
    <w:semiHidden/>
    <w:unhideWhenUsed/>
    <w:rsid w:val="00CF0F47"/>
  </w:style>
  <w:style w:type="numbering" w:customStyle="1" w:styleId="13100">
    <w:name w:val="Нет списка1310"/>
    <w:next w:val="a3"/>
    <w:uiPriority w:val="99"/>
    <w:semiHidden/>
    <w:unhideWhenUsed/>
    <w:rsid w:val="00CF0F47"/>
  </w:style>
  <w:style w:type="table" w:customStyle="1" w:styleId="74">
    <w:name w:val="Сетка таблицы74"/>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етка таблицы137"/>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
    <w:name w:val="Сетка таблицы311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 116"/>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0">
    <w:name w:val="Сетка таблицы411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0">
    <w:name w:val="Нет списка233"/>
    <w:next w:val="a3"/>
    <w:uiPriority w:val="99"/>
    <w:semiHidden/>
    <w:unhideWhenUsed/>
    <w:rsid w:val="00CF0F47"/>
  </w:style>
  <w:style w:type="table" w:customStyle="1" w:styleId="515">
    <w:name w:val="Сетка таблицы515"/>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1">
    <w:name w:val="Сетка таблицы11110"/>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
    <w:name w:val="Нет списка11114"/>
    <w:next w:val="a3"/>
    <w:uiPriority w:val="99"/>
    <w:semiHidden/>
    <w:unhideWhenUsed/>
    <w:rsid w:val="00CF0F47"/>
  </w:style>
  <w:style w:type="numbering" w:customStyle="1" w:styleId="3240">
    <w:name w:val="Нет списка324"/>
    <w:next w:val="a3"/>
    <w:uiPriority w:val="99"/>
    <w:semiHidden/>
    <w:unhideWhenUsed/>
    <w:rsid w:val="00CF0F47"/>
  </w:style>
  <w:style w:type="table" w:customStyle="1" w:styleId="613">
    <w:name w:val="Сетка таблицы6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3"/>
    <w:uiPriority w:val="99"/>
    <w:semiHidden/>
    <w:unhideWhenUsed/>
    <w:rsid w:val="00CF0F47"/>
  </w:style>
  <w:style w:type="numbering" w:customStyle="1" w:styleId="4230">
    <w:name w:val="Нет списка423"/>
    <w:next w:val="a3"/>
    <w:uiPriority w:val="99"/>
    <w:semiHidden/>
    <w:unhideWhenUsed/>
    <w:rsid w:val="00CF0F47"/>
  </w:style>
  <w:style w:type="numbering" w:customStyle="1" w:styleId="13140">
    <w:name w:val="Нет списка1314"/>
    <w:next w:val="a3"/>
    <w:uiPriority w:val="99"/>
    <w:semiHidden/>
    <w:unhideWhenUsed/>
    <w:rsid w:val="00CF0F47"/>
  </w:style>
  <w:style w:type="table" w:customStyle="1" w:styleId="163">
    <w:name w:val="Простая таблица 16"/>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42">
    <w:name w:val="Сетка таблицы 111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2">
    <w:name w:val="Простая таблица 114"/>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42">
    <w:name w:val="Сетка таблицы 12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CF0F47"/>
  </w:style>
  <w:style w:type="numbering" w:customStyle="1" w:styleId="1440">
    <w:name w:val="Нет списка144"/>
    <w:next w:val="a3"/>
    <w:uiPriority w:val="99"/>
    <w:semiHidden/>
    <w:unhideWhenUsed/>
    <w:rsid w:val="00CF0F47"/>
  </w:style>
  <w:style w:type="table" w:customStyle="1" w:styleId="83">
    <w:name w:val="Сетка таблицы8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Сетка таблицы32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8">
    <w:name w:val="Сетка таблицы428"/>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Нет списка243"/>
    <w:next w:val="a3"/>
    <w:uiPriority w:val="99"/>
    <w:semiHidden/>
    <w:unhideWhenUsed/>
    <w:rsid w:val="00CF0F47"/>
  </w:style>
  <w:style w:type="table" w:customStyle="1" w:styleId="523">
    <w:name w:val="Сетка таблицы52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3"/>
    <w:uiPriority w:val="99"/>
    <w:semiHidden/>
    <w:unhideWhenUsed/>
    <w:rsid w:val="00CF0F47"/>
  </w:style>
  <w:style w:type="numbering" w:customStyle="1" w:styleId="333">
    <w:name w:val="Нет списка333"/>
    <w:next w:val="a3"/>
    <w:uiPriority w:val="99"/>
    <w:semiHidden/>
    <w:unhideWhenUsed/>
    <w:rsid w:val="00CF0F47"/>
  </w:style>
  <w:style w:type="table" w:customStyle="1" w:styleId="622">
    <w:name w:val="Сетка таблицы62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0">
    <w:name w:val="Сетка таблицы1223"/>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
    <w:name w:val="Нет списка1223"/>
    <w:next w:val="a3"/>
    <w:uiPriority w:val="99"/>
    <w:semiHidden/>
    <w:unhideWhenUsed/>
    <w:rsid w:val="00CF0F47"/>
  </w:style>
  <w:style w:type="numbering" w:customStyle="1" w:styleId="4320">
    <w:name w:val="Нет списка432"/>
    <w:next w:val="a3"/>
    <w:uiPriority w:val="99"/>
    <w:semiHidden/>
    <w:unhideWhenUsed/>
    <w:rsid w:val="00CF0F47"/>
  </w:style>
  <w:style w:type="table" w:customStyle="1" w:styleId="713">
    <w:name w:val="Сетка таблицы7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т списка1323"/>
    <w:next w:val="a3"/>
    <w:uiPriority w:val="99"/>
    <w:semiHidden/>
    <w:unhideWhenUsed/>
    <w:rsid w:val="00CF0F47"/>
  </w:style>
  <w:style w:type="table" w:customStyle="1" w:styleId="1324">
    <w:name w:val="Простая таблица 132"/>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32">
    <w:name w:val="Сетка таблицы 112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 121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3">
    <w:name w:val="Сетка таблицы93"/>
    <w:basedOn w:val="a2"/>
    <w:next w:val="aff7"/>
    <w:uiPriority w:val="39"/>
    <w:rsid w:val="00CF0F47"/>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CF0F47"/>
    <w:rPr>
      <w:rFonts w:eastAsia="Times New Roman"/>
      <w:sz w:val="22"/>
      <w:szCs w:val="22"/>
    </w:rPr>
    <w:tblPr>
      <w:tblCellMar>
        <w:top w:w="0" w:type="dxa"/>
        <w:left w:w="0" w:type="dxa"/>
        <w:bottom w:w="0" w:type="dxa"/>
        <w:right w:w="0" w:type="dxa"/>
      </w:tblCellMar>
    </w:tblPr>
  </w:style>
  <w:style w:type="table" w:customStyle="1" w:styleId="103">
    <w:name w:val="Сетка таблицы10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Grid12"/>
    <w:rsid w:val="00CF0F47"/>
    <w:rPr>
      <w:rFonts w:eastAsia="Times New Roman"/>
      <w:sz w:val="22"/>
      <w:szCs w:val="22"/>
    </w:rPr>
    <w:tblPr>
      <w:tblCellMar>
        <w:top w:w="0" w:type="dxa"/>
        <w:left w:w="0" w:type="dxa"/>
        <w:bottom w:w="0" w:type="dxa"/>
        <w:right w:w="0" w:type="dxa"/>
      </w:tblCellMar>
    </w:tblPr>
  </w:style>
  <w:style w:type="table" w:customStyle="1" w:styleId="1630">
    <w:name w:val="Сетка таблицы16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Нет списка83"/>
    <w:next w:val="a3"/>
    <w:uiPriority w:val="99"/>
    <w:semiHidden/>
    <w:unhideWhenUsed/>
    <w:rsid w:val="00CF0F47"/>
  </w:style>
  <w:style w:type="table" w:customStyle="1" w:styleId="1721">
    <w:name w:val="Сетка таблицы17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
    <w:name w:val="Нет списка153"/>
    <w:next w:val="a3"/>
    <w:uiPriority w:val="99"/>
    <w:semiHidden/>
    <w:unhideWhenUsed/>
    <w:rsid w:val="00CF0F47"/>
  </w:style>
  <w:style w:type="numbering" w:customStyle="1" w:styleId="2520">
    <w:name w:val="Нет списка252"/>
    <w:next w:val="a3"/>
    <w:uiPriority w:val="99"/>
    <w:semiHidden/>
    <w:unhideWhenUsed/>
    <w:rsid w:val="00CF0F47"/>
  </w:style>
  <w:style w:type="numbering" w:customStyle="1" w:styleId="343">
    <w:name w:val="Нет списка343"/>
    <w:next w:val="a3"/>
    <w:uiPriority w:val="99"/>
    <w:semiHidden/>
    <w:unhideWhenUsed/>
    <w:rsid w:val="00CF0F47"/>
  </w:style>
  <w:style w:type="table" w:customStyle="1" w:styleId="1820">
    <w:name w:val="Сетка таблицы18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7">
    <w:name w:val="Сетка таблицы43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7">
    <w:name w:val="Сетка таблицы41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a3"/>
    <w:uiPriority w:val="99"/>
    <w:semiHidden/>
    <w:unhideWhenUsed/>
    <w:rsid w:val="00CF0F47"/>
  </w:style>
  <w:style w:type="numbering" w:customStyle="1" w:styleId="11330">
    <w:name w:val="Нет списка1133"/>
    <w:next w:val="a3"/>
    <w:uiPriority w:val="99"/>
    <w:semiHidden/>
    <w:unhideWhenUsed/>
    <w:rsid w:val="00CF0F47"/>
  </w:style>
  <w:style w:type="table" w:customStyle="1" w:styleId="TableGrid18">
    <w:name w:val="Table Grid18"/>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0">
    <w:name w:val="Сетка таблицы2111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 118"/>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7">
    <w:name w:val="Сетка таблицы42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a3"/>
    <w:uiPriority w:val="99"/>
    <w:semiHidden/>
    <w:unhideWhenUsed/>
    <w:rsid w:val="00CF0F47"/>
  </w:style>
  <w:style w:type="table" w:customStyle="1" w:styleId="TableGrid27">
    <w:name w:val="Table Grid2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0">
    <w:name w:val="Нет списка1232"/>
    <w:next w:val="a3"/>
    <w:uiPriority w:val="99"/>
    <w:semiHidden/>
    <w:unhideWhenUsed/>
    <w:rsid w:val="00CF0F47"/>
  </w:style>
  <w:style w:type="numbering" w:customStyle="1" w:styleId="21150">
    <w:name w:val="Нет списка2115"/>
    <w:next w:val="a3"/>
    <w:uiPriority w:val="99"/>
    <w:semiHidden/>
    <w:unhideWhenUsed/>
    <w:rsid w:val="00CF0F47"/>
  </w:style>
  <w:style w:type="numbering" w:customStyle="1" w:styleId="31140">
    <w:name w:val="Нет списка3114"/>
    <w:next w:val="a3"/>
    <w:uiPriority w:val="99"/>
    <w:semiHidden/>
    <w:unhideWhenUsed/>
    <w:rsid w:val="00CF0F47"/>
  </w:style>
  <w:style w:type="table" w:customStyle="1" w:styleId="12321">
    <w:name w:val="Сетка таблицы1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0">
    <w:name w:val="Table Grid 129"/>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9">
    <w:name w:val="No List119"/>
    <w:next w:val="a3"/>
    <w:uiPriority w:val="99"/>
    <w:semiHidden/>
    <w:unhideWhenUsed/>
    <w:rsid w:val="00CF0F47"/>
  </w:style>
  <w:style w:type="numbering" w:customStyle="1" w:styleId="11115">
    <w:name w:val="Нет списка11115"/>
    <w:next w:val="a3"/>
    <w:uiPriority w:val="99"/>
    <w:semiHidden/>
    <w:unhideWhenUsed/>
    <w:rsid w:val="00CF0F47"/>
  </w:style>
  <w:style w:type="table" w:customStyle="1" w:styleId="TableGrid1171">
    <w:name w:val="Table Grid1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 1117"/>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20">
    <w:name w:val="Нет списка442"/>
    <w:next w:val="a3"/>
    <w:uiPriority w:val="99"/>
    <w:semiHidden/>
    <w:unhideWhenUsed/>
    <w:rsid w:val="00CF0F47"/>
  </w:style>
  <w:style w:type="numbering" w:customStyle="1" w:styleId="13320">
    <w:name w:val="Нет списка1332"/>
    <w:next w:val="a3"/>
    <w:uiPriority w:val="99"/>
    <w:semiHidden/>
    <w:unhideWhenUsed/>
    <w:rsid w:val="00CF0F47"/>
  </w:style>
  <w:style w:type="table" w:customStyle="1" w:styleId="13221">
    <w:name w:val="Сетка таблицы13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3"/>
    <w:uiPriority w:val="99"/>
    <w:semiHidden/>
    <w:unhideWhenUsed/>
    <w:rsid w:val="00CF0F47"/>
  </w:style>
  <w:style w:type="table" w:customStyle="1" w:styleId="533">
    <w:name w:val="Сетка таблицы53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0">
    <w:name w:val="Нет списка1413"/>
    <w:next w:val="a3"/>
    <w:uiPriority w:val="99"/>
    <w:semiHidden/>
    <w:unhideWhenUsed/>
    <w:rsid w:val="00CF0F47"/>
  </w:style>
  <w:style w:type="numbering" w:customStyle="1" w:styleId="22130">
    <w:name w:val="Нет списка2213"/>
    <w:next w:val="a3"/>
    <w:uiPriority w:val="99"/>
    <w:semiHidden/>
    <w:unhideWhenUsed/>
    <w:rsid w:val="00CF0F47"/>
  </w:style>
  <w:style w:type="numbering" w:customStyle="1" w:styleId="32130">
    <w:name w:val="Нет списка3213"/>
    <w:next w:val="a3"/>
    <w:uiPriority w:val="99"/>
    <w:semiHidden/>
    <w:unhideWhenUsed/>
    <w:rsid w:val="00CF0F47"/>
  </w:style>
  <w:style w:type="table" w:customStyle="1" w:styleId="14140">
    <w:name w:val="Сетка таблицы14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 1133"/>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a3"/>
    <w:uiPriority w:val="99"/>
    <w:semiHidden/>
    <w:unhideWhenUsed/>
    <w:rsid w:val="00CF0F47"/>
  </w:style>
  <w:style w:type="numbering" w:customStyle="1" w:styleId="112130">
    <w:name w:val="Нет списка11213"/>
    <w:next w:val="a3"/>
    <w:uiPriority w:val="99"/>
    <w:semiHidden/>
    <w:unhideWhenUsed/>
    <w:rsid w:val="00CF0F47"/>
  </w:style>
  <w:style w:type="table" w:customStyle="1" w:styleId="TableGrid1230">
    <w:name w:val="Table Grid1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a3"/>
    <w:uiPriority w:val="99"/>
    <w:semiHidden/>
    <w:unhideWhenUsed/>
    <w:rsid w:val="00CF0F47"/>
  </w:style>
  <w:style w:type="table" w:customStyle="1" w:styleId="TableGrid213">
    <w:name w:val="Table Grid2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
    <w:name w:val="Нет списка12113"/>
    <w:next w:val="a3"/>
    <w:uiPriority w:val="99"/>
    <w:semiHidden/>
    <w:unhideWhenUsed/>
    <w:rsid w:val="00CF0F47"/>
  </w:style>
  <w:style w:type="numbering" w:customStyle="1" w:styleId="21113">
    <w:name w:val="Нет списка21113"/>
    <w:next w:val="a3"/>
    <w:uiPriority w:val="99"/>
    <w:semiHidden/>
    <w:unhideWhenUsed/>
    <w:rsid w:val="00CF0F47"/>
  </w:style>
  <w:style w:type="numbering" w:customStyle="1" w:styleId="31113">
    <w:name w:val="Нет списка31113"/>
    <w:next w:val="a3"/>
    <w:uiPriority w:val="99"/>
    <w:semiHidden/>
    <w:unhideWhenUsed/>
    <w:rsid w:val="00CF0F47"/>
  </w:style>
  <w:style w:type="table" w:customStyle="1" w:styleId="12114">
    <w:name w:val="Сетка таблицы121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 1214"/>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a3"/>
    <w:uiPriority w:val="99"/>
    <w:semiHidden/>
    <w:unhideWhenUsed/>
    <w:rsid w:val="00CF0F47"/>
  </w:style>
  <w:style w:type="numbering" w:customStyle="1" w:styleId="111113">
    <w:name w:val="Нет списка111113"/>
    <w:next w:val="a3"/>
    <w:uiPriority w:val="99"/>
    <w:semiHidden/>
    <w:unhideWhenUsed/>
    <w:rsid w:val="00CF0F47"/>
  </w:style>
  <w:style w:type="table" w:customStyle="1" w:styleId="TableGrid11130">
    <w:name w:val="Table Grid1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0">
    <w:name w:val="Сетка таблицы211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3"/>
    <w:uiPriority w:val="99"/>
    <w:semiHidden/>
    <w:unhideWhenUsed/>
    <w:rsid w:val="00CF0F47"/>
  </w:style>
  <w:style w:type="numbering" w:customStyle="1" w:styleId="15130">
    <w:name w:val="Нет списка1513"/>
    <w:next w:val="a3"/>
    <w:uiPriority w:val="99"/>
    <w:semiHidden/>
    <w:unhideWhenUsed/>
    <w:rsid w:val="00CF0F47"/>
  </w:style>
  <w:style w:type="table" w:customStyle="1" w:styleId="632">
    <w:name w:val="Сетка таблицы6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0">
    <w:name w:val="Сетка таблицы151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4">
    <w:name w:val="Сетка таблицы2514"/>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2">
    <w:name w:val="Сетка таблицы 122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3">
    <w:name w:val="Сетка таблицы45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3"/>
    <w:uiPriority w:val="99"/>
    <w:semiHidden/>
    <w:unhideWhenUsed/>
    <w:rsid w:val="00CF0F47"/>
  </w:style>
  <w:style w:type="numbering" w:customStyle="1" w:styleId="1631">
    <w:name w:val="Нет списка163"/>
    <w:next w:val="a3"/>
    <w:uiPriority w:val="99"/>
    <w:semiHidden/>
    <w:unhideWhenUsed/>
    <w:rsid w:val="00CF0F47"/>
  </w:style>
  <w:style w:type="table" w:customStyle="1" w:styleId="722">
    <w:name w:val="Сетка таблицы7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Сетка таблицы35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3">
    <w:name w:val="Сетка таблицы46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3">
    <w:name w:val="Нет списка813"/>
    <w:next w:val="a3"/>
    <w:uiPriority w:val="99"/>
    <w:semiHidden/>
    <w:unhideWhenUsed/>
    <w:rsid w:val="00CF0F47"/>
  </w:style>
  <w:style w:type="table" w:customStyle="1" w:styleId="8121">
    <w:name w:val="Сетка таблицы8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3"/>
    <w:uiPriority w:val="99"/>
    <w:semiHidden/>
    <w:unhideWhenUsed/>
    <w:rsid w:val="00CF0F47"/>
  </w:style>
  <w:style w:type="numbering" w:customStyle="1" w:styleId="2313">
    <w:name w:val="Нет списка2313"/>
    <w:next w:val="a3"/>
    <w:uiPriority w:val="99"/>
    <w:semiHidden/>
    <w:unhideWhenUsed/>
    <w:rsid w:val="00CF0F47"/>
  </w:style>
  <w:style w:type="numbering" w:customStyle="1" w:styleId="3313">
    <w:name w:val="Нет списка3313"/>
    <w:next w:val="a3"/>
    <w:uiPriority w:val="99"/>
    <w:semiHidden/>
    <w:unhideWhenUsed/>
    <w:rsid w:val="00CF0F47"/>
  </w:style>
  <w:style w:type="table" w:customStyle="1" w:styleId="272">
    <w:name w:val="Сетка таблицы27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3"/>
    <w:uiPriority w:val="99"/>
    <w:semiHidden/>
    <w:unhideWhenUsed/>
    <w:rsid w:val="00CF0F47"/>
  </w:style>
  <w:style w:type="numbering" w:customStyle="1" w:styleId="113130">
    <w:name w:val="Нет списка11313"/>
    <w:next w:val="a3"/>
    <w:uiPriority w:val="99"/>
    <w:semiHidden/>
    <w:unhideWhenUsed/>
    <w:rsid w:val="00CF0F47"/>
  </w:style>
  <w:style w:type="table" w:customStyle="1" w:styleId="TableGrid132">
    <w:name w:val="Table Grid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a3"/>
    <w:uiPriority w:val="99"/>
    <w:semiHidden/>
    <w:unhideWhenUsed/>
    <w:rsid w:val="00CF0F47"/>
  </w:style>
  <w:style w:type="table" w:customStyle="1" w:styleId="TableGrid222">
    <w:name w:val="Table Grid2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30">
    <w:name w:val="Нет списка12213"/>
    <w:next w:val="a3"/>
    <w:uiPriority w:val="99"/>
    <w:semiHidden/>
    <w:unhideWhenUsed/>
    <w:rsid w:val="00CF0F47"/>
  </w:style>
  <w:style w:type="numbering" w:customStyle="1" w:styleId="21230">
    <w:name w:val="Нет списка2123"/>
    <w:next w:val="a3"/>
    <w:uiPriority w:val="99"/>
    <w:semiHidden/>
    <w:unhideWhenUsed/>
    <w:rsid w:val="00CF0F47"/>
  </w:style>
  <w:style w:type="numbering" w:customStyle="1" w:styleId="31230">
    <w:name w:val="Нет списка3123"/>
    <w:next w:val="a3"/>
    <w:uiPriority w:val="99"/>
    <w:semiHidden/>
    <w:unhideWhenUsed/>
    <w:rsid w:val="00CF0F47"/>
  </w:style>
  <w:style w:type="table" w:customStyle="1" w:styleId="122122">
    <w:name w:val="Сетка таблицы12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a3"/>
    <w:uiPriority w:val="99"/>
    <w:semiHidden/>
    <w:unhideWhenUsed/>
    <w:rsid w:val="00CF0F47"/>
  </w:style>
  <w:style w:type="numbering" w:customStyle="1" w:styleId="111230">
    <w:name w:val="Нет списка11123"/>
    <w:next w:val="a3"/>
    <w:uiPriority w:val="99"/>
    <w:semiHidden/>
    <w:unhideWhenUsed/>
    <w:rsid w:val="00CF0F47"/>
  </w:style>
  <w:style w:type="table" w:customStyle="1" w:styleId="TableGrid11220">
    <w:name w:val="Table Grid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
    <w:name w:val="Сетка таблицы11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2">
    <w:name w:val="Нет списка4113"/>
    <w:next w:val="a3"/>
    <w:uiPriority w:val="99"/>
    <w:semiHidden/>
    <w:unhideWhenUsed/>
    <w:rsid w:val="00CF0F47"/>
  </w:style>
  <w:style w:type="numbering" w:customStyle="1" w:styleId="13113">
    <w:name w:val="Нет списка13113"/>
    <w:next w:val="a3"/>
    <w:uiPriority w:val="99"/>
    <w:semiHidden/>
    <w:unhideWhenUsed/>
    <w:rsid w:val="00CF0F47"/>
  </w:style>
  <w:style w:type="table" w:customStyle="1" w:styleId="131121">
    <w:name w:val="Сетка таблицы13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
    <w:name w:val="Нет списка5113"/>
    <w:next w:val="a3"/>
    <w:uiPriority w:val="99"/>
    <w:semiHidden/>
    <w:unhideWhenUsed/>
    <w:rsid w:val="00CF0F47"/>
  </w:style>
  <w:style w:type="table" w:customStyle="1" w:styleId="51130">
    <w:name w:val="Сетка таблицы511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0">
    <w:name w:val="Сетка таблицы141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31">
    <w:name w:val="Нет списка14113"/>
    <w:next w:val="a3"/>
    <w:uiPriority w:val="99"/>
    <w:semiHidden/>
    <w:unhideWhenUsed/>
    <w:rsid w:val="00CF0F47"/>
  </w:style>
  <w:style w:type="numbering" w:customStyle="1" w:styleId="1121130">
    <w:name w:val="Нет списка112113"/>
    <w:next w:val="a3"/>
    <w:uiPriority w:val="99"/>
    <w:semiHidden/>
    <w:unhideWhenUsed/>
    <w:rsid w:val="00CF0F47"/>
  </w:style>
  <w:style w:type="numbering" w:customStyle="1" w:styleId="22113">
    <w:name w:val="Нет списка22113"/>
    <w:next w:val="a3"/>
    <w:uiPriority w:val="99"/>
    <w:semiHidden/>
    <w:unhideWhenUsed/>
    <w:rsid w:val="00CF0F47"/>
  </w:style>
  <w:style w:type="numbering" w:customStyle="1" w:styleId="32113">
    <w:name w:val="Нет списка32113"/>
    <w:next w:val="a3"/>
    <w:uiPriority w:val="99"/>
    <w:semiHidden/>
    <w:unhideWhenUsed/>
    <w:rsid w:val="00CF0F47"/>
  </w:style>
  <w:style w:type="table" w:customStyle="1" w:styleId="1121131">
    <w:name w:val="Сетка таблицы112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0">
    <w:name w:val="Сетка таблицы33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 11113"/>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2">
    <w:name w:val="Сетка таблицы5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 111112"/>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4">
    <w:name w:val="Простая таблица 112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3">
    <w:name w:val="Сетка таблицы121113"/>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 1211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3">
    <w:name w:val="Нет списка6113"/>
    <w:next w:val="a3"/>
    <w:uiPriority w:val="99"/>
    <w:semiHidden/>
    <w:unhideWhenUsed/>
    <w:rsid w:val="00CF0F47"/>
  </w:style>
  <w:style w:type="numbering" w:customStyle="1" w:styleId="15113">
    <w:name w:val="Нет списка15113"/>
    <w:next w:val="a3"/>
    <w:uiPriority w:val="99"/>
    <w:semiHidden/>
    <w:unhideWhenUsed/>
    <w:rsid w:val="00CF0F47"/>
  </w:style>
  <w:style w:type="numbering" w:customStyle="1" w:styleId="23112">
    <w:name w:val="Нет списка23112"/>
    <w:next w:val="a3"/>
    <w:uiPriority w:val="99"/>
    <w:semiHidden/>
    <w:unhideWhenUsed/>
    <w:rsid w:val="00CF0F47"/>
  </w:style>
  <w:style w:type="numbering" w:customStyle="1" w:styleId="33112">
    <w:name w:val="Нет списка33112"/>
    <w:next w:val="a3"/>
    <w:uiPriority w:val="99"/>
    <w:semiHidden/>
    <w:unhideWhenUsed/>
    <w:rsid w:val="00CF0F47"/>
  </w:style>
  <w:style w:type="table" w:customStyle="1" w:styleId="151130">
    <w:name w:val="Сетка таблицы15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3">
    <w:name w:val="Сетка таблицы251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Сетка таблицы45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a3"/>
    <w:uiPriority w:val="99"/>
    <w:semiHidden/>
    <w:unhideWhenUsed/>
    <w:rsid w:val="00CF0F47"/>
  </w:style>
  <w:style w:type="numbering" w:customStyle="1" w:styleId="113112">
    <w:name w:val="Нет списка113112"/>
    <w:next w:val="a3"/>
    <w:uiPriority w:val="99"/>
    <w:semiHidden/>
    <w:unhideWhenUsed/>
    <w:rsid w:val="00CF0F47"/>
  </w:style>
  <w:style w:type="table" w:customStyle="1" w:styleId="TableGrid12120">
    <w:name w:val="Table Grid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a3"/>
    <w:uiPriority w:val="99"/>
    <w:semiHidden/>
    <w:unhideWhenUsed/>
    <w:rsid w:val="00CF0F47"/>
  </w:style>
  <w:style w:type="table" w:customStyle="1" w:styleId="TableGrid2112">
    <w:name w:val="Table Grid2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30">
    <w:name w:val="Нет списка121113"/>
    <w:next w:val="a3"/>
    <w:uiPriority w:val="99"/>
    <w:semiHidden/>
    <w:unhideWhenUsed/>
    <w:rsid w:val="00CF0F47"/>
  </w:style>
  <w:style w:type="numbering" w:customStyle="1" w:styleId="211113">
    <w:name w:val="Нет списка211113"/>
    <w:next w:val="a3"/>
    <w:uiPriority w:val="99"/>
    <w:semiHidden/>
    <w:unhideWhenUsed/>
    <w:rsid w:val="00CF0F47"/>
  </w:style>
  <w:style w:type="numbering" w:customStyle="1" w:styleId="311113">
    <w:name w:val="Нет списка311113"/>
    <w:next w:val="a3"/>
    <w:uiPriority w:val="99"/>
    <w:semiHidden/>
    <w:unhideWhenUsed/>
    <w:rsid w:val="00CF0F47"/>
  </w:style>
  <w:style w:type="table" w:customStyle="1" w:styleId="221120">
    <w:name w:val="Сетка таблицы2211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0">
    <w:name w:val="Сетка таблицы32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a3"/>
    <w:uiPriority w:val="99"/>
    <w:semiHidden/>
    <w:unhideWhenUsed/>
    <w:rsid w:val="00CF0F47"/>
  </w:style>
  <w:style w:type="numbering" w:customStyle="1" w:styleId="11111130">
    <w:name w:val="Нет списка1111113"/>
    <w:next w:val="a3"/>
    <w:uiPriority w:val="99"/>
    <w:semiHidden/>
    <w:unhideWhenUsed/>
    <w:rsid w:val="00CF0F47"/>
  </w:style>
  <w:style w:type="table" w:customStyle="1" w:styleId="TableGrid111120">
    <w:name w:val="Table Grid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0">
    <w:name w:val="Сетка таблицы31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20">
    <w:name w:val="Нет списка41112"/>
    <w:next w:val="a3"/>
    <w:uiPriority w:val="99"/>
    <w:semiHidden/>
    <w:unhideWhenUsed/>
    <w:rsid w:val="00CF0F47"/>
  </w:style>
  <w:style w:type="numbering" w:customStyle="1" w:styleId="131112">
    <w:name w:val="Нет списка131112"/>
    <w:next w:val="a3"/>
    <w:uiPriority w:val="99"/>
    <w:semiHidden/>
    <w:unhideWhenUsed/>
    <w:rsid w:val="00CF0F47"/>
  </w:style>
  <w:style w:type="numbering" w:customStyle="1" w:styleId="511120">
    <w:name w:val="Нет списка51112"/>
    <w:next w:val="a3"/>
    <w:uiPriority w:val="99"/>
    <w:semiHidden/>
    <w:unhideWhenUsed/>
    <w:rsid w:val="00CF0F47"/>
  </w:style>
  <w:style w:type="table" w:customStyle="1" w:styleId="5212">
    <w:name w:val="Сетка таблицы5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2">
    <w:name w:val="Нет списка141112"/>
    <w:next w:val="a3"/>
    <w:uiPriority w:val="99"/>
    <w:semiHidden/>
    <w:unhideWhenUsed/>
    <w:rsid w:val="00CF0F47"/>
  </w:style>
  <w:style w:type="numbering" w:customStyle="1" w:styleId="221112">
    <w:name w:val="Нет списка221112"/>
    <w:next w:val="a3"/>
    <w:uiPriority w:val="99"/>
    <w:semiHidden/>
    <w:unhideWhenUsed/>
    <w:rsid w:val="00CF0F47"/>
  </w:style>
  <w:style w:type="numbering" w:customStyle="1" w:styleId="321112">
    <w:name w:val="Нет списка321112"/>
    <w:next w:val="a3"/>
    <w:uiPriority w:val="99"/>
    <w:semiHidden/>
    <w:unhideWhenUsed/>
    <w:rsid w:val="00CF0F47"/>
  </w:style>
  <w:style w:type="table" w:customStyle="1" w:styleId="1411120">
    <w:name w:val="Сетка таблицы14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 1121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2">
    <w:name w:val="No List12112"/>
    <w:next w:val="a3"/>
    <w:uiPriority w:val="99"/>
    <w:semiHidden/>
    <w:unhideWhenUsed/>
    <w:rsid w:val="00CF0F47"/>
  </w:style>
  <w:style w:type="numbering" w:customStyle="1" w:styleId="1121112">
    <w:name w:val="Нет списка1121112"/>
    <w:next w:val="a3"/>
    <w:uiPriority w:val="99"/>
    <w:semiHidden/>
    <w:unhideWhenUsed/>
    <w:rsid w:val="00CF0F47"/>
  </w:style>
  <w:style w:type="table" w:customStyle="1" w:styleId="11211120">
    <w:name w:val="Сетка таблицы1121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a3"/>
    <w:uiPriority w:val="99"/>
    <w:semiHidden/>
    <w:unhideWhenUsed/>
    <w:rsid w:val="00CF0F47"/>
  </w:style>
  <w:style w:type="numbering" w:customStyle="1" w:styleId="12111120">
    <w:name w:val="Нет списка1211112"/>
    <w:next w:val="a3"/>
    <w:uiPriority w:val="99"/>
    <w:semiHidden/>
    <w:unhideWhenUsed/>
    <w:rsid w:val="00CF0F47"/>
  </w:style>
  <w:style w:type="numbering" w:customStyle="1" w:styleId="2111112">
    <w:name w:val="Нет списка2111112"/>
    <w:next w:val="a3"/>
    <w:uiPriority w:val="99"/>
    <w:semiHidden/>
    <w:unhideWhenUsed/>
    <w:rsid w:val="00CF0F47"/>
  </w:style>
  <w:style w:type="numbering" w:customStyle="1" w:styleId="3111112">
    <w:name w:val="Нет списка3111112"/>
    <w:next w:val="a3"/>
    <w:uiPriority w:val="99"/>
    <w:semiHidden/>
    <w:unhideWhenUsed/>
    <w:rsid w:val="00CF0F47"/>
  </w:style>
  <w:style w:type="table" w:customStyle="1" w:styleId="12111121">
    <w:name w:val="Сетка таблицы12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a3"/>
    <w:uiPriority w:val="99"/>
    <w:semiHidden/>
    <w:unhideWhenUsed/>
    <w:rsid w:val="00CF0F47"/>
  </w:style>
  <w:style w:type="numbering" w:customStyle="1" w:styleId="11111112">
    <w:name w:val="Нет списка11111112"/>
    <w:next w:val="a3"/>
    <w:uiPriority w:val="99"/>
    <w:semiHidden/>
    <w:unhideWhenUsed/>
    <w:rsid w:val="00CF0F47"/>
  </w:style>
  <w:style w:type="numbering" w:customStyle="1" w:styleId="61112">
    <w:name w:val="Нет списка61112"/>
    <w:next w:val="a3"/>
    <w:uiPriority w:val="99"/>
    <w:semiHidden/>
    <w:unhideWhenUsed/>
    <w:rsid w:val="00CF0F47"/>
  </w:style>
  <w:style w:type="numbering" w:customStyle="1" w:styleId="151112">
    <w:name w:val="Нет списка151112"/>
    <w:next w:val="a3"/>
    <w:uiPriority w:val="99"/>
    <w:semiHidden/>
    <w:unhideWhenUsed/>
    <w:rsid w:val="00CF0F47"/>
  </w:style>
  <w:style w:type="table" w:customStyle="1" w:styleId="1511120">
    <w:name w:val="Сетка таблицы151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
    <w:name w:val="Сетка таблицы25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2">
    <w:name w:val="Сетка таблицы 121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20">
    <w:name w:val="Нет списка7112"/>
    <w:next w:val="a3"/>
    <w:uiPriority w:val="99"/>
    <w:semiHidden/>
    <w:unhideWhenUsed/>
    <w:rsid w:val="00CF0F47"/>
  </w:style>
  <w:style w:type="numbering" w:customStyle="1" w:styleId="16121">
    <w:name w:val="Нет списка1612"/>
    <w:next w:val="a3"/>
    <w:uiPriority w:val="99"/>
    <w:semiHidden/>
    <w:unhideWhenUsed/>
    <w:rsid w:val="00CF0F47"/>
  </w:style>
  <w:style w:type="table" w:customStyle="1" w:styleId="2612">
    <w:name w:val="Сетка таблицы26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
    <w:name w:val="Сетка таблицы35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2">
    <w:name w:val="Нет списка8112"/>
    <w:next w:val="a3"/>
    <w:uiPriority w:val="99"/>
    <w:semiHidden/>
    <w:unhideWhenUsed/>
    <w:rsid w:val="00CF0F47"/>
  </w:style>
  <w:style w:type="table" w:customStyle="1" w:styleId="9120">
    <w:name w:val="Сетка таблицы9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0">
    <w:name w:val="Нет списка1712"/>
    <w:next w:val="a3"/>
    <w:uiPriority w:val="99"/>
    <w:semiHidden/>
    <w:unhideWhenUsed/>
    <w:rsid w:val="00CF0F47"/>
  </w:style>
  <w:style w:type="numbering" w:customStyle="1" w:styleId="24120">
    <w:name w:val="Нет списка2412"/>
    <w:next w:val="a3"/>
    <w:uiPriority w:val="99"/>
    <w:semiHidden/>
    <w:unhideWhenUsed/>
    <w:rsid w:val="00CF0F47"/>
  </w:style>
  <w:style w:type="numbering" w:customStyle="1" w:styleId="34120">
    <w:name w:val="Нет списка3412"/>
    <w:next w:val="a3"/>
    <w:uiPriority w:val="99"/>
    <w:semiHidden/>
    <w:unhideWhenUsed/>
    <w:rsid w:val="00CF0F47"/>
  </w:style>
  <w:style w:type="table" w:customStyle="1" w:styleId="1622">
    <w:name w:val="Сетка таблицы 16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
    <w:name w:val="No List1312"/>
    <w:next w:val="a3"/>
    <w:uiPriority w:val="99"/>
    <w:semiHidden/>
    <w:unhideWhenUsed/>
    <w:rsid w:val="00CF0F47"/>
  </w:style>
  <w:style w:type="numbering" w:customStyle="1" w:styleId="11420">
    <w:name w:val="Нет списка1142"/>
    <w:next w:val="a3"/>
    <w:uiPriority w:val="99"/>
    <w:semiHidden/>
    <w:unhideWhenUsed/>
    <w:rsid w:val="00CF0F47"/>
  </w:style>
  <w:style w:type="table" w:customStyle="1" w:styleId="11421">
    <w:name w:val="Сетка таблицы11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a3"/>
    <w:uiPriority w:val="99"/>
    <w:semiHidden/>
    <w:unhideWhenUsed/>
    <w:rsid w:val="00CF0F47"/>
  </w:style>
  <w:style w:type="numbering" w:customStyle="1" w:styleId="1221120">
    <w:name w:val="Нет списка122112"/>
    <w:next w:val="a3"/>
    <w:uiPriority w:val="99"/>
    <w:semiHidden/>
    <w:unhideWhenUsed/>
    <w:rsid w:val="00CF0F47"/>
  </w:style>
  <w:style w:type="numbering" w:customStyle="1" w:styleId="212120">
    <w:name w:val="Нет списка21212"/>
    <w:next w:val="a3"/>
    <w:uiPriority w:val="99"/>
    <w:semiHidden/>
    <w:unhideWhenUsed/>
    <w:rsid w:val="00CF0F47"/>
  </w:style>
  <w:style w:type="numbering" w:customStyle="1" w:styleId="312120">
    <w:name w:val="Нет списка31212"/>
    <w:next w:val="a3"/>
    <w:uiPriority w:val="99"/>
    <w:semiHidden/>
    <w:unhideWhenUsed/>
    <w:rsid w:val="00CF0F47"/>
  </w:style>
  <w:style w:type="numbering" w:customStyle="1" w:styleId="NoList11212">
    <w:name w:val="No List11212"/>
    <w:next w:val="a3"/>
    <w:uiPriority w:val="99"/>
    <w:semiHidden/>
    <w:unhideWhenUsed/>
    <w:rsid w:val="00CF0F47"/>
  </w:style>
  <w:style w:type="numbering" w:customStyle="1" w:styleId="1112120">
    <w:name w:val="Нет списка111212"/>
    <w:next w:val="a3"/>
    <w:uiPriority w:val="99"/>
    <w:semiHidden/>
    <w:unhideWhenUsed/>
    <w:rsid w:val="00CF0F47"/>
  </w:style>
  <w:style w:type="table" w:customStyle="1" w:styleId="111320">
    <w:name w:val="Сетка таблицы111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0">
    <w:name w:val="Нет списка4212"/>
    <w:next w:val="a3"/>
    <w:uiPriority w:val="99"/>
    <w:semiHidden/>
    <w:unhideWhenUsed/>
    <w:rsid w:val="00CF0F47"/>
  </w:style>
  <w:style w:type="numbering" w:customStyle="1" w:styleId="13212">
    <w:name w:val="Нет списка13212"/>
    <w:next w:val="a3"/>
    <w:uiPriority w:val="99"/>
    <w:semiHidden/>
    <w:unhideWhenUsed/>
    <w:rsid w:val="00CF0F47"/>
  </w:style>
  <w:style w:type="table" w:customStyle="1" w:styleId="2322">
    <w:name w:val="Сетка таблицы23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3">
    <w:name w:val="Сетка таблицы531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3"/>
    <w:uiPriority w:val="99"/>
    <w:semiHidden/>
    <w:unhideWhenUsed/>
    <w:rsid w:val="00CF0F47"/>
  </w:style>
  <w:style w:type="table" w:customStyle="1" w:styleId="1012">
    <w:name w:val="Сетка таблицы1012"/>
    <w:basedOn w:val="a2"/>
    <w:next w:val="aff7"/>
    <w:uiPriority w:val="39"/>
    <w:rsid w:val="00CF0F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
    <w:name w:val="Сетка таблицы542"/>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0">
    <w:name w:val="Сетка таблицы142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0">
    <w:name w:val="Сетка таблицы112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 1131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2">
    <w:name w:val="Сетка таблицы 11122"/>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0">
    <w:name w:val="Сетка таблицы12123"/>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 1221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21">
    <w:name w:val="Сетка таблицы 1422"/>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30">
    <w:name w:val="Сетка таблицы15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3">
    <w:name w:val="Сетка таблицы252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0">
    <w:name w:val="Сетка таблицы14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0">
    <w:name w:val="Сетка таблицы112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0">
    <w:name w:val="Сетка таблицы12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2">
    <w:name w:val="Сетка таблицы25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1">
    <w:name w:val="Сетка таблицы 12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2">
    <w:name w:val="Сетка таблицы53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0">
    <w:name w:val="Сетка таблицы14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
    <w:name w:val="Сетка таблицы1122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0">
    <w:name w:val="Сетка таблицы12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
    <w:name w:val="Сетка таблицы25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1">
    <w:name w:val="Сетка таблицы 122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21">
    <w:name w:val="Нет списка102"/>
    <w:next w:val="a3"/>
    <w:uiPriority w:val="99"/>
    <w:semiHidden/>
    <w:unhideWhenUsed/>
    <w:rsid w:val="00CF0F47"/>
  </w:style>
  <w:style w:type="table" w:customStyle="1" w:styleId="1920">
    <w:name w:val="Сетка таблицы19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
    <w:next w:val="a3"/>
    <w:uiPriority w:val="99"/>
    <w:semiHidden/>
    <w:unhideWhenUsed/>
    <w:rsid w:val="00CF0F47"/>
  </w:style>
  <w:style w:type="numbering" w:customStyle="1" w:styleId="2621">
    <w:name w:val="Нет списка262"/>
    <w:next w:val="a3"/>
    <w:uiPriority w:val="99"/>
    <w:semiHidden/>
    <w:unhideWhenUsed/>
    <w:rsid w:val="00CF0F47"/>
  </w:style>
  <w:style w:type="numbering" w:customStyle="1" w:styleId="3521">
    <w:name w:val="Нет списка352"/>
    <w:next w:val="a3"/>
    <w:uiPriority w:val="99"/>
    <w:semiHidden/>
    <w:unhideWhenUsed/>
    <w:rsid w:val="00CF0F47"/>
  </w:style>
  <w:style w:type="table" w:customStyle="1" w:styleId="11020">
    <w:name w:val="Сетка таблицы11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2">
    <w:name w:val="Сетка таблицы4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CF0F47"/>
  </w:style>
  <w:style w:type="numbering" w:customStyle="1" w:styleId="11520">
    <w:name w:val="Нет списка1152"/>
    <w:next w:val="a3"/>
    <w:uiPriority w:val="99"/>
    <w:semiHidden/>
    <w:unhideWhenUsed/>
    <w:rsid w:val="00CF0F47"/>
  </w:style>
  <w:style w:type="table" w:customStyle="1" w:styleId="TableGrid142">
    <w:name w:val="Table Grid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Сетка таблицы115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2">
    <w:name w:val="Сетка таблицы42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a3"/>
    <w:uiPriority w:val="99"/>
    <w:semiHidden/>
    <w:unhideWhenUsed/>
    <w:rsid w:val="00CF0F47"/>
  </w:style>
  <w:style w:type="table" w:customStyle="1" w:styleId="TableGrid232">
    <w:name w:val="Table Grid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0">
    <w:name w:val="Нет списка1242"/>
    <w:next w:val="a3"/>
    <w:uiPriority w:val="99"/>
    <w:semiHidden/>
    <w:unhideWhenUsed/>
    <w:rsid w:val="00CF0F47"/>
  </w:style>
  <w:style w:type="numbering" w:customStyle="1" w:styleId="21320">
    <w:name w:val="Нет списка2132"/>
    <w:next w:val="a3"/>
    <w:uiPriority w:val="99"/>
    <w:semiHidden/>
    <w:unhideWhenUsed/>
    <w:rsid w:val="00CF0F47"/>
  </w:style>
  <w:style w:type="numbering" w:customStyle="1" w:styleId="31320">
    <w:name w:val="Нет списка3132"/>
    <w:next w:val="a3"/>
    <w:uiPriority w:val="99"/>
    <w:semiHidden/>
    <w:unhideWhenUsed/>
    <w:rsid w:val="00CF0F47"/>
  </w:style>
  <w:style w:type="table" w:customStyle="1" w:styleId="12421">
    <w:name w:val="Сетка таблицы12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0">
    <w:name w:val="Сетка таблицы41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a3"/>
    <w:uiPriority w:val="99"/>
    <w:semiHidden/>
    <w:unhideWhenUsed/>
    <w:rsid w:val="00CF0F47"/>
  </w:style>
  <w:style w:type="numbering" w:customStyle="1" w:styleId="111321">
    <w:name w:val="Нет списка11132"/>
    <w:next w:val="a3"/>
    <w:uiPriority w:val="99"/>
    <w:semiHidden/>
    <w:unhideWhenUsed/>
    <w:rsid w:val="00CF0F47"/>
  </w:style>
  <w:style w:type="table" w:customStyle="1" w:styleId="TableGrid11320">
    <w:name w:val="Table Grid1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0">
    <w:name w:val="Сетка таблицы111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1">
    <w:name w:val="Нет списка452"/>
    <w:next w:val="a3"/>
    <w:uiPriority w:val="99"/>
    <w:semiHidden/>
    <w:unhideWhenUsed/>
    <w:rsid w:val="00CF0F47"/>
  </w:style>
  <w:style w:type="numbering" w:customStyle="1" w:styleId="1342">
    <w:name w:val="Нет списка1342"/>
    <w:next w:val="a3"/>
    <w:uiPriority w:val="99"/>
    <w:semiHidden/>
    <w:unhideWhenUsed/>
    <w:rsid w:val="00CF0F47"/>
  </w:style>
  <w:style w:type="table" w:customStyle="1" w:styleId="13321">
    <w:name w:val="Сетка таблицы13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3"/>
    <w:uiPriority w:val="99"/>
    <w:semiHidden/>
    <w:unhideWhenUsed/>
    <w:rsid w:val="00CF0F47"/>
  </w:style>
  <w:style w:type="numbering" w:customStyle="1" w:styleId="11021">
    <w:name w:val="Нет списка1102"/>
    <w:next w:val="a3"/>
    <w:uiPriority w:val="99"/>
    <w:semiHidden/>
    <w:unhideWhenUsed/>
    <w:rsid w:val="00CF0F47"/>
  </w:style>
  <w:style w:type="numbering" w:customStyle="1" w:styleId="2720">
    <w:name w:val="Нет списка272"/>
    <w:next w:val="a3"/>
    <w:uiPriority w:val="99"/>
    <w:semiHidden/>
    <w:unhideWhenUsed/>
    <w:rsid w:val="00CF0F47"/>
  </w:style>
  <w:style w:type="numbering" w:customStyle="1" w:styleId="3620">
    <w:name w:val="Нет списка362"/>
    <w:next w:val="a3"/>
    <w:uiPriority w:val="99"/>
    <w:semiHidden/>
    <w:unhideWhenUsed/>
    <w:rsid w:val="00CF0F47"/>
  </w:style>
  <w:style w:type="table" w:customStyle="1" w:styleId="11620">
    <w:name w:val="Сетка таблицы116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a3"/>
    <w:uiPriority w:val="99"/>
    <w:semiHidden/>
    <w:unhideWhenUsed/>
    <w:rsid w:val="00CF0F47"/>
  </w:style>
  <w:style w:type="numbering" w:customStyle="1" w:styleId="11621">
    <w:name w:val="Нет списка1162"/>
    <w:next w:val="a3"/>
    <w:uiPriority w:val="99"/>
    <w:semiHidden/>
    <w:unhideWhenUsed/>
    <w:rsid w:val="00CF0F47"/>
  </w:style>
  <w:style w:type="table" w:customStyle="1" w:styleId="1172">
    <w:name w:val="Сетка таблицы117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a3"/>
    <w:uiPriority w:val="99"/>
    <w:semiHidden/>
    <w:unhideWhenUsed/>
    <w:rsid w:val="00CF0F47"/>
  </w:style>
  <w:style w:type="numbering" w:customStyle="1" w:styleId="1252">
    <w:name w:val="Нет списка1252"/>
    <w:next w:val="a3"/>
    <w:uiPriority w:val="99"/>
    <w:semiHidden/>
    <w:unhideWhenUsed/>
    <w:rsid w:val="00CF0F47"/>
  </w:style>
  <w:style w:type="numbering" w:customStyle="1" w:styleId="21420">
    <w:name w:val="Нет списка2142"/>
    <w:next w:val="a3"/>
    <w:uiPriority w:val="99"/>
    <w:semiHidden/>
    <w:unhideWhenUsed/>
    <w:rsid w:val="00CF0F47"/>
  </w:style>
  <w:style w:type="numbering" w:customStyle="1" w:styleId="31420">
    <w:name w:val="Нет списка3142"/>
    <w:next w:val="a3"/>
    <w:uiPriority w:val="99"/>
    <w:semiHidden/>
    <w:unhideWhenUsed/>
    <w:rsid w:val="00CF0F47"/>
  </w:style>
  <w:style w:type="table" w:customStyle="1" w:styleId="TableGrid1242">
    <w:name w:val="Table Grid 12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2">
    <w:name w:val="No List1142"/>
    <w:next w:val="a3"/>
    <w:uiPriority w:val="99"/>
    <w:semiHidden/>
    <w:unhideWhenUsed/>
    <w:rsid w:val="00CF0F47"/>
  </w:style>
  <w:style w:type="numbering" w:customStyle="1" w:styleId="111421">
    <w:name w:val="Нет списка11142"/>
    <w:next w:val="a3"/>
    <w:uiPriority w:val="99"/>
    <w:semiHidden/>
    <w:unhideWhenUsed/>
    <w:rsid w:val="00CF0F47"/>
  </w:style>
  <w:style w:type="numbering" w:customStyle="1" w:styleId="4620">
    <w:name w:val="Нет списка462"/>
    <w:next w:val="a3"/>
    <w:uiPriority w:val="99"/>
    <w:semiHidden/>
    <w:unhideWhenUsed/>
    <w:rsid w:val="00CF0F47"/>
  </w:style>
  <w:style w:type="numbering" w:customStyle="1" w:styleId="1352">
    <w:name w:val="Нет списка1352"/>
    <w:next w:val="a3"/>
    <w:uiPriority w:val="99"/>
    <w:semiHidden/>
    <w:unhideWhenUsed/>
    <w:rsid w:val="00CF0F47"/>
  </w:style>
  <w:style w:type="numbering" w:customStyle="1" w:styleId="5221">
    <w:name w:val="Нет списка522"/>
    <w:next w:val="a3"/>
    <w:uiPriority w:val="99"/>
    <w:semiHidden/>
    <w:unhideWhenUsed/>
    <w:rsid w:val="00CF0F47"/>
  </w:style>
  <w:style w:type="table" w:customStyle="1" w:styleId="202">
    <w:name w:val="Сетка таблицы2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3"/>
    <w:uiPriority w:val="99"/>
    <w:semiHidden/>
    <w:unhideWhenUsed/>
    <w:rsid w:val="00CF0F47"/>
  </w:style>
  <w:style w:type="table" w:customStyle="1" w:styleId="302">
    <w:name w:val="Сетка таблицы3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0">
    <w:name w:val="Нет списка1172"/>
    <w:next w:val="a3"/>
    <w:uiPriority w:val="99"/>
    <w:semiHidden/>
    <w:unhideWhenUsed/>
    <w:rsid w:val="00CF0F47"/>
  </w:style>
  <w:style w:type="numbering" w:customStyle="1" w:styleId="2820">
    <w:name w:val="Нет списка282"/>
    <w:next w:val="a3"/>
    <w:uiPriority w:val="99"/>
    <w:semiHidden/>
    <w:unhideWhenUsed/>
    <w:rsid w:val="00CF0F47"/>
  </w:style>
  <w:style w:type="numbering" w:customStyle="1" w:styleId="3720">
    <w:name w:val="Нет списка372"/>
    <w:next w:val="a3"/>
    <w:uiPriority w:val="99"/>
    <w:semiHidden/>
    <w:unhideWhenUsed/>
    <w:rsid w:val="00CF0F47"/>
  </w:style>
  <w:style w:type="table" w:customStyle="1" w:styleId="1182">
    <w:name w:val="Сетка таблицы118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Сетка таблицы38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 18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2">
    <w:name w:val="Сетка таблицы41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2">
    <w:name w:val="No List162"/>
    <w:next w:val="a3"/>
    <w:uiPriority w:val="99"/>
    <w:semiHidden/>
    <w:unhideWhenUsed/>
    <w:rsid w:val="00CF0F47"/>
  </w:style>
  <w:style w:type="numbering" w:customStyle="1" w:styleId="11820">
    <w:name w:val="Нет списка1182"/>
    <w:next w:val="a3"/>
    <w:uiPriority w:val="99"/>
    <w:semiHidden/>
    <w:unhideWhenUsed/>
    <w:rsid w:val="00CF0F47"/>
  </w:style>
  <w:style w:type="table" w:customStyle="1" w:styleId="TableGrid152">
    <w:name w:val="Table Grid1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Сетка таблицы218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 115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2">
    <w:name w:val="Сетка таблицы42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a3"/>
    <w:uiPriority w:val="99"/>
    <w:semiHidden/>
    <w:unhideWhenUsed/>
    <w:rsid w:val="00CF0F47"/>
  </w:style>
  <w:style w:type="table" w:customStyle="1" w:styleId="TableGrid242">
    <w:name w:val="Table Grid2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
    <w:name w:val="Нет списка1262"/>
    <w:next w:val="a3"/>
    <w:uiPriority w:val="99"/>
    <w:semiHidden/>
    <w:unhideWhenUsed/>
    <w:rsid w:val="00CF0F47"/>
  </w:style>
  <w:style w:type="numbering" w:customStyle="1" w:styleId="21520">
    <w:name w:val="Нет списка2152"/>
    <w:next w:val="a3"/>
    <w:uiPriority w:val="99"/>
    <w:semiHidden/>
    <w:unhideWhenUsed/>
    <w:rsid w:val="00CF0F47"/>
  </w:style>
  <w:style w:type="numbering" w:customStyle="1" w:styleId="31520">
    <w:name w:val="Нет списка3152"/>
    <w:next w:val="a3"/>
    <w:uiPriority w:val="99"/>
    <w:semiHidden/>
    <w:unhideWhenUsed/>
    <w:rsid w:val="00CF0F47"/>
  </w:style>
  <w:style w:type="table" w:customStyle="1" w:styleId="12520">
    <w:name w:val="Сетка таблицы12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2">
    <w:name w:val="Table Grid 125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2">
    <w:name w:val="Сетка таблицы41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a3"/>
    <w:uiPriority w:val="99"/>
    <w:semiHidden/>
    <w:unhideWhenUsed/>
    <w:rsid w:val="00CF0F47"/>
  </w:style>
  <w:style w:type="numbering" w:customStyle="1" w:styleId="11152">
    <w:name w:val="Нет списка11152"/>
    <w:next w:val="a3"/>
    <w:uiPriority w:val="99"/>
    <w:semiHidden/>
    <w:unhideWhenUsed/>
    <w:rsid w:val="00CF0F47"/>
  </w:style>
  <w:style w:type="table" w:customStyle="1" w:styleId="TableGrid11420">
    <w:name w:val="Table Grid1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0">
    <w:name w:val="Сетка таблицы1115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2">
    <w:name w:val="Сетка таблицы21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2">
    <w:name w:val="Сетка таблицы31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 111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2">
    <w:name w:val="Сетка таблицы42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20">
    <w:name w:val="Нет списка472"/>
    <w:next w:val="a3"/>
    <w:uiPriority w:val="99"/>
    <w:semiHidden/>
    <w:unhideWhenUsed/>
    <w:rsid w:val="00CF0F47"/>
  </w:style>
  <w:style w:type="numbering" w:customStyle="1" w:styleId="1362">
    <w:name w:val="Нет списка1362"/>
    <w:next w:val="a3"/>
    <w:uiPriority w:val="99"/>
    <w:semiHidden/>
    <w:unhideWhenUsed/>
    <w:rsid w:val="00CF0F47"/>
  </w:style>
  <w:style w:type="table" w:customStyle="1" w:styleId="13420">
    <w:name w:val="Сетка таблицы13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Сетка таблицы23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CF0F47"/>
  </w:style>
  <w:style w:type="table" w:customStyle="1" w:styleId="642">
    <w:name w:val="Сетка таблицы6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Нет списка292"/>
    <w:next w:val="a3"/>
    <w:uiPriority w:val="99"/>
    <w:semiHidden/>
    <w:unhideWhenUsed/>
    <w:rsid w:val="00CF0F47"/>
  </w:style>
  <w:style w:type="numbering" w:customStyle="1" w:styleId="11920">
    <w:name w:val="Нет списка1192"/>
    <w:next w:val="a3"/>
    <w:uiPriority w:val="99"/>
    <w:semiHidden/>
    <w:unhideWhenUsed/>
    <w:rsid w:val="00CF0F47"/>
  </w:style>
  <w:style w:type="numbering" w:customStyle="1" w:styleId="21020">
    <w:name w:val="Нет списка2102"/>
    <w:next w:val="a3"/>
    <w:uiPriority w:val="99"/>
    <w:semiHidden/>
    <w:unhideWhenUsed/>
    <w:rsid w:val="00CF0F47"/>
  </w:style>
  <w:style w:type="numbering" w:customStyle="1" w:styleId="3820">
    <w:name w:val="Нет списка382"/>
    <w:next w:val="a3"/>
    <w:uiPriority w:val="99"/>
    <w:semiHidden/>
    <w:unhideWhenUsed/>
    <w:rsid w:val="00CF0F47"/>
  </w:style>
  <w:style w:type="table" w:customStyle="1" w:styleId="1202">
    <w:name w:val="Сетка таблицы12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2">
    <w:name w:val="No List172"/>
    <w:next w:val="a3"/>
    <w:uiPriority w:val="99"/>
    <w:semiHidden/>
    <w:unhideWhenUsed/>
    <w:rsid w:val="00CF0F47"/>
  </w:style>
  <w:style w:type="numbering" w:customStyle="1" w:styleId="11102">
    <w:name w:val="Нет списка11102"/>
    <w:next w:val="a3"/>
    <w:uiPriority w:val="99"/>
    <w:semiHidden/>
    <w:unhideWhenUsed/>
    <w:rsid w:val="00CF0F47"/>
  </w:style>
  <w:style w:type="table" w:customStyle="1" w:styleId="111020">
    <w:name w:val="Сетка таблицы1110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a3"/>
    <w:uiPriority w:val="99"/>
    <w:semiHidden/>
    <w:unhideWhenUsed/>
    <w:rsid w:val="00CF0F47"/>
  </w:style>
  <w:style w:type="numbering" w:customStyle="1" w:styleId="1272">
    <w:name w:val="Нет списка1272"/>
    <w:next w:val="a3"/>
    <w:uiPriority w:val="99"/>
    <w:semiHidden/>
    <w:unhideWhenUsed/>
    <w:rsid w:val="00CF0F47"/>
  </w:style>
  <w:style w:type="numbering" w:customStyle="1" w:styleId="21620">
    <w:name w:val="Нет списка2162"/>
    <w:next w:val="a3"/>
    <w:uiPriority w:val="99"/>
    <w:semiHidden/>
    <w:unhideWhenUsed/>
    <w:rsid w:val="00CF0F47"/>
  </w:style>
  <w:style w:type="numbering" w:customStyle="1" w:styleId="31620">
    <w:name w:val="Нет списка3162"/>
    <w:next w:val="a3"/>
    <w:uiPriority w:val="99"/>
    <w:semiHidden/>
    <w:unhideWhenUsed/>
    <w:rsid w:val="00CF0F47"/>
  </w:style>
  <w:style w:type="table" w:customStyle="1" w:styleId="TableGrid1262">
    <w:name w:val="Table Grid 126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2">
    <w:name w:val="No List1162"/>
    <w:next w:val="a3"/>
    <w:uiPriority w:val="99"/>
    <w:semiHidden/>
    <w:unhideWhenUsed/>
    <w:rsid w:val="00CF0F47"/>
  </w:style>
  <w:style w:type="numbering" w:customStyle="1" w:styleId="11162">
    <w:name w:val="Нет списка11162"/>
    <w:next w:val="a3"/>
    <w:uiPriority w:val="99"/>
    <w:semiHidden/>
    <w:unhideWhenUsed/>
    <w:rsid w:val="00CF0F47"/>
  </w:style>
  <w:style w:type="numbering" w:customStyle="1" w:styleId="4820">
    <w:name w:val="Нет списка482"/>
    <w:next w:val="a3"/>
    <w:uiPriority w:val="99"/>
    <w:semiHidden/>
    <w:unhideWhenUsed/>
    <w:rsid w:val="00CF0F47"/>
  </w:style>
  <w:style w:type="numbering" w:customStyle="1" w:styleId="1372">
    <w:name w:val="Нет списка1372"/>
    <w:next w:val="a3"/>
    <w:uiPriority w:val="99"/>
    <w:semiHidden/>
    <w:unhideWhenUsed/>
    <w:rsid w:val="00CF0F47"/>
  </w:style>
  <w:style w:type="numbering" w:customStyle="1" w:styleId="5420">
    <w:name w:val="Нет списка542"/>
    <w:next w:val="a3"/>
    <w:uiPriority w:val="99"/>
    <w:semiHidden/>
    <w:unhideWhenUsed/>
    <w:rsid w:val="00CF0F47"/>
  </w:style>
  <w:style w:type="numbering" w:customStyle="1" w:styleId="14222">
    <w:name w:val="Нет списка1422"/>
    <w:next w:val="a3"/>
    <w:uiPriority w:val="99"/>
    <w:semiHidden/>
    <w:unhideWhenUsed/>
    <w:rsid w:val="00CF0F47"/>
  </w:style>
  <w:style w:type="numbering" w:customStyle="1" w:styleId="22220">
    <w:name w:val="Нет списка2222"/>
    <w:next w:val="a3"/>
    <w:uiPriority w:val="99"/>
    <w:semiHidden/>
    <w:unhideWhenUsed/>
    <w:rsid w:val="00CF0F47"/>
  </w:style>
  <w:style w:type="numbering" w:customStyle="1" w:styleId="32220">
    <w:name w:val="Нет списка3222"/>
    <w:next w:val="a3"/>
    <w:uiPriority w:val="99"/>
    <w:semiHidden/>
    <w:unhideWhenUsed/>
    <w:rsid w:val="00CF0F47"/>
  </w:style>
  <w:style w:type="table" w:customStyle="1" w:styleId="14320">
    <w:name w:val="Сетка таблицы14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a3"/>
    <w:uiPriority w:val="99"/>
    <w:semiHidden/>
    <w:unhideWhenUsed/>
    <w:rsid w:val="00CF0F47"/>
  </w:style>
  <w:style w:type="numbering" w:customStyle="1" w:styleId="112221">
    <w:name w:val="Нет списка11222"/>
    <w:next w:val="a3"/>
    <w:uiPriority w:val="99"/>
    <w:semiHidden/>
    <w:unhideWhenUsed/>
    <w:rsid w:val="00CF0F47"/>
  </w:style>
  <w:style w:type="numbering" w:customStyle="1" w:styleId="NoList2122">
    <w:name w:val="No List2122"/>
    <w:next w:val="a3"/>
    <w:uiPriority w:val="99"/>
    <w:semiHidden/>
    <w:unhideWhenUsed/>
    <w:rsid w:val="00CF0F47"/>
  </w:style>
  <w:style w:type="numbering" w:customStyle="1" w:styleId="121222">
    <w:name w:val="Нет списка12122"/>
    <w:next w:val="a3"/>
    <w:uiPriority w:val="99"/>
    <w:semiHidden/>
    <w:unhideWhenUsed/>
    <w:rsid w:val="00CF0F47"/>
  </w:style>
  <w:style w:type="numbering" w:customStyle="1" w:styleId="211220">
    <w:name w:val="Нет списка21122"/>
    <w:next w:val="a3"/>
    <w:uiPriority w:val="99"/>
    <w:semiHidden/>
    <w:unhideWhenUsed/>
    <w:rsid w:val="00CF0F47"/>
  </w:style>
  <w:style w:type="numbering" w:customStyle="1" w:styleId="311220">
    <w:name w:val="Нет списка31122"/>
    <w:next w:val="a3"/>
    <w:uiPriority w:val="99"/>
    <w:semiHidden/>
    <w:unhideWhenUsed/>
    <w:rsid w:val="00CF0F47"/>
  </w:style>
  <w:style w:type="table" w:customStyle="1" w:styleId="121320">
    <w:name w:val="Сетка таблицы12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2">
    <w:name w:val="Table Grid 12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2">
    <w:name w:val="No List11122"/>
    <w:next w:val="a3"/>
    <w:uiPriority w:val="99"/>
    <w:semiHidden/>
    <w:unhideWhenUsed/>
    <w:rsid w:val="00CF0F47"/>
  </w:style>
  <w:style w:type="numbering" w:customStyle="1" w:styleId="1111220">
    <w:name w:val="Нет списка111122"/>
    <w:next w:val="a3"/>
    <w:uiPriority w:val="99"/>
    <w:semiHidden/>
    <w:unhideWhenUsed/>
    <w:rsid w:val="00CF0F47"/>
  </w:style>
  <w:style w:type="numbering" w:customStyle="1" w:styleId="41220">
    <w:name w:val="Нет списка4122"/>
    <w:next w:val="a3"/>
    <w:uiPriority w:val="99"/>
    <w:semiHidden/>
    <w:unhideWhenUsed/>
    <w:rsid w:val="00CF0F47"/>
  </w:style>
  <w:style w:type="numbering" w:customStyle="1" w:styleId="131220">
    <w:name w:val="Нет списка13122"/>
    <w:next w:val="a3"/>
    <w:uiPriority w:val="99"/>
    <w:semiHidden/>
    <w:unhideWhenUsed/>
    <w:rsid w:val="00CF0F47"/>
  </w:style>
  <w:style w:type="table" w:customStyle="1" w:styleId="651">
    <w:name w:val="Сетка таблицы6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3"/>
    <w:uiPriority w:val="99"/>
    <w:semiHidden/>
    <w:unhideWhenUsed/>
    <w:rsid w:val="00CF0F47"/>
  </w:style>
  <w:style w:type="table" w:customStyle="1" w:styleId="5010">
    <w:name w:val="Сетка таблицы50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3"/>
    <w:uiPriority w:val="99"/>
    <w:semiHidden/>
    <w:unhideWhenUsed/>
    <w:rsid w:val="00CF0F47"/>
  </w:style>
  <w:style w:type="numbering" w:customStyle="1" w:styleId="21720">
    <w:name w:val="Нет списка2172"/>
    <w:next w:val="a3"/>
    <w:uiPriority w:val="99"/>
    <w:semiHidden/>
    <w:unhideWhenUsed/>
    <w:rsid w:val="00CF0F47"/>
  </w:style>
  <w:style w:type="numbering" w:customStyle="1" w:styleId="3920">
    <w:name w:val="Нет списка392"/>
    <w:next w:val="a3"/>
    <w:uiPriority w:val="99"/>
    <w:semiHidden/>
    <w:unhideWhenUsed/>
    <w:rsid w:val="00CF0F47"/>
  </w:style>
  <w:style w:type="table" w:customStyle="1" w:styleId="12620">
    <w:name w:val="Сетка таблицы126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20">
    <w:name w:val="Сетка таблицы220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0">
    <w:name w:val="Сетка таблицы410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 19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1">
    <w:name w:val="Сетка таблицы4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2">
    <w:name w:val="No List182"/>
    <w:next w:val="a3"/>
    <w:uiPriority w:val="99"/>
    <w:semiHidden/>
    <w:unhideWhenUsed/>
    <w:rsid w:val="00CF0F47"/>
  </w:style>
  <w:style w:type="numbering" w:customStyle="1" w:styleId="11172">
    <w:name w:val="Нет списка11172"/>
    <w:next w:val="a3"/>
    <w:uiPriority w:val="99"/>
    <w:semiHidden/>
    <w:unhideWhenUsed/>
    <w:rsid w:val="00CF0F47"/>
  </w:style>
  <w:style w:type="table" w:customStyle="1" w:styleId="TableGrid161">
    <w:name w:val="Table Grid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0">
    <w:name w:val="Сетка таблицы1116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2">
    <w:name w:val="Сетка таблицы21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0">
    <w:name w:val="Сетка таблицы317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 116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1">
    <w:name w:val="Сетка таблицы42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2">
    <w:name w:val="No List272"/>
    <w:next w:val="a3"/>
    <w:uiPriority w:val="99"/>
    <w:semiHidden/>
    <w:unhideWhenUsed/>
    <w:rsid w:val="00CF0F47"/>
  </w:style>
  <w:style w:type="table" w:customStyle="1" w:styleId="TableGrid251">
    <w:name w:val="Table Grid2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2">
    <w:name w:val="Нет списка1282"/>
    <w:next w:val="a3"/>
    <w:uiPriority w:val="99"/>
    <w:semiHidden/>
    <w:unhideWhenUsed/>
    <w:rsid w:val="00CF0F47"/>
  </w:style>
  <w:style w:type="numbering" w:customStyle="1" w:styleId="21820">
    <w:name w:val="Нет списка2182"/>
    <w:next w:val="a3"/>
    <w:uiPriority w:val="99"/>
    <w:semiHidden/>
    <w:unhideWhenUsed/>
    <w:rsid w:val="00CF0F47"/>
  </w:style>
  <w:style w:type="numbering" w:customStyle="1" w:styleId="3172">
    <w:name w:val="Нет списка3172"/>
    <w:next w:val="a3"/>
    <w:uiPriority w:val="99"/>
    <w:semiHidden/>
    <w:unhideWhenUsed/>
    <w:rsid w:val="00CF0F47"/>
  </w:style>
  <w:style w:type="table" w:customStyle="1" w:styleId="12710">
    <w:name w:val="Сетка таблицы12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2">
    <w:name w:val="Table Grid 127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1">
    <w:name w:val="Сетка таблицы41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a3"/>
    <w:uiPriority w:val="99"/>
    <w:semiHidden/>
    <w:unhideWhenUsed/>
    <w:rsid w:val="00CF0F47"/>
  </w:style>
  <w:style w:type="numbering" w:customStyle="1" w:styleId="11182">
    <w:name w:val="Нет списка11182"/>
    <w:next w:val="a3"/>
    <w:uiPriority w:val="99"/>
    <w:semiHidden/>
    <w:unhideWhenUsed/>
    <w:rsid w:val="00CF0F47"/>
  </w:style>
  <w:style w:type="table" w:customStyle="1" w:styleId="TableGrid11510">
    <w:name w:val="Table Grid1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0">
    <w:name w:val="Сетка таблицы1117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1">
    <w:name w:val="Сетка таблицы211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
    <w:name w:val="Сетка таблицы311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 1115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1">
    <w:name w:val="Сетка таблицы42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20">
    <w:name w:val="Нет списка492"/>
    <w:next w:val="a3"/>
    <w:uiPriority w:val="99"/>
    <w:semiHidden/>
    <w:unhideWhenUsed/>
    <w:rsid w:val="00CF0F47"/>
  </w:style>
  <w:style w:type="numbering" w:customStyle="1" w:styleId="1382">
    <w:name w:val="Нет списка1382"/>
    <w:next w:val="a3"/>
    <w:uiPriority w:val="99"/>
    <w:semiHidden/>
    <w:unhideWhenUsed/>
    <w:rsid w:val="00CF0F47"/>
  </w:style>
  <w:style w:type="table" w:customStyle="1" w:styleId="13510">
    <w:name w:val="Сетка таблицы135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Сетка таблицы23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Нет списка552"/>
    <w:next w:val="a3"/>
    <w:uiPriority w:val="99"/>
    <w:semiHidden/>
    <w:unhideWhenUsed/>
    <w:rsid w:val="00CF0F47"/>
  </w:style>
  <w:style w:type="table" w:customStyle="1" w:styleId="671">
    <w:name w:val="Сетка таблицы6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3"/>
    <w:uiPriority w:val="99"/>
    <w:semiHidden/>
    <w:unhideWhenUsed/>
    <w:rsid w:val="00CF0F47"/>
  </w:style>
  <w:style w:type="numbering" w:customStyle="1" w:styleId="1291">
    <w:name w:val="Нет списка1291"/>
    <w:next w:val="a3"/>
    <w:uiPriority w:val="99"/>
    <w:semiHidden/>
    <w:unhideWhenUsed/>
    <w:rsid w:val="00CF0F47"/>
  </w:style>
  <w:style w:type="table" w:customStyle="1" w:styleId="571">
    <w:name w:val="Сетка таблицы5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0">
    <w:name w:val="Сетка таблицы128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318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 110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Нет списка2191"/>
    <w:next w:val="a3"/>
    <w:uiPriority w:val="99"/>
    <w:semiHidden/>
    <w:unhideWhenUsed/>
    <w:rsid w:val="00CF0F47"/>
  </w:style>
  <w:style w:type="table" w:customStyle="1" w:styleId="581">
    <w:name w:val="Сетка таблицы5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1">
    <w:name w:val="Нет списка11191"/>
    <w:next w:val="a3"/>
    <w:uiPriority w:val="99"/>
    <w:semiHidden/>
    <w:unhideWhenUsed/>
    <w:rsid w:val="00CF0F47"/>
  </w:style>
  <w:style w:type="numbering" w:customStyle="1" w:styleId="211011">
    <w:name w:val="Нет списка21101"/>
    <w:next w:val="a3"/>
    <w:uiPriority w:val="99"/>
    <w:semiHidden/>
    <w:unhideWhenUsed/>
    <w:rsid w:val="00CF0F47"/>
  </w:style>
  <w:style w:type="numbering" w:customStyle="1" w:styleId="31011">
    <w:name w:val="Нет списка3101"/>
    <w:next w:val="a3"/>
    <w:uiPriority w:val="99"/>
    <w:semiHidden/>
    <w:unhideWhenUsed/>
    <w:rsid w:val="00CF0F47"/>
  </w:style>
  <w:style w:type="table" w:customStyle="1" w:styleId="111810">
    <w:name w:val="Сетка таблицы111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1">
    <w:name w:val="Сетка таблицы2117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1">
    <w:name w:val="Нет списка4101"/>
    <w:next w:val="a3"/>
    <w:uiPriority w:val="99"/>
    <w:semiHidden/>
    <w:unhideWhenUsed/>
    <w:rsid w:val="00CF0F47"/>
  </w:style>
  <w:style w:type="numbering" w:customStyle="1" w:styleId="5610">
    <w:name w:val="Нет списка561"/>
    <w:next w:val="a3"/>
    <w:uiPriority w:val="99"/>
    <w:semiHidden/>
    <w:unhideWhenUsed/>
    <w:rsid w:val="00CF0F47"/>
  </w:style>
  <w:style w:type="table" w:customStyle="1" w:styleId="681">
    <w:name w:val="Сетка таблицы6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10">
    <w:name w:val="Нет списка12101"/>
    <w:next w:val="a3"/>
    <w:uiPriority w:val="99"/>
    <w:semiHidden/>
    <w:unhideWhenUsed/>
    <w:rsid w:val="00CF0F47"/>
  </w:style>
  <w:style w:type="numbering" w:customStyle="1" w:styleId="22310">
    <w:name w:val="Нет списка2231"/>
    <w:next w:val="a3"/>
    <w:uiPriority w:val="99"/>
    <w:semiHidden/>
    <w:unhideWhenUsed/>
    <w:rsid w:val="00CF0F47"/>
  </w:style>
  <w:style w:type="numbering" w:customStyle="1" w:styleId="31810">
    <w:name w:val="Нет списка3181"/>
    <w:next w:val="a3"/>
    <w:uiPriority w:val="99"/>
    <w:semiHidden/>
    <w:unhideWhenUsed/>
    <w:rsid w:val="00CF0F47"/>
  </w:style>
  <w:style w:type="table" w:customStyle="1" w:styleId="12910">
    <w:name w:val="Сетка таблицы129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1">
    <w:name w:val="Сетка таблицы227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3"/>
    <w:uiPriority w:val="99"/>
    <w:semiHidden/>
    <w:unhideWhenUsed/>
    <w:rsid w:val="00CF0F47"/>
  </w:style>
  <w:style w:type="numbering" w:customStyle="1" w:styleId="6220">
    <w:name w:val="Нет списка622"/>
    <w:next w:val="a3"/>
    <w:uiPriority w:val="99"/>
    <w:semiHidden/>
    <w:unhideWhenUsed/>
    <w:rsid w:val="00CF0F47"/>
  </w:style>
  <w:style w:type="numbering" w:customStyle="1" w:styleId="1391">
    <w:name w:val="Нет списка1391"/>
    <w:next w:val="a3"/>
    <w:uiPriority w:val="99"/>
    <w:semiHidden/>
    <w:unhideWhenUsed/>
    <w:rsid w:val="00CF0F47"/>
  </w:style>
  <w:style w:type="table" w:customStyle="1" w:styleId="731">
    <w:name w:val="Сетка таблицы73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0">
    <w:name w:val="Сетка таблицы136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Сетка таблицы23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1">
    <w:name w:val="Сетка таблицы319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81">
    <w:name w:val="Сетка таблицы41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0">
    <w:name w:val="Нет списка2321"/>
    <w:next w:val="a3"/>
    <w:uiPriority w:val="99"/>
    <w:semiHidden/>
    <w:unhideWhenUsed/>
    <w:rsid w:val="00CF0F47"/>
  </w:style>
  <w:style w:type="table" w:customStyle="1" w:styleId="5131">
    <w:name w:val="Сетка таблицы513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0">
    <w:name w:val="Сетка таблицы1119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10">
    <w:name w:val="Нет списка111101"/>
    <w:next w:val="a3"/>
    <w:uiPriority w:val="99"/>
    <w:semiHidden/>
    <w:unhideWhenUsed/>
    <w:rsid w:val="00CF0F47"/>
  </w:style>
  <w:style w:type="numbering" w:customStyle="1" w:styleId="32310">
    <w:name w:val="Нет списка3231"/>
    <w:next w:val="a3"/>
    <w:uiPriority w:val="99"/>
    <w:semiHidden/>
    <w:unhideWhenUsed/>
    <w:rsid w:val="00CF0F47"/>
  </w:style>
  <w:style w:type="table" w:customStyle="1" w:styleId="6121">
    <w:name w:val="Сетка таблицы6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0">
    <w:name w:val="Сетка таблицы1214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1">
    <w:name w:val="Нет списка12131"/>
    <w:next w:val="a3"/>
    <w:uiPriority w:val="99"/>
    <w:semiHidden/>
    <w:unhideWhenUsed/>
    <w:rsid w:val="00CF0F47"/>
  </w:style>
  <w:style w:type="numbering" w:customStyle="1" w:styleId="42210">
    <w:name w:val="Нет списка4221"/>
    <w:next w:val="a3"/>
    <w:uiPriority w:val="99"/>
    <w:semiHidden/>
    <w:unhideWhenUsed/>
    <w:rsid w:val="00CF0F47"/>
  </w:style>
  <w:style w:type="numbering" w:customStyle="1" w:styleId="13131">
    <w:name w:val="Нет списка13131"/>
    <w:next w:val="a3"/>
    <w:uiPriority w:val="99"/>
    <w:semiHidden/>
    <w:unhideWhenUsed/>
    <w:rsid w:val="00CF0F47"/>
  </w:style>
  <w:style w:type="table" w:customStyle="1" w:styleId="1515">
    <w:name w:val="Простая таблица 151"/>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4">
    <w:name w:val="Простая таблица 113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11">
    <w:name w:val="Нет списка721"/>
    <w:next w:val="a3"/>
    <w:uiPriority w:val="99"/>
    <w:semiHidden/>
    <w:unhideWhenUsed/>
    <w:rsid w:val="00CF0F47"/>
  </w:style>
  <w:style w:type="numbering" w:customStyle="1" w:styleId="14311">
    <w:name w:val="Нет списка1431"/>
    <w:next w:val="a3"/>
    <w:uiPriority w:val="99"/>
    <w:semiHidden/>
    <w:unhideWhenUsed/>
    <w:rsid w:val="00CF0F47"/>
  </w:style>
  <w:style w:type="table" w:customStyle="1" w:styleId="8210">
    <w:name w:val="Сетка таблицы8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
    <w:name w:val="Сетка таблицы2431"/>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1">
    <w:name w:val="Сетка таблицы32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Сетка таблицы 132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1">
    <w:name w:val="Сетка таблицы42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
    <w:name w:val="Нет списка2421"/>
    <w:next w:val="a3"/>
    <w:uiPriority w:val="99"/>
    <w:semiHidden/>
    <w:unhideWhenUsed/>
    <w:rsid w:val="00CF0F47"/>
  </w:style>
  <w:style w:type="table" w:customStyle="1" w:styleId="52210">
    <w:name w:val="Сетка таблицы52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0">
    <w:name w:val="Сетка таблицы1123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
    <w:next w:val="a3"/>
    <w:uiPriority w:val="99"/>
    <w:semiHidden/>
    <w:unhideWhenUsed/>
    <w:rsid w:val="00CF0F47"/>
  </w:style>
  <w:style w:type="numbering" w:customStyle="1" w:styleId="3321">
    <w:name w:val="Нет списка3321"/>
    <w:next w:val="a3"/>
    <w:uiPriority w:val="99"/>
    <w:semiHidden/>
    <w:unhideWhenUsed/>
    <w:rsid w:val="00CF0F47"/>
  </w:style>
  <w:style w:type="table" w:customStyle="1" w:styleId="62110">
    <w:name w:val="Сетка таблицы62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0">
    <w:name w:val="Сетка таблицы1222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
    <w:name w:val="Нет списка12221"/>
    <w:next w:val="a3"/>
    <w:uiPriority w:val="99"/>
    <w:semiHidden/>
    <w:unhideWhenUsed/>
    <w:rsid w:val="00CF0F47"/>
  </w:style>
  <w:style w:type="numbering" w:customStyle="1" w:styleId="43110">
    <w:name w:val="Нет списка4311"/>
    <w:next w:val="a3"/>
    <w:uiPriority w:val="99"/>
    <w:semiHidden/>
    <w:unhideWhenUsed/>
    <w:rsid w:val="00CF0F47"/>
  </w:style>
  <w:style w:type="table" w:customStyle="1" w:styleId="71210">
    <w:name w:val="Сетка таблицы7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10">
    <w:name w:val="Нет списка13221"/>
    <w:next w:val="a3"/>
    <w:uiPriority w:val="99"/>
    <w:semiHidden/>
    <w:unhideWhenUsed/>
    <w:rsid w:val="00CF0F47"/>
  </w:style>
  <w:style w:type="table" w:customStyle="1" w:styleId="13114">
    <w:name w:val="Простая таблица 1311"/>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13">
    <w:name w:val="Сетка таблицы 112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14">
    <w:name w:val="Простая таблица 111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12">
    <w:name w:val="Сетка таблицы 121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4">
    <w:name w:val="Простая таблица 121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10">
    <w:name w:val="Сетка таблицы921"/>
    <w:basedOn w:val="a2"/>
    <w:next w:val="aff7"/>
    <w:uiPriority w:val="39"/>
    <w:rsid w:val="00CF0F47"/>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CF0F47"/>
    <w:rPr>
      <w:rFonts w:eastAsia="Times New Roman"/>
      <w:sz w:val="22"/>
      <w:szCs w:val="22"/>
    </w:rPr>
    <w:tblPr>
      <w:tblCellMar>
        <w:top w:w="0" w:type="dxa"/>
        <w:left w:w="0" w:type="dxa"/>
        <w:bottom w:w="0" w:type="dxa"/>
        <w:right w:w="0" w:type="dxa"/>
      </w:tblCellMar>
    </w:tblPr>
  </w:style>
  <w:style w:type="table" w:customStyle="1" w:styleId="10210">
    <w:name w:val="Сетка таблицы10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0">
    <w:name w:val="Сетка таблицы153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Grid111"/>
    <w:rsid w:val="00CF0F47"/>
    <w:rPr>
      <w:rFonts w:eastAsia="Times New Roman"/>
      <w:sz w:val="22"/>
      <w:szCs w:val="22"/>
    </w:rPr>
    <w:tblPr>
      <w:tblCellMar>
        <w:top w:w="0" w:type="dxa"/>
        <w:left w:w="0" w:type="dxa"/>
        <w:bottom w:w="0" w:type="dxa"/>
        <w:right w:w="0" w:type="dxa"/>
      </w:tblCellMar>
    </w:tblPr>
  </w:style>
  <w:style w:type="table" w:customStyle="1" w:styleId="16210">
    <w:name w:val="Сетка таблицы16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
    <w:name w:val="Нет списка821"/>
    <w:next w:val="a3"/>
    <w:uiPriority w:val="99"/>
    <w:semiHidden/>
    <w:unhideWhenUsed/>
    <w:rsid w:val="00CF0F47"/>
  </w:style>
  <w:style w:type="table" w:customStyle="1" w:styleId="17111">
    <w:name w:val="Сетка таблицы17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0">
    <w:name w:val="Нет списка1521"/>
    <w:next w:val="a3"/>
    <w:uiPriority w:val="99"/>
    <w:semiHidden/>
    <w:unhideWhenUsed/>
    <w:rsid w:val="00CF0F47"/>
  </w:style>
  <w:style w:type="numbering" w:customStyle="1" w:styleId="25110">
    <w:name w:val="Нет списка2511"/>
    <w:next w:val="a3"/>
    <w:uiPriority w:val="99"/>
    <w:semiHidden/>
    <w:unhideWhenUsed/>
    <w:rsid w:val="00CF0F47"/>
  </w:style>
  <w:style w:type="numbering" w:customStyle="1" w:styleId="3421">
    <w:name w:val="Нет списка3421"/>
    <w:next w:val="a3"/>
    <w:uiPriority w:val="99"/>
    <w:semiHidden/>
    <w:unhideWhenUsed/>
    <w:rsid w:val="00CF0F47"/>
  </w:style>
  <w:style w:type="table" w:customStyle="1" w:styleId="18110">
    <w:name w:val="Сетка таблицы18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
    <w:name w:val="Сетка таблицы253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1">
    <w:name w:val="Сетка таблицы43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1">
    <w:name w:val="Сетка таблицы41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a3"/>
    <w:uiPriority w:val="99"/>
    <w:semiHidden/>
    <w:unhideWhenUsed/>
    <w:rsid w:val="00CF0F47"/>
  </w:style>
  <w:style w:type="numbering" w:customStyle="1" w:styleId="113210">
    <w:name w:val="Нет списка11321"/>
    <w:next w:val="a3"/>
    <w:uiPriority w:val="99"/>
    <w:semiHidden/>
    <w:unhideWhenUsed/>
    <w:rsid w:val="00CF0F47"/>
  </w:style>
  <w:style w:type="table" w:customStyle="1" w:styleId="TableGrid171">
    <w:name w:val="Table Grid1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
    <w:name w:val="Сетка таблицы11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1">
    <w:name w:val="Сетка таблицы2118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1">
    <w:name w:val="Сетка таблицы311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0">
    <w:name w:val="Table Grid 117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1">
    <w:name w:val="Сетка таблицы42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1">
    <w:name w:val="No List281"/>
    <w:next w:val="a3"/>
    <w:uiPriority w:val="99"/>
    <w:semiHidden/>
    <w:unhideWhenUsed/>
    <w:rsid w:val="00CF0F47"/>
  </w:style>
  <w:style w:type="table" w:customStyle="1" w:styleId="TableGrid261">
    <w:name w:val="Table Grid2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0">
    <w:name w:val="Нет списка12311"/>
    <w:next w:val="a3"/>
    <w:uiPriority w:val="99"/>
    <w:semiHidden/>
    <w:unhideWhenUsed/>
    <w:rsid w:val="00CF0F47"/>
  </w:style>
  <w:style w:type="numbering" w:customStyle="1" w:styleId="211310">
    <w:name w:val="Нет списка21131"/>
    <w:next w:val="a3"/>
    <w:uiPriority w:val="99"/>
    <w:semiHidden/>
    <w:unhideWhenUsed/>
    <w:rsid w:val="00CF0F47"/>
  </w:style>
  <w:style w:type="numbering" w:customStyle="1" w:styleId="311310">
    <w:name w:val="Нет списка31131"/>
    <w:next w:val="a3"/>
    <w:uiPriority w:val="99"/>
    <w:semiHidden/>
    <w:unhideWhenUsed/>
    <w:rsid w:val="00CF0F47"/>
  </w:style>
  <w:style w:type="table" w:customStyle="1" w:styleId="123111">
    <w:name w:val="Сетка таблицы1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 128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1">
    <w:name w:val="No List1181"/>
    <w:next w:val="a3"/>
    <w:uiPriority w:val="99"/>
    <w:semiHidden/>
    <w:unhideWhenUsed/>
    <w:rsid w:val="00CF0F47"/>
  </w:style>
  <w:style w:type="numbering" w:customStyle="1" w:styleId="1111310">
    <w:name w:val="Нет списка111131"/>
    <w:next w:val="a3"/>
    <w:uiPriority w:val="99"/>
    <w:semiHidden/>
    <w:unhideWhenUsed/>
    <w:rsid w:val="00CF0F47"/>
  </w:style>
  <w:style w:type="table" w:customStyle="1" w:styleId="TableGrid11610">
    <w:name w:val="Table Grid1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 1116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1">
    <w:name w:val="Нет списка4411"/>
    <w:next w:val="a3"/>
    <w:uiPriority w:val="99"/>
    <w:semiHidden/>
    <w:unhideWhenUsed/>
    <w:rsid w:val="00CF0F47"/>
  </w:style>
  <w:style w:type="numbering" w:customStyle="1" w:styleId="133110">
    <w:name w:val="Нет списка13311"/>
    <w:next w:val="a3"/>
    <w:uiPriority w:val="99"/>
    <w:semiHidden/>
    <w:unhideWhenUsed/>
    <w:rsid w:val="00CF0F47"/>
  </w:style>
  <w:style w:type="table" w:customStyle="1" w:styleId="132111">
    <w:name w:val="Сетка таблицы13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3"/>
    <w:uiPriority w:val="99"/>
    <w:semiHidden/>
    <w:unhideWhenUsed/>
    <w:rsid w:val="00CF0F47"/>
  </w:style>
  <w:style w:type="table" w:customStyle="1" w:styleId="5321">
    <w:name w:val="Сетка таблицы53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
    <w:name w:val="Нет списка14121"/>
    <w:next w:val="a3"/>
    <w:uiPriority w:val="99"/>
    <w:semiHidden/>
    <w:unhideWhenUsed/>
    <w:rsid w:val="00CF0F47"/>
  </w:style>
  <w:style w:type="numbering" w:customStyle="1" w:styleId="221210">
    <w:name w:val="Нет списка22121"/>
    <w:next w:val="a3"/>
    <w:uiPriority w:val="99"/>
    <w:semiHidden/>
    <w:unhideWhenUsed/>
    <w:rsid w:val="00CF0F47"/>
  </w:style>
  <w:style w:type="numbering" w:customStyle="1" w:styleId="321210">
    <w:name w:val="Нет списка32121"/>
    <w:next w:val="a3"/>
    <w:uiPriority w:val="99"/>
    <w:semiHidden/>
    <w:unhideWhenUsed/>
    <w:rsid w:val="00CF0F47"/>
  </w:style>
  <w:style w:type="table" w:customStyle="1" w:styleId="14131">
    <w:name w:val="Сетка таблицы1413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0">
    <w:name w:val="Сетка таблицы241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 1132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a3"/>
    <w:uiPriority w:val="99"/>
    <w:semiHidden/>
    <w:unhideWhenUsed/>
    <w:rsid w:val="00CF0F47"/>
  </w:style>
  <w:style w:type="numbering" w:customStyle="1" w:styleId="1121211">
    <w:name w:val="Нет списка112121"/>
    <w:next w:val="a3"/>
    <w:uiPriority w:val="99"/>
    <w:semiHidden/>
    <w:unhideWhenUsed/>
    <w:rsid w:val="00CF0F47"/>
  </w:style>
  <w:style w:type="table" w:customStyle="1" w:styleId="TableGrid12210">
    <w:name w:val="Table Grid1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a3"/>
    <w:uiPriority w:val="99"/>
    <w:semiHidden/>
    <w:unhideWhenUsed/>
    <w:rsid w:val="00CF0F47"/>
  </w:style>
  <w:style w:type="table" w:customStyle="1" w:styleId="TableGrid2121">
    <w:name w:val="Table Grid2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1">
    <w:name w:val="Нет списка121121"/>
    <w:next w:val="a3"/>
    <w:uiPriority w:val="99"/>
    <w:semiHidden/>
    <w:unhideWhenUsed/>
    <w:rsid w:val="00CF0F47"/>
  </w:style>
  <w:style w:type="numbering" w:customStyle="1" w:styleId="211121">
    <w:name w:val="Нет списка211121"/>
    <w:next w:val="a3"/>
    <w:uiPriority w:val="99"/>
    <w:semiHidden/>
    <w:unhideWhenUsed/>
    <w:rsid w:val="00CF0F47"/>
  </w:style>
  <w:style w:type="numbering" w:customStyle="1" w:styleId="311121">
    <w:name w:val="Нет списка311121"/>
    <w:next w:val="a3"/>
    <w:uiPriority w:val="99"/>
    <w:semiHidden/>
    <w:unhideWhenUsed/>
    <w:rsid w:val="00CF0F47"/>
  </w:style>
  <w:style w:type="table" w:customStyle="1" w:styleId="1211310">
    <w:name w:val="Сетка таблицы12113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 1213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a3"/>
    <w:uiPriority w:val="99"/>
    <w:semiHidden/>
    <w:unhideWhenUsed/>
    <w:rsid w:val="00CF0F47"/>
  </w:style>
  <w:style w:type="numbering" w:customStyle="1" w:styleId="11111210">
    <w:name w:val="Нет списка1111121"/>
    <w:next w:val="a3"/>
    <w:uiPriority w:val="99"/>
    <w:semiHidden/>
    <w:unhideWhenUsed/>
    <w:rsid w:val="00CF0F47"/>
  </w:style>
  <w:style w:type="table" w:customStyle="1" w:styleId="TableGrid111210">
    <w:name w:val="Table Grid1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0">
    <w:name w:val="Сетка таблицы211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0">
    <w:name w:val="Нет списка6121"/>
    <w:next w:val="a3"/>
    <w:uiPriority w:val="99"/>
    <w:semiHidden/>
    <w:unhideWhenUsed/>
    <w:rsid w:val="00CF0F47"/>
  </w:style>
  <w:style w:type="numbering" w:customStyle="1" w:styleId="151210">
    <w:name w:val="Нет списка15121"/>
    <w:next w:val="a3"/>
    <w:uiPriority w:val="99"/>
    <w:semiHidden/>
    <w:unhideWhenUsed/>
    <w:rsid w:val="00CF0F47"/>
  </w:style>
  <w:style w:type="table" w:customStyle="1" w:styleId="6311">
    <w:name w:val="Сетка таблицы6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1">
    <w:name w:val="Сетка таблицы2513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0">
    <w:name w:val="Сетка таблицы34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2">
    <w:name w:val="Сетка таблицы 122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10">
    <w:name w:val="Сетка таблицы45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
    <w:name w:val="Нет списка7121"/>
    <w:next w:val="a3"/>
    <w:uiPriority w:val="99"/>
    <w:semiHidden/>
    <w:unhideWhenUsed/>
    <w:rsid w:val="00CF0F47"/>
  </w:style>
  <w:style w:type="numbering" w:customStyle="1" w:styleId="16211">
    <w:name w:val="Нет списка1621"/>
    <w:next w:val="a3"/>
    <w:uiPriority w:val="99"/>
    <w:semiHidden/>
    <w:unhideWhenUsed/>
    <w:rsid w:val="00CF0F47"/>
  </w:style>
  <w:style w:type="table" w:customStyle="1" w:styleId="72110">
    <w:name w:val="Сетка таблицы7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0">
    <w:name w:val="Сетка таблицы16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0">
    <w:name w:val="Сетка таблицы26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0">
    <w:name w:val="Сетка таблицы35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Сетка таблицы 13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1">
    <w:name w:val="Сетка таблицы46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0">
    <w:name w:val="Нет списка8121"/>
    <w:next w:val="a3"/>
    <w:uiPriority w:val="99"/>
    <w:semiHidden/>
    <w:unhideWhenUsed/>
    <w:rsid w:val="00CF0F47"/>
  </w:style>
  <w:style w:type="table" w:customStyle="1" w:styleId="81111">
    <w:name w:val="Сетка таблицы8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0">
    <w:name w:val="Нет списка1721"/>
    <w:next w:val="a3"/>
    <w:uiPriority w:val="99"/>
    <w:semiHidden/>
    <w:unhideWhenUsed/>
    <w:rsid w:val="00CF0F47"/>
  </w:style>
  <w:style w:type="numbering" w:customStyle="1" w:styleId="23121">
    <w:name w:val="Нет списка23121"/>
    <w:next w:val="a3"/>
    <w:uiPriority w:val="99"/>
    <w:semiHidden/>
    <w:unhideWhenUsed/>
    <w:rsid w:val="00CF0F47"/>
  </w:style>
  <w:style w:type="numbering" w:customStyle="1" w:styleId="33121">
    <w:name w:val="Нет списка33121"/>
    <w:next w:val="a3"/>
    <w:uiPriority w:val="99"/>
    <w:semiHidden/>
    <w:unhideWhenUsed/>
    <w:rsid w:val="00CF0F47"/>
  </w:style>
  <w:style w:type="table" w:customStyle="1" w:styleId="27110">
    <w:name w:val="Сетка таблицы27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3"/>
    <w:uiPriority w:val="99"/>
    <w:semiHidden/>
    <w:unhideWhenUsed/>
    <w:rsid w:val="00CF0F47"/>
  </w:style>
  <w:style w:type="numbering" w:customStyle="1" w:styleId="1131210">
    <w:name w:val="Нет списка113121"/>
    <w:next w:val="a3"/>
    <w:uiPriority w:val="99"/>
    <w:semiHidden/>
    <w:unhideWhenUsed/>
    <w:rsid w:val="00CF0F47"/>
  </w:style>
  <w:style w:type="table" w:customStyle="1" w:styleId="TableGrid1311">
    <w:name w:val="Table Grid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a3"/>
    <w:uiPriority w:val="99"/>
    <w:semiHidden/>
    <w:unhideWhenUsed/>
    <w:rsid w:val="00CF0F47"/>
  </w:style>
  <w:style w:type="table" w:customStyle="1" w:styleId="TableGrid2211">
    <w:name w:val="Table Grid2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10">
    <w:name w:val="Нет списка122121"/>
    <w:next w:val="a3"/>
    <w:uiPriority w:val="99"/>
    <w:semiHidden/>
    <w:unhideWhenUsed/>
    <w:rsid w:val="00CF0F47"/>
  </w:style>
  <w:style w:type="numbering" w:customStyle="1" w:styleId="212210">
    <w:name w:val="Нет списка21221"/>
    <w:next w:val="a3"/>
    <w:uiPriority w:val="99"/>
    <w:semiHidden/>
    <w:unhideWhenUsed/>
    <w:rsid w:val="00CF0F47"/>
  </w:style>
  <w:style w:type="numbering" w:customStyle="1" w:styleId="312210">
    <w:name w:val="Нет списка31221"/>
    <w:next w:val="a3"/>
    <w:uiPriority w:val="99"/>
    <w:semiHidden/>
    <w:unhideWhenUsed/>
    <w:rsid w:val="00CF0F47"/>
  </w:style>
  <w:style w:type="table" w:customStyle="1" w:styleId="1221112">
    <w:name w:val="Сетка таблицы12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a3"/>
    <w:uiPriority w:val="99"/>
    <w:semiHidden/>
    <w:unhideWhenUsed/>
    <w:rsid w:val="00CF0F47"/>
  </w:style>
  <w:style w:type="numbering" w:customStyle="1" w:styleId="1112210">
    <w:name w:val="Нет списка111221"/>
    <w:next w:val="a3"/>
    <w:uiPriority w:val="99"/>
    <w:semiHidden/>
    <w:unhideWhenUsed/>
    <w:rsid w:val="00CF0F47"/>
  </w:style>
  <w:style w:type="table" w:customStyle="1" w:styleId="TableGrid112110">
    <w:name w:val="Table Grid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
    <w:name w:val="Сетка таблицы11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3"/>
    <w:uiPriority w:val="99"/>
    <w:semiHidden/>
    <w:unhideWhenUsed/>
    <w:rsid w:val="00CF0F47"/>
  </w:style>
  <w:style w:type="numbering" w:customStyle="1" w:styleId="1311210">
    <w:name w:val="Нет списка131121"/>
    <w:next w:val="a3"/>
    <w:uiPriority w:val="99"/>
    <w:semiHidden/>
    <w:unhideWhenUsed/>
    <w:rsid w:val="00CF0F47"/>
  </w:style>
  <w:style w:type="table" w:customStyle="1" w:styleId="1311111">
    <w:name w:val="Сетка таблицы13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
    <w:name w:val="Нет списка51121"/>
    <w:next w:val="a3"/>
    <w:uiPriority w:val="99"/>
    <w:semiHidden/>
    <w:unhideWhenUsed/>
    <w:rsid w:val="00CF0F47"/>
  </w:style>
  <w:style w:type="table" w:customStyle="1" w:styleId="511210">
    <w:name w:val="Сетка таблицы511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1">
    <w:name w:val="Сетка таблицы1411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0">
    <w:name w:val="Нет списка141121"/>
    <w:next w:val="a3"/>
    <w:uiPriority w:val="99"/>
    <w:semiHidden/>
    <w:unhideWhenUsed/>
    <w:rsid w:val="00CF0F47"/>
  </w:style>
  <w:style w:type="numbering" w:customStyle="1" w:styleId="1121121">
    <w:name w:val="Нет списка1121121"/>
    <w:next w:val="a3"/>
    <w:uiPriority w:val="99"/>
    <w:semiHidden/>
    <w:unhideWhenUsed/>
    <w:rsid w:val="00CF0F47"/>
  </w:style>
  <w:style w:type="numbering" w:customStyle="1" w:styleId="221121">
    <w:name w:val="Нет списка221121"/>
    <w:next w:val="a3"/>
    <w:uiPriority w:val="99"/>
    <w:semiHidden/>
    <w:unhideWhenUsed/>
    <w:rsid w:val="00CF0F47"/>
  </w:style>
  <w:style w:type="numbering" w:customStyle="1" w:styleId="321121">
    <w:name w:val="Нет списка321121"/>
    <w:next w:val="a3"/>
    <w:uiPriority w:val="99"/>
    <w:semiHidden/>
    <w:unhideWhenUsed/>
    <w:rsid w:val="00CF0F47"/>
  </w:style>
  <w:style w:type="table" w:customStyle="1" w:styleId="11211210">
    <w:name w:val="Сетка таблицы112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0">
    <w:name w:val="Сетка таблицы44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2">
    <w:name w:val="Сетка таблицы 11112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10">
    <w:name w:val="Сетка таблицы5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
    <w:name w:val="Простая таблица 1411"/>
    <w:basedOn w:val="a2"/>
    <w:next w:val="1c"/>
    <w:uiPriority w:val="99"/>
    <w:locked/>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0">
    <w:name w:val="Сетка таблицы1111111"/>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 111111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4">
    <w:name w:val="Простая таблица 112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10">
    <w:name w:val="Сетка таблицы1211121"/>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 1211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0">
    <w:name w:val="Сетка таблицы21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0">
    <w:name w:val="Сетка таблицы31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Сетка таблицы 14111"/>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
    <w:name w:val="Нет списка61121"/>
    <w:next w:val="a3"/>
    <w:uiPriority w:val="99"/>
    <w:semiHidden/>
    <w:unhideWhenUsed/>
    <w:rsid w:val="00CF0F47"/>
  </w:style>
  <w:style w:type="numbering" w:customStyle="1" w:styleId="151121">
    <w:name w:val="Нет списка151121"/>
    <w:next w:val="a3"/>
    <w:uiPriority w:val="99"/>
    <w:semiHidden/>
    <w:unhideWhenUsed/>
    <w:rsid w:val="00CF0F47"/>
  </w:style>
  <w:style w:type="numbering" w:customStyle="1" w:styleId="2311110">
    <w:name w:val="Нет списка231111"/>
    <w:next w:val="a3"/>
    <w:uiPriority w:val="99"/>
    <w:semiHidden/>
    <w:unhideWhenUsed/>
    <w:rsid w:val="00CF0F47"/>
  </w:style>
  <w:style w:type="numbering" w:customStyle="1" w:styleId="3311110">
    <w:name w:val="Нет списка331111"/>
    <w:next w:val="a3"/>
    <w:uiPriority w:val="99"/>
    <w:semiHidden/>
    <w:unhideWhenUsed/>
    <w:rsid w:val="00CF0F47"/>
  </w:style>
  <w:style w:type="table" w:customStyle="1" w:styleId="1511210">
    <w:name w:val="Сетка таблицы15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1">
    <w:name w:val="Сетка таблицы251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1">
    <w:name w:val="Сетка таблицы45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4">
    <w:name w:val="Сетка таблицы 15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a3"/>
    <w:uiPriority w:val="99"/>
    <w:semiHidden/>
    <w:unhideWhenUsed/>
    <w:rsid w:val="00CF0F47"/>
  </w:style>
  <w:style w:type="numbering" w:customStyle="1" w:styleId="1131111">
    <w:name w:val="Нет списка1131111"/>
    <w:next w:val="a3"/>
    <w:uiPriority w:val="99"/>
    <w:semiHidden/>
    <w:unhideWhenUsed/>
    <w:rsid w:val="00CF0F47"/>
  </w:style>
  <w:style w:type="table" w:customStyle="1" w:styleId="TableGrid121110">
    <w:name w:val="Table Grid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1">
    <w:name w:val="No List21121"/>
    <w:next w:val="a3"/>
    <w:uiPriority w:val="99"/>
    <w:semiHidden/>
    <w:unhideWhenUsed/>
    <w:rsid w:val="00CF0F47"/>
  </w:style>
  <w:style w:type="table" w:customStyle="1" w:styleId="TableGrid21111">
    <w:name w:val="Table Grid2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1">
    <w:name w:val="Нет списка1211121"/>
    <w:next w:val="a3"/>
    <w:uiPriority w:val="99"/>
    <w:semiHidden/>
    <w:unhideWhenUsed/>
    <w:rsid w:val="00CF0F47"/>
  </w:style>
  <w:style w:type="numbering" w:customStyle="1" w:styleId="2111121">
    <w:name w:val="Нет списка2111121"/>
    <w:next w:val="a3"/>
    <w:uiPriority w:val="99"/>
    <w:semiHidden/>
    <w:unhideWhenUsed/>
    <w:rsid w:val="00CF0F47"/>
  </w:style>
  <w:style w:type="numbering" w:customStyle="1" w:styleId="3111121">
    <w:name w:val="Нет списка3111121"/>
    <w:next w:val="a3"/>
    <w:uiPriority w:val="99"/>
    <w:semiHidden/>
    <w:unhideWhenUsed/>
    <w:rsid w:val="00CF0F47"/>
  </w:style>
  <w:style w:type="table" w:customStyle="1" w:styleId="2211111">
    <w:name w:val="Сетка таблицы2211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
    <w:name w:val="Сетка таблицы32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a3"/>
    <w:uiPriority w:val="99"/>
    <w:semiHidden/>
    <w:unhideWhenUsed/>
    <w:rsid w:val="00CF0F47"/>
  </w:style>
  <w:style w:type="numbering" w:customStyle="1" w:styleId="11111121">
    <w:name w:val="Нет списка11111121"/>
    <w:next w:val="a3"/>
    <w:uiPriority w:val="99"/>
    <w:semiHidden/>
    <w:unhideWhenUsed/>
    <w:rsid w:val="00CF0F47"/>
  </w:style>
  <w:style w:type="table" w:customStyle="1" w:styleId="TableGrid1111110">
    <w:name w:val="Table Grid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
    <w:name w:val="Сетка таблицы31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10">
    <w:name w:val="Нет списка411111"/>
    <w:next w:val="a3"/>
    <w:uiPriority w:val="99"/>
    <w:semiHidden/>
    <w:unhideWhenUsed/>
    <w:rsid w:val="00CF0F47"/>
  </w:style>
  <w:style w:type="numbering" w:customStyle="1" w:styleId="13111110">
    <w:name w:val="Нет списка1311111"/>
    <w:next w:val="a3"/>
    <w:uiPriority w:val="99"/>
    <w:semiHidden/>
    <w:unhideWhenUsed/>
    <w:rsid w:val="00CF0F47"/>
  </w:style>
  <w:style w:type="numbering" w:customStyle="1" w:styleId="5111111">
    <w:name w:val="Нет списка511111"/>
    <w:next w:val="a3"/>
    <w:uiPriority w:val="99"/>
    <w:semiHidden/>
    <w:unhideWhenUsed/>
    <w:rsid w:val="00CF0F47"/>
  </w:style>
  <w:style w:type="table" w:customStyle="1" w:styleId="52111">
    <w:name w:val="Сетка таблицы5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0">
    <w:name w:val="Нет списка1411111"/>
    <w:next w:val="a3"/>
    <w:uiPriority w:val="99"/>
    <w:semiHidden/>
    <w:unhideWhenUsed/>
    <w:rsid w:val="00CF0F47"/>
  </w:style>
  <w:style w:type="numbering" w:customStyle="1" w:styleId="22111110">
    <w:name w:val="Нет списка2211111"/>
    <w:next w:val="a3"/>
    <w:uiPriority w:val="99"/>
    <w:semiHidden/>
    <w:unhideWhenUsed/>
    <w:rsid w:val="00CF0F47"/>
  </w:style>
  <w:style w:type="numbering" w:customStyle="1" w:styleId="32111110">
    <w:name w:val="Нет списка3211111"/>
    <w:next w:val="a3"/>
    <w:uiPriority w:val="99"/>
    <w:semiHidden/>
    <w:unhideWhenUsed/>
    <w:rsid w:val="00CF0F47"/>
  </w:style>
  <w:style w:type="table" w:customStyle="1" w:styleId="14111111">
    <w:name w:val="Сетка таблицы14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3">
    <w:name w:val="Сетка таблицы 1121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1">
    <w:name w:val="No List121111"/>
    <w:next w:val="a3"/>
    <w:uiPriority w:val="99"/>
    <w:semiHidden/>
    <w:unhideWhenUsed/>
    <w:rsid w:val="00CF0F47"/>
  </w:style>
  <w:style w:type="numbering" w:customStyle="1" w:styleId="112111110">
    <w:name w:val="Нет списка11211111"/>
    <w:next w:val="a3"/>
    <w:uiPriority w:val="99"/>
    <w:semiHidden/>
    <w:unhideWhenUsed/>
    <w:rsid w:val="00CF0F47"/>
  </w:style>
  <w:style w:type="table" w:customStyle="1" w:styleId="112111111">
    <w:name w:val="Сетка таблицы1121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
    <w:name w:val="No List211111"/>
    <w:next w:val="a3"/>
    <w:uiPriority w:val="99"/>
    <w:semiHidden/>
    <w:unhideWhenUsed/>
    <w:rsid w:val="00CF0F47"/>
  </w:style>
  <w:style w:type="numbering" w:customStyle="1" w:styleId="121111110">
    <w:name w:val="Нет списка12111111"/>
    <w:next w:val="a3"/>
    <w:uiPriority w:val="99"/>
    <w:semiHidden/>
    <w:unhideWhenUsed/>
    <w:rsid w:val="00CF0F47"/>
  </w:style>
  <w:style w:type="numbering" w:customStyle="1" w:styleId="211111110">
    <w:name w:val="Нет списка21111111"/>
    <w:next w:val="a3"/>
    <w:uiPriority w:val="99"/>
    <w:semiHidden/>
    <w:unhideWhenUsed/>
    <w:rsid w:val="00CF0F47"/>
  </w:style>
  <w:style w:type="numbering" w:customStyle="1" w:styleId="311111110">
    <w:name w:val="Нет списка31111111"/>
    <w:next w:val="a3"/>
    <w:uiPriority w:val="99"/>
    <w:semiHidden/>
    <w:unhideWhenUsed/>
    <w:rsid w:val="00CF0F47"/>
  </w:style>
  <w:style w:type="table" w:customStyle="1" w:styleId="121111111">
    <w:name w:val="Сетка таблицы12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a3"/>
    <w:uiPriority w:val="99"/>
    <w:semiHidden/>
    <w:unhideWhenUsed/>
    <w:rsid w:val="00CF0F47"/>
  </w:style>
  <w:style w:type="numbering" w:customStyle="1" w:styleId="111111111">
    <w:name w:val="Нет списка111111111"/>
    <w:next w:val="a3"/>
    <w:uiPriority w:val="99"/>
    <w:semiHidden/>
    <w:unhideWhenUsed/>
    <w:rsid w:val="00CF0F47"/>
  </w:style>
  <w:style w:type="numbering" w:customStyle="1" w:styleId="6111110">
    <w:name w:val="Нет списка611111"/>
    <w:next w:val="a3"/>
    <w:uiPriority w:val="99"/>
    <w:semiHidden/>
    <w:unhideWhenUsed/>
    <w:rsid w:val="00CF0F47"/>
  </w:style>
  <w:style w:type="numbering" w:customStyle="1" w:styleId="15111110">
    <w:name w:val="Нет списка1511111"/>
    <w:next w:val="a3"/>
    <w:uiPriority w:val="99"/>
    <w:semiHidden/>
    <w:unhideWhenUsed/>
    <w:rsid w:val="00CF0F47"/>
  </w:style>
  <w:style w:type="table" w:customStyle="1" w:styleId="15111111">
    <w:name w:val="Сетка таблицы151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1">
    <w:name w:val="Сетка таблицы25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2">
    <w:name w:val="Сетка таблицы 121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1">
    <w:name w:val="Нет списка71111"/>
    <w:next w:val="a3"/>
    <w:uiPriority w:val="99"/>
    <w:semiHidden/>
    <w:unhideWhenUsed/>
    <w:rsid w:val="00CF0F47"/>
  </w:style>
  <w:style w:type="numbering" w:customStyle="1" w:styleId="161111">
    <w:name w:val="Нет списка16111"/>
    <w:next w:val="a3"/>
    <w:uiPriority w:val="99"/>
    <w:semiHidden/>
    <w:unhideWhenUsed/>
    <w:rsid w:val="00CF0F47"/>
  </w:style>
  <w:style w:type="table" w:customStyle="1" w:styleId="26111">
    <w:name w:val="Сетка таблицы26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
    <w:name w:val="Сетка таблицы35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10">
    <w:name w:val="Нет списка81111"/>
    <w:next w:val="a3"/>
    <w:uiPriority w:val="99"/>
    <w:semiHidden/>
    <w:unhideWhenUsed/>
    <w:rsid w:val="00CF0F47"/>
  </w:style>
  <w:style w:type="table" w:customStyle="1" w:styleId="9111">
    <w:name w:val="Сетка таблицы9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0">
    <w:name w:val="Нет списка17111"/>
    <w:next w:val="a3"/>
    <w:uiPriority w:val="99"/>
    <w:semiHidden/>
    <w:unhideWhenUsed/>
    <w:rsid w:val="00CF0F47"/>
  </w:style>
  <w:style w:type="numbering" w:customStyle="1" w:styleId="241111">
    <w:name w:val="Нет списка24111"/>
    <w:next w:val="a3"/>
    <w:uiPriority w:val="99"/>
    <w:semiHidden/>
    <w:unhideWhenUsed/>
    <w:rsid w:val="00CF0F47"/>
  </w:style>
  <w:style w:type="numbering" w:customStyle="1" w:styleId="341111">
    <w:name w:val="Нет списка34111"/>
    <w:next w:val="a3"/>
    <w:uiPriority w:val="99"/>
    <w:semiHidden/>
    <w:unhideWhenUsed/>
    <w:rsid w:val="00CF0F47"/>
  </w:style>
  <w:style w:type="table" w:customStyle="1" w:styleId="16112">
    <w:name w:val="Сетка таблицы 16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
    <w:name w:val="No List13111"/>
    <w:next w:val="a3"/>
    <w:uiPriority w:val="99"/>
    <w:semiHidden/>
    <w:unhideWhenUsed/>
    <w:rsid w:val="00CF0F47"/>
  </w:style>
  <w:style w:type="numbering" w:customStyle="1" w:styleId="114110">
    <w:name w:val="Нет списка11411"/>
    <w:next w:val="a3"/>
    <w:uiPriority w:val="99"/>
    <w:semiHidden/>
    <w:unhideWhenUsed/>
    <w:rsid w:val="00CF0F47"/>
  </w:style>
  <w:style w:type="table" w:customStyle="1" w:styleId="114111">
    <w:name w:val="Сетка таблицы11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a3"/>
    <w:uiPriority w:val="99"/>
    <w:semiHidden/>
    <w:unhideWhenUsed/>
    <w:rsid w:val="00CF0F47"/>
  </w:style>
  <w:style w:type="numbering" w:customStyle="1" w:styleId="12211110">
    <w:name w:val="Нет списка1221111"/>
    <w:next w:val="a3"/>
    <w:uiPriority w:val="99"/>
    <w:semiHidden/>
    <w:unhideWhenUsed/>
    <w:rsid w:val="00CF0F47"/>
  </w:style>
  <w:style w:type="numbering" w:customStyle="1" w:styleId="2121111">
    <w:name w:val="Нет списка212111"/>
    <w:next w:val="a3"/>
    <w:uiPriority w:val="99"/>
    <w:semiHidden/>
    <w:unhideWhenUsed/>
    <w:rsid w:val="00CF0F47"/>
  </w:style>
  <w:style w:type="numbering" w:customStyle="1" w:styleId="3121111">
    <w:name w:val="Нет списка312111"/>
    <w:next w:val="a3"/>
    <w:uiPriority w:val="99"/>
    <w:semiHidden/>
    <w:unhideWhenUsed/>
    <w:rsid w:val="00CF0F47"/>
  </w:style>
  <w:style w:type="numbering" w:customStyle="1" w:styleId="NoList112111">
    <w:name w:val="No List112111"/>
    <w:next w:val="a3"/>
    <w:uiPriority w:val="99"/>
    <w:semiHidden/>
    <w:unhideWhenUsed/>
    <w:rsid w:val="00CF0F47"/>
  </w:style>
  <w:style w:type="numbering" w:customStyle="1" w:styleId="11121110">
    <w:name w:val="Нет списка1112111"/>
    <w:next w:val="a3"/>
    <w:uiPriority w:val="99"/>
    <w:semiHidden/>
    <w:unhideWhenUsed/>
    <w:rsid w:val="00CF0F47"/>
  </w:style>
  <w:style w:type="table" w:customStyle="1" w:styleId="1113110">
    <w:name w:val="Сетка таблицы111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0">
    <w:name w:val="Нет списка42111"/>
    <w:next w:val="a3"/>
    <w:uiPriority w:val="99"/>
    <w:semiHidden/>
    <w:unhideWhenUsed/>
    <w:rsid w:val="00CF0F47"/>
  </w:style>
  <w:style w:type="numbering" w:customStyle="1" w:styleId="1321110">
    <w:name w:val="Нет списка132111"/>
    <w:next w:val="a3"/>
    <w:uiPriority w:val="99"/>
    <w:semiHidden/>
    <w:unhideWhenUsed/>
    <w:rsid w:val="00CF0F47"/>
  </w:style>
  <w:style w:type="table" w:customStyle="1" w:styleId="23211">
    <w:name w:val="Сетка таблицы23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1">
    <w:name w:val="Сетка таблицы531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0">
    <w:name w:val="Сетка таблицы28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2">
    <w:name w:val="Нет списка911"/>
    <w:next w:val="a3"/>
    <w:uiPriority w:val="99"/>
    <w:semiHidden/>
    <w:unhideWhenUsed/>
    <w:rsid w:val="00CF0F47"/>
  </w:style>
  <w:style w:type="table" w:customStyle="1" w:styleId="10111">
    <w:name w:val="Сетка таблицы10111"/>
    <w:basedOn w:val="a2"/>
    <w:next w:val="aff7"/>
    <w:uiPriority w:val="39"/>
    <w:rsid w:val="00CF0F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0">
    <w:name w:val="Сетка таблицы142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10">
    <w:name w:val="Сетка таблицы112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0">
    <w:name w:val="Сетка таблицы 1131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2">
    <w:name w:val="Сетка таблицы 11121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10">
    <w:name w:val="Сетка таблицы121221"/>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 1221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11">
    <w:name w:val="Сетка таблицы 14211"/>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1">
    <w:name w:val="Сетка таблицы15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1">
    <w:name w:val="Сетка таблицы252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0">
    <w:name w:val="Сетка таблицы14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0">
    <w:name w:val="Сетка таблицы112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10">
    <w:name w:val="Сетка таблицы12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1">
    <w:name w:val="Сетка таблицы25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
    <w:name w:val="Сетка таблицы 12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1">
    <w:name w:val="Сетка таблицы53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0">
    <w:name w:val="Сетка таблицы14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
    <w:name w:val="Сетка таблицы1122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0">
    <w:name w:val="Сетка таблицы12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
    <w:name w:val="Сетка таблицы152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
    <w:name w:val="Сетка таблицы25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1">
    <w:name w:val="Сетка таблицы 122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10">
    <w:name w:val="Нет списка1011"/>
    <w:next w:val="a3"/>
    <w:uiPriority w:val="99"/>
    <w:semiHidden/>
    <w:unhideWhenUsed/>
    <w:rsid w:val="00CF0F47"/>
  </w:style>
  <w:style w:type="table" w:customStyle="1" w:styleId="19110">
    <w:name w:val="Сетка таблицы19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т списка1811"/>
    <w:next w:val="a3"/>
    <w:uiPriority w:val="99"/>
    <w:semiHidden/>
    <w:unhideWhenUsed/>
    <w:rsid w:val="00CF0F47"/>
  </w:style>
  <w:style w:type="numbering" w:customStyle="1" w:styleId="26110">
    <w:name w:val="Нет списка2611"/>
    <w:next w:val="a3"/>
    <w:uiPriority w:val="99"/>
    <w:semiHidden/>
    <w:unhideWhenUsed/>
    <w:rsid w:val="00CF0F47"/>
  </w:style>
  <w:style w:type="numbering" w:customStyle="1" w:styleId="35110">
    <w:name w:val="Нет списка3511"/>
    <w:next w:val="a3"/>
    <w:uiPriority w:val="99"/>
    <w:semiHidden/>
    <w:unhideWhenUsed/>
    <w:rsid w:val="00CF0F47"/>
  </w:style>
  <w:style w:type="table" w:customStyle="1" w:styleId="110110">
    <w:name w:val="Сетка таблицы11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0">
    <w:name w:val="Сетка таблицы29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1">
    <w:name w:val="Сетка таблицы4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CF0F47"/>
  </w:style>
  <w:style w:type="numbering" w:customStyle="1" w:styleId="11511">
    <w:name w:val="Нет списка11511"/>
    <w:next w:val="a3"/>
    <w:uiPriority w:val="99"/>
    <w:semiHidden/>
    <w:unhideWhenUsed/>
    <w:rsid w:val="00CF0F47"/>
  </w:style>
  <w:style w:type="table" w:customStyle="1" w:styleId="TableGrid1411">
    <w:name w:val="Table Grid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0">
    <w:name w:val="Сетка таблицы2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0">
    <w:name w:val="Сетка таблицы3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1">
    <w:name w:val="Сетка таблицы42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
    <w:name w:val="No List2311"/>
    <w:next w:val="a3"/>
    <w:uiPriority w:val="99"/>
    <w:semiHidden/>
    <w:unhideWhenUsed/>
    <w:rsid w:val="00CF0F47"/>
  </w:style>
  <w:style w:type="table" w:customStyle="1" w:styleId="TableGrid2311">
    <w:name w:val="Table Grid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3"/>
    <w:uiPriority w:val="99"/>
    <w:semiHidden/>
    <w:unhideWhenUsed/>
    <w:rsid w:val="00CF0F47"/>
  </w:style>
  <w:style w:type="numbering" w:customStyle="1" w:styleId="213110">
    <w:name w:val="Нет списка21311"/>
    <w:next w:val="a3"/>
    <w:uiPriority w:val="99"/>
    <w:semiHidden/>
    <w:unhideWhenUsed/>
    <w:rsid w:val="00CF0F47"/>
  </w:style>
  <w:style w:type="numbering" w:customStyle="1" w:styleId="313110">
    <w:name w:val="Нет списка31311"/>
    <w:next w:val="a3"/>
    <w:uiPriority w:val="99"/>
    <w:semiHidden/>
    <w:unhideWhenUsed/>
    <w:rsid w:val="00CF0F47"/>
  </w:style>
  <w:style w:type="table" w:customStyle="1" w:styleId="124111">
    <w:name w:val="Сетка таблицы12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1">
    <w:name w:val="No List11311"/>
    <w:next w:val="a3"/>
    <w:uiPriority w:val="99"/>
    <w:semiHidden/>
    <w:unhideWhenUsed/>
    <w:rsid w:val="00CF0F47"/>
  </w:style>
  <w:style w:type="numbering" w:customStyle="1" w:styleId="1113111">
    <w:name w:val="Нет списка111311"/>
    <w:next w:val="a3"/>
    <w:uiPriority w:val="99"/>
    <w:semiHidden/>
    <w:unhideWhenUsed/>
    <w:rsid w:val="00CF0F47"/>
  </w:style>
  <w:style w:type="table" w:customStyle="1" w:styleId="TableGrid113110">
    <w:name w:val="Table Grid1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10">
    <w:name w:val="Нет списка4511"/>
    <w:next w:val="a3"/>
    <w:uiPriority w:val="99"/>
    <w:semiHidden/>
    <w:unhideWhenUsed/>
    <w:rsid w:val="00CF0F47"/>
  </w:style>
  <w:style w:type="numbering" w:customStyle="1" w:styleId="13411">
    <w:name w:val="Нет списка13411"/>
    <w:next w:val="a3"/>
    <w:uiPriority w:val="99"/>
    <w:semiHidden/>
    <w:unhideWhenUsed/>
    <w:rsid w:val="00CF0F47"/>
  </w:style>
  <w:style w:type="table" w:customStyle="1" w:styleId="133111">
    <w:name w:val="Сетка таблицы13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Нет списка1911"/>
    <w:next w:val="a3"/>
    <w:uiPriority w:val="99"/>
    <w:semiHidden/>
    <w:unhideWhenUsed/>
    <w:rsid w:val="00CF0F47"/>
  </w:style>
  <w:style w:type="numbering" w:customStyle="1" w:styleId="110111">
    <w:name w:val="Нет списка11011"/>
    <w:next w:val="a3"/>
    <w:uiPriority w:val="99"/>
    <w:semiHidden/>
    <w:unhideWhenUsed/>
    <w:rsid w:val="00CF0F47"/>
  </w:style>
  <w:style w:type="numbering" w:customStyle="1" w:styleId="27111">
    <w:name w:val="Нет списка2711"/>
    <w:next w:val="a3"/>
    <w:uiPriority w:val="99"/>
    <w:semiHidden/>
    <w:unhideWhenUsed/>
    <w:rsid w:val="00CF0F47"/>
  </w:style>
  <w:style w:type="numbering" w:customStyle="1" w:styleId="36111">
    <w:name w:val="Нет списка3611"/>
    <w:next w:val="a3"/>
    <w:uiPriority w:val="99"/>
    <w:semiHidden/>
    <w:unhideWhenUsed/>
    <w:rsid w:val="00CF0F47"/>
  </w:style>
  <w:style w:type="table" w:customStyle="1" w:styleId="11611">
    <w:name w:val="Сетка таблицы116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0">
    <w:name w:val="Сетка таблицы210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a3"/>
    <w:uiPriority w:val="99"/>
    <w:semiHidden/>
    <w:unhideWhenUsed/>
    <w:rsid w:val="00CF0F47"/>
  </w:style>
  <w:style w:type="numbering" w:customStyle="1" w:styleId="116110">
    <w:name w:val="Нет списка11611"/>
    <w:next w:val="a3"/>
    <w:uiPriority w:val="99"/>
    <w:semiHidden/>
    <w:unhideWhenUsed/>
    <w:rsid w:val="00CF0F47"/>
  </w:style>
  <w:style w:type="table" w:customStyle="1" w:styleId="11711">
    <w:name w:val="Сетка таблицы117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1">
    <w:name w:val="Сетка таблицы21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a3"/>
    <w:uiPriority w:val="99"/>
    <w:semiHidden/>
    <w:unhideWhenUsed/>
    <w:rsid w:val="00CF0F47"/>
  </w:style>
  <w:style w:type="numbering" w:customStyle="1" w:styleId="12511">
    <w:name w:val="Нет списка12511"/>
    <w:next w:val="a3"/>
    <w:uiPriority w:val="99"/>
    <w:semiHidden/>
    <w:unhideWhenUsed/>
    <w:rsid w:val="00CF0F47"/>
  </w:style>
  <w:style w:type="numbering" w:customStyle="1" w:styleId="214110">
    <w:name w:val="Нет списка21411"/>
    <w:next w:val="a3"/>
    <w:uiPriority w:val="99"/>
    <w:semiHidden/>
    <w:unhideWhenUsed/>
    <w:rsid w:val="00CF0F47"/>
  </w:style>
  <w:style w:type="numbering" w:customStyle="1" w:styleId="314110">
    <w:name w:val="Нет списка31411"/>
    <w:next w:val="a3"/>
    <w:uiPriority w:val="99"/>
    <w:semiHidden/>
    <w:unhideWhenUsed/>
    <w:rsid w:val="00CF0F47"/>
  </w:style>
  <w:style w:type="table" w:customStyle="1" w:styleId="TableGrid12411">
    <w:name w:val="Table Grid 12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1">
    <w:name w:val="No List11411"/>
    <w:next w:val="a3"/>
    <w:uiPriority w:val="99"/>
    <w:semiHidden/>
    <w:unhideWhenUsed/>
    <w:rsid w:val="00CF0F47"/>
  </w:style>
  <w:style w:type="numbering" w:customStyle="1" w:styleId="1114110">
    <w:name w:val="Нет списка111411"/>
    <w:next w:val="a3"/>
    <w:uiPriority w:val="99"/>
    <w:semiHidden/>
    <w:unhideWhenUsed/>
    <w:rsid w:val="00CF0F47"/>
  </w:style>
  <w:style w:type="numbering" w:customStyle="1" w:styleId="46110">
    <w:name w:val="Нет списка4611"/>
    <w:next w:val="a3"/>
    <w:uiPriority w:val="99"/>
    <w:semiHidden/>
    <w:unhideWhenUsed/>
    <w:rsid w:val="00CF0F47"/>
  </w:style>
  <w:style w:type="numbering" w:customStyle="1" w:styleId="13511">
    <w:name w:val="Нет списка13511"/>
    <w:next w:val="a3"/>
    <w:uiPriority w:val="99"/>
    <w:semiHidden/>
    <w:unhideWhenUsed/>
    <w:rsid w:val="00CF0F47"/>
  </w:style>
  <w:style w:type="numbering" w:customStyle="1" w:styleId="52110">
    <w:name w:val="Нет списка5211"/>
    <w:next w:val="a3"/>
    <w:uiPriority w:val="99"/>
    <w:semiHidden/>
    <w:unhideWhenUsed/>
    <w:rsid w:val="00CF0F47"/>
  </w:style>
  <w:style w:type="table" w:customStyle="1" w:styleId="20110">
    <w:name w:val="Сетка таблицы2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1">
    <w:name w:val="Нет списка2011"/>
    <w:next w:val="a3"/>
    <w:uiPriority w:val="99"/>
    <w:semiHidden/>
    <w:unhideWhenUsed/>
    <w:rsid w:val="00CF0F47"/>
  </w:style>
  <w:style w:type="table" w:customStyle="1" w:styleId="30110">
    <w:name w:val="Сетка таблицы3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10">
    <w:name w:val="Нет списка11711"/>
    <w:next w:val="a3"/>
    <w:uiPriority w:val="99"/>
    <w:semiHidden/>
    <w:unhideWhenUsed/>
    <w:rsid w:val="00CF0F47"/>
  </w:style>
  <w:style w:type="numbering" w:customStyle="1" w:styleId="28111">
    <w:name w:val="Нет списка2811"/>
    <w:next w:val="a3"/>
    <w:uiPriority w:val="99"/>
    <w:semiHidden/>
    <w:unhideWhenUsed/>
    <w:rsid w:val="00CF0F47"/>
  </w:style>
  <w:style w:type="numbering" w:customStyle="1" w:styleId="37111">
    <w:name w:val="Нет списка3711"/>
    <w:next w:val="a3"/>
    <w:uiPriority w:val="99"/>
    <w:semiHidden/>
    <w:unhideWhenUsed/>
    <w:rsid w:val="00CF0F47"/>
  </w:style>
  <w:style w:type="table" w:customStyle="1" w:styleId="11811">
    <w:name w:val="Сетка таблицы118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1">
    <w:name w:val="Сетка таблицы217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0">
    <w:name w:val="Сетка таблицы38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 18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1">
    <w:name w:val="Сетка таблицы41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1">
    <w:name w:val="No List1611"/>
    <w:next w:val="a3"/>
    <w:uiPriority w:val="99"/>
    <w:semiHidden/>
    <w:unhideWhenUsed/>
    <w:rsid w:val="00CF0F47"/>
  </w:style>
  <w:style w:type="numbering" w:customStyle="1" w:styleId="118110">
    <w:name w:val="Нет списка11811"/>
    <w:next w:val="a3"/>
    <w:uiPriority w:val="99"/>
    <w:semiHidden/>
    <w:unhideWhenUsed/>
    <w:rsid w:val="00CF0F47"/>
  </w:style>
  <w:style w:type="table" w:customStyle="1" w:styleId="TableGrid1511">
    <w:name w:val="Table Grid1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1">
    <w:name w:val="Сетка таблицы218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1">
    <w:name w:val="Сетка таблицы31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 115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1">
    <w:name w:val="Сетка таблицы42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1">
    <w:name w:val="No List2511"/>
    <w:next w:val="a3"/>
    <w:uiPriority w:val="99"/>
    <w:semiHidden/>
    <w:unhideWhenUsed/>
    <w:rsid w:val="00CF0F47"/>
  </w:style>
  <w:style w:type="table" w:customStyle="1" w:styleId="TableGrid2411">
    <w:name w:val="Table Grid2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1">
    <w:name w:val="Нет списка12611"/>
    <w:next w:val="a3"/>
    <w:uiPriority w:val="99"/>
    <w:semiHidden/>
    <w:unhideWhenUsed/>
    <w:rsid w:val="00CF0F47"/>
  </w:style>
  <w:style w:type="numbering" w:customStyle="1" w:styleId="215111">
    <w:name w:val="Нет списка21511"/>
    <w:next w:val="a3"/>
    <w:uiPriority w:val="99"/>
    <w:semiHidden/>
    <w:unhideWhenUsed/>
    <w:rsid w:val="00CF0F47"/>
  </w:style>
  <w:style w:type="numbering" w:customStyle="1" w:styleId="315111">
    <w:name w:val="Нет списка31511"/>
    <w:next w:val="a3"/>
    <w:uiPriority w:val="99"/>
    <w:semiHidden/>
    <w:unhideWhenUsed/>
    <w:rsid w:val="00CF0F47"/>
  </w:style>
  <w:style w:type="table" w:customStyle="1" w:styleId="125110">
    <w:name w:val="Сетка таблицы12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1">
    <w:name w:val="Сетка таблицы224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1">
    <w:name w:val="Table Grid 125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1">
    <w:name w:val="Сетка таблицы41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1">
    <w:name w:val="No List11511"/>
    <w:next w:val="a3"/>
    <w:uiPriority w:val="99"/>
    <w:semiHidden/>
    <w:unhideWhenUsed/>
    <w:rsid w:val="00CF0F47"/>
  </w:style>
  <w:style w:type="numbering" w:customStyle="1" w:styleId="111511">
    <w:name w:val="Нет списка111511"/>
    <w:next w:val="a3"/>
    <w:uiPriority w:val="99"/>
    <w:semiHidden/>
    <w:unhideWhenUsed/>
    <w:rsid w:val="00CF0F47"/>
  </w:style>
  <w:style w:type="table" w:customStyle="1" w:styleId="TableGrid114110">
    <w:name w:val="Table Grid1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10">
    <w:name w:val="Сетка таблицы1115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1">
    <w:name w:val="Сетка таблицы21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1">
    <w:name w:val="Сетка таблицы31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 111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1">
    <w:name w:val="Сетка таблицы42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10">
    <w:name w:val="Нет списка4711"/>
    <w:next w:val="a3"/>
    <w:uiPriority w:val="99"/>
    <w:semiHidden/>
    <w:unhideWhenUsed/>
    <w:rsid w:val="00CF0F47"/>
  </w:style>
  <w:style w:type="numbering" w:customStyle="1" w:styleId="13611">
    <w:name w:val="Нет списка13611"/>
    <w:next w:val="a3"/>
    <w:uiPriority w:val="99"/>
    <w:semiHidden/>
    <w:unhideWhenUsed/>
    <w:rsid w:val="00CF0F47"/>
  </w:style>
  <w:style w:type="table" w:customStyle="1" w:styleId="134110">
    <w:name w:val="Сетка таблицы13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Сетка таблицы23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CF0F47"/>
  </w:style>
  <w:style w:type="table" w:customStyle="1" w:styleId="6411">
    <w:name w:val="Сетка таблицы6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0">
    <w:name w:val="Сетка таблицы39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1">
    <w:name w:val="Нет списка2911"/>
    <w:next w:val="a3"/>
    <w:uiPriority w:val="99"/>
    <w:semiHidden/>
    <w:unhideWhenUsed/>
    <w:rsid w:val="00CF0F47"/>
  </w:style>
  <w:style w:type="numbering" w:customStyle="1" w:styleId="119110">
    <w:name w:val="Нет списка11911"/>
    <w:next w:val="a3"/>
    <w:uiPriority w:val="99"/>
    <w:semiHidden/>
    <w:unhideWhenUsed/>
    <w:rsid w:val="00CF0F47"/>
  </w:style>
  <w:style w:type="numbering" w:customStyle="1" w:styleId="210111">
    <w:name w:val="Нет списка21011"/>
    <w:next w:val="a3"/>
    <w:uiPriority w:val="99"/>
    <w:semiHidden/>
    <w:unhideWhenUsed/>
    <w:rsid w:val="00CF0F47"/>
  </w:style>
  <w:style w:type="numbering" w:customStyle="1" w:styleId="38111">
    <w:name w:val="Нет списка3811"/>
    <w:next w:val="a3"/>
    <w:uiPriority w:val="99"/>
    <w:semiHidden/>
    <w:unhideWhenUsed/>
    <w:rsid w:val="00CF0F47"/>
  </w:style>
  <w:style w:type="table" w:customStyle="1" w:styleId="120110">
    <w:name w:val="Сетка таблицы12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1">
    <w:name w:val="Сетка таблицы219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
    <w:name w:val="No List1711"/>
    <w:next w:val="a3"/>
    <w:uiPriority w:val="99"/>
    <w:semiHidden/>
    <w:unhideWhenUsed/>
    <w:rsid w:val="00CF0F47"/>
  </w:style>
  <w:style w:type="numbering" w:customStyle="1" w:styleId="1110110">
    <w:name w:val="Нет списка111011"/>
    <w:next w:val="a3"/>
    <w:uiPriority w:val="99"/>
    <w:semiHidden/>
    <w:unhideWhenUsed/>
    <w:rsid w:val="00CF0F47"/>
  </w:style>
  <w:style w:type="table" w:customStyle="1" w:styleId="1110111">
    <w:name w:val="Сетка таблицы1110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10">
    <w:name w:val="Сетка таблицы2110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a3"/>
    <w:uiPriority w:val="99"/>
    <w:semiHidden/>
    <w:unhideWhenUsed/>
    <w:rsid w:val="00CF0F47"/>
  </w:style>
  <w:style w:type="numbering" w:customStyle="1" w:styleId="12711">
    <w:name w:val="Нет списка12711"/>
    <w:next w:val="a3"/>
    <w:uiPriority w:val="99"/>
    <w:semiHidden/>
    <w:unhideWhenUsed/>
    <w:rsid w:val="00CF0F47"/>
  </w:style>
  <w:style w:type="numbering" w:customStyle="1" w:styleId="216110">
    <w:name w:val="Нет списка21611"/>
    <w:next w:val="a3"/>
    <w:uiPriority w:val="99"/>
    <w:semiHidden/>
    <w:unhideWhenUsed/>
    <w:rsid w:val="00CF0F47"/>
  </w:style>
  <w:style w:type="numbering" w:customStyle="1" w:styleId="316110">
    <w:name w:val="Нет списка31611"/>
    <w:next w:val="a3"/>
    <w:uiPriority w:val="99"/>
    <w:semiHidden/>
    <w:unhideWhenUsed/>
    <w:rsid w:val="00CF0F47"/>
  </w:style>
  <w:style w:type="table" w:customStyle="1" w:styleId="TableGrid12611">
    <w:name w:val="Table Grid 126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1">
    <w:name w:val="No List11611"/>
    <w:next w:val="a3"/>
    <w:uiPriority w:val="99"/>
    <w:semiHidden/>
    <w:unhideWhenUsed/>
    <w:rsid w:val="00CF0F47"/>
  </w:style>
  <w:style w:type="numbering" w:customStyle="1" w:styleId="111611">
    <w:name w:val="Нет списка111611"/>
    <w:next w:val="a3"/>
    <w:uiPriority w:val="99"/>
    <w:semiHidden/>
    <w:unhideWhenUsed/>
    <w:rsid w:val="00CF0F47"/>
  </w:style>
  <w:style w:type="numbering" w:customStyle="1" w:styleId="48110">
    <w:name w:val="Нет списка4811"/>
    <w:next w:val="a3"/>
    <w:uiPriority w:val="99"/>
    <w:semiHidden/>
    <w:unhideWhenUsed/>
    <w:rsid w:val="00CF0F47"/>
  </w:style>
  <w:style w:type="numbering" w:customStyle="1" w:styleId="13711">
    <w:name w:val="Нет списка13711"/>
    <w:next w:val="a3"/>
    <w:uiPriority w:val="99"/>
    <w:semiHidden/>
    <w:unhideWhenUsed/>
    <w:rsid w:val="00CF0F47"/>
  </w:style>
  <w:style w:type="numbering" w:customStyle="1" w:styleId="54110">
    <w:name w:val="Нет списка5411"/>
    <w:next w:val="a3"/>
    <w:uiPriority w:val="99"/>
    <w:semiHidden/>
    <w:unhideWhenUsed/>
    <w:rsid w:val="00CF0F47"/>
  </w:style>
  <w:style w:type="numbering" w:customStyle="1" w:styleId="142112">
    <w:name w:val="Нет списка14211"/>
    <w:next w:val="a3"/>
    <w:uiPriority w:val="99"/>
    <w:semiHidden/>
    <w:unhideWhenUsed/>
    <w:rsid w:val="00CF0F47"/>
  </w:style>
  <w:style w:type="numbering" w:customStyle="1" w:styleId="222110">
    <w:name w:val="Нет списка22211"/>
    <w:next w:val="a3"/>
    <w:uiPriority w:val="99"/>
    <w:semiHidden/>
    <w:unhideWhenUsed/>
    <w:rsid w:val="00CF0F47"/>
  </w:style>
  <w:style w:type="numbering" w:customStyle="1" w:styleId="322110">
    <w:name w:val="Нет списка32211"/>
    <w:next w:val="a3"/>
    <w:uiPriority w:val="99"/>
    <w:semiHidden/>
    <w:unhideWhenUsed/>
    <w:rsid w:val="00CF0F47"/>
  </w:style>
  <w:style w:type="table" w:customStyle="1" w:styleId="143110">
    <w:name w:val="Сетка таблицы14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0">
    <w:name w:val="Сетка таблицы242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1">
    <w:name w:val="No List12211"/>
    <w:next w:val="a3"/>
    <w:uiPriority w:val="99"/>
    <w:semiHidden/>
    <w:unhideWhenUsed/>
    <w:rsid w:val="00CF0F47"/>
  </w:style>
  <w:style w:type="numbering" w:customStyle="1" w:styleId="1122110">
    <w:name w:val="Нет списка112211"/>
    <w:next w:val="a3"/>
    <w:uiPriority w:val="99"/>
    <w:semiHidden/>
    <w:unhideWhenUsed/>
    <w:rsid w:val="00CF0F47"/>
  </w:style>
  <w:style w:type="numbering" w:customStyle="1" w:styleId="NoList21211">
    <w:name w:val="No List21211"/>
    <w:next w:val="a3"/>
    <w:uiPriority w:val="99"/>
    <w:semiHidden/>
    <w:unhideWhenUsed/>
    <w:rsid w:val="00CF0F47"/>
  </w:style>
  <w:style w:type="numbering" w:customStyle="1" w:styleId="1212112">
    <w:name w:val="Нет списка121211"/>
    <w:next w:val="a3"/>
    <w:uiPriority w:val="99"/>
    <w:semiHidden/>
    <w:unhideWhenUsed/>
    <w:rsid w:val="00CF0F47"/>
  </w:style>
  <w:style w:type="numbering" w:customStyle="1" w:styleId="2112110">
    <w:name w:val="Нет списка211211"/>
    <w:next w:val="a3"/>
    <w:uiPriority w:val="99"/>
    <w:semiHidden/>
    <w:unhideWhenUsed/>
    <w:rsid w:val="00CF0F47"/>
  </w:style>
  <w:style w:type="numbering" w:customStyle="1" w:styleId="3112110">
    <w:name w:val="Нет списка311211"/>
    <w:next w:val="a3"/>
    <w:uiPriority w:val="99"/>
    <w:semiHidden/>
    <w:unhideWhenUsed/>
    <w:rsid w:val="00CF0F47"/>
  </w:style>
  <w:style w:type="table" w:customStyle="1" w:styleId="1213110">
    <w:name w:val="Сетка таблицы12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1">
    <w:name w:val="Table Grid 12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1">
    <w:name w:val="No List111211"/>
    <w:next w:val="a3"/>
    <w:uiPriority w:val="99"/>
    <w:semiHidden/>
    <w:unhideWhenUsed/>
    <w:rsid w:val="00CF0F47"/>
  </w:style>
  <w:style w:type="numbering" w:customStyle="1" w:styleId="11112110">
    <w:name w:val="Нет списка1111211"/>
    <w:next w:val="a3"/>
    <w:uiPriority w:val="99"/>
    <w:semiHidden/>
    <w:unhideWhenUsed/>
    <w:rsid w:val="00CF0F47"/>
  </w:style>
  <w:style w:type="numbering" w:customStyle="1" w:styleId="412110">
    <w:name w:val="Нет списка41211"/>
    <w:next w:val="a3"/>
    <w:uiPriority w:val="99"/>
    <w:semiHidden/>
    <w:unhideWhenUsed/>
    <w:rsid w:val="00CF0F47"/>
  </w:style>
  <w:style w:type="numbering" w:customStyle="1" w:styleId="1312110">
    <w:name w:val="Нет списка131211"/>
    <w:next w:val="a3"/>
    <w:uiPriority w:val="99"/>
    <w:semiHidden/>
    <w:unhideWhenUsed/>
    <w:rsid w:val="00CF0F47"/>
  </w:style>
  <w:style w:type="numbering" w:customStyle="1" w:styleId="30111">
    <w:name w:val="Нет списка3011"/>
    <w:next w:val="a3"/>
    <w:uiPriority w:val="99"/>
    <w:semiHidden/>
    <w:unhideWhenUsed/>
    <w:rsid w:val="00CF0F47"/>
  </w:style>
  <w:style w:type="numbering" w:customStyle="1" w:styleId="120111">
    <w:name w:val="Нет списка12011"/>
    <w:next w:val="a3"/>
    <w:uiPriority w:val="99"/>
    <w:semiHidden/>
    <w:unhideWhenUsed/>
    <w:rsid w:val="00CF0F47"/>
  </w:style>
  <w:style w:type="numbering" w:customStyle="1" w:styleId="217110">
    <w:name w:val="Нет списка21711"/>
    <w:next w:val="a3"/>
    <w:uiPriority w:val="99"/>
    <w:semiHidden/>
    <w:unhideWhenUsed/>
    <w:rsid w:val="00CF0F47"/>
  </w:style>
  <w:style w:type="numbering" w:customStyle="1" w:styleId="39111">
    <w:name w:val="Нет списка3911"/>
    <w:next w:val="a3"/>
    <w:uiPriority w:val="99"/>
    <w:semiHidden/>
    <w:unhideWhenUsed/>
    <w:rsid w:val="00CF0F47"/>
  </w:style>
  <w:style w:type="table" w:customStyle="1" w:styleId="126110">
    <w:name w:val="Сетка таблицы126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1">
    <w:name w:val="Сетка таблицы220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1">
    <w:name w:val="No List1811"/>
    <w:next w:val="a3"/>
    <w:uiPriority w:val="99"/>
    <w:semiHidden/>
    <w:unhideWhenUsed/>
    <w:rsid w:val="00CF0F47"/>
  </w:style>
  <w:style w:type="numbering" w:customStyle="1" w:styleId="111711">
    <w:name w:val="Нет списка111711"/>
    <w:next w:val="a3"/>
    <w:uiPriority w:val="99"/>
    <w:semiHidden/>
    <w:unhideWhenUsed/>
    <w:rsid w:val="00CF0F47"/>
  </w:style>
  <w:style w:type="table" w:customStyle="1" w:styleId="1116110">
    <w:name w:val="Сетка таблицы1116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1">
    <w:name w:val="Сетка таблицы21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1">
    <w:name w:val="No List2711"/>
    <w:next w:val="a3"/>
    <w:uiPriority w:val="99"/>
    <w:semiHidden/>
    <w:unhideWhenUsed/>
    <w:rsid w:val="00CF0F47"/>
  </w:style>
  <w:style w:type="numbering" w:customStyle="1" w:styleId="12811">
    <w:name w:val="Нет списка12811"/>
    <w:next w:val="a3"/>
    <w:uiPriority w:val="99"/>
    <w:semiHidden/>
    <w:unhideWhenUsed/>
    <w:rsid w:val="00CF0F47"/>
  </w:style>
  <w:style w:type="numbering" w:customStyle="1" w:styleId="218110">
    <w:name w:val="Нет списка21811"/>
    <w:next w:val="a3"/>
    <w:uiPriority w:val="99"/>
    <w:semiHidden/>
    <w:unhideWhenUsed/>
    <w:rsid w:val="00CF0F47"/>
  </w:style>
  <w:style w:type="numbering" w:customStyle="1" w:styleId="31711">
    <w:name w:val="Нет списка31711"/>
    <w:next w:val="a3"/>
    <w:uiPriority w:val="99"/>
    <w:semiHidden/>
    <w:unhideWhenUsed/>
    <w:rsid w:val="00CF0F47"/>
  </w:style>
  <w:style w:type="table" w:customStyle="1" w:styleId="TableGrid12711">
    <w:name w:val="Table Grid 127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1">
    <w:name w:val="No List11711"/>
    <w:next w:val="a3"/>
    <w:uiPriority w:val="99"/>
    <w:semiHidden/>
    <w:unhideWhenUsed/>
    <w:rsid w:val="00CF0F47"/>
  </w:style>
  <w:style w:type="numbering" w:customStyle="1" w:styleId="111811">
    <w:name w:val="Нет списка111811"/>
    <w:next w:val="a3"/>
    <w:uiPriority w:val="99"/>
    <w:semiHidden/>
    <w:unhideWhenUsed/>
    <w:rsid w:val="00CF0F47"/>
  </w:style>
  <w:style w:type="numbering" w:customStyle="1" w:styleId="49110">
    <w:name w:val="Нет списка4911"/>
    <w:next w:val="a3"/>
    <w:uiPriority w:val="99"/>
    <w:semiHidden/>
    <w:unhideWhenUsed/>
    <w:rsid w:val="00CF0F47"/>
  </w:style>
  <w:style w:type="numbering" w:customStyle="1" w:styleId="13811">
    <w:name w:val="Нет списка13811"/>
    <w:next w:val="a3"/>
    <w:uiPriority w:val="99"/>
    <w:semiHidden/>
    <w:unhideWhenUsed/>
    <w:rsid w:val="00CF0F47"/>
  </w:style>
  <w:style w:type="numbering" w:customStyle="1" w:styleId="55110">
    <w:name w:val="Нет списка5511"/>
    <w:next w:val="a3"/>
    <w:uiPriority w:val="99"/>
    <w:semiHidden/>
    <w:unhideWhenUsed/>
    <w:rsid w:val="00CF0F47"/>
  </w:style>
  <w:style w:type="numbering" w:customStyle="1" w:styleId="62111">
    <w:name w:val="Нет списка6211"/>
    <w:next w:val="a3"/>
    <w:uiPriority w:val="99"/>
    <w:semiHidden/>
    <w:unhideWhenUsed/>
    <w:rsid w:val="00CF0F47"/>
  </w:style>
  <w:style w:type="table" w:customStyle="1" w:styleId="40110">
    <w:name w:val="Сетка таблицы4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1">
    <w:name w:val="Сетка таблицы510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annotation reference"/>
    <w:basedOn w:val="a1"/>
    <w:uiPriority w:val="99"/>
    <w:semiHidden/>
    <w:unhideWhenUsed/>
    <w:rsid w:val="00AC6917"/>
    <w:rPr>
      <w:sz w:val="16"/>
      <w:szCs w:val="16"/>
    </w:rPr>
  </w:style>
  <w:style w:type="table" w:customStyle="1" w:styleId="516">
    <w:name w:val="Сетка таблицы516"/>
    <w:basedOn w:val="a2"/>
    <w:next w:val="aff7"/>
    <w:uiPriority w:val="59"/>
    <w:rsid w:val="00C64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1"/>
    <w:rsid w:val="00EF5526"/>
    <w:pPr>
      <w:numPr>
        <w:numId w:val="10"/>
      </w:numPr>
    </w:pPr>
  </w:style>
  <w:style w:type="numbering" w:customStyle="1" w:styleId="11a">
    <w:name w:val="11"/>
    <w:rsid w:val="00EF5526"/>
  </w:style>
  <w:style w:type="numbering" w:customStyle="1" w:styleId="1111111111">
    <w:name w:val="Нет списка1111111111"/>
    <w:next w:val="a3"/>
    <w:uiPriority w:val="99"/>
    <w:semiHidden/>
    <w:unhideWhenUsed/>
    <w:rsid w:val="00EF5526"/>
  </w:style>
  <w:style w:type="character" w:customStyle="1" w:styleId="2f1">
    <w:name w:val="Подзаголовок Знак2"/>
    <w:basedOn w:val="a1"/>
    <w:uiPriority w:val="11"/>
    <w:rsid w:val="00EF5526"/>
    <w:rPr>
      <w:rFonts w:eastAsiaTheme="minorEastAsia"/>
      <w:color w:val="5A5A5A" w:themeColor="text1" w:themeTint="A5"/>
      <w:spacing w:val="15"/>
    </w:rPr>
  </w:style>
  <w:style w:type="paragraph" w:styleId="affffb">
    <w:name w:val="Intense Quote"/>
    <w:basedOn w:val="a0"/>
    <w:next w:val="a0"/>
    <w:link w:val="affffc"/>
    <w:uiPriority w:val="30"/>
    <w:qFormat/>
    <w:rsid w:val="00EF5526"/>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EastAsia" w:hAnsiTheme="minorHAnsi" w:cstheme="minorBidi"/>
      <w:i/>
      <w:iCs/>
      <w:color w:val="4F81BD" w:themeColor="accent1"/>
    </w:rPr>
  </w:style>
  <w:style w:type="character" w:customStyle="1" w:styleId="affffc">
    <w:name w:val="Выделенная цитата Знак"/>
    <w:basedOn w:val="a1"/>
    <w:link w:val="affffb"/>
    <w:uiPriority w:val="30"/>
    <w:rsid w:val="00EF5526"/>
    <w:rPr>
      <w:rFonts w:asciiTheme="minorHAnsi" w:eastAsiaTheme="minorEastAsia" w:hAnsiTheme="minorHAnsi" w:cstheme="minorBidi"/>
      <w:i/>
      <w:iCs/>
      <w:color w:val="4F81BD" w:themeColor="accent1"/>
      <w:sz w:val="22"/>
      <w:szCs w:val="22"/>
      <w:lang w:eastAsia="en-US"/>
    </w:rPr>
  </w:style>
  <w:style w:type="character" w:styleId="affffd">
    <w:name w:val="Intense Emphasis"/>
    <w:basedOn w:val="a1"/>
    <w:uiPriority w:val="21"/>
    <w:qFormat/>
    <w:rsid w:val="00EF5526"/>
    <w:rPr>
      <w:i/>
      <w:iCs/>
      <w:color w:val="4F81BD" w:themeColor="accent1"/>
    </w:rPr>
  </w:style>
  <w:style w:type="character" w:styleId="affffe">
    <w:name w:val="Subtle Reference"/>
    <w:basedOn w:val="a1"/>
    <w:uiPriority w:val="31"/>
    <w:qFormat/>
    <w:rsid w:val="00EF5526"/>
    <w:rPr>
      <w:smallCaps/>
      <w:color w:val="404040" w:themeColor="text1" w:themeTint="BF"/>
    </w:rPr>
  </w:style>
  <w:style w:type="character" w:styleId="afffff">
    <w:name w:val="Intense Reference"/>
    <w:basedOn w:val="a1"/>
    <w:uiPriority w:val="32"/>
    <w:qFormat/>
    <w:rsid w:val="00EF5526"/>
    <w:rPr>
      <w:b/>
      <w:bCs/>
      <w:smallCaps/>
      <w:color w:val="4F81BD" w:themeColor="accent1"/>
      <w:spacing w:val="5"/>
    </w:rPr>
  </w:style>
  <w:style w:type="character" w:styleId="afffff0">
    <w:name w:val="Book Title"/>
    <w:basedOn w:val="a1"/>
    <w:uiPriority w:val="33"/>
    <w:qFormat/>
    <w:rsid w:val="00EF5526"/>
    <w:rPr>
      <w:b/>
      <w:bCs/>
      <w:i/>
      <w:iCs/>
      <w:spacing w:val="5"/>
    </w:rPr>
  </w:style>
  <w:style w:type="table" w:customStyle="1" w:styleId="582">
    <w:name w:val="Сетка таблицы582"/>
    <w:basedOn w:val="a2"/>
    <w:next w:val="aff7"/>
    <w:uiPriority w:val="59"/>
    <w:rsid w:val="00EF5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3"/>
    <w:uiPriority w:val="99"/>
    <w:semiHidden/>
    <w:unhideWhenUsed/>
    <w:rsid w:val="0029692E"/>
  </w:style>
  <w:style w:type="numbering" w:customStyle="1" w:styleId="1400">
    <w:name w:val="Нет списка140"/>
    <w:next w:val="a3"/>
    <w:uiPriority w:val="99"/>
    <w:semiHidden/>
    <w:unhideWhenUsed/>
    <w:rsid w:val="0029692E"/>
  </w:style>
  <w:style w:type="numbering" w:customStyle="1" w:styleId="2250">
    <w:name w:val="Нет списка225"/>
    <w:next w:val="a3"/>
    <w:uiPriority w:val="99"/>
    <w:semiHidden/>
    <w:unhideWhenUsed/>
    <w:rsid w:val="0029692E"/>
  </w:style>
  <w:style w:type="numbering" w:customStyle="1" w:styleId="3201">
    <w:name w:val="Нет списка320"/>
    <w:next w:val="a3"/>
    <w:uiPriority w:val="99"/>
    <w:semiHidden/>
    <w:unhideWhenUsed/>
    <w:rsid w:val="0029692E"/>
  </w:style>
  <w:style w:type="table" w:customStyle="1" w:styleId="1380">
    <w:name w:val="Сетка таблицы138"/>
    <w:basedOn w:val="a2"/>
    <w:next w:val="aff7"/>
    <w:uiPriority w:val="59"/>
    <w:rsid w:val="00296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2"/>
    <w:next w:val="aff7"/>
    <w:rsid w:val="00296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a3"/>
    <w:uiPriority w:val="99"/>
    <w:semiHidden/>
    <w:unhideWhenUsed/>
    <w:rsid w:val="0029692E"/>
  </w:style>
  <w:style w:type="numbering" w:customStyle="1" w:styleId="1125">
    <w:name w:val="Нет списка1125"/>
    <w:next w:val="a3"/>
    <w:uiPriority w:val="99"/>
    <w:semiHidden/>
    <w:unhideWhenUsed/>
    <w:rsid w:val="0029692E"/>
  </w:style>
  <w:style w:type="table" w:customStyle="1" w:styleId="11250">
    <w:name w:val="Сетка таблицы1125"/>
    <w:basedOn w:val="a2"/>
    <w:next w:val="aff7"/>
    <w:uiPriority w:val="59"/>
    <w:rsid w:val="002969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0">
    <w:name w:val="Сетка таблицы2120"/>
    <w:basedOn w:val="a2"/>
    <w:next w:val="aff7"/>
    <w:rsid w:val="0029692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a3"/>
    <w:uiPriority w:val="99"/>
    <w:semiHidden/>
    <w:unhideWhenUsed/>
    <w:rsid w:val="0029692E"/>
  </w:style>
  <w:style w:type="numbering" w:customStyle="1" w:styleId="1216">
    <w:name w:val="Нет списка1216"/>
    <w:next w:val="a3"/>
    <w:uiPriority w:val="99"/>
    <w:semiHidden/>
    <w:unhideWhenUsed/>
    <w:rsid w:val="0029692E"/>
  </w:style>
  <w:style w:type="numbering" w:customStyle="1" w:styleId="21160">
    <w:name w:val="Нет списка2116"/>
    <w:next w:val="a3"/>
    <w:uiPriority w:val="99"/>
    <w:semiHidden/>
    <w:unhideWhenUsed/>
    <w:rsid w:val="0029692E"/>
  </w:style>
  <w:style w:type="numbering" w:customStyle="1" w:styleId="31150">
    <w:name w:val="Нет списка3115"/>
    <w:next w:val="a3"/>
    <w:uiPriority w:val="99"/>
    <w:semiHidden/>
    <w:unhideWhenUsed/>
    <w:rsid w:val="0029692E"/>
  </w:style>
  <w:style w:type="table" w:customStyle="1" w:styleId="TableGrid12100">
    <w:name w:val="Table Grid 1210"/>
    <w:basedOn w:val="a2"/>
    <w:next w:val="19"/>
    <w:uiPriority w:val="99"/>
    <w:unhideWhenUsed/>
    <w:rsid w:val="0029692E"/>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0">
    <w:name w:val="No List1110"/>
    <w:next w:val="a3"/>
    <w:uiPriority w:val="99"/>
    <w:semiHidden/>
    <w:unhideWhenUsed/>
    <w:rsid w:val="0029692E"/>
  </w:style>
  <w:style w:type="numbering" w:customStyle="1" w:styleId="11116">
    <w:name w:val="Нет списка11116"/>
    <w:next w:val="a3"/>
    <w:uiPriority w:val="99"/>
    <w:semiHidden/>
    <w:unhideWhenUsed/>
    <w:rsid w:val="0029692E"/>
  </w:style>
  <w:style w:type="numbering" w:customStyle="1" w:styleId="4160">
    <w:name w:val="Нет списка416"/>
    <w:next w:val="a3"/>
    <w:uiPriority w:val="99"/>
    <w:semiHidden/>
    <w:unhideWhenUsed/>
    <w:rsid w:val="0029692E"/>
  </w:style>
  <w:style w:type="numbering" w:customStyle="1" w:styleId="1315">
    <w:name w:val="Нет списка1315"/>
    <w:next w:val="a3"/>
    <w:uiPriority w:val="99"/>
    <w:semiHidden/>
    <w:unhideWhenUsed/>
    <w:rsid w:val="0029692E"/>
  </w:style>
  <w:style w:type="numbering" w:customStyle="1" w:styleId="590">
    <w:name w:val="Нет списка59"/>
    <w:next w:val="a3"/>
    <w:uiPriority w:val="99"/>
    <w:semiHidden/>
    <w:unhideWhenUsed/>
    <w:rsid w:val="0029692E"/>
  </w:style>
  <w:style w:type="numbering" w:customStyle="1" w:styleId="640">
    <w:name w:val="Нет списка64"/>
    <w:next w:val="a3"/>
    <w:uiPriority w:val="99"/>
    <w:semiHidden/>
    <w:unhideWhenUsed/>
    <w:rsid w:val="0029692E"/>
  </w:style>
  <w:style w:type="table" w:customStyle="1" w:styleId="700">
    <w:name w:val="Сетка таблицы70"/>
    <w:basedOn w:val="a2"/>
    <w:next w:val="aff7"/>
    <w:uiPriority w:val="59"/>
    <w:rsid w:val="0073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21">
    <w:name w:val="Сетка таблицы5821"/>
    <w:basedOn w:val="a2"/>
    <w:next w:val="aff7"/>
    <w:uiPriority w:val="59"/>
    <w:rsid w:val="0073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Сетка таблицы 117"/>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140">
    <w:name w:val="Сетка таблицы1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3">
    <w:name w:val="Сетка таблицы 134"/>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2a">
    <w:name w:val="12"/>
    <w:rsid w:val="00A6750A"/>
  </w:style>
  <w:style w:type="table" w:customStyle="1" w:styleId="403">
    <w:name w:val="Сетка таблицы403"/>
    <w:basedOn w:val="a2"/>
    <w:next w:val="aff7"/>
    <w:uiPriority w:val="39"/>
    <w:rsid w:val="00A6750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Сетка таблицы 19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720">
    <w:name w:val="Сетка таблицы111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2">
    <w:name w:val="Сетка таблицы21162"/>
    <w:basedOn w:val="a2"/>
    <w:next w:val="aff7"/>
    <w:uiPriority w:val="9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2">
    <w:name w:val="Сетка таблицы226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820">
    <w:name w:val="Сетка таблицы11182"/>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72">
    <w:name w:val="Сетка таблицы2117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Сетка таблицы 118"/>
    <w:basedOn w:val="a2"/>
    <w:next w:val="19"/>
    <w:uiPriority w:val="99"/>
    <w:unhideWhenUsed/>
    <w:rsid w:val="00A6750A"/>
    <w:pPr>
      <w:spacing w:after="160" w:line="259" w:lineRule="auto"/>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50">
    <w:name w:val="xl150"/>
    <w:basedOn w:val="a0"/>
    <w:uiPriority w:val="99"/>
    <w:rsid w:val="00A6750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51">
    <w:name w:val="xl151"/>
    <w:basedOn w:val="a0"/>
    <w:uiPriority w:val="99"/>
    <w:rsid w:val="00A6750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Times New Roman" w:eastAsia="Times New Roman" w:hAnsi="Times New Roman"/>
      <w:b/>
      <w:bCs/>
      <w:sz w:val="20"/>
      <w:szCs w:val="20"/>
      <w:lang w:eastAsia="ru-RU"/>
    </w:rPr>
  </w:style>
  <w:style w:type="paragraph" w:customStyle="1" w:styleId="xl152">
    <w:name w:val="xl152"/>
    <w:basedOn w:val="a0"/>
    <w:uiPriority w:val="99"/>
    <w:rsid w:val="00A6750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3">
    <w:name w:val="xl153"/>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54">
    <w:name w:val="xl154"/>
    <w:basedOn w:val="a0"/>
    <w:uiPriority w:val="99"/>
    <w:rsid w:val="00A6750A"/>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55">
    <w:name w:val="xl155"/>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156">
    <w:name w:val="xl156"/>
    <w:basedOn w:val="a0"/>
    <w:uiPriority w:val="99"/>
    <w:rsid w:val="00A675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157">
    <w:name w:val="xl157"/>
    <w:basedOn w:val="a0"/>
    <w:uiPriority w:val="99"/>
    <w:rsid w:val="00A6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20"/>
      <w:szCs w:val="20"/>
      <w:lang w:eastAsia="ru-RU"/>
    </w:rPr>
  </w:style>
  <w:style w:type="paragraph" w:customStyle="1" w:styleId="xl158">
    <w:name w:val="xl158"/>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59">
    <w:name w:val="xl159"/>
    <w:basedOn w:val="a0"/>
    <w:uiPriority w:val="99"/>
    <w:rsid w:val="00A6750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60">
    <w:name w:val="xl160"/>
    <w:basedOn w:val="a0"/>
    <w:uiPriority w:val="99"/>
    <w:rsid w:val="00A675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20"/>
      <w:szCs w:val="20"/>
      <w:lang w:eastAsia="ru-RU"/>
    </w:rPr>
  </w:style>
  <w:style w:type="table" w:customStyle="1" w:styleId="583">
    <w:name w:val="Сетка таблицы5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0">
    <w:name w:val="Сетка таблицы13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8">
    <w:name w:val="Сетка таблицы32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
    <w:name w:val="Сетка таблицы 119"/>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0">
    <w:name w:val="Сетка таблицы420"/>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Сетка таблицы517"/>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7">
    <w:name w:val="Нет списка11117"/>
    <w:next w:val="a3"/>
    <w:uiPriority w:val="99"/>
    <w:semiHidden/>
    <w:unhideWhenUsed/>
    <w:rsid w:val="00A6750A"/>
  </w:style>
  <w:style w:type="table" w:customStyle="1" w:styleId="111150">
    <w:name w:val="Сетка таблицы111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Нет списка226"/>
    <w:next w:val="a3"/>
    <w:uiPriority w:val="99"/>
    <w:semiHidden/>
    <w:unhideWhenUsed/>
    <w:rsid w:val="00A6750A"/>
  </w:style>
  <w:style w:type="table" w:customStyle="1" w:styleId="12160">
    <w:name w:val="Сетка таблицы1216"/>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0">
    <w:name w:val="Сетка таблицы2210"/>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70">
    <w:name w:val="Нет списка417"/>
    <w:next w:val="a3"/>
    <w:uiPriority w:val="99"/>
    <w:semiHidden/>
    <w:unhideWhenUsed/>
    <w:rsid w:val="00A6750A"/>
  </w:style>
  <w:style w:type="table" w:customStyle="1" w:styleId="75">
    <w:name w:val="Сетка таблицы7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1">
    <w:name w:val="Сетка таблицы1310"/>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
    <w:name w:val="Сетка таблицы23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8">
    <w:name w:val="Сетка таблицы41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Нет списка234"/>
    <w:next w:val="a3"/>
    <w:uiPriority w:val="99"/>
    <w:semiHidden/>
    <w:unhideWhenUsed/>
    <w:rsid w:val="00A6750A"/>
  </w:style>
  <w:style w:type="table" w:customStyle="1" w:styleId="518">
    <w:name w:val="Сетка таблицы518"/>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0">
    <w:name w:val="Сетка таблицы11116"/>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40">
    <w:name w:val="Нет списка111114"/>
    <w:next w:val="a3"/>
    <w:uiPriority w:val="99"/>
    <w:semiHidden/>
    <w:unhideWhenUsed/>
    <w:rsid w:val="00A6750A"/>
  </w:style>
  <w:style w:type="numbering" w:customStyle="1" w:styleId="3250">
    <w:name w:val="Нет списка325"/>
    <w:next w:val="a3"/>
    <w:uiPriority w:val="99"/>
    <w:semiHidden/>
    <w:unhideWhenUsed/>
    <w:rsid w:val="00A6750A"/>
  </w:style>
  <w:style w:type="table" w:customStyle="1" w:styleId="614">
    <w:name w:val="Сетка таблицы6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Сетка таблицы1217"/>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70">
    <w:name w:val="Нет списка1217"/>
    <w:next w:val="a3"/>
    <w:uiPriority w:val="99"/>
    <w:semiHidden/>
    <w:unhideWhenUsed/>
    <w:rsid w:val="00A6750A"/>
  </w:style>
  <w:style w:type="numbering" w:customStyle="1" w:styleId="4240">
    <w:name w:val="Нет списка424"/>
    <w:next w:val="a3"/>
    <w:uiPriority w:val="99"/>
    <w:semiHidden/>
    <w:unhideWhenUsed/>
    <w:rsid w:val="00A6750A"/>
  </w:style>
  <w:style w:type="numbering" w:customStyle="1" w:styleId="1316">
    <w:name w:val="Нет списка1316"/>
    <w:next w:val="a3"/>
    <w:uiPriority w:val="99"/>
    <w:semiHidden/>
    <w:unhideWhenUsed/>
    <w:rsid w:val="00A6750A"/>
  </w:style>
  <w:style w:type="table" w:customStyle="1" w:styleId="174">
    <w:name w:val="Простая таблица 17"/>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53">
    <w:name w:val="Сетка таблицы 111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3">
    <w:name w:val="Простая таблица 115"/>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53">
    <w:name w:val="Сетка таблицы 12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4">
    <w:name w:val="Простая таблица 125"/>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40">
    <w:name w:val="Нет списка74"/>
    <w:next w:val="a3"/>
    <w:uiPriority w:val="99"/>
    <w:semiHidden/>
    <w:unhideWhenUsed/>
    <w:rsid w:val="00A6750A"/>
  </w:style>
  <w:style w:type="numbering" w:customStyle="1" w:styleId="1450">
    <w:name w:val="Нет списка145"/>
    <w:next w:val="a3"/>
    <w:uiPriority w:val="99"/>
    <w:semiHidden/>
    <w:unhideWhenUsed/>
    <w:rsid w:val="00A6750A"/>
  </w:style>
  <w:style w:type="table" w:customStyle="1" w:styleId="84">
    <w:name w:val="Сетка таблицы8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Сетка таблицы329"/>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3">
    <w:name w:val="Сетка таблицы 135"/>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9">
    <w:name w:val="Сетка таблицы42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Нет списка244"/>
    <w:next w:val="a3"/>
    <w:uiPriority w:val="99"/>
    <w:semiHidden/>
    <w:unhideWhenUsed/>
    <w:rsid w:val="00A6750A"/>
  </w:style>
  <w:style w:type="table" w:customStyle="1" w:styleId="524">
    <w:name w:val="Сетка таблицы52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Сетка таблицы1127"/>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0">
    <w:name w:val="Нет списка1126"/>
    <w:next w:val="a3"/>
    <w:uiPriority w:val="99"/>
    <w:semiHidden/>
    <w:unhideWhenUsed/>
    <w:rsid w:val="00A6750A"/>
  </w:style>
  <w:style w:type="numbering" w:customStyle="1" w:styleId="334">
    <w:name w:val="Нет списка334"/>
    <w:next w:val="a3"/>
    <w:uiPriority w:val="99"/>
    <w:semiHidden/>
    <w:unhideWhenUsed/>
    <w:rsid w:val="00A6750A"/>
  </w:style>
  <w:style w:type="table" w:customStyle="1" w:styleId="623">
    <w:name w:val="Сетка таблицы6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Сетка таблицы1224"/>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40">
    <w:name w:val="Нет списка1224"/>
    <w:next w:val="a3"/>
    <w:uiPriority w:val="99"/>
    <w:semiHidden/>
    <w:unhideWhenUsed/>
    <w:rsid w:val="00A6750A"/>
  </w:style>
  <w:style w:type="numbering" w:customStyle="1" w:styleId="4330">
    <w:name w:val="Нет списка433"/>
    <w:next w:val="a3"/>
    <w:uiPriority w:val="99"/>
    <w:semiHidden/>
    <w:unhideWhenUsed/>
    <w:rsid w:val="00A6750A"/>
  </w:style>
  <w:style w:type="table" w:customStyle="1" w:styleId="714">
    <w:name w:val="Сетка таблицы7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40">
    <w:name w:val="Нет списка1324"/>
    <w:next w:val="a3"/>
    <w:uiPriority w:val="99"/>
    <w:semiHidden/>
    <w:unhideWhenUsed/>
    <w:rsid w:val="00A6750A"/>
  </w:style>
  <w:style w:type="table" w:customStyle="1" w:styleId="1333">
    <w:name w:val="Простая таблица 133"/>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41">
    <w:name w:val="Сетка таблицы 112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1">
    <w:name w:val="Сетка таблицы 121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3">
    <w:name w:val="Простая таблица 121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4">
    <w:name w:val="Сетка таблицы94"/>
    <w:basedOn w:val="a2"/>
    <w:next w:val="aff7"/>
    <w:uiPriority w:val="39"/>
    <w:rsid w:val="00A6750A"/>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A6750A"/>
    <w:rPr>
      <w:rFonts w:eastAsia="Times New Roman"/>
      <w:sz w:val="22"/>
      <w:szCs w:val="22"/>
    </w:rPr>
    <w:tblPr>
      <w:tblCellMar>
        <w:top w:w="0" w:type="dxa"/>
        <w:left w:w="0" w:type="dxa"/>
        <w:bottom w:w="0" w:type="dxa"/>
        <w:right w:w="0" w:type="dxa"/>
      </w:tblCellMar>
    </w:tblPr>
  </w:style>
  <w:style w:type="table" w:customStyle="1" w:styleId="104">
    <w:name w:val="Сетка таблицы10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A6750A"/>
    <w:rPr>
      <w:rFonts w:eastAsia="Times New Roman"/>
      <w:sz w:val="22"/>
      <w:szCs w:val="22"/>
    </w:rPr>
    <w:tblPr>
      <w:tblCellMar>
        <w:top w:w="0" w:type="dxa"/>
        <w:left w:w="0" w:type="dxa"/>
        <w:bottom w:w="0" w:type="dxa"/>
        <w:right w:w="0" w:type="dxa"/>
      </w:tblCellMar>
    </w:tblPr>
  </w:style>
  <w:style w:type="table" w:customStyle="1" w:styleId="164">
    <w:name w:val="Сетка таблицы16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3"/>
    <w:uiPriority w:val="99"/>
    <w:semiHidden/>
    <w:unhideWhenUsed/>
    <w:rsid w:val="00A6750A"/>
  </w:style>
  <w:style w:type="table" w:customStyle="1" w:styleId="1730">
    <w:name w:val="Сетка таблицы1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0">
    <w:name w:val="Нет списка154"/>
    <w:next w:val="a3"/>
    <w:uiPriority w:val="99"/>
    <w:semiHidden/>
    <w:unhideWhenUsed/>
    <w:rsid w:val="00A6750A"/>
  </w:style>
  <w:style w:type="numbering" w:customStyle="1" w:styleId="2530">
    <w:name w:val="Нет списка253"/>
    <w:next w:val="a3"/>
    <w:uiPriority w:val="99"/>
    <w:semiHidden/>
    <w:unhideWhenUsed/>
    <w:rsid w:val="00A6750A"/>
  </w:style>
  <w:style w:type="numbering" w:customStyle="1" w:styleId="344">
    <w:name w:val="Нет списка344"/>
    <w:next w:val="a3"/>
    <w:uiPriority w:val="99"/>
    <w:semiHidden/>
    <w:unhideWhenUsed/>
    <w:rsid w:val="00A6750A"/>
  </w:style>
  <w:style w:type="table" w:customStyle="1" w:styleId="183">
    <w:name w:val="Сетка таблицы1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Сетка таблицы255"/>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8">
    <w:name w:val="Сетка таблицы43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 145"/>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9">
    <w:name w:val="Сетка таблицы411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3"/>
    <w:uiPriority w:val="99"/>
    <w:semiHidden/>
    <w:unhideWhenUsed/>
    <w:rsid w:val="00A6750A"/>
  </w:style>
  <w:style w:type="table" w:customStyle="1" w:styleId="TableGrid19">
    <w:name w:val="Table Grid1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9">
    <w:name w:val="Сетка таблицы3119"/>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 119"/>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8">
    <w:name w:val="Сетка таблицы42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30">
    <w:name w:val="Нет списка1233"/>
    <w:next w:val="a3"/>
    <w:uiPriority w:val="99"/>
    <w:semiHidden/>
    <w:unhideWhenUsed/>
    <w:rsid w:val="00A6750A"/>
  </w:style>
  <w:style w:type="numbering" w:customStyle="1" w:styleId="21170">
    <w:name w:val="Нет списка2117"/>
    <w:next w:val="a3"/>
    <w:uiPriority w:val="99"/>
    <w:semiHidden/>
    <w:unhideWhenUsed/>
    <w:rsid w:val="00A6750A"/>
  </w:style>
  <w:style w:type="numbering" w:customStyle="1" w:styleId="31160">
    <w:name w:val="Нет списка3116"/>
    <w:next w:val="a3"/>
    <w:uiPriority w:val="99"/>
    <w:semiHidden/>
    <w:unhideWhenUsed/>
    <w:rsid w:val="00A6750A"/>
  </w:style>
  <w:style w:type="table" w:customStyle="1" w:styleId="12331">
    <w:name w:val="Сетка таблицы1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Нет списка1111114"/>
    <w:next w:val="a3"/>
    <w:uiPriority w:val="99"/>
    <w:semiHidden/>
    <w:unhideWhenUsed/>
    <w:rsid w:val="00A6750A"/>
  </w:style>
  <w:style w:type="table" w:customStyle="1" w:styleId="TableGrid1180">
    <w:name w:val="Table Grid1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0">
    <w:name w:val="Table Grid 1118"/>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30">
    <w:name w:val="Нет списка443"/>
    <w:next w:val="a3"/>
    <w:uiPriority w:val="99"/>
    <w:semiHidden/>
    <w:unhideWhenUsed/>
    <w:rsid w:val="00A6750A"/>
  </w:style>
  <w:style w:type="numbering" w:customStyle="1" w:styleId="13330">
    <w:name w:val="Нет списка1333"/>
    <w:next w:val="a3"/>
    <w:uiPriority w:val="99"/>
    <w:semiHidden/>
    <w:unhideWhenUsed/>
    <w:rsid w:val="00A6750A"/>
  </w:style>
  <w:style w:type="table" w:customStyle="1" w:styleId="13230">
    <w:name w:val="Сетка таблицы13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Сетка таблицы23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3"/>
    <w:uiPriority w:val="99"/>
    <w:semiHidden/>
    <w:unhideWhenUsed/>
    <w:rsid w:val="00A6750A"/>
  </w:style>
  <w:style w:type="table" w:customStyle="1" w:styleId="534">
    <w:name w:val="Сетка таблицы53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41">
    <w:name w:val="Нет списка1414"/>
    <w:next w:val="a3"/>
    <w:uiPriority w:val="99"/>
    <w:semiHidden/>
    <w:unhideWhenUsed/>
    <w:rsid w:val="00A6750A"/>
  </w:style>
  <w:style w:type="numbering" w:customStyle="1" w:styleId="22140">
    <w:name w:val="Нет списка2214"/>
    <w:next w:val="a3"/>
    <w:uiPriority w:val="99"/>
    <w:semiHidden/>
    <w:unhideWhenUsed/>
    <w:rsid w:val="00A6750A"/>
  </w:style>
  <w:style w:type="numbering" w:customStyle="1" w:styleId="32140">
    <w:name w:val="Нет списка3214"/>
    <w:next w:val="a3"/>
    <w:uiPriority w:val="99"/>
    <w:semiHidden/>
    <w:unhideWhenUsed/>
    <w:rsid w:val="00A6750A"/>
  </w:style>
  <w:style w:type="table" w:customStyle="1" w:styleId="1415">
    <w:name w:val="Сетка таблицы14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 1134"/>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4">
    <w:name w:val="Сетка таблицы41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a3"/>
    <w:uiPriority w:val="99"/>
    <w:semiHidden/>
    <w:unhideWhenUsed/>
    <w:rsid w:val="00A6750A"/>
  </w:style>
  <w:style w:type="numbering" w:customStyle="1" w:styleId="112141">
    <w:name w:val="Нет списка11214"/>
    <w:next w:val="a3"/>
    <w:uiPriority w:val="99"/>
    <w:semiHidden/>
    <w:unhideWhenUsed/>
    <w:rsid w:val="00A6750A"/>
  </w:style>
  <w:style w:type="table" w:customStyle="1" w:styleId="TableGrid1240">
    <w:name w:val="Table Grid1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Сетка таблицы2124"/>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 112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4">
    <w:name w:val="Сетка таблицы42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a3"/>
    <w:uiPriority w:val="99"/>
    <w:semiHidden/>
    <w:unhideWhenUsed/>
    <w:rsid w:val="00A6750A"/>
  </w:style>
  <w:style w:type="table" w:customStyle="1" w:styleId="TableGrid214">
    <w:name w:val="Table Grid2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40">
    <w:name w:val="Нет списка12114"/>
    <w:next w:val="a3"/>
    <w:uiPriority w:val="99"/>
    <w:semiHidden/>
    <w:unhideWhenUsed/>
    <w:rsid w:val="00A6750A"/>
  </w:style>
  <w:style w:type="numbering" w:customStyle="1" w:styleId="211140">
    <w:name w:val="Нет списка21114"/>
    <w:next w:val="a3"/>
    <w:uiPriority w:val="99"/>
    <w:semiHidden/>
    <w:unhideWhenUsed/>
    <w:rsid w:val="00A6750A"/>
  </w:style>
  <w:style w:type="numbering" w:customStyle="1" w:styleId="31114">
    <w:name w:val="Нет списка31114"/>
    <w:next w:val="a3"/>
    <w:uiPriority w:val="99"/>
    <w:semiHidden/>
    <w:unhideWhenUsed/>
    <w:rsid w:val="00A6750A"/>
  </w:style>
  <w:style w:type="table" w:customStyle="1" w:styleId="12115">
    <w:name w:val="Сетка таблицы121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 1215"/>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4">
    <w:name w:val="Сетка таблицы4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a3"/>
    <w:uiPriority w:val="99"/>
    <w:semiHidden/>
    <w:unhideWhenUsed/>
    <w:rsid w:val="00A6750A"/>
  </w:style>
  <w:style w:type="numbering" w:customStyle="1" w:styleId="111111130">
    <w:name w:val="Нет списка11111113"/>
    <w:next w:val="a3"/>
    <w:uiPriority w:val="99"/>
    <w:semiHidden/>
    <w:unhideWhenUsed/>
    <w:rsid w:val="00A6750A"/>
  </w:style>
  <w:style w:type="table" w:customStyle="1" w:styleId="TableGrid11140">
    <w:name w:val="Table Grid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5">
    <w:name w:val="Сетка таблицы21115"/>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0">
    <w:name w:val="Сетка таблицы311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 1111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4">
    <w:name w:val="Сетка таблицы42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0">
    <w:name w:val="Нет списка614"/>
    <w:next w:val="a3"/>
    <w:uiPriority w:val="99"/>
    <w:semiHidden/>
    <w:unhideWhenUsed/>
    <w:rsid w:val="00A6750A"/>
  </w:style>
  <w:style w:type="numbering" w:customStyle="1" w:styleId="15141">
    <w:name w:val="Нет списка1514"/>
    <w:next w:val="a3"/>
    <w:uiPriority w:val="99"/>
    <w:semiHidden/>
    <w:unhideWhenUsed/>
    <w:rsid w:val="00A6750A"/>
  </w:style>
  <w:style w:type="table" w:customStyle="1" w:styleId="633">
    <w:name w:val="Сетка таблицы6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5">
    <w:name w:val="Сетка таблицы2515"/>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0">
    <w:name w:val="Сетка таблицы34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1">
    <w:name w:val="Сетка таблицы 122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4">
    <w:name w:val="Сетка таблицы45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3"/>
    <w:uiPriority w:val="99"/>
    <w:semiHidden/>
    <w:unhideWhenUsed/>
    <w:rsid w:val="00A6750A"/>
  </w:style>
  <w:style w:type="numbering" w:customStyle="1" w:styleId="1640">
    <w:name w:val="Нет списка164"/>
    <w:next w:val="a3"/>
    <w:uiPriority w:val="99"/>
    <w:semiHidden/>
    <w:unhideWhenUsed/>
    <w:rsid w:val="00A6750A"/>
  </w:style>
  <w:style w:type="table" w:customStyle="1" w:styleId="723">
    <w:name w:val="Сетка таблицы7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Сетка таблицы35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 13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4">
    <w:name w:val="Сетка таблицы46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4">
    <w:name w:val="Нет списка814"/>
    <w:next w:val="a3"/>
    <w:uiPriority w:val="99"/>
    <w:semiHidden/>
    <w:unhideWhenUsed/>
    <w:rsid w:val="00A6750A"/>
  </w:style>
  <w:style w:type="table" w:customStyle="1" w:styleId="8130">
    <w:name w:val="Сетка таблицы8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0">
    <w:name w:val="Нет списка174"/>
    <w:next w:val="a3"/>
    <w:uiPriority w:val="99"/>
    <w:semiHidden/>
    <w:unhideWhenUsed/>
    <w:rsid w:val="00A6750A"/>
  </w:style>
  <w:style w:type="numbering" w:customStyle="1" w:styleId="2314">
    <w:name w:val="Нет списка2314"/>
    <w:next w:val="a3"/>
    <w:uiPriority w:val="99"/>
    <w:semiHidden/>
    <w:unhideWhenUsed/>
    <w:rsid w:val="00A6750A"/>
  </w:style>
  <w:style w:type="numbering" w:customStyle="1" w:styleId="3314">
    <w:name w:val="Нет списка3314"/>
    <w:next w:val="a3"/>
    <w:uiPriority w:val="99"/>
    <w:semiHidden/>
    <w:unhideWhenUsed/>
    <w:rsid w:val="00A6750A"/>
  </w:style>
  <w:style w:type="table" w:customStyle="1" w:styleId="273">
    <w:name w:val="Сетка таблицы27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Сетка таблицы4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3">
    <w:name w:val="Сетка таблицы4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4">
    <w:name w:val="No List134"/>
    <w:next w:val="a3"/>
    <w:uiPriority w:val="99"/>
    <w:semiHidden/>
    <w:unhideWhenUsed/>
    <w:rsid w:val="00A6750A"/>
  </w:style>
  <w:style w:type="numbering" w:customStyle="1" w:styleId="113140">
    <w:name w:val="Нет списка11314"/>
    <w:next w:val="a3"/>
    <w:uiPriority w:val="99"/>
    <w:semiHidden/>
    <w:unhideWhenUsed/>
    <w:rsid w:val="00A6750A"/>
  </w:style>
  <w:style w:type="table" w:customStyle="1" w:styleId="TableGrid133">
    <w:name w:val="Table Grid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 11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3">
    <w:name w:val="Сетка таблицы4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a3"/>
    <w:uiPriority w:val="99"/>
    <w:semiHidden/>
    <w:unhideWhenUsed/>
    <w:rsid w:val="00A6750A"/>
  </w:style>
  <w:style w:type="table" w:customStyle="1" w:styleId="TableGrid223">
    <w:name w:val="Table Grid2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4">
    <w:name w:val="Нет списка12214"/>
    <w:next w:val="a3"/>
    <w:uiPriority w:val="99"/>
    <w:semiHidden/>
    <w:unhideWhenUsed/>
    <w:rsid w:val="00A6750A"/>
  </w:style>
  <w:style w:type="numbering" w:customStyle="1" w:styleId="21240">
    <w:name w:val="Нет списка2124"/>
    <w:next w:val="a3"/>
    <w:uiPriority w:val="99"/>
    <w:semiHidden/>
    <w:unhideWhenUsed/>
    <w:rsid w:val="00A6750A"/>
  </w:style>
  <w:style w:type="numbering" w:customStyle="1" w:styleId="31240">
    <w:name w:val="Нет списка3124"/>
    <w:next w:val="a3"/>
    <w:uiPriority w:val="99"/>
    <w:semiHidden/>
    <w:unhideWhenUsed/>
    <w:rsid w:val="00A6750A"/>
  </w:style>
  <w:style w:type="table" w:customStyle="1" w:styleId="122132">
    <w:name w:val="Сетка таблицы12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3">
    <w:name w:val="Сетка таблицы43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3">
    <w:name w:val="Сетка таблицы32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 12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3">
    <w:name w:val="Сетка таблицы4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4">
    <w:name w:val="No List1124"/>
    <w:next w:val="a3"/>
    <w:uiPriority w:val="99"/>
    <w:semiHidden/>
    <w:unhideWhenUsed/>
    <w:rsid w:val="00A6750A"/>
  </w:style>
  <w:style w:type="numbering" w:customStyle="1" w:styleId="11124">
    <w:name w:val="Нет списка11124"/>
    <w:next w:val="a3"/>
    <w:uiPriority w:val="99"/>
    <w:semiHidden/>
    <w:unhideWhenUsed/>
    <w:rsid w:val="00A6750A"/>
  </w:style>
  <w:style w:type="table" w:customStyle="1" w:styleId="TableGrid11230">
    <w:name w:val="Table Grid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1">
    <w:name w:val="Сетка таблицы11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етка таблицы21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 11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3">
    <w:name w:val="Сетка таблицы42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0">
    <w:name w:val="Нет списка4114"/>
    <w:next w:val="a3"/>
    <w:uiPriority w:val="99"/>
    <w:semiHidden/>
    <w:unhideWhenUsed/>
    <w:rsid w:val="00A6750A"/>
  </w:style>
  <w:style w:type="numbering" w:customStyle="1" w:styleId="131140">
    <w:name w:val="Нет списка13114"/>
    <w:next w:val="a3"/>
    <w:uiPriority w:val="99"/>
    <w:semiHidden/>
    <w:unhideWhenUsed/>
    <w:rsid w:val="00A6750A"/>
  </w:style>
  <w:style w:type="table" w:customStyle="1" w:styleId="131130">
    <w:name w:val="Сетка таблицы13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
    <w:name w:val="Нет списка5114"/>
    <w:next w:val="a3"/>
    <w:uiPriority w:val="99"/>
    <w:semiHidden/>
    <w:unhideWhenUsed/>
    <w:rsid w:val="00A6750A"/>
  </w:style>
  <w:style w:type="table" w:customStyle="1" w:styleId="51140">
    <w:name w:val="Сетка таблицы511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0">
    <w:name w:val="Сетка таблицы1411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41">
    <w:name w:val="Нет списка14114"/>
    <w:next w:val="a3"/>
    <w:uiPriority w:val="99"/>
    <w:semiHidden/>
    <w:unhideWhenUsed/>
    <w:rsid w:val="00A6750A"/>
  </w:style>
  <w:style w:type="numbering" w:customStyle="1" w:styleId="1121140">
    <w:name w:val="Нет списка112114"/>
    <w:next w:val="a3"/>
    <w:uiPriority w:val="99"/>
    <w:semiHidden/>
    <w:unhideWhenUsed/>
    <w:rsid w:val="00A6750A"/>
  </w:style>
  <w:style w:type="numbering" w:customStyle="1" w:styleId="22114">
    <w:name w:val="Нет списка22114"/>
    <w:next w:val="a3"/>
    <w:uiPriority w:val="99"/>
    <w:semiHidden/>
    <w:unhideWhenUsed/>
    <w:rsid w:val="00A6750A"/>
  </w:style>
  <w:style w:type="numbering" w:customStyle="1" w:styleId="32114">
    <w:name w:val="Нет списка32114"/>
    <w:next w:val="a3"/>
    <w:uiPriority w:val="99"/>
    <w:semiHidden/>
    <w:unhideWhenUsed/>
    <w:rsid w:val="00A6750A"/>
  </w:style>
  <w:style w:type="table" w:customStyle="1" w:styleId="1121141">
    <w:name w:val="Сетка таблицы112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3">
    <w:name w:val="Сетка таблицы44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0">
    <w:name w:val="Сетка таблицы33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 11114"/>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3">
    <w:name w:val="Сетка таблицы5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0">
    <w:name w:val="Сетка таблицы6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Простая таблица 143"/>
    <w:basedOn w:val="a2"/>
    <w:next w:val="1c"/>
    <w:uiPriority w:val="99"/>
    <w:locked/>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0">
    <w:name w:val="Сетка таблицы111113"/>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 111113"/>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3">
    <w:name w:val="Простая таблица 112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40">
    <w:name w:val="Сетка таблицы121114"/>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 1211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3">
    <w:name w:val="Простая таблица 122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3">
    <w:name w:val="Сетка таблицы21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3">
    <w:name w:val="Сетка таблицы31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 1413"/>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4">
    <w:name w:val="Нет списка6114"/>
    <w:next w:val="a3"/>
    <w:uiPriority w:val="99"/>
    <w:semiHidden/>
    <w:unhideWhenUsed/>
    <w:rsid w:val="00A6750A"/>
  </w:style>
  <w:style w:type="numbering" w:customStyle="1" w:styleId="151140">
    <w:name w:val="Нет списка15114"/>
    <w:next w:val="a3"/>
    <w:uiPriority w:val="99"/>
    <w:semiHidden/>
    <w:unhideWhenUsed/>
    <w:rsid w:val="00A6750A"/>
  </w:style>
  <w:style w:type="numbering" w:customStyle="1" w:styleId="23113">
    <w:name w:val="Нет списка23113"/>
    <w:next w:val="a3"/>
    <w:uiPriority w:val="99"/>
    <w:semiHidden/>
    <w:unhideWhenUsed/>
    <w:rsid w:val="00A6750A"/>
  </w:style>
  <w:style w:type="numbering" w:customStyle="1" w:styleId="33113">
    <w:name w:val="Нет списка33113"/>
    <w:next w:val="a3"/>
    <w:uiPriority w:val="99"/>
    <w:semiHidden/>
    <w:unhideWhenUsed/>
    <w:rsid w:val="00A6750A"/>
  </w:style>
  <w:style w:type="table" w:customStyle="1" w:styleId="151141">
    <w:name w:val="Сетка таблицы15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4">
    <w:name w:val="Сетка таблицы251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3">
    <w:name w:val="Сетка таблицы45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3">
    <w:name w:val="Сетка таблицы34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 15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3">
    <w:name w:val="Сетка таблицы4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
    <w:name w:val="No List1214"/>
    <w:next w:val="a3"/>
    <w:uiPriority w:val="99"/>
    <w:semiHidden/>
    <w:unhideWhenUsed/>
    <w:rsid w:val="00A6750A"/>
  </w:style>
  <w:style w:type="numbering" w:customStyle="1" w:styleId="1131130">
    <w:name w:val="Нет списка113113"/>
    <w:next w:val="a3"/>
    <w:uiPriority w:val="99"/>
    <w:semiHidden/>
    <w:unhideWhenUsed/>
    <w:rsid w:val="00A6750A"/>
  </w:style>
  <w:style w:type="table" w:customStyle="1" w:styleId="TableGrid12130">
    <w:name w:val="Table Grid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 112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3">
    <w:name w:val="Сетка таблицы42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4">
    <w:name w:val="No List2114"/>
    <w:next w:val="a3"/>
    <w:uiPriority w:val="99"/>
    <w:semiHidden/>
    <w:unhideWhenUsed/>
    <w:rsid w:val="00A6750A"/>
  </w:style>
  <w:style w:type="table" w:customStyle="1" w:styleId="TableGrid2113">
    <w:name w:val="Table Grid2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41">
    <w:name w:val="Нет списка121114"/>
    <w:next w:val="a3"/>
    <w:uiPriority w:val="99"/>
    <w:semiHidden/>
    <w:unhideWhenUsed/>
    <w:rsid w:val="00A6750A"/>
  </w:style>
  <w:style w:type="numbering" w:customStyle="1" w:styleId="211114">
    <w:name w:val="Нет списка211114"/>
    <w:next w:val="a3"/>
    <w:uiPriority w:val="99"/>
    <w:semiHidden/>
    <w:unhideWhenUsed/>
    <w:rsid w:val="00A6750A"/>
  </w:style>
  <w:style w:type="numbering" w:customStyle="1" w:styleId="311114">
    <w:name w:val="Нет списка311114"/>
    <w:next w:val="a3"/>
    <w:uiPriority w:val="99"/>
    <w:semiHidden/>
    <w:unhideWhenUsed/>
    <w:rsid w:val="00A6750A"/>
  </w:style>
  <w:style w:type="table" w:customStyle="1" w:styleId="221130">
    <w:name w:val="Сетка таблицы2211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3">
    <w:name w:val="Сетка таблицы43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0">
    <w:name w:val="Сетка таблицы32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 12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3">
    <w:name w:val="Сетка таблицы4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a3"/>
    <w:uiPriority w:val="99"/>
    <w:semiHidden/>
    <w:unhideWhenUsed/>
    <w:rsid w:val="00A6750A"/>
  </w:style>
  <w:style w:type="numbering" w:customStyle="1" w:styleId="111111112">
    <w:name w:val="Нет списка111111112"/>
    <w:next w:val="a3"/>
    <w:uiPriority w:val="99"/>
    <w:semiHidden/>
    <w:unhideWhenUsed/>
    <w:rsid w:val="00A6750A"/>
  </w:style>
  <w:style w:type="table" w:customStyle="1" w:styleId="TableGrid111130">
    <w:name w:val="Table Grid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0">
    <w:name w:val="Сетка таблицы21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0">
    <w:name w:val="Сетка таблицы31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 111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3">
    <w:name w:val="Сетка таблицы42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0">
    <w:name w:val="Нет списка41113"/>
    <w:next w:val="a3"/>
    <w:uiPriority w:val="99"/>
    <w:semiHidden/>
    <w:unhideWhenUsed/>
    <w:rsid w:val="00A6750A"/>
  </w:style>
  <w:style w:type="numbering" w:customStyle="1" w:styleId="1311130">
    <w:name w:val="Нет списка131113"/>
    <w:next w:val="a3"/>
    <w:uiPriority w:val="99"/>
    <w:semiHidden/>
    <w:unhideWhenUsed/>
    <w:rsid w:val="00A6750A"/>
  </w:style>
  <w:style w:type="numbering" w:customStyle="1" w:styleId="511130">
    <w:name w:val="Нет списка51113"/>
    <w:next w:val="a3"/>
    <w:uiPriority w:val="99"/>
    <w:semiHidden/>
    <w:unhideWhenUsed/>
    <w:rsid w:val="00A6750A"/>
  </w:style>
  <w:style w:type="table" w:customStyle="1" w:styleId="5213">
    <w:name w:val="Сетка таблицы5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30">
    <w:name w:val="Нет списка141113"/>
    <w:next w:val="a3"/>
    <w:uiPriority w:val="99"/>
    <w:semiHidden/>
    <w:unhideWhenUsed/>
    <w:rsid w:val="00A6750A"/>
  </w:style>
  <w:style w:type="numbering" w:customStyle="1" w:styleId="221113">
    <w:name w:val="Нет списка221113"/>
    <w:next w:val="a3"/>
    <w:uiPriority w:val="99"/>
    <w:semiHidden/>
    <w:unhideWhenUsed/>
    <w:rsid w:val="00A6750A"/>
  </w:style>
  <w:style w:type="numbering" w:customStyle="1" w:styleId="321113">
    <w:name w:val="Нет списка321113"/>
    <w:next w:val="a3"/>
    <w:uiPriority w:val="99"/>
    <w:semiHidden/>
    <w:unhideWhenUsed/>
    <w:rsid w:val="00A6750A"/>
  </w:style>
  <w:style w:type="table" w:customStyle="1" w:styleId="1411131">
    <w:name w:val="Сетка таблицы14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 1121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3">
    <w:name w:val="No List12113"/>
    <w:next w:val="a3"/>
    <w:uiPriority w:val="99"/>
    <w:semiHidden/>
    <w:unhideWhenUsed/>
    <w:rsid w:val="00A6750A"/>
  </w:style>
  <w:style w:type="numbering" w:customStyle="1" w:styleId="11211130">
    <w:name w:val="Нет списка1121113"/>
    <w:next w:val="a3"/>
    <w:uiPriority w:val="99"/>
    <w:semiHidden/>
    <w:unhideWhenUsed/>
    <w:rsid w:val="00A6750A"/>
  </w:style>
  <w:style w:type="table" w:customStyle="1" w:styleId="11211131">
    <w:name w:val="Сетка таблицы1121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3">
    <w:name w:val="No List21113"/>
    <w:next w:val="a3"/>
    <w:uiPriority w:val="99"/>
    <w:semiHidden/>
    <w:unhideWhenUsed/>
    <w:rsid w:val="00A6750A"/>
  </w:style>
  <w:style w:type="numbering" w:customStyle="1" w:styleId="1211113">
    <w:name w:val="Нет списка1211113"/>
    <w:next w:val="a3"/>
    <w:uiPriority w:val="99"/>
    <w:semiHidden/>
    <w:unhideWhenUsed/>
    <w:rsid w:val="00A6750A"/>
  </w:style>
  <w:style w:type="numbering" w:customStyle="1" w:styleId="2111113">
    <w:name w:val="Нет списка2111113"/>
    <w:next w:val="a3"/>
    <w:uiPriority w:val="99"/>
    <w:semiHidden/>
    <w:unhideWhenUsed/>
    <w:rsid w:val="00A6750A"/>
  </w:style>
  <w:style w:type="numbering" w:customStyle="1" w:styleId="3111113">
    <w:name w:val="Нет списка3111113"/>
    <w:next w:val="a3"/>
    <w:uiPriority w:val="99"/>
    <w:semiHidden/>
    <w:unhideWhenUsed/>
    <w:rsid w:val="00A6750A"/>
  </w:style>
  <w:style w:type="table" w:customStyle="1" w:styleId="12111130">
    <w:name w:val="Сетка таблицы12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a3"/>
    <w:uiPriority w:val="99"/>
    <w:semiHidden/>
    <w:unhideWhenUsed/>
    <w:rsid w:val="00A6750A"/>
  </w:style>
  <w:style w:type="numbering" w:customStyle="1" w:styleId="1111111112">
    <w:name w:val="Нет списка1111111112"/>
    <w:next w:val="a3"/>
    <w:uiPriority w:val="99"/>
    <w:semiHidden/>
    <w:unhideWhenUsed/>
    <w:rsid w:val="00A6750A"/>
  </w:style>
  <w:style w:type="numbering" w:customStyle="1" w:styleId="61113">
    <w:name w:val="Нет списка61113"/>
    <w:next w:val="a3"/>
    <w:uiPriority w:val="99"/>
    <w:semiHidden/>
    <w:unhideWhenUsed/>
    <w:rsid w:val="00A6750A"/>
  </w:style>
  <w:style w:type="numbering" w:customStyle="1" w:styleId="151113">
    <w:name w:val="Нет списка151113"/>
    <w:next w:val="a3"/>
    <w:uiPriority w:val="99"/>
    <w:semiHidden/>
    <w:unhideWhenUsed/>
    <w:rsid w:val="00A6750A"/>
  </w:style>
  <w:style w:type="table" w:customStyle="1" w:styleId="1511130">
    <w:name w:val="Сетка таблицы151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3">
    <w:name w:val="Сетка таблицы25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1">
    <w:name w:val="Сетка таблицы 121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30">
    <w:name w:val="Нет списка7113"/>
    <w:next w:val="a3"/>
    <w:uiPriority w:val="99"/>
    <w:semiHidden/>
    <w:unhideWhenUsed/>
    <w:rsid w:val="00A6750A"/>
  </w:style>
  <w:style w:type="numbering" w:customStyle="1" w:styleId="16130">
    <w:name w:val="Нет списка1613"/>
    <w:next w:val="a3"/>
    <w:uiPriority w:val="99"/>
    <w:semiHidden/>
    <w:unhideWhenUsed/>
    <w:rsid w:val="00A6750A"/>
  </w:style>
  <w:style w:type="table" w:customStyle="1" w:styleId="2613">
    <w:name w:val="Сетка таблицы26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3">
    <w:name w:val="Сетка таблицы35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3">
    <w:name w:val="Сетка таблицы46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3">
    <w:name w:val="Нет списка8113"/>
    <w:next w:val="a3"/>
    <w:uiPriority w:val="99"/>
    <w:semiHidden/>
    <w:unhideWhenUsed/>
    <w:rsid w:val="00A6750A"/>
  </w:style>
  <w:style w:type="table" w:customStyle="1" w:styleId="913">
    <w:name w:val="Сетка таблицы9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3">
    <w:name w:val="Нет списка1713"/>
    <w:next w:val="a3"/>
    <w:uiPriority w:val="99"/>
    <w:semiHidden/>
    <w:unhideWhenUsed/>
    <w:rsid w:val="00A6750A"/>
  </w:style>
  <w:style w:type="numbering" w:customStyle="1" w:styleId="24130">
    <w:name w:val="Нет списка2413"/>
    <w:next w:val="a3"/>
    <w:uiPriority w:val="99"/>
    <w:semiHidden/>
    <w:unhideWhenUsed/>
    <w:rsid w:val="00A6750A"/>
  </w:style>
  <w:style w:type="numbering" w:customStyle="1" w:styleId="34130">
    <w:name w:val="Нет списка3413"/>
    <w:next w:val="a3"/>
    <w:uiPriority w:val="99"/>
    <w:semiHidden/>
    <w:unhideWhenUsed/>
    <w:rsid w:val="00A6750A"/>
  </w:style>
  <w:style w:type="table" w:customStyle="1" w:styleId="1632">
    <w:name w:val="Сетка таблицы 16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3">
    <w:name w:val="No List1313"/>
    <w:next w:val="a3"/>
    <w:uiPriority w:val="99"/>
    <w:semiHidden/>
    <w:unhideWhenUsed/>
    <w:rsid w:val="00A6750A"/>
  </w:style>
  <w:style w:type="numbering" w:customStyle="1" w:styleId="1143">
    <w:name w:val="Нет списка1143"/>
    <w:next w:val="a3"/>
    <w:uiPriority w:val="99"/>
    <w:semiHidden/>
    <w:unhideWhenUsed/>
    <w:rsid w:val="00A6750A"/>
  </w:style>
  <w:style w:type="table" w:customStyle="1" w:styleId="11430">
    <w:name w:val="Сетка таблицы11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3">
    <w:name w:val="No List2213"/>
    <w:next w:val="a3"/>
    <w:uiPriority w:val="99"/>
    <w:semiHidden/>
    <w:unhideWhenUsed/>
    <w:rsid w:val="00A6750A"/>
  </w:style>
  <w:style w:type="numbering" w:customStyle="1" w:styleId="1221130">
    <w:name w:val="Нет списка122113"/>
    <w:next w:val="a3"/>
    <w:uiPriority w:val="99"/>
    <w:semiHidden/>
    <w:unhideWhenUsed/>
    <w:rsid w:val="00A6750A"/>
  </w:style>
  <w:style w:type="numbering" w:customStyle="1" w:styleId="212130">
    <w:name w:val="Нет списка21213"/>
    <w:next w:val="a3"/>
    <w:uiPriority w:val="99"/>
    <w:semiHidden/>
    <w:unhideWhenUsed/>
    <w:rsid w:val="00A6750A"/>
  </w:style>
  <w:style w:type="numbering" w:customStyle="1" w:styleId="312130">
    <w:name w:val="Нет списка31213"/>
    <w:next w:val="a3"/>
    <w:uiPriority w:val="99"/>
    <w:semiHidden/>
    <w:unhideWhenUsed/>
    <w:rsid w:val="00A6750A"/>
  </w:style>
  <w:style w:type="numbering" w:customStyle="1" w:styleId="NoList11213">
    <w:name w:val="No List11213"/>
    <w:next w:val="a3"/>
    <w:uiPriority w:val="99"/>
    <w:semiHidden/>
    <w:unhideWhenUsed/>
    <w:rsid w:val="00A6750A"/>
  </w:style>
  <w:style w:type="numbering" w:customStyle="1" w:styleId="111213">
    <w:name w:val="Нет списка111213"/>
    <w:next w:val="a3"/>
    <w:uiPriority w:val="99"/>
    <w:semiHidden/>
    <w:unhideWhenUsed/>
    <w:rsid w:val="00A6750A"/>
  </w:style>
  <w:style w:type="table" w:customStyle="1" w:styleId="111330">
    <w:name w:val="Сетка таблицы111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33">
    <w:name w:val="Нет списка4213"/>
    <w:next w:val="a3"/>
    <w:uiPriority w:val="99"/>
    <w:semiHidden/>
    <w:unhideWhenUsed/>
    <w:rsid w:val="00A6750A"/>
  </w:style>
  <w:style w:type="numbering" w:customStyle="1" w:styleId="132130">
    <w:name w:val="Нет списка13213"/>
    <w:next w:val="a3"/>
    <w:uiPriority w:val="99"/>
    <w:semiHidden/>
    <w:unhideWhenUsed/>
    <w:rsid w:val="00A6750A"/>
  </w:style>
  <w:style w:type="table" w:customStyle="1" w:styleId="2323">
    <w:name w:val="Сетка таблицы23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4">
    <w:name w:val="Сетка таблицы531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Нет списка93"/>
    <w:next w:val="a3"/>
    <w:uiPriority w:val="99"/>
    <w:semiHidden/>
    <w:unhideWhenUsed/>
    <w:rsid w:val="00A6750A"/>
  </w:style>
  <w:style w:type="table" w:customStyle="1" w:styleId="1013">
    <w:name w:val="Сетка таблицы1013"/>
    <w:basedOn w:val="a2"/>
    <w:next w:val="aff7"/>
    <w:uiPriority w:val="39"/>
    <w:rsid w:val="00A675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
    <w:name w:val="Сетка таблицы543"/>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4">
    <w:name w:val="Сетка таблицы142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0">
    <w:name w:val="Сетка таблицы112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 1131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3">
    <w:name w:val="Сетка таблицы5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2">
    <w:name w:val="Сетка таблицы 11123"/>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4">
    <w:name w:val="Сетка таблицы12124"/>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0">
    <w:name w:val="Сетка таблицы 1221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31">
    <w:name w:val="Сетка таблицы 1423"/>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4">
    <w:name w:val="Сетка таблицы15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4">
    <w:name w:val="Сетка таблицы252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3">
    <w:name w:val="Сетка таблицы14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3">
    <w:name w:val="Сетка таблицы112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3">
    <w:name w:val="Сетка таблицы12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3">
    <w:name w:val="Сетка таблицы15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3">
    <w:name w:val="Сетка таблицы25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1">
    <w:name w:val="Сетка таблицы 12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3">
    <w:name w:val="Сетка таблицы53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3">
    <w:name w:val="Сетка таблицы14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30">
    <w:name w:val="Сетка таблицы1122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3">
    <w:name w:val="Сетка таблицы12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3">
    <w:name w:val="Сетка таблицы152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3">
    <w:name w:val="Сетка таблицы25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31">
    <w:name w:val="Сетка таблицы 122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30">
    <w:name w:val="Нет списка103"/>
    <w:next w:val="a3"/>
    <w:uiPriority w:val="99"/>
    <w:semiHidden/>
    <w:unhideWhenUsed/>
    <w:rsid w:val="00A6750A"/>
  </w:style>
  <w:style w:type="table" w:customStyle="1" w:styleId="193">
    <w:name w:val="Сетка таблицы1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3"/>
    <w:uiPriority w:val="99"/>
    <w:semiHidden/>
    <w:unhideWhenUsed/>
    <w:rsid w:val="00A6750A"/>
  </w:style>
  <w:style w:type="numbering" w:customStyle="1" w:styleId="2630">
    <w:name w:val="Нет списка263"/>
    <w:next w:val="a3"/>
    <w:uiPriority w:val="99"/>
    <w:semiHidden/>
    <w:unhideWhenUsed/>
    <w:rsid w:val="00A6750A"/>
  </w:style>
  <w:style w:type="numbering" w:customStyle="1" w:styleId="3530">
    <w:name w:val="Нет списка353"/>
    <w:next w:val="a3"/>
    <w:uiPriority w:val="99"/>
    <w:semiHidden/>
    <w:unhideWhenUsed/>
    <w:rsid w:val="00A6750A"/>
  </w:style>
  <w:style w:type="table" w:customStyle="1" w:styleId="1103">
    <w:name w:val="Сетка таблицы11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3">
    <w:name w:val="Сетка таблицы4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Сетка таблицы37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 17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3">
    <w:name w:val="Сетка таблицы4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3">
    <w:name w:val="No List143"/>
    <w:next w:val="a3"/>
    <w:uiPriority w:val="99"/>
    <w:semiHidden/>
    <w:unhideWhenUsed/>
    <w:rsid w:val="00A6750A"/>
  </w:style>
  <w:style w:type="numbering" w:customStyle="1" w:styleId="11530">
    <w:name w:val="Нет списка1153"/>
    <w:next w:val="a3"/>
    <w:uiPriority w:val="99"/>
    <w:semiHidden/>
    <w:unhideWhenUsed/>
    <w:rsid w:val="00A6750A"/>
  </w:style>
  <w:style w:type="table" w:customStyle="1" w:styleId="TableGrid143">
    <w:name w:val="Table Grid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1">
    <w:name w:val="Сетка таблицы115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Сетка таблицы2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 11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3">
    <w:name w:val="Сетка таблицы4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a3"/>
    <w:uiPriority w:val="99"/>
    <w:semiHidden/>
    <w:unhideWhenUsed/>
    <w:rsid w:val="00A6750A"/>
  </w:style>
  <w:style w:type="table" w:customStyle="1" w:styleId="TableGrid233">
    <w:name w:val="Table Grid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30">
    <w:name w:val="Нет списка1243"/>
    <w:next w:val="a3"/>
    <w:uiPriority w:val="99"/>
    <w:semiHidden/>
    <w:unhideWhenUsed/>
    <w:rsid w:val="00A6750A"/>
  </w:style>
  <w:style w:type="numbering" w:customStyle="1" w:styleId="21330">
    <w:name w:val="Нет списка2133"/>
    <w:next w:val="a3"/>
    <w:uiPriority w:val="99"/>
    <w:semiHidden/>
    <w:unhideWhenUsed/>
    <w:rsid w:val="00A6750A"/>
  </w:style>
  <w:style w:type="numbering" w:customStyle="1" w:styleId="31330">
    <w:name w:val="Нет списка3133"/>
    <w:next w:val="a3"/>
    <w:uiPriority w:val="99"/>
    <w:semiHidden/>
    <w:unhideWhenUsed/>
    <w:rsid w:val="00A6750A"/>
  </w:style>
  <w:style w:type="table" w:customStyle="1" w:styleId="12431">
    <w:name w:val="Сетка таблицы1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3">
    <w:name w:val="Сетка таблицы43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3">
    <w:name w:val="Сетка таблицы32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 12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3">
    <w:name w:val="Сетка таблицы41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
    <w:name w:val="No List1133"/>
    <w:next w:val="a3"/>
    <w:uiPriority w:val="99"/>
    <w:semiHidden/>
    <w:unhideWhenUsed/>
    <w:rsid w:val="00A6750A"/>
  </w:style>
  <w:style w:type="numbering" w:customStyle="1" w:styleId="111331">
    <w:name w:val="Нет списка11133"/>
    <w:next w:val="a3"/>
    <w:uiPriority w:val="99"/>
    <w:semiHidden/>
    <w:unhideWhenUsed/>
    <w:rsid w:val="00A6750A"/>
  </w:style>
  <w:style w:type="table" w:customStyle="1" w:styleId="TableGrid11330">
    <w:name w:val="Table Grid1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Сетка таблицы111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3">
    <w:name w:val="Сетка таблицы31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 111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30">
    <w:name w:val="Сетка таблицы42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0">
    <w:name w:val="Нет списка453"/>
    <w:next w:val="a3"/>
    <w:uiPriority w:val="99"/>
    <w:semiHidden/>
    <w:unhideWhenUsed/>
    <w:rsid w:val="00A6750A"/>
  </w:style>
  <w:style w:type="numbering" w:customStyle="1" w:styleId="13430">
    <w:name w:val="Нет списка1343"/>
    <w:next w:val="a3"/>
    <w:uiPriority w:val="99"/>
    <w:semiHidden/>
    <w:unhideWhenUsed/>
    <w:rsid w:val="00A6750A"/>
  </w:style>
  <w:style w:type="table" w:customStyle="1" w:styleId="13331">
    <w:name w:val="Сетка таблицы13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Сетка таблицы23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0">
    <w:name w:val="Нет списка193"/>
    <w:next w:val="a3"/>
    <w:uiPriority w:val="99"/>
    <w:semiHidden/>
    <w:unhideWhenUsed/>
    <w:rsid w:val="00A6750A"/>
  </w:style>
  <w:style w:type="numbering" w:customStyle="1" w:styleId="11030">
    <w:name w:val="Нет списка1103"/>
    <w:next w:val="a3"/>
    <w:uiPriority w:val="99"/>
    <w:semiHidden/>
    <w:unhideWhenUsed/>
    <w:rsid w:val="00A6750A"/>
  </w:style>
  <w:style w:type="numbering" w:customStyle="1" w:styleId="2730">
    <w:name w:val="Нет списка273"/>
    <w:next w:val="a3"/>
    <w:uiPriority w:val="99"/>
    <w:semiHidden/>
    <w:unhideWhenUsed/>
    <w:rsid w:val="00A6750A"/>
  </w:style>
  <w:style w:type="numbering" w:customStyle="1" w:styleId="3630">
    <w:name w:val="Нет списка363"/>
    <w:next w:val="a3"/>
    <w:uiPriority w:val="99"/>
    <w:semiHidden/>
    <w:unhideWhenUsed/>
    <w:rsid w:val="00A6750A"/>
  </w:style>
  <w:style w:type="table" w:customStyle="1" w:styleId="1163">
    <w:name w:val="Сетка таблицы116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3">
    <w:name w:val="No List153"/>
    <w:next w:val="a3"/>
    <w:uiPriority w:val="99"/>
    <w:semiHidden/>
    <w:unhideWhenUsed/>
    <w:rsid w:val="00A6750A"/>
  </w:style>
  <w:style w:type="numbering" w:customStyle="1" w:styleId="11630">
    <w:name w:val="Нет списка1163"/>
    <w:next w:val="a3"/>
    <w:uiPriority w:val="99"/>
    <w:semiHidden/>
    <w:unhideWhenUsed/>
    <w:rsid w:val="00A6750A"/>
  </w:style>
  <w:style w:type="table" w:customStyle="1" w:styleId="11730">
    <w:name w:val="Сетка таблицы117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3">
    <w:name w:val="Сетка таблицы21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a3"/>
    <w:uiPriority w:val="99"/>
    <w:semiHidden/>
    <w:unhideWhenUsed/>
    <w:rsid w:val="00A6750A"/>
  </w:style>
  <w:style w:type="numbering" w:customStyle="1" w:styleId="12530">
    <w:name w:val="Нет списка1253"/>
    <w:next w:val="a3"/>
    <w:uiPriority w:val="99"/>
    <w:semiHidden/>
    <w:unhideWhenUsed/>
    <w:rsid w:val="00A6750A"/>
  </w:style>
  <w:style w:type="numbering" w:customStyle="1" w:styleId="21430">
    <w:name w:val="Нет списка2143"/>
    <w:next w:val="a3"/>
    <w:uiPriority w:val="99"/>
    <w:semiHidden/>
    <w:unhideWhenUsed/>
    <w:rsid w:val="00A6750A"/>
  </w:style>
  <w:style w:type="numbering" w:customStyle="1" w:styleId="31430">
    <w:name w:val="Нет списка3143"/>
    <w:next w:val="a3"/>
    <w:uiPriority w:val="99"/>
    <w:semiHidden/>
    <w:unhideWhenUsed/>
    <w:rsid w:val="00A6750A"/>
  </w:style>
  <w:style w:type="table" w:customStyle="1" w:styleId="TableGrid1243">
    <w:name w:val="Table Grid 12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3">
    <w:name w:val="No List1143"/>
    <w:next w:val="a3"/>
    <w:uiPriority w:val="99"/>
    <w:semiHidden/>
    <w:unhideWhenUsed/>
    <w:rsid w:val="00A6750A"/>
  </w:style>
  <w:style w:type="numbering" w:customStyle="1" w:styleId="111430">
    <w:name w:val="Нет списка11143"/>
    <w:next w:val="a3"/>
    <w:uiPriority w:val="99"/>
    <w:semiHidden/>
    <w:unhideWhenUsed/>
    <w:rsid w:val="00A6750A"/>
  </w:style>
  <w:style w:type="numbering" w:customStyle="1" w:styleId="4630">
    <w:name w:val="Нет списка463"/>
    <w:next w:val="a3"/>
    <w:uiPriority w:val="99"/>
    <w:semiHidden/>
    <w:unhideWhenUsed/>
    <w:rsid w:val="00A6750A"/>
  </w:style>
  <w:style w:type="numbering" w:customStyle="1" w:styleId="13530">
    <w:name w:val="Нет списка1353"/>
    <w:next w:val="a3"/>
    <w:uiPriority w:val="99"/>
    <w:semiHidden/>
    <w:unhideWhenUsed/>
    <w:rsid w:val="00A6750A"/>
  </w:style>
  <w:style w:type="numbering" w:customStyle="1" w:styleId="5230">
    <w:name w:val="Нет списка523"/>
    <w:next w:val="a3"/>
    <w:uiPriority w:val="99"/>
    <w:semiHidden/>
    <w:unhideWhenUsed/>
    <w:rsid w:val="00A6750A"/>
  </w:style>
  <w:style w:type="table" w:customStyle="1" w:styleId="203">
    <w:name w:val="Сетка таблицы2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0">
    <w:name w:val="Нет списка203"/>
    <w:next w:val="a3"/>
    <w:uiPriority w:val="99"/>
    <w:semiHidden/>
    <w:unhideWhenUsed/>
    <w:rsid w:val="00A6750A"/>
  </w:style>
  <w:style w:type="table" w:customStyle="1" w:styleId="303">
    <w:name w:val="Сетка таблицы3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31">
    <w:name w:val="Нет списка1173"/>
    <w:next w:val="a3"/>
    <w:uiPriority w:val="99"/>
    <w:semiHidden/>
    <w:unhideWhenUsed/>
    <w:rsid w:val="00A6750A"/>
  </w:style>
  <w:style w:type="numbering" w:customStyle="1" w:styleId="2830">
    <w:name w:val="Нет списка283"/>
    <w:next w:val="a3"/>
    <w:uiPriority w:val="99"/>
    <w:semiHidden/>
    <w:unhideWhenUsed/>
    <w:rsid w:val="00A6750A"/>
  </w:style>
  <w:style w:type="numbering" w:customStyle="1" w:styleId="3730">
    <w:name w:val="Нет списка373"/>
    <w:next w:val="a3"/>
    <w:uiPriority w:val="99"/>
    <w:semiHidden/>
    <w:unhideWhenUsed/>
    <w:rsid w:val="00A6750A"/>
  </w:style>
  <w:style w:type="table" w:customStyle="1" w:styleId="11830">
    <w:name w:val="Сетка таблицы11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
    <w:name w:val="Сетка таблицы217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Сетка таблицы4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Сетка таблицы38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Сетка таблицы 18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3">
    <w:name w:val="Сетка таблицы41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3">
    <w:name w:val="No List163"/>
    <w:next w:val="a3"/>
    <w:uiPriority w:val="99"/>
    <w:semiHidden/>
    <w:unhideWhenUsed/>
    <w:rsid w:val="00A6750A"/>
  </w:style>
  <w:style w:type="numbering" w:customStyle="1" w:styleId="11831">
    <w:name w:val="Нет списка1183"/>
    <w:next w:val="a3"/>
    <w:uiPriority w:val="99"/>
    <w:semiHidden/>
    <w:unhideWhenUsed/>
    <w:rsid w:val="00A6750A"/>
  </w:style>
  <w:style w:type="table" w:customStyle="1" w:styleId="TableGrid153">
    <w:name w:val="Table Grid1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0">
    <w:name w:val="Сетка таблицы119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3">
    <w:name w:val="Сетка таблицы218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 115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3">
    <w:name w:val="Сетка таблицы42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3">
    <w:name w:val="No List253"/>
    <w:next w:val="a3"/>
    <w:uiPriority w:val="99"/>
    <w:semiHidden/>
    <w:unhideWhenUsed/>
    <w:rsid w:val="00A6750A"/>
  </w:style>
  <w:style w:type="table" w:customStyle="1" w:styleId="TableGrid243">
    <w:name w:val="Table Grid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3">
    <w:name w:val="Нет списка1263"/>
    <w:next w:val="a3"/>
    <w:uiPriority w:val="99"/>
    <w:semiHidden/>
    <w:unhideWhenUsed/>
    <w:rsid w:val="00A6750A"/>
  </w:style>
  <w:style w:type="numbering" w:customStyle="1" w:styleId="21530">
    <w:name w:val="Нет списка2153"/>
    <w:next w:val="a3"/>
    <w:uiPriority w:val="99"/>
    <w:semiHidden/>
    <w:unhideWhenUsed/>
    <w:rsid w:val="00A6750A"/>
  </w:style>
  <w:style w:type="numbering" w:customStyle="1" w:styleId="31530">
    <w:name w:val="Нет списка3153"/>
    <w:next w:val="a3"/>
    <w:uiPriority w:val="99"/>
    <w:semiHidden/>
    <w:unhideWhenUsed/>
    <w:rsid w:val="00A6750A"/>
  </w:style>
  <w:style w:type="table" w:customStyle="1" w:styleId="12531">
    <w:name w:val="Сетка таблицы12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3">
    <w:name w:val="Сетка таблицы224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3">
    <w:name w:val="Сетка таблицы43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3">
    <w:name w:val="Сетка таблицы32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3">
    <w:name w:val="Table Grid 125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3">
    <w:name w:val="Сетка таблицы41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a3"/>
    <w:uiPriority w:val="99"/>
    <w:semiHidden/>
    <w:unhideWhenUsed/>
    <w:rsid w:val="00A6750A"/>
  </w:style>
  <w:style w:type="numbering" w:customStyle="1" w:styleId="111530">
    <w:name w:val="Нет списка11153"/>
    <w:next w:val="a3"/>
    <w:uiPriority w:val="99"/>
    <w:semiHidden/>
    <w:unhideWhenUsed/>
    <w:rsid w:val="00A6750A"/>
  </w:style>
  <w:style w:type="table" w:customStyle="1" w:styleId="TableGrid11430">
    <w:name w:val="Table Grid1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1">
    <w:name w:val="Сетка таблицы1115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3">
    <w:name w:val="Сетка таблицы31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3">
    <w:name w:val="Table Grid 111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3">
    <w:name w:val="Сетка таблицы42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30">
    <w:name w:val="Нет списка473"/>
    <w:next w:val="a3"/>
    <w:uiPriority w:val="99"/>
    <w:semiHidden/>
    <w:unhideWhenUsed/>
    <w:rsid w:val="00A6750A"/>
  </w:style>
  <w:style w:type="numbering" w:customStyle="1" w:styleId="1363">
    <w:name w:val="Нет списка1363"/>
    <w:next w:val="a3"/>
    <w:uiPriority w:val="99"/>
    <w:semiHidden/>
    <w:unhideWhenUsed/>
    <w:rsid w:val="00A6750A"/>
  </w:style>
  <w:style w:type="table" w:customStyle="1" w:styleId="13431">
    <w:name w:val="Сетка таблицы13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Сетка таблицы23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
    <w:name w:val="Сетка таблицы5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Нет списка533"/>
    <w:next w:val="a3"/>
    <w:uiPriority w:val="99"/>
    <w:semiHidden/>
    <w:unhideWhenUsed/>
    <w:rsid w:val="00A6750A"/>
  </w:style>
  <w:style w:type="table" w:customStyle="1" w:styleId="643">
    <w:name w:val="Сетка таблицы6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Сетка таблицы3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Нет списка293"/>
    <w:next w:val="a3"/>
    <w:uiPriority w:val="99"/>
    <w:semiHidden/>
    <w:unhideWhenUsed/>
    <w:rsid w:val="00A6750A"/>
  </w:style>
  <w:style w:type="numbering" w:customStyle="1" w:styleId="11931">
    <w:name w:val="Нет списка1193"/>
    <w:next w:val="a3"/>
    <w:uiPriority w:val="99"/>
    <w:semiHidden/>
    <w:unhideWhenUsed/>
    <w:rsid w:val="00A6750A"/>
  </w:style>
  <w:style w:type="numbering" w:customStyle="1" w:styleId="21030">
    <w:name w:val="Нет списка2103"/>
    <w:next w:val="a3"/>
    <w:uiPriority w:val="99"/>
    <w:semiHidden/>
    <w:unhideWhenUsed/>
    <w:rsid w:val="00A6750A"/>
  </w:style>
  <w:style w:type="numbering" w:customStyle="1" w:styleId="3830">
    <w:name w:val="Нет списка383"/>
    <w:next w:val="a3"/>
    <w:uiPriority w:val="99"/>
    <w:semiHidden/>
    <w:unhideWhenUsed/>
    <w:rsid w:val="00A6750A"/>
  </w:style>
  <w:style w:type="table" w:customStyle="1" w:styleId="1203">
    <w:name w:val="Сетка таблицы12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3">
    <w:name w:val="Сетка таблицы219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3">
    <w:name w:val="No List173"/>
    <w:next w:val="a3"/>
    <w:uiPriority w:val="99"/>
    <w:semiHidden/>
    <w:unhideWhenUsed/>
    <w:rsid w:val="00A6750A"/>
  </w:style>
  <w:style w:type="numbering" w:customStyle="1" w:styleId="11103">
    <w:name w:val="Нет списка11103"/>
    <w:next w:val="a3"/>
    <w:uiPriority w:val="99"/>
    <w:semiHidden/>
    <w:unhideWhenUsed/>
    <w:rsid w:val="00A6750A"/>
  </w:style>
  <w:style w:type="table" w:customStyle="1" w:styleId="111030">
    <w:name w:val="Сетка таблицы1110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3">
    <w:name w:val="Сетка таблицы2110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a3"/>
    <w:uiPriority w:val="99"/>
    <w:semiHidden/>
    <w:unhideWhenUsed/>
    <w:rsid w:val="00A6750A"/>
  </w:style>
  <w:style w:type="numbering" w:customStyle="1" w:styleId="1273">
    <w:name w:val="Нет списка1273"/>
    <w:next w:val="a3"/>
    <w:uiPriority w:val="99"/>
    <w:semiHidden/>
    <w:unhideWhenUsed/>
    <w:rsid w:val="00A6750A"/>
  </w:style>
  <w:style w:type="numbering" w:customStyle="1" w:styleId="21630">
    <w:name w:val="Нет списка2163"/>
    <w:next w:val="a3"/>
    <w:uiPriority w:val="99"/>
    <w:semiHidden/>
    <w:unhideWhenUsed/>
    <w:rsid w:val="00A6750A"/>
  </w:style>
  <w:style w:type="numbering" w:customStyle="1" w:styleId="31630">
    <w:name w:val="Нет списка3163"/>
    <w:next w:val="a3"/>
    <w:uiPriority w:val="99"/>
    <w:semiHidden/>
    <w:unhideWhenUsed/>
    <w:rsid w:val="00A6750A"/>
  </w:style>
  <w:style w:type="table" w:customStyle="1" w:styleId="TableGrid1263">
    <w:name w:val="Table Grid 126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3">
    <w:name w:val="No List1163"/>
    <w:next w:val="a3"/>
    <w:uiPriority w:val="99"/>
    <w:semiHidden/>
    <w:unhideWhenUsed/>
    <w:rsid w:val="00A6750A"/>
  </w:style>
  <w:style w:type="numbering" w:customStyle="1" w:styleId="11163">
    <w:name w:val="Нет списка11163"/>
    <w:next w:val="a3"/>
    <w:uiPriority w:val="99"/>
    <w:semiHidden/>
    <w:unhideWhenUsed/>
    <w:rsid w:val="00A6750A"/>
  </w:style>
  <w:style w:type="numbering" w:customStyle="1" w:styleId="4830">
    <w:name w:val="Нет списка483"/>
    <w:next w:val="a3"/>
    <w:uiPriority w:val="99"/>
    <w:semiHidden/>
    <w:unhideWhenUsed/>
    <w:rsid w:val="00A6750A"/>
  </w:style>
  <w:style w:type="numbering" w:customStyle="1" w:styleId="1373">
    <w:name w:val="Нет списка1373"/>
    <w:next w:val="a3"/>
    <w:uiPriority w:val="99"/>
    <w:semiHidden/>
    <w:unhideWhenUsed/>
    <w:rsid w:val="00A6750A"/>
  </w:style>
  <w:style w:type="numbering" w:customStyle="1" w:styleId="5430">
    <w:name w:val="Нет списка543"/>
    <w:next w:val="a3"/>
    <w:uiPriority w:val="99"/>
    <w:semiHidden/>
    <w:unhideWhenUsed/>
    <w:rsid w:val="00A6750A"/>
  </w:style>
  <w:style w:type="numbering" w:customStyle="1" w:styleId="14232">
    <w:name w:val="Нет списка1423"/>
    <w:next w:val="a3"/>
    <w:uiPriority w:val="99"/>
    <w:semiHidden/>
    <w:unhideWhenUsed/>
    <w:rsid w:val="00A6750A"/>
  </w:style>
  <w:style w:type="numbering" w:customStyle="1" w:styleId="22230">
    <w:name w:val="Нет списка2223"/>
    <w:next w:val="a3"/>
    <w:uiPriority w:val="99"/>
    <w:semiHidden/>
    <w:unhideWhenUsed/>
    <w:rsid w:val="00A6750A"/>
  </w:style>
  <w:style w:type="numbering" w:customStyle="1" w:styleId="32230">
    <w:name w:val="Нет списка3223"/>
    <w:next w:val="a3"/>
    <w:uiPriority w:val="99"/>
    <w:semiHidden/>
    <w:unhideWhenUsed/>
    <w:rsid w:val="00A6750A"/>
  </w:style>
  <w:style w:type="table" w:customStyle="1" w:styleId="14330">
    <w:name w:val="Сетка таблицы14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3">
    <w:name w:val="Сетка таблицы24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3">
    <w:name w:val="No List1223"/>
    <w:next w:val="a3"/>
    <w:uiPriority w:val="99"/>
    <w:semiHidden/>
    <w:unhideWhenUsed/>
    <w:rsid w:val="00A6750A"/>
  </w:style>
  <w:style w:type="numbering" w:customStyle="1" w:styleId="112231">
    <w:name w:val="Нет списка11223"/>
    <w:next w:val="a3"/>
    <w:uiPriority w:val="99"/>
    <w:semiHidden/>
    <w:unhideWhenUsed/>
    <w:rsid w:val="00A6750A"/>
  </w:style>
  <w:style w:type="numbering" w:customStyle="1" w:styleId="NoList2123">
    <w:name w:val="No List2123"/>
    <w:next w:val="a3"/>
    <w:uiPriority w:val="99"/>
    <w:semiHidden/>
    <w:unhideWhenUsed/>
    <w:rsid w:val="00A6750A"/>
  </w:style>
  <w:style w:type="numbering" w:customStyle="1" w:styleId="121232">
    <w:name w:val="Нет списка12123"/>
    <w:next w:val="a3"/>
    <w:uiPriority w:val="99"/>
    <w:semiHidden/>
    <w:unhideWhenUsed/>
    <w:rsid w:val="00A6750A"/>
  </w:style>
  <w:style w:type="numbering" w:customStyle="1" w:styleId="211230">
    <w:name w:val="Нет списка21123"/>
    <w:next w:val="a3"/>
    <w:uiPriority w:val="99"/>
    <w:semiHidden/>
    <w:unhideWhenUsed/>
    <w:rsid w:val="00A6750A"/>
  </w:style>
  <w:style w:type="numbering" w:customStyle="1" w:styleId="311230">
    <w:name w:val="Нет списка31123"/>
    <w:next w:val="a3"/>
    <w:uiPriority w:val="99"/>
    <w:semiHidden/>
    <w:unhideWhenUsed/>
    <w:rsid w:val="00A6750A"/>
  </w:style>
  <w:style w:type="table" w:customStyle="1" w:styleId="121330">
    <w:name w:val="Сетка таблицы12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3">
    <w:name w:val="Table Grid 12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3">
    <w:name w:val="No List11123"/>
    <w:next w:val="a3"/>
    <w:uiPriority w:val="99"/>
    <w:semiHidden/>
    <w:unhideWhenUsed/>
    <w:rsid w:val="00A6750A"/>
  </w:style>
  <w:style w:type="numbering" w:customStyle="1" w:styleId="111123">
    <w:name w:val="Нет списка111123"/>
    <w:next w:val="a3"/>
    <w:uiPriority w:val="99"/>
    <w:semiHidden/>
    <w:unhideWhenUsed/>
    <w:rsid w:val="00A6750A"/>
  </w:style>
  <w:style w:type="numbering" w:customStyle="1" w:styleId="41230">
    <w:name w:val="Нет списка4123"/>
    <w:next w:val="a3"/>
    <w:uiPriority w:val="99"/>
    <w:semiHidden/>
    <w:unhideWhenUsed/>
    <w:rsid w:val="00A6750A"/>
  </w:style>
  <w:style w:type="numbering" w:customStyle="1" w:styleId="13123">
    <w:name w:val="Нет списка13123"/>
    <w:next w:val="a3"/>
    <w:uiPriority w:val="99"/>
    <w:semiHidden/>
    <w:unhideWhenUsed/>
    <w:rsid w:val="00A6750A"/>
  </w:style>
  <w:style w:type="numbering" w:customStyle="1" w:styleId="3030">
    <w:name w:val="Нет списка303"/>
    <w:next w:val="a3"/>
    <w:uiPriority w:val="99"/>
    <w:semiHidden/>
    <w:unhideWhenUsed/>
    <w:rsid w:val="00A6750A"/>
  </w:style>
  <w:style w:type="numbering" w:customStyle="1" w:styleId="12030">
    <w:name w:val="Нет списка1203"/>
    <w:next w:val="a3"/>
    <w:uiPriority w:val="99"/>
    <w:semiHidden/>
    <w:unhideWhenUsed/>
    <w:rsid w:val="00A6750A"/>
  </w:style>
  <w:style w:type="numbering" w:customStyle="1" w:styleId="21730">
    <w:name w:val="Нет списка2173"/>
    <w:next w:val="a3"/>
    <w:uiPriority w:val="99"/>
    <w:semiHidden/>
    <w:unhideWhenUsed/>
    <w:rsid w:val="00A6750A"/>
  </w:style>
  <w:style w:type="numbering" w:customStyle="1" w:styleId="3930">
    <w:name w:val="Нет списка393"/>
    <w:next w:val="a3"/>
    <w:uiPriority w:val="99"/>
    <w:semiHidden/>
    <w:unhideWhenUsed/>
    <w:rsid w:val="00A6750A"/>
  </w:style>
  <w:style w:type="table" w:customStyle="1" w:styleId="12630">
    <w:name w:val="Сетка таблицы126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3">
    <w:name w:val="Сетка таблицы220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3">
    <w:name w:val="No List183"/>
    <w:next w:val="a3"/>
    <w:uiPriority w:val="99"/>
    <w:semiHidden/>
    <w:unhideWhenUsed/>
    <w:rsid w:val="00A6750A"/>
  </w:style>
  <w:style w:type="numbering" w:customStyle="1" w:styleId="11173">
    <w:name w:val="Нет списка11173"/>
    <w:next w:val="a3"/>
    <w:uiPriority w:val="99"/>
    <w:semiHidden/>
    <w:unhideWhenUsed/>
    <w:rsid w:val="00A6750A"/>
  </w:style>
  <w:style w:type="table" w:customStyle="1" w:styleId="111630">
    <w:name w:val="Сетка таблицы1116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3">
    <w:name w:val="Сетка таблицы21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3">
    <w:name w:val="No List273"/>
    <w:next w:val="a3"/>
    <w:uiPriority w:val="99"/>
    <w:semiHidden/>
    <w:unhideWhenUsed/>
    <w:rsid w:val="00A6750A"/>
  </w:style>
  <w:style w:type="numbering" w:customStyle="1" w:styleId="1283">
    <w:name w:val="Нет списка1283"/>
    <w:next w:val="a3"/>
    <w:uiPriority w:val="99"/>
    <w:semiHidden/>
    <w:unhideWhenUsed/>
    <w:rsid w:val="00A6750A"/>
  </w:style>
  <w:style w:type="numbering" w:customStyle="1" w:styleId="21830">
    <w:name w:val="Нет списка2183"/>
    <w:next w:val="a3"/>
    <w:uiPriority w:val="99"/>
    <w:semiHidden/>
    <w:unhideWhenUsed/>
    <w:rsid w:val="00A6750A"/>
  </w:style>
  <w:style w:type="numbering" w:customStyle="1" w:styleId="3173">
    <w:name w:val="Нет списка3173"/>
    <w:next w:val="a3"/>
    <w:uiPriority w:val="99"/>
    <w:semiHidden/>
    <w:unhideWhenUsed/>
    <w:rsid w:val="00A6750A"/>
  </w:style>
  <w:style w:type="table" w:customStyle="1" w:styleId="TableGrid1273">
    <w:name w:val="Table Grid 127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3">
    <w:name w:val="No List1173"/>
    <w:next w:val="a3"/>
    <w:uiPriority w:val="99"/>
    <w:semiHidden/>
    <w:unhideWhenUsed/>
    <w:rsid w:val="00A6750A"/>
  </w:style>
  <w:style w:type="numbering" w:customStyle="1" w:styleId="11183">
    <w:name w:val="Нет списка11183"/>
    <w:next w:val="a3"/>
    <w:uiPriority w:val="99"/>
    <w:semiHidden/>
    <w:unhideWhenUsed/>
    <w:rsid w:val="00A6750A"/>
  </w:style>
  <w:style w:type="numbering" w:customStyle="1" w:styleId="4930">
    <w:name w:val="Нет списка493"/>
    <w:next w:val="a3"/>
    <w:uiPriority w:val="99"/>
    <w:semiHidden/>
    <w:unhideWhenUsed/>
    <w:rsid w:val="00A6750A"/>
  </w:style>
  <w:style w:type="numbering" w:customStyle="1" w:styleId="1383">
    <w:name w:val="Нет списка1383"/>
    <w:next w:val="a3"/>
    <w:uiPriority w:val="99"/>
    <w:semiHidden/>
    <w:unhideWhenUsed/>
    <w:rsid w:val="00A6750A"/>
  </w:style>
  <w:style w:type="numbering" w:customStyle="1" w:styleId="5530">
    <w:name w:val="Нет списка553"/>
    <w:next w:val="a3"/>
    <w:uiPriority w:val="99"/>
    <w:semiHidden/>
    <w:unhideWhenUsed/>
    <w:rsid w:val="00A6750A"/>
  </w:style>
  <w:style w:type="numbering" w:customStyle="1" w:styleId="6230">
    <w:name w:val="Нет списка623"/>
    <w:next w:val="a3"/>
    <w:uiPriority w:val="99"/>
    <w:semiHidden/>
    <w:unhideWhenUsed/>
    <w:rsid w:val="00A6750A"/>
  </w:style>
  <w:style w:type="numbering" w:customStyle="1" w:styleId="4020">
    <w:name w:val="Нет списка402"/>
    <w:next w:val="a3"/>
    <w:uiPriority w:val="99"/>
    <w:semiHidden/>
    <w:unhideWhenUsed/>
    <w:rsid w:val="00A6750A"/>
  </w:style>
  <w:style w:type="table" w:customStyle="1" w:styleId="652">
    <w:name w:val="Сетка таблицы652"/>
    <w:basedOn w:val="a2"/>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a">
    <w:name w:val="13"/>
    <w:rsid w:val="00A6750A"/>
  </w:style>
  <w:style w:type="table" w:customStyle="1" w:styleId="404">
    <w:name w:val="Сетка таблицы404"/>
    <w:basedOn w:val="a2"/>
    <w:next w:val="aff7"/>
    <w:uiPriority w:val="39"/>
    <w:rsid w:val="00A6750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111"/>
    <w:rsid w:val="00A6750A"/>
  </w:style>
  <w:style w:type="table" w:customStyle="1" w:styleId="12720">
    <w:name w:val="Сетка таблицы12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1">
    <w:name w:val="Нет списка501"/>
    <w:next w:val="a3"/>
    <w:uiPriority w:val="99"/>
    <w:semiHidden/>
    <w:unhideWhenUsed/>
    <w:rsid w:val="00A6750A"/>
  </w:style>
  <w:style w:type="numbering" w:customStyle="1" w:styleId="1292">
    <w:name w:val="Нет списка1292"/>
    <w:next w:val="a3"/>
    <w:uiPriority w:val="99"/>
    <w:semiHidden/>
    <w:unhideWhenUsed/>
    <w:rsid w:val="00A6750A"/>
  </w:style>
  <w:style w:type="table" w:customStyle="1" w:styleId="572">
    <w:name w:val="Сетка таблицы5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0">
    <w:name w:val="Сетка таблицы128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3">
    <w:name w:val="Сетка таблицы22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7"/>
    <w:locked/>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
    <w:name w:val="Сетка таблицы 19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02">
    <w:name w:val="Сетка таблицы410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Нет списка2192"/>
    <w:next w:val="a3"/>
    <w:uiPriority w:val="99"/>
    <w:semiHidden/>
    <w:unhideWhenUsed/>
    <w:rsid w:val="00A6750A"/>
  </w:style>
  <w:style w:type="table" w:customStyle="1" w:styleId="5811">
    <w:name w:val="Сетка таблицы5811"/>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2">
    <w:name w:val="Нет списка11192"/>
    <w:next w:val="a3"/>
    <w:uiPriority w:val="99"/>
    <w:semiHidden/>
    <w:unhideWhenUsed/>
    <w:rsid w:val="00A6750A"/>
  </w:style>
  <w:style w:type="numbering" w:customStyle="1" w:styleId="211020">
    <w:name w:val="Нет списка21102"/>
    <w:next w:val="a3"/>
    <w:uiPriority w:val="99"/>
    <w:semiHidden/>
    <w:unhideWhenUsed/>
    <w:rsid w:val="00A6750A"/>
  </w:style>
  <w:style w:type="numbering" w:customStyle="1" w:styleId="31020">
    <w:name w:val="Нет списка3102"/>
    <w:next w:val="a3"/>
    <w:uiPriority w:val="99"/>
    <w:semiHidden/>
    <w:unhideWhenUsed/>
    <w:rsid w:val="00A6750A"/>
  </w:style>
  <w:style w:type="table" w:customStyle="1" w:styleId="111730">
    <w:name w:val="Сетка таблицы111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3">
    <w:name w:val="Сетка таблицы21163"/>
    <w:basedOn w:val="a2"/>
    <w:next w:val="aff7"/>
    <w:uiPriority w:val="9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20">
    <w:name w:val="Нет списка4102"/>
    <w:next w:val="a3"/>
    <w:uiPriority w:val="99"/>
    <w:semiHidden/>
    <w:unhideWhenUsed/>
    <w:rsid w:val="00A6750A"/>
  </w:style>
  <w:style w:type="numbering" w:customStyle="1" w:styleId="5620">
    <w:name w:val="Нет списка562"/>
    <w:next w:val="a3"/>
    <w:uiPriority w:val="99"/>
    <w:semiHidden/>
    <w:unhideWhenUsed/>
    <w:rsid w:val="00A6750A"/>
  </w:style>
  <w:style w:type="table" w:customStyle="1" w:styleId="662">
    <w:name w:val="Сетка таблицы6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2">
    <w:name w:val="Нет списка12102"/>
    <w:next w:val="a3"/>
    <w:uiPriority w:val="99"/>
    <w:semiHidden/>
    <w:unhideWhenUsed/>
    <w:rsid w:val="00A6750A"/>
  </w:style>
  <w:style w:type="numbering" w:customStyle="1" w:styleId="22320">
    <w:name w:val="Нет списка2232"/>
    <w:next w:val="a3"/>
    <w:uiPriority w:val="99"/>
    <w:semiHidden/>
    <w:unhideWhenUsed/>
    <w:rsid w:val="00A6750A"/>
  </w:style>
  <w:style w:type="numbering" w:customStyle="1" w:styleId="3182">
    <w:name w:val="Нет списка3182"/>
    <w:next w:val="a3"/>
    <w:uiPriority w:val="99"/>
    <w:semiHidden/>
    <w:unhideWhenUsed/>
    <w:rsid w:val="00A6750A"/>
  </w:style>
  <w:style w:type="table" w:customStyle="1" w:styleId="12920">
    <w:name w:val="Сетка таблицы129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3">
    <w:name w:val="Сетка таблицы226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20">
    <w:name w:val="Нет списка4132"/>
    <w:next w:val="a3"/>
    <w:uiPriority w:val="99"/>
    <w:semiHidden/>
    <w:unhideWhenUsed/>
    <w:rsid w:val="00A6750A"/>
  </w:style>
  <w:style w:type="numbering" w:customStyle="1" w:styleId="6310">
    <w:name w:val="Нет списка631"/>
    <w:next w:val="a3"/>
    <w:uiPriority w:val="99"/>
    <w:semiHidden/>
    <w:unhideWhenUsed/>
    <w:rsid w:val="00A6750A"/>
  </w:style>
  <w:style w:type="numbering" w:customStyle="1" w:styleId="1392">
    <w:name w:val="Нет списка1392"/>
    <w:next w:val="a3"/>
    <w:uiPriority w:val="99"/>
    <w:semiHidden/>
    <w:unhideWhenUsed/>
    <w:rsid w:val="00A6750A"/>
  </w:style>
  <w:style w:type="table" w:customStyle="1" w:styleId="732">
    <w:name w:val="Сетка таблицы7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0">
    <w:name w:val="Сетка таблицы1352"/>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Сетка таблицы23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0">
    <w:name w:val="Сетка таблицы317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 114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2">
    <w:name w:val="Сетка таблицы41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0">
    <w:name w:val="Нет списка2322"/>
    <w:next w:val="a3"/>
    <w:uiPriority w:val="99"/>
    <w:semiHidden/>
    <w:unhideWhenUsed/>
    <w:rsid w:val="00A6750A"/>
  </w:style>
  <w:style w:type="table" w:customStyle="1" w:styleId="5132">
    <w:name w:val="Сетка таблицы51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0">
    <w:name w:val="Сетка таблицы11183"/>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2">
    <w:name w:val="Нет списка111102"/>
    <w:next w:val="a3"/>
    <w:uiPriority w:val="99"/>
    <w:semiHidden/>
    <w:unhideWhenUsed/>
    <w:rsid w:val="00A6750A"/>
  </w:style>
  <w:style w:type="numbering" w:customStyle="1" w:styleId="32320">
    <w:name w:val="Нет списка3232"/>
    <w:next w:val="a3"/>
    <w:uiPriority w:val="99"/>
    <w:semiHidden/>
    <w:unhideWhenUsed/>
    <w:rsid w:val="00A6750A"/>
  </w:style>
  <w:style w:type="table" w:customStyle="1" w:styleId="6122">
    <w:name w:val="Сетка таблицы6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2">
    <w:name w:val="Сетка таблицы12142"/>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1">
    <w:name w:val="Нет списка12132"/>
    <w:next w:val="a3"/>
    <w:uiPriority w:val="99"/>
    <w:semiHidden/>
    <w:unhideWhenUsed/>
    <w:rsid w:val="00A6750A"/>
  </w:style>
  <w:style w:type="numbering" w:customStyle="1" w:styleId="42220">
    <w:name w:val="Нет списка4222"/>
    <w:next w:val="a3"/>
    <w:uiPriority w:val="99"/>
    <w:semiHidden/>
    <w:unhideWhenUsed/>
    <w:rsid w:val="00A6750A"/>
  </w:style>
  <w:style w:type="numbering" w:customStyle="1" w:styleId="131320">
    <w:name w:val="Нет списка13132"/>
    <w:next w:val="a3"/>
    <w:uiPriority w:val="99"/>
    <w:semiHidden/>
    <w:unhideWhenUsed/>
    <w:rsid w:val="00A6750A"/>
  </w:style>
  <w:style w:type="table" w:customStyle="1" w:styleId="1525">
    <w:name w:val="Простая таблица 152"/>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20">
    <w:name w:val="Нет списка722"/>
    <w:next w:val="a3"/>
    <w:uiPriority w:val="99"/>
    <w:semiHidden/>
    <w:unhideWhenUsed/>
    <w:rsid w:val="00A6750A"/>
  </w:style>
  <w:style w:type="numbering" w:customStyle="1" w:styleId="14321">
    <w:name w:val="Нет списка1432"/>
    <w:next w:val="a3"/>
    <w:uiPriority w:val="99"/>
    <w:semiHidden/>
    <w:unhideWhenUsed/>
    <w:rsid w:val="00A6750A"/>
  </w:style>
  <w:style w:type="table" w:customStyle="1" w:styleId="822">
    <w:name w:val="Сетка таблицы8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7"/>
    <w:uiPriority w:val="9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
    <w:name w:val="Сетка таблицы2432"/>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2">
    <w:name w:val="Сетка таблицы32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1">
    <w:name w:val="Сетка таблицы 132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2">
    <w:name w:val="Сетка таблицы42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0">
    <w:name w:val="Нет списка2422"/>
    <w:next w:val="a3"/>
    <w:uiPriority w:val="99"/>
    <w:semiHidden/>
    <w:unhideWhenUsed/>
    <w:rsid w:val="00A6750A"/>
  </w:style>
  <w:style w:type="table" w:customStyle="1" w:styleId="5222">
    <w:name w:val="Сетка таблицы52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1">
    <w:name w:val="Нет списка11232"/>
    <w:next w:val="a3"/>
    <w:uiPriority w:val="99"/>
    <w:semiHidden/>
    <w:unhideWhenUsed/>
    <w:rsid w:val="00A6750A"/>
  </w:style>
  <w:style w:type="numbering" w:customStyle="1" w:styleId="3322">
    <w:name w:val="Нет списка3322"/>
    <w:next w:val="a3"/>
    <w:uiPriority w:val="99"/>
    <w:semiHidden/>
    <w:unhideWhenUsed/>
    <w:rsid w:val="00A6750A"/>
  </w:style>
  <w:style w:type="table" w:customStyle="1" w:styleId="6212">
    <w:name w:val="Сетка таблицы6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0">
    <w:name w:val="Сетка таблицы12222"/>
    <w:basedOn w:val="a2"/>
    <w:next w:val="aff7"/>
    <w:uiPriority w:val="9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21">
    <w:name w:val="Нет списка12222"/>
    <w:next w:val="a3"/>
    <w:uiPriority w:val="99"/>
    <w:semiHidden/>
    <w:unhideWhenUsed/>
    <w:rsid w:val="00A6750A"/>
  </w:style>
  <w:style w:type="numbering" w:customStyle="1" w:styleId="43122">
    <w:name w:val="Нет списка4312"/>
    <w:next w:val="a3"/>
    <w:uiPriority w:val="99"/>
    <w:semiHidden/>
    <w:unhideWhenUsed/>
    <w:rsid w:val="00A6750A"/>
  </w:style>
  <w:style w:type="table" w:customStyle="1" w:styleId="7122">
    <w:name w:val="Сетка таблицы7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1">
    <w:name w:val="Сетка таблицы131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20">
    <w:name w:val="Нет списка13222"/>
    <w:next w:val="a3"/>
    <w:uiPriority w:val="99"/>
    <w:semiHidden/>
    <w:unhideWhenUsed/>
    <w:rsid w:val="00A6750A"/>
  </w:style>
  <w:style w:type="table" w:customStyle="1" w:styleId="13124">
    <w:name w:val="Простая таблица 1312"/>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22">
    <w:name w:val="Сетка таблицы 112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24">
    <w:name w:val="Простая таблица 111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22">
    <w:name w:val="Сетка таблицы 121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4">
    <w:name w:val="Простая таблица 121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2">
    <w:name w:val="Сетка таблицы922"/>
    <w:basedOn w:val="a2"/>
    <w:next w:val="aff7"/>
    <w:uiPriority w:val="39"/>
    <w:rsid w:val="00A6750A"/>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A6750A"/>
    <w:rPr>
      <w:rFonts w:eastAsia="Times New Roman"/>
      <w:sz w:val="22"/>
      <w:szCs w:val="22"/>
    </w:rPr>
    <w:tblPr>
      <w:tblCellMar>
        <w:top w:w="0" w:type="dxa"/>
        <w:left w:w="0" w:type="dxa"/>
        <w:bottom w:w="0" w:type="dxa"/>
        <w:right w:w="0" w:type="dxa"/>
      </w:tblCellMar>
    </w:tblPr>
  </w:style>
  <w:style w:type="table" w:customStyle="1" w:styleId="1022">
    <w:name w:val="Сетка таблицы10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0">
    <w:name w:val="Сетка таблицы153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Grid112"/>
    <w:rsid w:val="00A6750A"/>
    <w:rPr>
      <w:rFonts w:eastAsia="Times New Roman"/>
      <w:sz w:val="22"/>
      <w:szCs w:val="22"/>
    </w:rPr>
    <w:tblPr>
      <w:tblCellMar>
        <w:top w:w="0" w:type="dxa"/>
        <w:left w:w="0" w:type="dxa"/>
        <w:bottom w:w="0" w:type="dxa"/>
        <w:right w:w="0" w:type="dxa"/>
      </w:tblCellMar>
    </w:tblPr>
  </w:style>
  <w:style w:type="table" w:customStyle="1" w:styleId="16220">
    <w:name w:val="Сетка таблицы16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0">
    <w:name w:val="Нет списка822"/>
    <w:next w:val="a3"/>
    <w:uiPriority w:val="99"/>
    <w:semiHidden/>
    <w:unhideWhenUsed/>
    <w:rsid w:val="00A6750A"/>
  </w:style>
  <w:style w:type="table" w:customStyle="1" w:styleId="17121">
    <w:name w:val="Сетка таблицы17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2">
    <w:name w:val="Нет списка1522"/>
    <w:next w:val="a3"/>
    <w:uiPriority w:val="99"/>
    <w:semiHidden/>
    <w:unhideWhenUsed/>
    <w:rsid w:val="00A6750A"/>
  </w:style>
  <w:style w:type="numbering" w:customStyle="1" w:styleId="25120">
    <w:name w:val="Нет списка2512"/>
    <w:next w:val="a3"/>
    <w:uiPriority w:val="99"/>
    <w:semiHidden/>
    <w:unhideWhenUsed/>
    <w:rsid w:val="00A6750A"/>
  </w:style>
  <w:style w:type="numbering" w:customStyle="1" w:styleId="3422">
    <w:name w:val="Нет списка3422"/>
    <w:next w:val="a3"/>
    <w:uiPriority w:val="99"/>
    <w:semiHidden/>
    <w:unhideWhenUsed/>
    <w:rsid w:val="00A6750A"/>
  </w:style>
  <w:style w:type="table" w:customStyle="1" w:styleId="18120">
    <w:name w:val="Сетка таблицы1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2">
    <w:name w:val="Сетка таблицы25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2">
    <w:name w:val="Сетка таблицы43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0">
    <w:name w:val="Сетка таблицы33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 143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2">
    <w:name w:val="Сетка таблицы41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
    <w:name w:val="No List192"/>
    <w:next w:val="a3"/>
    <w:uiPriority w:val="99"/>
    <w:semiHidden/>
    <w:unhideWhenUsed/>
    <w:rsid w:val="00A6750A"/>
  </w:style>
  <w:style w:type="numbering" w:customStyle="1" w:styleId="113220">
    <w:name w:val="Нет списка11322"/>
    <w:next w:val="a3"/>
    <w:uiPriority w:val="99"/>
    <w:semiHidden/>
    <w:unhideWhenUsed/>
    <w:rsid w:val="00A6750A"/>
  </w:style>
  <w:style w:type="table" w:customStyle="1" w:styleId="TableGrid162">
    <w:name w:val="Table Grid1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3">
    <w:name w:val="Сетка таблицы2117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2">
    <w:name w:val="Сетка таблицы311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
    <w:name w:val="Table Grid 116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2">
    <w:name w:val="Сетка таблицы42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2">
    <w:name w:val="No List282"/>
    <w:next w:val="a3"/>
    <w:uiPriority w:val="99"/>
    <w:semiHidden/>
    <w:unhideWhenUsed/>
    <w:rsid w:val="00A6750A"/>
  </w:style>
  <w:style w:type="table" w:customStyle="1" w:styleId="TableGrid252">
    <w:name w:val="Table Grid2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0">
    <w:name w:val="Нет списка12312"/>
    <w:next w:val="a3"/>
    <w:uiPriority w:val="99"/>
    <w:semiHidden/>
    <w:unhideWhenUsed/>
    <w:rsid w:val="00A6750A"/>
  </w:style>
  <w:style w:type="numbering" w:customStyle="1" w:styleId="211320">
    <w:name w:val="Нет списка21132"/>
    <w:next w:val="a3"/>
    <w:uiPriority w:val="99"/>
    <w:semiHidden/>
    <w:unhideWhenUsed/>
    <w:rsid w:val="00A6750A"/>
  </w:style>
  <w:style w:type="numbering" w:customStyle="1" w:styleId="311320">
    <w:name w:val="Нет списка31132"/>
    <w:next w:val="a3"/>
    <w:uiPriority w:val="99"/>
    <w:semiHidden/>
    <w:unhideWhenUsed/>
    <w:rsid w:val="00A6750A"/>
  </w:style>
  <w:style w:type="table" w:customStyle="1" w:styleId="123121">
    <w:name w:val="Сетка таблицы1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2">
    <w:name w:val="Table Grid 128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2">
    <w:name w:val="No List1182"/>
    <w:next w:val="a3"/>
    <w:uiPriority w:val="99"/>
    <w:semiHidden/>
    <w:unhideWhenUsed/>
    <w:rsid w:val="00A6750A"/>
  </w:style>
  <w:style w:type="numbering" w:customStyle="1" w:styleId="1111320">
    <w:name w:val="Нет списка111132"/>
    <w:next w:val="a3"/>
    <w:uiPriority w:val="99"/>
    <w:semiHidden/>
    <w:unhideWhenUsed/>
    <w:rsid w:val="00A6750A"/>
  </w:style>
  <w:style w:type="table" w:customStyle="1" w:styleId="TableGrid11520">
    <w:name w:val="Table Grid1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1">
    <w:name w:val="Сетка таблицы1111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2">
    <w:name w:val="Table Grid 1115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20">
    <w:name w:val="Нет списка4412"/>
    <w:next w:val="a3"/>
    <w:uiPriority w:val="99"/>
    <w:semiHidden/>
    <w:unhideWhenUsed/>
    <w:rsid w:val="00A6750A"/>
  </w:style>
  <w:style w:type="numbering" w:customStyle="1" w:styleId="13312">
    <w:name w:val="Нет списка13312"/>
    <w:next w:val="a3"/>
    <w:uiPriority w:val="99"/>
    <w:semiHidden/>
    <w:unhideWhenUsed/>
    <w:rsid w:val="00A6750A"/>
  </w:style>
  <w:style w:type="table" w:customStyle="1" w:styleId="132120">
    <w:name w:val="Сетка таблицы13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Сетка таблицы23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Нет списка5122"/>
    <w:next w:val="a3"/>
    <w:uiPriority w:val="99"/>
    <w:semiHidden/>
    <w:unhideWhenUsed/>
    <w:rsid w:val="00A6750A"/>
  </w:style>
  <w:style w:type="table" w:customStyle="1" w:styleId="5322">
    <w:name w:val="Сетка таблицы53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21">
    <w:name w:val="Нет списка14122"/>
    <w:next w:val="a3"/>
    <w:uiPriority w:val="99"/>
    <w:semiHidden/>
    <w:unhideWhenUsed/>
    <w:rsid w:val="00A6750A"/>
  </w:style>
  <w:style w:type="numbering" w:customStyle="1" w:styleId="221220">
    <w:name w:val="Нет списка22122"/>
    <w:next w:val="a3"/>
    <w:uiPriority w:val="99"/>
    <w:semiHidden/>
    <w:unhideWhenUsed/>
    <w:rsid w:val="00A6750A"/>
  </w:style>
  <w:style w:type="numbering" w:customStyle="1" w:styleId="321220">
    <w:name w:val="Нет списка32122"/>
    <w:next w:val="a3"/>
    <w:uiPriority w:val="99"/>
    <w:semiHidden/>
    <w:unhideWhenUsed/>
    <w:rsid w:val="00A6750A"/>
  </w:style>
  <w:style w:type="table" w:customStyle="1" w:styleId="141320">
    <w:name w:val="Сетка таблицы1413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
    <w:name w:val="Сетка таблицы241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1">
    <w:name w:val="Сетка таблицы 1132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2">
    <w:name w:val="Сетка таблицы41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2">
    <w:name w:val="No List1232"/>
    <w:next w:val="a3"/>
    <w:uiPriority w:val="99"/>
    <w:semiHidden/>
    <w:unhideWhenUsed/>
    <w:rsid w:val="00A6750A"/>
  </w:style>
  <w:style w:type="numbering" w:customStyle="1" w:styleId="1121221">
    <w:name w:val="Нет списка112122"/>
    <w:next w:val="a3"/>
    <w:uiPriority w:val="99"/>
    <w:semiHidden/>
    <w:unhideWhenUsed/>
    <w:rsid w:val="00A6750A"/>
  </w:style>
  <w:style w:type="table" w:customStyle="1" w:styleId="TableGrid12220">
    <w:name w:val="Table Grid1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0">
    <w:name w:val="Сетка таблицы11213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Сетка таблицы212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Сетка таблицы312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 112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2">
    <w:name w:val="Сетка таблицы42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
    <w:name w:val="No List2132"/>
    <w:next w:val="a3"/>
    <w:uiPriority w:val="99"/>
    <w:semiHidden/>
    <w:unhideWhenUsed/>
    <w:rsid w:val="00A6750A"/>
  </w:style>
  <w:style w:type="table" w:customStyle="1" w:styleId="TableGrid2122">
    <w:name w:val="Table Grid2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21">
    <w:name w:val="Нет списка121122"/>
    <w:next w:val="a3"/>
    <w:uiPriority w:val="99"/>
    <w:semiHidden/>
    <w:unhideWhenUsed/>
    <w:rsid w:val="00A6750A"/>
  </w:style>
  <w:style w:type="numbering" w:customStyle="1" w:styleId="211122">
    <w:name w:val="Нет списка211122"/>
    <w:next w:val="a3"/>
    <w:uiPriority w:val="99"/>
    <w:semiHidden/>
    <w:unhideWhenUsed/>
    <w:rsid w:val="00A6750A"/>
  </w:style>
  <w:style w:type="numbering" w:customStyle="1" w:styleId="311122">
    <w:name w:val="Нет списка311122"/>
    <w:next w:val="a3"/>
    <w:uiPriority w:val="99"/>
    <w:semiHidden/>
    <w:unhideWhenUsed/>
    <w:rsid w:val="00A6750A"/>
  </w:style>
  <w:style w:type="table" w:customStyle="1" w:styleId="1211320">
    <w:name w:val="Сетка таблицы12113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0">
    <w:name w:val="Сетка таблицы43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2">
    <w:name w:val="Table Grid 1213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2">
    <w:name w:val="Сетка таблицы41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a3"/>
    <w:uiPriority w:val="99"/>
    <w:semiHidden/>
    <w:unhideWhenUsed/>
    <w:rsid w:val="00A6750A"/>
  </w:style>
  <w:style w:type="numbering" w:customStyle="1" w:styleId="11111220">
    <w:name w:val="Нет списка1111122"/>
    <w:next w:val="a3"/>
    <w:uiPriority w:val="99"/>
    <w:semiHidden/>
    <w:unhideWhenUsed/>
    <w:rsid w:val="00A6750A"/>
  </w:style>
  <w:style w:type="table" w:customStyle="1" w:styleId="TableGrid111220">
    <w:name w:val="Table Grid1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0">
    <w:name w:val="Сетка таблицы211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0">
    <w:name w:val="Сетка таблицы311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2">
    <w:name w:val="Table Grid 1111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2">
    <w:name w:val="Сетка таблицы42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20">
    <w:name w:val="Нет списка6122"/>
    <w:next w:val="a3"/>
    <w:uiPriority w:val="99"/>
    <w:semiHidden/>
    <w:unhideWhenUsed/>
    <w:rsid w:val="00A6750A"/>
  </w:style>
  <w:style w:type="numbering" w:customStyle="1" w:styleId="151220">
    <w:name w:val="Нет списка15122"/>
    <w:next w:val="a3"/>
    <w:uiPriority w:val="99"/>
    <w:semiHidden/>
    <w:unhideWhenUsed/>
    <w:rsid w:val="00A6750A"/>
  </w:style>
  <w:style w:type="table" w:customStyle="1" w:styleId="6312">
    <w:name w:val="Сетка таблицы6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2">
    <w:name w:val="Сетка таблицы2513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0">
    <w:name w:val="Сетка таблицы34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2">
    <w:name w:val="Сетка таблицы 122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2">
    <w:name w:val="Сетка таблицы45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20">
    <w:name w:val="Нет списка7122"/>
    <w:next w:val="a3"/>
    <w:uiPriority w:val="99"/>
    <w:semiHidden/>
    <w:unhideWhenUsed/>
    <w:rsid w:val="00A6750A"/>
  </w:style>
  <w:style w:type="numbering" w:customStyle="1" w:styleId="16221">
    <w:name w:val="Нет списка1622"/>
    <w:next w:val="a3"/>
    <w:uiPriority w:val="99"/>
    <w:semiHidden/>
    <w:unhideWhenUsed/>
    <w:rsid w:val="00A6750A"/>
  </w:style>
  <w:style w:type="table" w:customStyle="1" w:styleId="7212">
    <w:name w:val="Сетка таблицы7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
    <w:name w:val="Сетка таблицы26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2">
    <w:name w:val="Сетка таблицы35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 13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2">
    <w:name w:val="Сетка таблицы46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2">
    <w:name w:val="Нет списка8122"/>
    <w:next w:val="a3"/>
    <w:uiPriority w:val="99"/>
    <w:semiHidden/>
    <w:unhideWhenUsed/>
    <w:rsid w:val="00A6750A"/>
  </w:style>
  <w:style w:type="table" w:customStyle="1" w:styleId="81120">
    <w:name w:val="Сетка таблицы8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0">
    <w:name w:val="Нет списка1722"/>
    <w:next w:val="a3"/>
    <w:uiPriority w:val="99"/>
    <w:semiHidden/>
    <w:unhideWhenUsed/>
    <w:rsid w:val="00A6750A"/>
  </w:style>
  <w:style w:type="numbering" w:customStyle="1" w:styleId="23122">
    <w:name w:val="Нет списка23122"/>
    <w:next w:val="a3"/>
    <w:uiPriority w:val="99"/>
    <w:semiHidden/>
    <w:unhideWhenUsed/>
    <w:rsid w:val="00A6750A"/>
  </w:style>
  <w:style w:type="numbering" w:customStyle="1" w:styleId="33122">
    <w:name w:val="Нет списка33122"/>
    <w:next w:val="a3"/>
    <w:uiPriority w:val="99"/>
    <w:semiHidden/>
    <w:unhideWhenUsed/>
    <w:rsid w:val="00A6750A"/>
  </w:style>
  <w:style w:type="table" w:customStyle="1" w:styleId="2712">
    <w:name w:val="Сетка таблицы27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2">
    <w:name w:val="Сетка таблицы47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
    <w:name w:val="Сетка таблицы3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2">
    <w:name w:val="No List1322"/>
    <w:next w:val="a3"/>
    <w:uiPriority w:val="99"/>
    <w:semiHidden/>
    <w:unhideWhenUsed/>
    <w:rsid w:val="00A6750A"/>
  </w:style>
  <w:style w:type="numbering" w:customStyle="1" w:styleId="1131220">
    <w:name w:val="Нет списка113122"/>
    <w:next w:val="a3"/>
    <w:uiPriority w:val="99"/>
    <w:semiHidden/>
    <w:unhideWhenUsed/>
    <w:rsid w:val="00A6750A"/>
  </w:style>
  <w:style w:type="table" w:customStyle="1" w:styleId="TableGrid1312">
    <w:name w:val="Table Grid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
    <w:name w:val="Сетка таблицы3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 11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2">
    <w:name w:val="Сетка таблицы4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a3"/>
    <w:uiPriority w:val="99"/>
    <w:semiHidden/>
    <w:unhideWhenUsed/>
    <w:rsid w:val="00A6750A"/>
  </w:style>
  <w:style w:type="table" w:customStyle="1" w:styleId="TableGrid2212">
    <w:name w:val="Table Grid2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20">
    <w:name w:val="Нет списка122122"/>
    <w:next w:val="a3"/>
    <w:uiPriority w:val="99"/>
    <w:semiHidden/>
    <w:unhideWhenUsed/>
    <w:rsid w:val="00A6750A"/>
  </w:style>
  <w:style w:type="numbering" w:customStyle="1" w:styleId="212220">
    <w:name w:val="Нет списка21222"/>
    <w:next w:val="a3"/>
    <w:uiPriority w:val="99"/>
    <w:semiHidden/>
    <w:unhideWhenUsed/>
    <w:rsid w:val="00A6750A"/>
  </w:style>
  <w:style w:type="numbering" w:customStyle="1" w:styleId="312220">
    <w:name w:val="Нет списка31222"/>
    <w:next w:val="a3"/>
    <w:uiPriority w:val="99"/>
    <w:semiHidden/>
    <w:unhideWhenUsed/>
    <w:rsid w:val="00A6750A"/>
  </w:style>
  <w:style w:type="table" w:customStyle="1" w:styleId="1221122">
    <w:name w:val="Сетка таблицы12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2">
    <w:name w:val="Сетка таблицы43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2">
    <w:name w:val="Сетка таблицы32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 12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2">
    <w:name w:val="Сетка таблицы4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2">
    <w:name w:val="No List11222"/>
    <w:next w:val="a3"/>
    <w:uiPriority w:val="99"/>
    <w:semiHidden/>
    <w:unhideWhenUsed/>
    <w:rsid w:val="00A6750A"/>
  </w:style>
  <w:style w:type="numbering" w:customStyle="1" w:styleId="1112220">
    <w:name w:val="Нет списка111222"/>
    <w:next w:val="a3"/>
    <w:uiPriority w:val="99"/>
    <w:semiHidden/>
    <w:unhideWhenUsed/>
    <w:rsid w:val="00A6750A"/>
  </w:style>
  <w:style w:type="table" w:customStyle="1" w:styleId="TableGrid112120">
    <w:name w:val="Table Grid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1">
    <w:name w:val="Сетка таблицы11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2">
    <w:name w:val="Сетка таблицы21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2">
    <w:name w:val="Сетка таблицы31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 11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2">
    <w:name w:val="Сетка таблицы42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20">
    <w:name w:val="Нет списка41122"/>
    <w:next w:val="a3"/>
    <w:uiPriority w:val="99"/>
    <w:semiHidden/>
    <w:unhideWhenUsed/>
    <w:rsid w:val="00A6750A"/>
  </w:style>
  <w:style w:type="numbering" w:customStyle="1" w:styleId="1311220">
    <w:name w:val="Нет списка131122"/>
    <w:next w:val="a3"/>
    <w:uiPriority w:val="99"/>
    <w:semiHidden/>
    <w:unhideWhenUsed/>
    <w:rsid w:val="00A6750A"/>
  </w:style>
  <w:style w:type="table" w:customStyle="1" w:styleId="1311120">
    <w:name w:val="Сетка таблицы13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
    <w:name w:val="Нет списка51122"/>
    <w:next w:val="a3"/>
    <w:uiPriority w:val="99"/>
    <w:semiHidden/>
    <w:unhideWhenUsed/>
    <w:rsid w:val="00A6750A"/>
  </w:style>
  <w:style w:type="table" w:customStyle="1" w:styleId="511220">
    <w:name w:val="Сетка таблицы511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1411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20">
    <w:name w:val="Нет списка141122"/>
    <w:next w:val="a3"/>
    <w:uiPriority w:val="99"/>
    <w:semiHidden/>
    <w:unhideWhenUsed/>
    <w:rsid w:val="00A6750A"/>
  </w:style>
  <w:style w:type="numbering" w:customStyle="1" w:styleId="1121122">
    <w:name w:val="Нет списка1121122"/>
    <w:next w:val="a3"/>
    <w:uiPriority w:val="99"/>
    <w:semiHidden/>
    <w:unhideWhenUsed/>
    <w:rsid w:val="00A6750A"/>
  </w:style>
  <w:style w:type="numbering" w:customStyle="1" w:styleId="221122">
    <w:name w:val="Нет списка221122"/>
    <w:next w:val="a3"/>
    <w:uiPriority w:val="99"/>
    <w:semiHidden/>
    <w:unhideWhenUsed/>
    <w:rsid w:val="00A6750A"/>
  </w:style>
  <w:style w:type="numbering" w:customStyle="1" w:styleId="321122">
    <w:name w:val="Нет списка321122"/>
    <w:next w:val="a3"/>
    <w:uiPriority w:val="99"/>
    <w:semiHidden/>
    <w:unhideWhenUsed/>
    <w:rsid w:val="00A6750A"/>
  </w:style>
  <w:style w:type="table" w:customStyle="1" w:styleId="11211220">
    <w:name w:val="Сетка таблицы112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2">
    <w:name w:val="Сетка таблицы44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0">
    <w:name w:val="Сетка таблицы33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2">
    <w:name w:val="Сетка таблицы 11112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2">
    <w:name w:val="Сетка таблицы5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4">
    <w:name w:val="Простая таблица 1412"/>
    <w:basedOn w:val="a2"/>
    <w:next w:val="1c"/>
    <w:uiPriority w:val="99"/>
    <w:locked/>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2">
    <w:name w:val="Сетка таблицы111111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3">
    <w:name w:val="Сетка таблицы 111111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24">
    <w:name w:val="Простая таблица 112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20">
    <w:name w:val="Сетка таблицы121112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 1211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23">
    <w:name w:val="Простая таблица 122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2">
    <w:name w:val="Сетка таблицы21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2">
    <w:name w:val="Сетка таблицы31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3">
    <w:name w:val="Сетка таблицы 14112"/>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2">
    <w:name w:val="Нет списка61122"/>
    <w:next w:val="a3"/>
    <w:uiPriority w:val="99"/>
    <w:semiHidden/>
    <w:unhideWhenUsed/>
    <w:rsid w:val="00A6750A"/>
  </w:style>
  <w:style w:type="numbering" w:customStyle="1" w:styleId="151122">
    <w:name w:val="Нет списка151122"/>
    <w:next w:val="a3"/>
    <w:uiPriority w:val="99"/>
    <w:semiHidden/>
    <w:unhideWhenUsed/>
    <w:rsid w:val="00A6750A"/>
  </w:style>
  <w:style w:type="numbering" w:customStyle="1" w:styleId="231112">
    <w:name w:val="Нет списка231112"/>
    <w:next w:val="a3"/>
    <w:uiPriority w:val="99"/>
    <w:semiHidden/>
    <w:unhideWhenUsed/>
    <w:rsid w:val="00A6750A"/>
  </w:style>
  <w:style w:type="numbering" w:customStyle="1" w:styleId="331112">
    <w:name w:val="Нет списка331112"/>
    <w:next w:val="a3"/>
    <w:uiPriority w:val="99"/>
    <w:semiHidden/>
    <w:unhideWhenUsed/>
    <w:rsid w:val="00A6750A"/>
  </w:style>
  <w:style w:type="table" w:customStyle="1" w:styleId="1511220">
    <w:name w:val="Сетка таблицы15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2">
    <w:name w:val="Сетка таблицы251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2">
    <w:name w:val="Сетка таблицы45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2">
    <w:name w:val="Сетка таблицы34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4">
    <w:name w:val="Сетка таблицы 15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2">
    <w:name w:val="Сетка таблицы4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
    <w:name w:val="No List12122"/>
    <w:next w:val="a3"/>
    <w:uiPriority w:val="99"/>
    <w:semiHidden/>
    <w:unhideWhenUsed/>
    <w:rsid w:val="00A6750A"/>
  </w:style>
  <w:style w:type="numbering" w:customStyle="1" w:styleId="1131112">
    <w:name w:val="Нет списка1131112"/>
    <w:next w:val="a3"/>
    <w:uiPriority w:val="99"/>
    <w:semiHidden/>
    <w:unhideWhenUsed/>
    <w:rsid w:val="00A6750A"/>
  </w:style>
  <w:style w:type="table" w:customStyle="1" w:styleId="TableGrid121120">
    <w:name w:val="Table Grid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2">
    <w:name w:val="Table Grid 112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2">
    <w:name w:val="Сетка таблицы42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2">
    <w:name w:val="No List21122"/>
    <w:next w:val="a3"/>
    <w:uiPriority w:val="99"/>
    <w:semiHidden/>
    <w:unhideWhenUsed/>
    <w:rsid w:val="00A6750A"/>
  </w:style>
  <w:style w:type="table" w:customStyle="1" w:styleId="TableGrid21112">
    <w:name w:val="Table Grid2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21">
    <w:name w:val="Нет списка1211122"/>
    <w:next w:val="a3"/>
    <w:uiPriority w:val="99"/>
    <w:semiHidden/>
    <w:unhideWhenUsed/>
    <w:rsid w:val="00A6750A"/>
  </w:style>
  <w:style w:type="numbering" w:customStyle="1" w:styleId="2111122">
    <w:name w:val="Нет списка2111122"/>
    <w:next w:val="a3"/>
    <w:uiPriority w:val="99"/>
    <w:semiHidden/>
    <w:unhideWhenUsed/>
    <w:rsid w:val="00A6750A"/>
  </w:style>
  <w:style w:type="numbering" w:customStyle="1" w:styleId="3111122">
    <w:name w:val="Нет списка3111122"/>
    <w:next w:val="a3"/>
    <w:uiPriority w:val="99"/>
    <w:semiHidden/>
    <w:unhideWhenUsed/>
    <w:rsid w:val="00A6750A"/>
  </w:style>
  <w:style w:type="table" w:customStyle="1" w:styleId="2211120">
    <w:name w:val="Сетка таблицы2211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2">
    <w:name w:val="Сетка таблицы43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0">
    <w:name w:val="Сетка таблицы32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2">
    <w:name w:val="Table Grid 12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2">
    <w:name w:val="Сетка таблицы4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a3"/>
    <w:uiPriority w:val="99"/>
    <w:semiHidden/>
    <w:unhideWhenUsed/>
    <w:rsid w:val="00A6750A"/>
  </w:style>
  <w:style w:type="numbering" w:customStyle="1" w:styleId="111111220">
    <w:name w:val="Нет списка11111122"/>
    <w:next w:val="a3"/>
    <w:uiPriority w:val="99"/>
    <w:semiHidden/>
    <w:unhideWhenUsed/>
    <w:rsid w:val="00A6750A"/>
  </w:style>
  <w:style w:type="table" w:customStyle="1" w:styleId="TableGrid1111120">
    <w:name w:val="Table Grid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0">
    <w:name w:val="Сетка таблицы21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0">
    <w:name w:val="Сетка таблицы31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 111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2">
    <w:name w:val="Сетка таблицы42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20">
    <w:name w:val="Нет списка411112"/>
    <w:next w:val="a3"/>
    <w:uiPriority w:val="99"/>
    <w:semiHidden/>
    <w:unhideWhenUsed/>
    <w:rsid w:val="00A6750A"/>
  </w:style>
  <w:style w:type="numbering" w:customStyle="1" w:styleId="1311112">
    <w:name w:val="Нет списка1311112"/>
    <w:next w:val="a3"/>
    <w:uiPriority w:val="99"/>
    <w:semiHidden/>
    <w:unhideWhenUsed/>
    <w:rsid w:val="00A6750A"/>
  </w:style>
  <w:style w:type="numbering" w:customStyle="1" w:styleId="5111120">
    <w:name w:val="Нет списка511112"/>
    <w:next w:val="a3"/>
    <w:uiPriority w:val="99"/>
    <w:semiHidden/>
    <w:unhideWhenUsed/>
    <w:rsid w:val="00A6750A"/>
  </w:style>
  <w:style w:type="table" w:customStyle="1" w:styleId="52112">
    <w:name w:val="Сетка таблицы5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2">
    <w:name w:val="Нет списка1411112"/>
    <w:next w:val="a3"/>
    <w:uiPriority w:val="99"/>
    <w:semiHidden/>
    <w:unhideWhenUsed/>
    <w:rsid w:val="00A6750A"/>
  </w:style>
  <w:style w:type="numbering" w:customStyle="1" w:styleId="2211112">
    <w:name w:val="Нет списка2211112"/>
    <w:next w:val="a3"/>
    <w:uiPriority w:val="99"/>
    <w:semiHidden/>
    <w:unhideWhenUsed/>
    <w:rsid w:val="00A6750A"/>
  </w:style>
  <w:style w:type="numbering" w:customStyle="1" w:styleId="3211112">
    <w:name w:val="Нет списка3211112"/>
    <w:next w:val="a3"/>
    <w:uiPriority w:val="99"/>
    <w:semiHidden/>
    <w:unhideWhenUsed/>
    <w:rsid w:val="00A6750A"/>
  </w:style>
  <w:style w:type="table" w:customStyle="1" w:styleId="14111120">
    <w:name w:val="Сетка таблицы14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3">
    <w:name w:val="Сетка таблицы 1121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2">
    <w:name w:val="No List121112"/>
    <w:next w:val="a3"/>
    <w:uiPriority w:val="99"/>
    <w:semiHidden/>
    <w:unhideWhenUsed/>
    <w:rsid w:val="00A6750A"/>
  </w:style>
  <w:style w:type="numbering" w:customStyle="1" w:styleId="11211112">
    <w:name w:val="Нет списка11211112"/>
    <w:next w:val="a3"/>
    <w:uiPriority w:val="99"/>
    <w:semiHidden/>
    <w:unhideWhenUsed/>
    <w:rsid w:val="00A6750A"/>
  </w:style>
  <w:style w:type="table" w:customStyle="1" w:styleId="112111120">
    <w:name w:val="Сетка таблицы1121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2">
    <w:name w:val="No List211112"/>
    <w:next w:val="a3"/>
    <w:uiPriority w:val="99"/>
    <w:semiHidden/>
    <w:unhideWhenUsed/>
    <w:rsid w:val="00A6750A"/>
  </w:style>
  <w:style w:type="numbering" w:customStyle="1" w:styleId="121111120">
    <w:name w:val="Нет списка12111112"/>
    <w:next w:val="a3"/>
    <w:uiPriority w:val="99"/>
    <w:semiHidden/>
    <w:unhideWhenUsed/>
    <w:rsid w:val="00A6750A"/>
  </w:style>
  <w:style w:type="numbering" w:customStyle="1" w:styleId="21111112">
    <w:name w:val="Нет списка21111112"/>
    <w:next w:val="a3"/>
    <w:uiPriority w:val="99"/>
    <w:semiHidden/>
    <w:unhideWhenUsed/>
    <w:rsid w:val="00A6750A"/>
  </w:style>
  <w:style w:type="numbering" w:customStyle="1" w:styleId="31111112">
    <w:name w:val="Нет списка31111112"/>
    <w:next w:val="a3"/>
    <w:uiPriority w:val="99"/>
    <w:semiHidden/>
    <w:unhideWhenUsed/>
    <w:rsid w:val="00A6750A"/>
  </w:style>
  <w:style w:type="table" w:customStyle="1" w:styleId="121111121">
    <w:name w:val="Сетка таблицы12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a3"/>
    <w:uiPriority w:val="99"/>
    <w:semiHidden/>
    <w:unhideWhenUsed/>
    <w:rsid w:val="00A6750A"/>
  </w:style>
  <w:style w:type="numbering" w:customStyle="1" w:styleId="11111111111">
    <w:name w:val="Нет списка11111111111"/>
    <w:next w:val="a3"/>
    <w:uiPriority w:val="99"/>
    <w:semiHidden/>
    <w:unhideWhenUsed/>
    <w:rsid w:val="00A6750A"/>
  </w:style>
  <w:style w:type="numbering" w:customStyle="1" w:styleId="611112">
    <w:name w:val="Нет списка611112"/>
    <w:next w:val="a3"/>
    <w:uiPriority w:val="99"/>
    <w:semiHidden/>
    <w:unhideWhenUsed/>
    <w:rsid w:val="00A6750A"/>
  </w:style>
  <w:style w:type="numbering" w:customStyle="1" w:styleId="1511112">
    <w:name w:val="Нет списка1511112"/>
    <w:next w:val="a3"/>
    <w:uiPriority w:val="99"/>
    <w:semiHidden/>
    <w:unhideWhenUsed/>
    <w:rsid w:val="00A6750A"/>
  </w:style>
  <w:style w:type="table" w:customStyle="1" w:styleId="15111120">
    <w:name w:val="Сетка таблицы151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2">
    <w:name w:val="Сетка таблицы25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2">
    <w:name w:val="Сетка таблицы 121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20">
    <w:name w:val="Нет списка71112"/>
    <w:next w:val="a3"/>
    <w:uiPriority w:val="99"/>
    <w:semiHidden/>
    <w:unhideWhenUsed/>
    <w:rsid w:val="00A6750A"/>
  </w:style>
  <w:style w:type="numbering" w:customStyle="1" w:styleId="161121">
    <w:name w:val="Нет списка16112"/>
    <w:next w:val="a3"/>
    <w:uiPriority w:val="99"/>
    <w:semiHidden/>
    <w:unhideWhenUsed/>
    <w:rsid w:val="00A6750A"/>
  </w:style>
  <w:style w:type="table" w:customStyle="1" w:styleId="26112">
    <w:name w:val="Сетка таблицы26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2">
    <w:name w:val="Сетка таблицы35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2">
    <w:name w:val="Сетка таблицы46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2">
    <w:name w:val="Нет списка81112"/>
    <w:next w:val="a3"/>
    <w:uiPriority w:val="99"/>
    <w:semiHidden/>
    <w:unhideWhenUsed/>
    <w:rsid w:val="00A6750A"/>
  </w:style>
  <w:style w:type="table" w:customStyle="1" w:styleId="91120">
    <w:name w:val="Сетка таблицы9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20">
    <w:name w:val="Нет списка17112"/>
    <w:next w:val="a3"/>
    <w:uiPriority w:val="99"/>
    <w:semiHidden/>
    <w:unhideWhenUsed/>
    <w:rsid w:val="00A6750A"/>
  </w:style>
  <w:style w:type="numbering" w:customStyle="1" w:styleId="241120">
    <w:name w:val="Нет списка24112"/>
    <w:next w:val="a3"/>
    <w:uiPriority w:val="99"/>
    <w:semiHidden/>
    <w:unhideWhenUsed/>
    <w:rsid w:val="00A6750A"/>
  </w:style>
  <w:style w:type="numbering" w:customStyle="1" w:styleId="341120">
    <w:name w:val="Нет списка34112"/>
    <w:next w:val="a3"/>
    <w:uiPriority w:val="99"/>
    <w:semiHidden/>
    <w:unhideWhenUsed/>
    <w:rsid w:val="00A6750A"/>
  </w:style>
  <w:style w:type="table" w:customStyle="1" w:styleId="16122">
    <w:name w:val="Сетка таблицы 16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2">
    <w:name w:val="No List13112"/>
    <w:next w:val="a3"/>
    <w:uiPriority w:val="99"/>
    <w:semiHidden/>
    <w:unhideWhenUsed/>
    <w:rsid w:val="00A6750A"/>
  </w:style>
  <w:style w:type="numbering" w:customStyle="1" w:styleId="114120">
    <w:name w:val="Нет списка11412"/>
    <w:next w:val="a3"/>
    <w:uiPriority w:val="99"/>
    <w:semiHidden/>
    <w:unhideWhenUsed/>
    <w:rsid w:val="00A6750A"/>
  </w:style>
  <w:style w:type="table" w:customStyle="1" w:styleId="114121">
    <w:name w:val="Сетка таблицы11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2">
    <w:name w:val="No List22112"/>
    <w:next w:val="a3"/>
    <w:uiPriority w:val="99"/>
    <w:semiHidden/>
    <w:unhideWhenUsed/>
    <w:rsid w:val="00A6750A"/>
  </w:style>
  <w:style w:type="numbering" w:customStyle="1" w:styleId="12211120">
    <w:name w:val="Нет списка1221112"/>
    <w:next w:val="a3"/>
    <w:uiPriority w:val="99"/>
    <w:semiHidden/>
    <w:unhideWhenUsed/>
    <w:rsid w:val="00A6750A"/>
  </w:style>
  <w:style w:type="numbering" w:customStyle="1" w:styleId="2121120">
    <w:name w:val="Нет списка212112"/>
    <w:next w:val="a3"/>
    <w:uiPriority w:val="99"/>
    <w:semiHidden/>
    <w:unhideWhenUsed/>
    <w:rsid w:val="00A6750A"/>
  </w:style>
  <w:style w:type="numbering" w:customStyle="1" w:styleId="3121120">
    <w:name w:val="Нет списка312112"/>
    <w:next w:val="a3"/>
    <w:uiPriority w:val="99"/>
    <w:semiHidden/>
    <w:unhideWhenUsed/>
    <w:rsid w:val="00A6750A"/>
  </w:style>
  <w:style w:type="numbering" w:customStyle="1" w:styleId="NoList112112">
    <w:name w:val="No List112112"/>
    <w:next w:val="a3"/>
    <w:uiPriority w:val="99"/>
    <w:semiHidden/>
    <w:unhideWhenUsed/>
    <w:rsid w:val="00A6750A"/>
  </w:style>
  <w:style w:type="numbering" w:customStyle="1" w:styleId="11121120">
    <w:name w:val="Нет списка1112112"/>
    <w:next w:val="a3"/>
    <w:uiPriority w:val="99"/>
    <w:semiHidden/>
    <w:unhideWhenUsed/>
    <w:rsid w:val="00A6750A"/>
  </w:style>
  <w:style w:type="table" w:customStyle="1" w:styleId="1113120">
    <w:name w:val="Сетка таблицы111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20">
    <w:name w:val="Нет списка42112"/>
    <w:next w:val="a3"/>
    <w:uiPriority w:val="99"/>
    <w:semiHidden/>
    <w:unhideWhenUsed/>
    <w:rsid w:val="00A6750A"/>
  </w:style>
  <w:style w:type="numbering" w:customStyle="1" w:styleId="132112">
    <w:name w:val="Нет списка132112"/>
    <w:next w:val="a3"/>
    <w:uiPriority w:val="99"/>
    <w:semiHidden/>
    <w:unhideWhenUsed/>
    <w:rsid w:val="00A6750A"/>
  </w:style>
  <w:style w:type="table" w:customStyle="1" w:styleId="23212">
    <w:name w:val="Сетка таблицы23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2">
    <w:name w:val="Сетка таблицы531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3"/>
    <w:uiPriority w:val="99"/>
    <w:semiHidden/>
    <w:unhideWhenUsed/>
    <w:rsid w:val="00A6750A"/>
  </w:style>
  <w:style w:type="table" w:customStyle="1" w:styleId="10112">
    <w:name w:val="Сетка таблицы10112"/>
    <w:basedOn w:val="a2"/>
    <w:next w:val="aff7"/>
    <w:uiPriority w:val="39"/>
    <w:rsid w:val="00A675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
    <w:name w:val="Сетка таблицы541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0">
    <w:name w:val="Сетка таблицы142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20">
    <w:name w:val="Сетка таблицы112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0">
    <w:name w:val="Сетка таблицы 1131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2">
    <w:name w:val="Сетка таблицы5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2">
    <w:name w:val="Сетка таблицы 11121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20">
    <w:name w:val="Сетка таблицы12122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 1221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21">
    <w:name w:val="Сетка таблицы 14212"/>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20">
    <w:name w:val="Сетка таблицы15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2">
    <w:name w:val="Сетка таблицы252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2">
    <w:name w:val="Сетка таблицы14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2">
    <w:name w:val="Сетка таблицы112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20">
    <w:name w:val="Сетка таблицы12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2">
    <w:name w:val="Сетка таблицы15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2">
    <w:name w:val="Сетка таблицы25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1">
    <w:name w:val="Сетка таблицы 12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2">
    <w:name w:val="Сетка таблицы53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0">
    <w:name w:val="Сетка таблицы14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2">
    <w:name w:val="Сетка таблицы1122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20">
    <w:name w:val="Сетка таблицы12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
    <w:name w:val="Сетка таблицы152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2">
    <w:name w:val="Сетка таблицы25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21">
    <w:name w:val="Сетка таблицы 122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20">
    <w:name w:val="Нет списка1012"/>
    <w:next w:val="a3"/>
    <w:uiPriority w:val="99"/>
    <w:semiHidden/>
    <w:unhideWhenUsed/>
    <w:rsid w:val="00A6750A"/>
  </w:style>
  <w:style w:type="table" w:customStyle="1" w:styleId="19120">
    <w:name w:val="Сетка таблицы1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21">
    <w:name w:val="Нет списка1812"/>
    <w:next w:val="a3"/>
    <w:uiPriority w:val="99"/>
    <w:semiHidden/>
    <w:unhideWhenUsed/>
    <w:rsid w:val="00A6750A"/>
  </w:style>
  <w:style w:type="numbering" w:customStyle="1" w:styleId="26120">
    <w:name w:val="Нет списка2612"/>
    <w:next w:val="a3"/>
    <w:uiPriority w:val="99"/>
    <w:semiHidden/>
    <w:unhideWhenUsed/>
    <w:rsid w:val="00A6750A"/>
  </w:style>
  <w:style w:type="numbering" w:customStyle="1" w:styleId="35120">
    <w:name w:val="Нет списка3512"/>
    <w:next w:val="a3"/>
    <w:uiPriority w:val="99"/>
    <w:semiHidden/>
    <w:unhideWhenUsed/>
    <w:rsid w:val="00A6750A"/>
  </w:style>
  <w:style w:type="table" w:customStyle="1" w:styleId="110120">
    <w:name w:val="Сетка таблицы11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2">
    <w:name w:val="Сетка таблицы4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2">
    <w:name w:val="Сетка таблицы37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 17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2">
    <w:name w:val="Сетка таблицы4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
    <w:name w:val="No List1412"/>
    <w:next w:val="a3"/>
    <w:uiPriority w:val="99"/>
    <w:semiHidden/>
    <w:unhideWhenUsed/>
    <w:rsid w:val="00A6750A"/>
  </w:style>
  <w:style w:type="numbering" w:customStyle="1" w:styleId="11512">
    <w:name w:val="Нет списка11512"/>
    <w:next w:val="a3"/>
    <w:uiPriority w:val="99"/>
    <w:semiHidden/>
    <w:unhideWhenUsed/>
    <w:rsid w:val="00A6750A"/>
  </w:style>
  <w:style w:type="table" w:customStyle="1" w:styleId="TableGrid1412">
    <w:name w:val="Table Grid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0">
    <w:name w:val="Сетка таблицы115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 11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2">
    <w:name w:val="Сетка таблицы4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
    <w:name w:val="No List2312"/>
    <w:next w:val="a3"/>
    <w:uiPriority w:val="99"/>
    <w:semiHidden/>
    <w:unhideWhenUsed/>
    <w:rsid w:val="00A6750A"/>
  </w:style>
  <w:style w:type="table" w:customStyle="1" w:styleId="TableGrid2312">
    <w:name w:val="Table Grid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3"/>
    <w:uiPriority w:val="99"/>
    <w:semiHidden/>
    <w:unhideWhenUsed/>
    <w:rsid w:val="00A6750A"/>
  </w:style>
  <w:style w:type="numbering" w:customStyle="1" w:styleId="213120">
    <w:name w:val="Нет списка21312"/>
    <w:next w:val="a3"/>
    <w:uiPriority w:val="99"/>
    <w:semiHidden/>
    <w:unhideWhenUsed/>
    <w:rsid w:val="00A6750A"/>
  </w:style>
  <w:style w:type="numbering" w:customStyle="1" w:styleId="313120">
    <w:name w:val="Нет списка31312"/>
    <w:next w:val="a3"/>
    <w:uiPriority w:val="99"/>
    <w:semiHidden/>
    <w:unhideWhenUsed/>
    <w:rsid w:val="00A6750A"/>
  </w:style>
  <w:style w:type="table" w:customStyle="1" w:styleId="124120">
    <w:name w:val="Сетка таблицы1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2">
    <w:name w:val="Сетка таблицы43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2">
    <w:name w:val="Сетка таблицы32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 12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2">
    <w:name w:val="Сетка таблицы41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2">
    <w:name w:val="No List11312"/>
    <w:next w:val="a3"/>
    <w:uiPriority w:val="99"/>
    <w:semiHidden/>
    <w:unhideWhenUsed/>
    <w:rsid w:val="00A6750A"/>
  </w:style>
  <w:style w:type="numbering" w:customStyle="1" w:styleId="1113121">
    <w:name w:val="Нет списка111312"/>
    <w:next w:val="a3"/>
    <w:uiPriority w:val="99"/>
    <w:semiHidden/>
    <w:unhideWhenUsed/>
    <w:rsid w:val="00A6750A"/>
  </w:style>
  <w:style w:type="table" w:customStyle="1" w:styleId="TableGrid113120">
    <w:name w:val="Table Grid1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2">
    <w:name w:val="Сетка таблицы111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2">
    <w:name w:val="Сетка таблицы21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2">
    <w:name w:val="Сетка таблицы31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 111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2">
    <w:name w:val="Сетка таблицы42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20">
    <w:name w:val="Нет списка4512"/>
    <w:next w:val="a3"/>
    <w:uiPriority w:val="99"/>
    <w:semiHidden/>
    <w:unhideWhenUsed/>
    <w:rsid w:val="00A6750A"/>
  </w:style>
  <w:style w:type="numbering" w:customStyle="1" w:styleId="13412">
    <w:name w:val="Нет списка13412"/>
    <w:next w:val="a3"/>
    <w:uiPriority w:val="99"/>
    <w:semiHidden/>
    <w:unhideWhenUsed/>
    <w:rsid w:val="00A6750A"/>
  </w:style>
  <w:style w:type="table" w:customStyle="1" w:styleId="133120">
    <w:name w:val="Сетка таблицы13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Сетка таблицы23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1">
    <w:name w:val="Нет списка1912"/>
    <w:next w:val="a3"/>
    <w:uiPriority w:val="99"/>
    <w:semiHidden/>
    <w:unhideWhenUsed/>
    <w:rsid w:val="00A6750A"/>
  </w:style>
  <w:style w:type="numbering" w:customStyle="1" w:styleId="110121">
    <w:name w:val="Нет списка11012"/>
    <w:next w:val="a3"/>
    <w:uiPriority w:val="99"/>
    <w:semiHidden/>
    <w:unhideWhenUsed/>
    <w:rsid w:val="00A6750A"/>
  </w:style>
  <w:style w:type="numbering" w:customStyle="1" w:styleId="27120">
    <w:name w:val="Нет списка2712"/>
    <w:next w:val="a3"/>
    <w:uiPriority w:val="99"/>
    <w:semiHidden/>
    <w:unhideWhenUsed/>
    <w:rsid w:val="00A6750A"/>
  </w:style>
  <w:style w:type="numbering" w:customStyle="1" w:styleId="36120">
    <w:name w:val="Нет списка3612"/>
    <w:next w:val="a3"/>
    <w:uiPriority w:val="99"/>
    <w:semiHidden/>
    <w:unhideWhenUsed/>
    <w:rsid w:val="00A6750A"/>
  </w:style>
  <w:style w:type="table" w:customStyle="1" w:styleId="11612">
    <w:name w:val="Сетка таблицы116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2">
    <w:name w:val="No List1512"/>
    <w:next w:val="a3"/>
    <w:uiPriority w:val="99"/>
    <w:semiHidden/>
    <w:unhideWhenUsed/>
    <w:rsid w:val="00A6750A"/>
  </w:style>
  <w:style w:type="numbering" w:customStyle="1" w:styleId="116120">
    <w:name w:val="Нет списка11612"/>
    <w:next w:val="a3"/>
    <w:uiPriority w:val="99"/>
    <w:semiHidden/>
    <w:unhideWhenUsed/>
    <w:rsid w:val="00A6750A"/>
  </w:style>
  <w:style w:type="table" w:customStyle="1" w:styleId="11712">
    <w:name w:val="Сетка таблицы117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2">
    <w:name w:val="Сетка таблицы21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2">
    <w:name w:val="No List2412"/>
    <w:next w:val="a3"/>
    <w:uiPriority w:val="99"/>
    <w:semiHidden/>
    <w:unhideWhenUsed/>
    <w:rsid w:val="00A6750A"/>
  </w:style>
  <w:style w:type="numbering" w:customStyle="1" w:styleId="12512">
    <w:name w:val="Нет списка12512"/>
    <w:next w:val="a3"/>
    <w:uiPriority w:val="99"/>
    <w:semiHidden/>
    <w:unhideWhenUsed/>
    <w:rsid w:val="00A6750A"/>
  </w:style>
  <w:style w:type="numbering" w:customStyle="1" w:styleId="214120">
    <w:name w:val="Нет списка21412"/>
    <w:next w:val="a3"/>
    <w:uiPriority w:val="99"/>
    <w:semiHidden/>
    <w:unhideWhenUsed/>
    <w:rsid w:val="00A6750A"/>
  </w:style>
  <w:style w:type="numbering" w:customStyle="1" w:styleId="314120">
    <w:name w:val="Нет списка31412"/>
    <w:next w:val="a3"/>
    <w:uiPriority w:val="99"/>
    <w:semiHidden/>
    <w:unhideWhenUsed/>
    <w:rsid w:val="00A6750A"/>
  </w:style>
  <w:style w:type="table" w:customStyle="1" w:styleId="TableGrid12412">
    <w:name w:val="Table Grid 12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2">
    <w:name w:val="No List11412"/>
    <w:next w:val="a3"/>
    <w:uiPriority w:val="99"/>
    <w:semiHidden/>
    <w:unhideWhenUsed/>
    <w:rsid w:val="00A6750A"/>
  </w:style>
  <w:style w:type="numbering" w:customStyle="1" w:styleId="1114120">
    <w:name w:val="Нет списка111412"/>
    <w:next w:val="a3"/>
    <w:uiPriority w:val="99"/>
    <w:semiHidden/>
    <w:unhideWhenUsed/>
    <w:rsid w:val="00A6750A"/>
  </w:style>
  <w:style w:type="numbering" w:customStyle="1" w:styleId="46120">
    <w:name w:val="Нет списка4612"/>
    <w:next w:val="a3"/>
    <w:uiPriority w:val="99"/>
    <w:semiHidden/>
    <w:unhideWhenUsed/>
    <w:rsid w:val="00A6750A"/>
  </w:style>
  <w:style w:type="numbering" w:customStyle="1" w:styleId="13512">
    <w:name w:val="Нет списка13512"/>
    <w:next w:val="a3"/>
    <w:uiPriority w:val="99"/>
    <w:semiHidden/>
    <w:unhideWhenUsed/>
    <w:rsid w:val="00A6750A"/>
  </w:style>
  <w:style w:type="numbering" w:customStyle="1" w:styleId="52120">
    <w:name w:val="Нет списка5212"/>
    <w:next w:val="a3"/>
    <w:uiPriority w:val="99"/>
    <w:semiHidden/>
    <w:unhideWhenUsed/>
    <w:rsid w:val="00A6750A"/>
  </w:style>
  <w:style w:type="table" w:customStyle="1" w:styleId="2012">
    <w:name w:val="Сетка таблицы2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0">
    <w:name w:val="Нет списка2012"/>
    <w:next w:val="a3"/>
    <w:uiPriority w:val="99"/>
    <w:semiHidden/>
    <w:unhideWhenUsed/>
    <w:rsid w:val="00A6750A"/>
  </w:style>
  <w:style w:type="table" w:customStyle="1" w:styleId="3012">
    <w:name w:val="Сетка таблицы3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20">
    <w:name w:val="Нет списка11712"/>
    <w:next w:val="a3"/>
    <w:uiPriority w:val="99"/>
    <w:semiHidden/>
    <w:unhideWhenUsed/>
    <w:rsid w:val="00A6750A"/>
  </w:style>
  <w:style w:type="numbering" w:customStyle="1" w:styleId="28120">
    <w:name w:val="Нет списка2812"/>
    <w:next w:val="a3"/>
    <w:uiPriority w:val="99"/>
    <w:semiHidden/>
    <w:unhideWhenUsed/>
    <w:rsid w:val="00A6750A"/>
  </w:style>
  <w:style w:type="numbering" w:customStyle="1" w:styleId="37120">
    <w:name w:val="Нет списка3712"/>
    <w:next w:val="a3"/>
    <w:uiPriority w:val="99"/>
    <w:semiHidden/>
    <w:unhideWhenUsed/>
    <w:rsid w:val="00A6750A"/>
  </w:style>
  <w:style w:type="table" w:customStyle="1" w:styleId="11812">
    <w:name w:val="Сетка таблицы11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2">
    <w:name w:val="Сетка таблицы4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2">
    <w:name w:val="Сетка таблицы38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2">
    <w:name w:val="Сетка таблицы 18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2">
    <w:name w:val="Сетка таблицы41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2">
    <w:name w:val="No List1612"/>
    <w:next w:val="a3"/>
    <w:uiPriority w:val="99"/>
    <w:semiHidden/>
    <w:unhideWhenUsed/>
    <w:rsid w:val="00A6750A"/>
  </w:style>
  <w:style w:type="numbering" w:customStyle="1" w:styleId="118120">
    <w:name w:val="Нет списка11812"/>
    <w:next w:val="a3"/>
    <w:uiPriority w:val="99"/>
    <w:semiHidden/>
    <w:unhideWhenUsed/>
    <w:rsid w:val="00A6750A"/>
  </w:style>
  <w:style w:type="table" w:customStyle="1" w:styleId="TableGrid1512">
    <w:name w:val="Table Grid1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2">
    <w:name w:val="Сетка таблицы119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2">
    <w:name w:val="Сетка таблицы218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2">
    <w:name w:val="Сетка таблицы31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2">
    <w:name w:val="Table Grid 115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2">
    <w:name w:val="Сетка таблицы42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2">
    <w:name w:val="No List2512"/>
    <w:next w:val="a3"/>
    <w:uiPriority w:val="99"/>
    <w:semiHidden/>
    <w:unhideWhenUsed/>
    <w:rsid w:val="00A6750A"/>
  </w:style>
  <w:style w:type="table" w:customStyle="1" w:styleId="TableGrid2412">
    <w:name w:val="Table Grid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2">
    <w:name w:val="Нет списка12612"/>
    <w:next w:val="a3"/>
    <w:uiPriority w:val="99"/>
    <w:semiHidden/>
    <w:unhideWhenUsed/>
    <w:rsid w:val="00A6750A"/>
  </w:style>
  <w:style w:type="numbering" w:customStyle="1" w:styleId="215120">
    <w:name w:val="Нет списка21512"/>
    <w:next w:val="a3"/>
    <w:uiPriority w:val="99"/>
    <w:semiHidden/>
    <w:unhideWhenUsed/>
    <w:rsid w:val="00A6750A"/>
  </w:style>
  <w:style w:type="numbering" w:customStyle="1" w:styleId="315120">
    <w:name w:val="Нет списка31512"/>
    <w:next w:val="a3"/>
    <w:uiPriority w:val="99"/>
    <w:semiHidden/>
    <w:unhideWhenUsed/>
    <w:rsid w:val="00A6750A"/>
  </w:style>
  <w:style w:type="table" w:customStyle="1" w:styleId="125120">
    <w:name w:val="Сетка таблицы12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2">
    <w:name w:val="Сетка таблицы224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2">
    <w:name w:val="Сетка таблицы43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2">
    <w:name w:val="Сетка таблицы32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2">
    <w:name w:val="Table Grid 125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2">
    <w:name w:val="Сетка таблицы41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2">
    <w:name w:val="No List11512"/>
    <w:next w:val="a3"/>
    <w:uiPriority w:val="99"/>
    <w:semiHidden/>
    <w:unhideWhenUsed/>
    <w:rsid w:val="00A6750A"/>
  </w:style>
  <w:style w:type="numbering" w:customStyle="1" w:styleId="111512">
    <w:name w:val="Нет списка111512"/>
    <w:next w:val="a3"/>
    <w:uiPriority w:val="99"/>
    <w:semiHidden/>
    <w:unhideWhenUsed/>
    <w:rsid w:val="00A6750A"/>
  </w:style>
  <w:style w:type="table" w:customStyle="1" w:styleId="TableGrid114120">
    <w:name w:val="Table Grid1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20">
    <w:name w:val="Сетка таблицы1115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2">
    <w:name w:val="Сетка таблицы21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2">
    <w:name w:val="Сетка таблицы31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2">
    <w:name w:val="Table Grid 111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2">
    <w:name w:val="Сетка таблицы42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20">
    <w:name w:val="Нет списка4712"/>
    <w:next w:val="a3"/>
    <w:uiPriority w:val="99"/>
    <w:semiHidden/>
    <w:unhideWhenUsed/>
    <w:rsid w:val="00A6750A"/>
  </w:style>
  <w:style w:type="numbering" w:customStyle="1" w:styleId="13612">
    <w:name w:val="Нет списка13612"/>
    <w:next w:val="a3"/>
    <w:uiPriority w:val="99"/>
    <w:semiHidden/>
    <w:unhideWhenUsed/>
    <w:rsid w:val="00A6750A"/>
  </w:style>
  <w:style w:type="table" w:customStyle="1" w:styleId="134120">
    <w:name w:val="Сетка таблицы13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Сетка таблицы23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2">
    <w:name w:val="Сетка таблицы5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3"/>
    <w:uiPriority w:val="99"/>
    <w:semiHidden/>
    <w:unhideWhenUsed/>
    <w:rsid w:val="00A6750A"/>
  </w:style>
  <w:style w:type="table" w:customStyle="1" w:styleId="6412">
    <w:name w:val="Сетка таблицы6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2">
    <w:name w:val="Сетка таблицы3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Нет списка2912"/>
    <w:next w:val="a3"/>
    <w:uiPriority w:val="99"/>
    <w:semiHidden/>
    <w:unhideWhenUsed/>
    <w:rsid w:val="00A6750A"/>
  </w:style>
  <w:style w:type="numbering" w:customStyle="1" w:styleId="119120">
    <w:name w:val="Нет списка11912"/>
    <w:next w:val="a3"/>
    <w:uiPriority w:val="99"/>
    <w:semiHidden/>
    <w:unhideWhenUsed/>
    <w:rsid w:val="00A6750A"/>
  </w:style>
  <w:style w:type="numbering" w:customStyle="1" w:styleId="210120">
    <w:name w:val="Нет списка21012"/>
    <w:next w:val="a3"/>
    <w:uiPriority w:val="99"/>
    <w:semiHidden/>
    <w:unhideWhenUsed/>
    <w:rsid w:val="00A6750A"/>
  </w:style>
  <w:style w:type="numbering" w:customStyle="1" w:styleId="38120">
    <w:name w:val="Нет списка3812"/>
    <w:next w:val="a3"/>
    <w:uiPriority w:val="99"/>
    <w:semiHidden/>
    <w:unhideWhenUsed/>
    <w:rsid w:val="00A6750A"/>
  </w:style>
  <w:style w:type="table" w:customStyle="1" w:styleId="12012">
    <w:name w:val="Сетка таблицы12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2">
    <w:name w:val="Сетка таблицы219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2">
    <w:name w:val="No List1712"/>
    <w:next w:val="a3"/>
    <w:uiPriority w:val="99"/>
    <w:semiHidden/>
    <w:unhideWhenUsed/>
    <w:rsid w:val="00A6750A"/>
  </w:style>
  <w:style w:type="numbering" w:customStyle="1" w:styleId="111012">
    <w:name w:val="Нет списка111012"/>
    <w:next w:val="a3"/>
    <w:uiPriority w:val="99"/>
    <w:semiHidden/>
    <w:unhideWhenUsed/>
    <w:rsid w:val="00A6750A"/>
  </w:style>
  <w:style w:type="table" w:customStyle="1" w:styleId="1110120">
    <w:name w:val="Сетка таблицы1110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2">
    <w:name w:val="Сетка таблицы2110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2">
    <w:name w:val="No List2612"/>
    <w:next w:val="a3"/>
    <w:uiPriority w:val="99"/>
    <w:semiHidden/>
    <w:unhideWhenUsed/>
    <w:rsid w:val="00A6750A"/>
  </w:style>
  <w:style w:type="numbering" w:customStyle="1" w:styleId="12712">
    <w:name w:val="Нет списка12712"/>
    <w:next w:val="a3"/>
    <w:uiPriority w:val="99"/>
    <w:semiHidden/>
    <w:unhideWhenUsed/>
    <w:rsid w:val="00A6750A"/>
  </w:style>
  <w:style w:type="numbering" w:customStyle="1" w:styleId="216120">
    <w:name w:val="Нет списка21612"/>
    <w:next w:val="a3"/>
    <w:uiPriority w:val="99"/>
    <w:semiHidden/>
    <w:unhideWhenUsed/>
    <w:rsid w:val="00A6750A"/>
  </w:style>
  <w:style w:type="numbering" w:customStyle="1" w:styleId="316120">
    <w:name w:val="Нет списка31612"/>
    <w:next w:val="a3"/>
    <w:uiPriority w:val="99"/>
    <w:semiHidden/>
    <w:unhideWhenUsed/>
    <w:rsid w:val="00A6750A"/>
  </w:style>
  <w:style w:type="table" w:customStyle="1" w:styleId="TableGrid12612">
    <w:name w:val="Table Grid 126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2">
    <w:name w:val="No List11612"/>
    <w:next w:val="a3"/>
    <w:uiPriority w:val="99"/>
    <w:semiHidden/>
    <w:unhideWhenUsed/>
    <w:rsid w:val="00A6750A"/>
  </w:style>
  <w:style w:type="numbering" w:customStyle="1" w:styleId="111612">
    <w:name w:val="Нет списка111612"/>
    <w:next w:val="a3"/>
    <w:uiPriority w:val="99"/>
    <w:semiHidden/>
    <w:unhideWhenUsed/>
    <w:rsid w:val="00A6750A"/>
  </w:style>
  <w:style w:type="numbering" w:customStyle="1" w:styleId="48120">
    <w:name w:val="Нет списка4812"/>
    <w:next w:val="a3"/>
    <w:uiPriority w:val="99"/>
    <w:semiHidden/>
    <w:unhideWhenUsed/>
    <w:rsid w:val="00A6750A"/>
  </w:style>
  <w:style w:type="numbering" w:customStyle="1" w:styleId="13712">
    <w:name w:val="Нет списка13712"/>
    <w:next w:val="a3"/>
    <w:uiPriority w:val="99"/>
    <w:semiHidden/>
    <w:unhideWhenUsed/>
    <w:rsid w:val="00A6750A"/>
  </w:style>
  <w:style w:type="numbering" w:customStyle="1" w:styleId="54120">
    <w:name w:val="Нет списка5412"/>
    <w:next w:val="a3"/>
    <w:uiPriority w:val="99"/>
    <w:semiHidden/>
    <w:unhideWhenUsed/>
    <w:rsid w:val="00A6750A"/>
  </w:style>
  <w:style w:type="numbering" w:customStyle="1" w:styleId="142122">
    <w:name w:val="Нет списка14212"/>
    <w:next w:val="a3"/>
    <w:uiPriority w:val="99"/>
    <w:semiHidden/>
    <w:unhideWhenUsed/>
    <w:rsid w:val="00A6750A"/>
  </w:style>
  <w:style w:type="numbering" w:customStyle="1" w:styleId="222120">
    <w:name w:val="Нет списка22212"/>
    <w:next w:val="a3"/>
    <w:uiPriority w:val="99"/>
    <w:semiHidden/>
    <w:unhideWhenUsed/>
    <w:rsid w:val="00A6750A"/>
  </w:style>
  <w:style w:type="numbering" w:customStyle="1" w:styleId="322120">
    <w:name w:val="Нет списка32212"/>
    <w:next w:val="a3"/>
    <w:uiPriority w:val="99"/>
    <w:semiHidden/>
    <w:unhideWhenUsed/>
    <w:rsid w:val="00A6750A"/>
  </w:style>
  <w:style w:type="table" w:customStyle="1" w:styleId="143120">
    <w:name w:val="Сетка таблицы14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2">
    <w:name w:val="Сетка таблицы24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2">
    <w:name w:val="No List12212"/>
    <w:next w:val="a3"/>
    <w:uiPriority w:val="99"/>
    <w:semiHidden/>
    <w:unhideWhenUsed/>
    <w:rsid w:val="00A6750A"/>
  </w:style>
  <w:style w:type="numbering" w:customStyle="1" w:styleId="1122120">
    <w:name w:val="Нет списка112212"/>
    <w:next w:val="a3"/>
    <w:uiPriority w:val="99"/>
    <w:semiHidden/>
    <w:unhideWhenUsed/>
    <w:rsid w:val="00A6750A"/>
  </w:style>
  <w:style w:type="numbering" w:customStyle="1" w:styleId="NoList21212">
    <w:name w:val="No List21212"/>
    <w:next w:val="a3"/>
    <w:uiPriority w:val="99"/>
    <w:semiHidden/>
    <w:unhideWhenUsed/>
    <w:rsid w:val="00A6750A"/>
  </w:style>
  <w:style w:type="numbering" w:customStyle="1" w:styleId="1212122">
    <w:name w:val="Нет списка121212"/>
    <w:next w:val="a3"/>
    <w:uiPriority w:val="99"/>
    <w:semiHidden/>
    <w:unhideWhenUsed/>
    <w:rsid w:val="00A6750A"/>
  </w:style>
  <w:style w:type="numbering" w:customStyle="1" w:styleId="2112120">
    <w:name w:val="Нет списка211212"/>
    <w:next w:val="a3"/>
    <w:uiPriority w:val="99"/>
    <w:semiHidden/>
    <w:unhideWhenUsed/>
    <w:rsid w:val="00A6750A"/>
  </w:style>
  <w:style w:type="numbering" w:customStyle="1" w:styleId="3112120">
    <w:name w:val="Нет списка311212"/>
    <w:next w:val="a3"/>
    <w:uiPriority w:val="99"/>
    <w:semiHidden/>
    <w:unhideWhenUsed/>
    <w:rsid w:val="00A6750A"/>
  </w:style>
  <w:style w:type="table" w:customStyle="1" w:styleId="1213120">
    <w:name w:val="Сетка таблицы12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2">
    <w:name w:val="Table Grid 12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2">
    <w:name w:val="No List111212"/>
    <w:next w:val="a3"/>
    <w:uiPriority w:val="99"/>
    <w:semiHidden/>
    <w:unhideWhenUsed/>
    <w:rsid w:val="00A6750A"/>
  </w:style>
  <w:style w:type="numbering" w:customStyle="1" w:styleId="11112120">
    <w:name w:val="Нет списка1111212"/>
    <w:next w:val="a3"/>
    <w:uiPriority w:val="99"/>
    <w:semiHidden/>
    <w:unhideWhenUsed/>
    <w:rsid w:val="00A6750A"/>
  </w:style>
  <w:style w:type="numbering" w:customStyle="1" w:styleId="412120">
    <w:name w:val="Нет списка41212"/>
    <w:next w:val="a3"/>
    <w:uiPriority w:val="99"/>
    <w:semiHidden/>
    <w:unhideWhenUsed/>
    <w:rsid w:val="00A6750A"/>
  </w:style>
  <w:style w:type="numbering" w:customStyle="1" w:styleId="131212">
    <w:name w:val="Нет списка131212"/>
    <w:next w:val="a3"/>
    <w:uiPriority w:val="99"/>
    <w:semiHidden/>
    <w:unhideWhenUsed/>
    <w:rsid w:val="00A6750A"/>
  </w:style>
  <w:style w:type="numbering" w:customStyle="1" w:styleId="30120">
    <w:name w:val="Нет списка3012"/>
    <w:next w:val="a3"/>
    <w:uiPriority w:val="99"/>
    <w:semiHidden/>
    <w:unhideWhenUsed/>
    <w:rsid w:val="00A6750A"/>
  </w:style>
  <w:style w:type="numbering" w:customStyle="1" w:styleId="120120">
    <w:name w:val="Нет списка12012"/>
    <w:next w:val="a3"/>
    <w:uiPriority w:val="99"/>
    <w:semiHidden/>
    <w:unhideWhenUsed/>
    <w:rsid w:val="00A6750A"/>
  </w:style>
  <w:style w:type="numbering" w:customStyle="1" w:styleId="217120">
    <w:name w:val="Нет списка21712"/>
    <w:next w:val="a3"/>
    <w:uiPriority w:val="99"/>
    <w:semiHidden/>
    <w:unhideWhenUsed/>
    <w:rsid w:val="00A6750A"/>
  </w:style>
  <w:style w:type="numbering" w:customStyle="1" w:styleId="39120">
    <w:name w:val="Нет списка3912"/>
    <w:next w:val="a3"/>
    <w:uiPriority w:val="99"/>
    <w:semiHidden/>
    <w:unhideWhenUsed/>
    <w:rsid w:val="00A6750A"/>
  </w:style>
  <w:style w:type="table" w:customStyle="1" w:styleId="126120">
    <w:name w:val="Сетка таблицы126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2">
    <w:name w:val="Сетка таблицы220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2">
    <w:name w:val="No List1812"/>
    <w:next w:val="a3"/>
    <w:uiPriority w:val="99"/>
    <w:semiHidden/>
    <w:unhideWhenUsed/>
    <w:rsid w:val="00A6750A"/>
  </w:style>
  <w:style w:type="numbering" w:customStyle="1" w:styleId="111712">
    <w:name w:val="Нет списка111712"/>
    <w:next w:val="a3"/>
    <w:uiPriority w:val="99"/>
    <w:semiHidden/>
    <w:unhideWhenUsed/>
    <w:rsid w:val="00A6750A"/>
  </w:style>
  <w:style w:type="table" w:customStyle="1" w:styleId="1116120">
    <w:name w:val="Сетка таблицы1116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2">
    <w:name w:val="Сетка таблицы21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2">
    <w:name w:val="No List2712"/>
    <w:next w:val="a3"/>
    <w:uiPriority w:val="99"/>
    <w:semiHidden/>
    <w:unhideWhenUsed/>
    <w:rsid w:val="00A6750A"/>
  </w:style>
  <w:style w:type="numbering" w:customStyle="1" w:styleId="12812">
    <w:name w:val="Нет списка12812"/>
    <w:next w:val="a3"/>
    <w:uiPriority w:val="99"/>
    <w:semiHidden/>
    <w:unhideWhenUsed/>
    <w:rsid w:val="00A6750A"/>
  </w:style>
  <w:style w:type="numbering" w:customStyle="1" w:styleId="218120">
    <w:name w:val="Нет списка21812"/>
    <w:next w:val="a3"/>
    <w:uiPriority w:val="99"/>
    <w:semiHidden/>
    <w:unhideWhenUsed/>
    <w:rsid w:val="00A6750A"/>
  </w:style>
  <w:style w:type="numbering" w:customStyle="1" w:styleId="31712">
    <w:name w:val="Нет списка31712"/>
    <w:next w:val="a3"/>
    <w:uiPriority w:val="99"/>
    <w:semiHidden/>
    <w:unhideWhenUsed/>
    <w:rsid w:val="00A6750A"/>
  </w:style>
  <w:style w:type="table" w:customStyle="1" w:styleId="TableGrid12712">
    <w:name w:val="Table Grid 127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2">
    <w:name w:val="No List11712"/>
    <w:next w:val="a3"/>
    <w:uiPriority w:val="99"/>
    <w:semiHidden/>
    <w:unhideWhenUsed/>
    <w:rsid w:val="00A6750A"/>
  </w:style>
  <w:style w:type="numbering" w:customStyle="1" w:styleId="111812">
    <w:name w:val="Нет списка111812"/>
    <w:next w:val="a3"/>
    <w:uiPriority w:val="99"/>
    <w:semiHidden/>
    <w:unhideWhenUsed/>
    <w:rsid w:val="00A6750A"/>
  </w:style>
  <w:style w:type="numbering" w:customStyle="1" w:styleId="49120">
    <w:name w:val="Нет списка4912"/>
    <w:next w:val="a3"/>
    <w:uiPriority w:val="99"/>
    <w:semiHidden/>
    <w:unhideWhenUsed/>
    <w:rsid w:val="00A6750A"/>
  </w:style>
  <w:style w:type="numbering" w:customStyle="1" w:styleId="13812">
    <w:name w:val="Нет списка13812"/>
    <w:next w:val="a3"/>
    <w:uiPriority w:val="99"/>
    <w:semiHidden/>
    <w:unhideWhenUsed/>
    <w:rsid w:val="00A6750A"/>
  </w:style>
  <w:style w:type="numbering" w:customStyle="1" w:styleId="55120">
    <w:name w:val="Нет списка5512"/>
    <w:next w:val="a3"/>
    <w:uiPriority w:val="99"/>
    <w:semiHidden/>
    <w:unhideWhenUsed/>
    <w:rsid w:val="00A6750A"/>
  </w:style>
  <w:style w:type="numbering" w:customStyle="1" w:styleId="62120">
    <w:name w:val="Нет списка6212"/>
    <w:next w:val="a3"/>
    <w:uiPriority w:val="99"/>
    <w:semiHidden/>
    <w:unhideWhenUsed/>
    <w:rsid w:val="00A6750A"/>
  </w:style>
  <w:style w:type="table" w:customStyle="1" w:styleId="1204">
    <w:name w:val="Сетка таблицы 120"/>
    <w:basedOn w:val="a2"/>
    <w:next w:val="19"/>
    <w:uiPriority w:val="99"/>
    <w:semiHidden/>
    <w:unhideWhenUsed/>
    <w:rsid w:val="00A6750A"/>
    <w:pPr>
      <w:spacing w:after="160" w:line="259" w:lineRule="auto"/>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92">
    <w:name w:val="Сетка таблицы59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2">
    <w:name w:val="Сетка таблицы510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7"/>
    <w:rsid w:val="00A6750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1">
    <w:name w:val="Нет списка60"/>
    <w:next w:val="a3"/>
    <w:uiPriority w:val="99"/>
    <w:semiHidden/>
    <w:unhideWhenUsed/>
    <w:rsid w:val="00A6750A"/>
  </w:style>
  <w:style w:type="character" w:customStyle="1" w:styleId="11b">
    <w:name w:val="Заголовок 1 Знак1"/>
    <w:aliases w:val="Document Header1 Знак1,H1 Знак1,Заголовок параграфа (1.) Знак1,Введение... Знак1,Б1 Знак1,Heading 1iz Знак1,Б11 Знак1,Заголовок 1 Знак2 Знак Знак1,Заголовок 1 Знак1 Знак Знак Знак1,Заголовок 1 Знак Знак Знак Знак Знак1"/>
    <w:basedOn w:val="a1"/>
    <w:uiPriority w:val="9"/>
    <w:rsid w:val="00A6750A"/>
    <w:rPr>
      <w:rFonts w:ascii="Calibri Light" w:eastAsia="Times New Roman" w:hAnsi="Calibri Light" w:cs="Times New Roman"/>
      <w:color w:val="2E74B5"/>
      <w:sz w:val="32"/>
      <w:szCs w:val="32"/>
    </w:rPr>
  </w:style>
  <w:style w:type="character" w:customStyle="1" w:styleId="1fd">
    <w:name w:val="Название Знак1"/>
    <w:basedOn w:val="a1"/>
    <w:uiPriority w:val="10"/>
    <w:rsid w:val="00A6750A"/>
    <w:rPr>
      <w:rFonts w:ascii="Calibri Light" w:eastAsia="Times New Roman" w:hAnsi="Calibri Light" w:cs="Times New Roman"/>
      <w:spacing w:val="-10"/>
      <w:kern w:val="28"/>
      <w:sz w:val="56"/>
      <w:szCs w:val="56"/>
      <w:lang w:eastAsia="en-US"/>
    </w:rPr>
  </w:style>
  <w:style w:type="character" w:customStyle="1" w:styleId="311a">
    <w:name w:val="Основной текст (3) + 11"/>
    <w:aliases w:val="5 pt"/>
    <w:rsid w:val="00A6750A"/>
    <w:rPr>
      <w:rFonts w:ascii="Franklin Gothic Book" w:eastAsia="Franklin Gothic Book" w:hAnsi="Franklin Gothic Book" w:cs="Franklin Gothic Book" w:hint="default"/>
      <w:b w:val="0"/>
      <w:bCs w:val="0"/>
      <w:i/>
      <w:iCs/>
      <w:smallCaps w:val="0"/>
      <w:strike w:val="0"/>
      <w:dstrike w:val="0"/>
      <w:color w:val="000000"/>
      <w:spacing w:val="20"/>
      <w:w w:val="100"/>
      <w:position w:val="0"/>
      <w:sz w:val="25"/>
      <w:szCs w:val="25"/>
      <w:u w:val="none"/>
      <w:effect w:val="none"/>
      <w:lang w:val="ru-RU"/>
    </w:rPr>
  </w:style>
  <w:style w:type="character" w:customStyle="1" w:styleId="21a">
    <w:name w:val="Цитата 2 Знак1"/>
    <w:basedOn w:val="a1"/>
    <w:uiPriority w:val="29"/>
    <w:rsid w:val="00A6750A"/>
    <w:rPr>
      <w:i/>
      <w:iCs/>
      <w:color w:val="404040"/>
      <w:sz w:val="22"/>
      <w:szCs w:val="22"/>
      <w:lang w:eastAsia="en-US"/>
    </w:rPr>
  </w:style>
  <w:style w:type="character" w:customStyle="1" w:styleId="1fe">
    <w:name w:val="Текст концевой сноски Знак1"/>
    <w:basedOn w:val="a1"/>
    <w:uiPriority w:val="99"/>
    <w:semiHidden/>
    <w:rsid w:val="00A6750A"/>
    <w:rPr>
      <w:lang w:eastAsia="en-US"/>
    </w:rPr>
  </w:style>
  <w:style w:type="character" w:customStyle="1" w:styleId="1ff">
    <w:name w:val="Текст Знак1"/>
    <w:basedOn w:val="a1"/>
    <w:uiPriority w:val="99"/>
    <w:semiHidden/>
    <w:rsid w:val="00A6750A"/>
    <w:rPr>
      <w:rFonts w:ascii="Consolas" w:hAnsi="Consolas"/>
      <w:sz w:val="21"/>
      <w:szCs w:val="21"/>
      <w:lang w:eastAsia="en-US"/>
    </w:rPr>
  </w:style>
  <w:style w:type="character" w:customStyle="1" w:styleId="10pt0">
    <w:name w:val="Основной текст + 10 pt"/>
    <w:aliases w:val="Курсив"/>
    <w:rsid w:val="00A6750A"/>
    <w:rPr>
      <w:rFonts w:ascii="Times New Roman" w:eastAsia="Times New Roman" w:hAnsi="Times New Roman" w:cs="Times New Roman" w:hint="default"/>
      <w:b w:val="0"/>
      <w:bCs w:val="0"/>
      <w:i/>
      <w:iCs/>
      <w:smallCaps w:val="0"/>
      <w:strike w:val="0"/>
      <w:dstrike w:val="0"/>
      <w:color w:val="000000"/>
      <w:spacing w:val="0"/>
      <w:w w:val="100"/>
      <w:position w:val="0"/>
      <w:sz w:val="20"/>
      <w:szCs w:val="20"/>
      <w:u w:val="none"/>
      <w:effect w:val="none"/>
      <w:shd w:val="clear" w:color="auto" w:fill="FFFFFF"/>
      <w:lang w:val="ru-RU"/>
    </w:rPr>
  </w:style>
  <w:style w:type="character" w:customStyle="1" w:styleId="1ff0">
    <w:name w:val="Выделенная цитата Знак1"/>
    <w:basedOn w:val="a1"/>
    <w:uiPriority w:val="30"/>
    <w:rsid w:val="00A6750A"/>
    <w:rPr>
      <w:i/>
      <w:iCs/>
      <w:color w:val="5B9BD5"/>
      <w:sz w:val="22"/>
      <w:szCs w:val="22"/>
      <w:lang w:eastAsia="en-US"/>
    </w:rPr>
  </w:style>
  <w:style w:type="table" w:customStyle="1" w:styleId="184">
    <w:name w:val="Простая таблица 18"/>
    <w:basedOn w:val="a2"/>
    <w:next w:val="1c"/>
    <w:uiPriority w:val="99"/>
    <w:semiHidden/>
    <w:unhideWhenUs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264">
    <w:name w:val="Сетка таблицы 126"/>
    <w:basedOn w:val="a2"/>
    <w:next w:val="19"/>
    <w:uiPriority w:val="99"/>
    <w:semiHidden/>
    <w:unhideWhenUsed/>
    <w:rsid w:val="00A6750A"/>
    <w:pPr>
      <w:spacing w:after="160" w:line="256" w:lineRule="auto"/>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7">
    <w:name w:val="Сетка таблицы77"/>
    <w:basedOn w:val="a2"/>
    <w:next w:val="aff7"/>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4">
    <w:name w:val="Сетка таблицы5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1">
    <w:name w:val="Сетка таблицы14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8">
    <w:name w:val="Сетка таблицы1128"/>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Сетка таблицы239"/>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0">
    <w:name w:val="Сетка таблицы33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Сетка таблицы 1110"/>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300">
    <w:name w:val="Сетка таблицы43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9">
    <w:name w:val="Сетка таблицы5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0">
    <w:name w:val="Сетка таблицы11117"/>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8">
    <w:name w:val="Сетка таблицы1218"/>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5">
    <w:name w:val="Сетка таблицы22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0">
    <w:name w:val="Сетка таблицы23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0">
    <w:name w:val="Сетка таблицы312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0">
    <w:name w:val="Сетка таблицы412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0">
    <w:name w:val="Сетка таблицы5110"/>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8">
    <w:name w:val="Сетка таблицы11118"/>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9">
    <w:name w:val="Сетка таблицы1219"/>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Сетка таблицы 1116"/>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64">
    <w:name w:val="Простая таблица 116"/>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74">
    <w:name w:val="Сетка таблицы 127"/>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65">
    <w:name w:val="Простая таблица 126"/>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85">
    <w:name w:val="Сетка таблицы8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Сетка таблицы246"/>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0">
    <w:name w:val="Сетка таблицы32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4">
    <w:name w:val="Сетка таблицы 136"/>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00">
    <w:name w:val="Сетка таблицы42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Сетка таблицы1129"/>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
    <w:name w:val="Сетка таблицы1225"/>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0">
    <w:name w:val="Сетка таблицы13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4">
    <w:name w:val="Простая таблица 134"/>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251">
    <w:name w:val="Сетка таблицы 112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44">
    <w:name w:val="Простая таблица 111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61">
    <w:name w:val="Сетка таблицы 1216"/>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43">
    <w:name w:val="Простая таблица 121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95">
    <w:name w:val="Сетка таблицы95"/>
    <w:basedOn w:val="a2"/>
    <w:uiPriority w:val="39"/>
    <w:rsid w:val="00A6750A"/>
    <w:rPr>
      <w:rFonts w:eastAsia="Times New Roman" w:cs="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A6750A"/>
    <w:rPr>
      <w:rFonts w:eastAsia="Times New Roman"/>
      <w:sz w:val="22"/>
      <w:szCs w:val="22"/>
      <w:lang w:eastAsia="en-US"/>
    </w:rPr>
    <w:tblPr>
      <w:tblCellMar>
        <w:top w:w="0" w:type="dxa"/>
        <w:left w:w="0" w:type="dxa"/>
        <w:bottom w:w="0" w:type="dxa"/>
        <w:right w:w="0" w:type="dxa"/>
      </w:tblCellMar>
    </w:tblPr>
  </w:style>
  <w:style w:type="table" w:customStyle="1" w:styleId="105">
    <w:name w:val="Сетка таблицы10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A6750A"/>
    <w:rPr>
      <w:rFonts w:eastAsia="Times New Roman"/>
      <w:sz w:val="22"/>
      <w:szCs w:val="22"/>
      <w:lang w:eastAsia="en-US"/>
    </w:rPr>
    <w:tblPr>
      <w:tblCellMar>
        <w:top w:w="0" w:type="dxa"/>
        <w:left w:w="0" w:type="dxa"/>
        <w:bottom w:w="0" w:type="dxa"/>
        <w:right w:w="0" w:type="dxa"/>
      </w:tblCellMar>
    </w:tblPr>
  </w:style>
  <w:style w:type="table" w:customStyle="1" w:styleId="165">
    <w:name w:val="Сетка таблицы16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Сетка таблицы1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етка таблицы25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9">
    <w:name w:val="Сетка таблицы43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 146"/>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00">
    <w:name w:val="Сетка таблицы411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0">
    <w:name w:val="Table Grid1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6">
    <w:name w:val="Сетка таблицы2111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0">
    <w:name w:val="Сетка таблицы311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0">
    <w:name w:val="Table Grid 1110"/>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9">
    <w:name w:val="Сетка таблицы42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Сетка таблицы1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6">
    <w:name w:val="Сетка таблицы221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 1216"/>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90">
    <w:name w:val="Table Grid1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 1119"/>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3241">
    <w:name w:val="Сетка таблицы13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0">
    <w:name w:val="Сетка таблицы23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6">
    <w:name w:val="Сетка таблицы1416"/>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 1135"/>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5">
    <w:name w:val="Сетка таблицы41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0">
    <w:name w:val="Table Grid1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Сетка таблицы212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0">
    <w:name w:val="Table Grid 112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5">
    <w:name w:val="Сетка таблицы42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6">
    <w:name w:val="Сетка таблицы12116"/>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
    <w:name w:val="Table Grid 1217"/>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5">
    <w:name w:val="Сетка таблицы41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0">
    <w:name w:val="Table Grid1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7">
    <w:name w:val="Сетка таблицы21117"/>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
    <w:name w:val="Сетка таблицы3111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 Grid 1111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5">
    <w:name w:val="Сетка таблицы42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6">
    <w:name w:val="Сетка таблицы15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
    <w:name w:val="Сетка таблицы251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0">
    <w:name w:val="Сетка таблицы 122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5">
    <w:name w:val="Сетка таблицы45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5">
    <w:name w:val="Сетка таблицы35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2">
    <w:name w:val="Сетка таблицы 13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5">
    <w:name w:val="Сетка таблицы46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4">
    <w:name w:val="Сетка таблицы4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Сетка таблицы3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4">
    <w:name w:val="Сетка таблицы4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Сетка таблицы2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
    <w:name w:val="Сетка таблицы3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
    <w:name w:val="Table Grid 11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4">
    <w:name w:val="Сетка таблицы4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41">
    <w:name w:val="Сетка таблицы12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
    <w:name w:val="Сетка таблицы22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4">
    <w:name w:val="Сетка таблицы43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4">
    <w:name w:val="Сетка таблицы32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 12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4">
    <w:name w:val="Сетка таблицы4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0">
    <w:name w:val="Table Grid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0">
    <w:name w:val="Сетка таблицы11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4">
    <w:name w:val="Сетка таблицы21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4">
    <w:name w:val="Table Grid 11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4">
    <w:name w:val="Сетка таблицы42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1">
    <w:name w:val="Сетка таблицы13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5">
    <w:name w:val="Сетка таблицы1411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5">
    <w:name w:val="Сетка таблицы112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4">
    <w:name w:val="Сетка таблицы44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0">
    <w:name w:val="Сетка таблицы33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1">
    <w:name w:val="Сетка таблицы 11115"/>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4">
    <w:name w:val="Сетка таблицы5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0">
    <w:name w:val="Сетка таблицы6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3">
    <w:name w:val="Простая таблица 144"/>
    <w:basedOn w:val="a2"/>
    <w:uiPriority w:val="99"/>
    <w:lock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1141">
    <w:name w:val="Сетка таблицы111114"/>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 111114"/>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42">
    <w:name w:val="Простая таблица 112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115">
    <w:name w:val="Сетка таблицы121115"/>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0">
    <w:name w:val="Сетка таблицы 1211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42">
    <w:name w:val="Простая таблица 122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21214">
    <w:name w:val="Сетка таблицы21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4">
    <w:name w:val="Сетка таблицы31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2">
    <w:name w:val="Сетка таблицы 1414"/>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115">
    <w:name w:val="Сетка таблицы15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5">
    <w:name w:val="Сетка таблицы251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4">
    <w:name w:val="Сетка таблицы45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4">
    <w:name w:val="Сетка таблицы34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 15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4">
    <w:name w:val="Сетка таблицы4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0">
    <w:name w:val="Table Grid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4">
    <w:name w:val="Table Grid 112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4">
    <w:name w:val="Сетка таблицы42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
    <w:name w:val="Table Grid2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0">
    <w:name w:val="Сетка таблицы2211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4">
    <w:name w:val="Сетка таблицы43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40">
    <w:name w:val="Сетка таблицы32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4">
    <w:name w:val="Table Grid 12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4">
    <w:name w:val="Сетка таблицы4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0">
    <w:name w:val="Table Grid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0">
    <w:name w:val="Сетка таблицы21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40">
    <w:name w:val="Сетка таблицы31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4">
    <w:name w:val="Table Grid 111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4">
    <w:name w:val="Сетка таблицы42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4">
    <w:name w:val="Сетка таблицы14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2">
    <w:name w:val="Сетка таблицы 1121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21114">
    <w:name w:val="Сетка таблицы1121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4">
    <w:name w:val="Сетка таблицы12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4">
    <w:name w:val="Сетка таблицы151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4">
    <w:name w:val="Сетка таблицы25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42">
    <w:name w:val="Сетка таблицы 121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4">
    <w:name w:val="Сетка таблицы26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4">
    <w:name w:val="Сетка таблицы35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4">
    <w:name w:val="Сетка таблицы46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 16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44">
    <w:name w:val="Сетка таблицы11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Сетка таблицы2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
    <w:name w:val="Сетка таблицы3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Сетка таблицы111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4">
    <w:name w:val="Сетка таблицы23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5">
    <w:name w:val="Сетка таблицы531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uiPriority w:val="39"/>
    <w:rsid w:val="00A6750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4">
    <w:name w:val="Сетка таблицы544"/>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5">
    <w:name w:val="Сетка таблицы142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5">
    <w:name w:val="Сетка таблицы112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 1131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4">
    <w:name w:val="Сетка таблицы5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1">
    <w:name w:val="Сетка таблицы 11124"/>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5">
    <w:name w:val="Сетка таблицы12125"/>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 1221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40">
    <w:name w:val="Сетка таблицы 1424"/>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50">
    <w:name w:val="Сетка таблицы15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5">
    <w:name w:val="Сетка таблицы252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40">
    <w:name w:val="Сетка таблицы14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40">
    <w:name w:val="Сетка таблицы112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40">
    <w:name w:val="Сетка таблицы12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40">
    <w:name w:val="Сетка таблицы15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4">
    <w:name w:val="Сетка таблицы25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40">
    <w:name w:val="Сетка таблицы 12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4">
    <w:name w:val="Сетка таблицы53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4">
    <w:name w:val="Сетка таблицы14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4">
    <w:name w:val="Сетка таблицы1122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4">
    <w:name w:val="Сетка таблицы12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4">
    <w:name w:val="Сетка таблицы152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4">
    <w:name w:val="Сетка таблицы25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4">
    <w:name w:val="Сетка таблицы 122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94">
    <w:name w:val="Сетка таблицы1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Сетка таблицы11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4">
    <w:name w:val="Сетка таблицы4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Сетка таблицы37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2">
    <w:name w:val="Сетка таблицы 17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4">
    <w:name w:val="Сетка таблицы4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Сетка таблицы115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Сетка таблицы2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4">
    <w:name w:val="Сетка таблицы3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
    <w:name w:val="Table Grid 11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4">
    <w:name w:val="Сетка таблицы4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Сетка таблицы1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
    <w:name w:val="Сетка таблицы223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4">
    <w:name w:val="Сетка таблицы43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4">
    <w:name w:val="Сетка таблицы32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4">
    <w:name w:val="Table Grid 12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4">
    <w:name w:val="Сетка таблицы41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0">
    <w:name w:val="Table Grid1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0">
    <w:name w:val="Сетка таблицы111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4">
    <w:name w:val="Сетка таблицы21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4">
    <w:name w:val="Сетка таблицы31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4">
    <w:name w:val="Table Grid 111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4">
    <w:name w:val="Сетка таблицы42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4">
    <w:name w:val="Сетка таблицы23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40">
    <w:name w:val="Сетка таблицы116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4">
    <w:name w:val="Сетка таблицы210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Сетка таблицы117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4">
    <w:name w:val="Сетка таблицы21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4">
    <w:name w:val="Table Grid 12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04">
    <w:name w:val="Сетка таблицы2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Сетка таблицы3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Сетка таблицы11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
    <w:name w:val="Сетка таблицы217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4">
    <w:name w:val="Сетка таблицы4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Сетка таблицы38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1">
    <w:name w:val="Сетка таблицы 18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4">
    <w:name w:val="Сетка таблицы41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4">
    <w:name w:val="Сетка таблицы119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4">
    <w:name w:val="Сетка таблицы218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4">
    <w:name w:val="Сетка таблицы31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4">
    <w:name w:val="Table Grid 115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4">
    <w:name w:val="Сетка таблицы42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0">
    <w:name w:val="Сетка таблицы12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4">
    <w:name w:val="Сетка таблицы224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4">
    <w:name w:val="Сетка таблицы43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4">
    <w:name w:val="Сетка таблицы32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4">
    <w:name w:val="Table Grid 125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4">
    <w:name w:val="Сетка таблицы41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0">
    <w:name w:val="Table Grid1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Сетка таблицы1115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4">
    <w:name w:val="Сетка таблицы21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4">
    <w:name w:val="Сетка таблицы31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4">
    <w:name w:val="Table Grid 111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4">
    <w:name w:val="Сетка таблицы42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40">
    <w:name w:val="Сетка таблицы13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4">
    <w:name w:val="Сетка таблицы23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Сетка таблицы5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
    <w:name w:val="Сетка таблицы6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0">
    <w:name w:val="Сетка таблицы12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4">
    <w:name w:val="Сетка таблицы219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0">
    <w:name w:val="Сетка таблицы1110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4">
    <w:name w:val="Сетка таблицы2110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4">
    <w:name w:val="Table Grid 126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34">
    <w:name w:val="Сетка таблицы14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4">
    <w:name w:val="Сетка таблицы24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4">
    <w:name w:val="Сетка таблицы12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4">
    <w:name w:val="Table Grid 12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640">
    <w:name w:val="Сетка таблицы126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4">
    <w:name w:val="Сетка таблицы220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0">
    <w:name w:val="Сетка таблицы1116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4">
    <w:name w:val="Table Grid 127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653">
    <w:name w:val="Сетка таблицы65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5">
    <w:name w:val="Сетка таблицы40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0">
    <w:name w:val="Сетка таблицы127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3">
    <w:name w:val="Сетка таблицы5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3">
    <w:name w:val="Сетка таблицы5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3">
    <w:name w:val="Сетка таблицы57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0">
    <w:name w:val="Сетка таблицы128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4">
    <w:name w:val="Сетка таблицы22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Сетка таблицы3103"/>
    <w:basedOn w:val="a2"/>
    <w:locked/>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0">
    <w:name w:val="Сетка таблицы 19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03">
    <w:name w:val="Сетка таблицы41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2">
    <w:name w:val="Сетка таблицы5812"/>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Сетка таблицы111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4">
    <w:name w:val="Сетка таблицы21164"/>
    <w:basedOn w:val="a2"/>
    <w:uiPriority w:val="9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3">
    <w:name w:val="Сетка таблицы6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Сетка таблицы129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4">
    <w:name w:val="Сетка таблицы226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31">
    <w:name w:val="Сетка таблицы1353"/>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Сетка таблицы23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30">
    <w:name w:val="Сетка таблицы317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0">
    <w:name w:val="Сетка таблицы 114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3">
    <w:name w:val="Сетка таблицы41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3">
    <w:name w:val="Сетка таблицы51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Сетка таблицы11184"/>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Сетка таблицы6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30">
    <w:name w:val="Сетка таблицы12143"/>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Простая таблица 153"/>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332">
    <w:name w:val="Сетка таблицы 111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3">
    <w:name w:val="Простая таблица 113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332">
    <w:name w:val="Сетка таблицы 12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3">
    <w:name w:val="Простая таблица 123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823">
    <w:name w:val="Сетка таблицы8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30">
    <w:name w:val="Сетка таблицы1443"/>
    <w:basedOn w:val="a2"/>
    <w:uiPriority w:val="9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3">
    <w:name w:val="Сетка таблицы2433"/>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3">
    <w:name w:val="Сетка таблицы32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2">
    <w:name w:val="Сетка таблицы 132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3">
    <w:name w:val="Сетка таблицы42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3">
    <w:name w:val="Сетка таблицы52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0">
    <w:name w:val="Сетка таблицы11233"/>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30">
    <w:name w:val="Сетка таблицы12223"/>
    <w:basedOn w:val="a2"/>
    <w:uiPriority w:val="9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0">
    <w:name w:val="Сетка таблицы13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3">
    <w:name w:val="Простая таблица 1313"/>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2232">
    <w:name w:val="Сетка таблицы 112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33">
    <w:name w:val="Простая таблица 111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331">
    <w:name w:val="Сетка таблицы 121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3">
    <w:name w:val="Простая таблица 121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923">
    <w:name w:val="Сетка таблицы923"/>
    <w:basedOn w:val="a2"/>
    <w:uiPriority w:val="39"/>
    <w:rsid w:val="00A6750A"/>
    <w:rPr>
      <w:rFonts w:eastAsia="Times New Roman" w:cs="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A6750A"/>
    <w:rPr>
      <w:rFonts w:eastAsia="Times New Roman"/>
      <w:sz w:val="22"/>
      <w:szCs w:val="22"/>
      <w:lang w:eastAsia="en-US"/>
    </w:rPr>
    <w:tblPr>
      <w:tblCellMar>
        <w:top w:w="0" w:type="dxa"/>
        <w:left w:w="0" w:type="dxa"/>
        <w:bottom w:w="0" w:type="dxa"/>
        <w:right w:w="0" w:type="dxa"/>
      </w:tblCellMar>
    </w:tblPr>
  </w:style>
  <w:style w:type="table" w:customStyle="1" w:styleId="1023">
    <w:name w:val="Сетка таблицы10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0">
    <w:name w:val="Сетка таблицы153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Grid113"/>
    <w:rsid w:val="00A6750A"/>
    <w:rPr>
      <w:rFonts w:eastAsia="Times New Roman"/>
      <w:sz w:val="22"/>
      <w:szCs w:val="22"/>
      <w:lang w:eastAsia="en-US"/>
    </w:rPr>
    <w:tblPr>
      <w:tblCellMar>
        <w:top w:w="0" w:type="dxa"/>
        <w:left w:w="0" w:type="dxa"/>
        <w:bottom w:w="0" w:type="dxa"/>
        <w:right w:w="0" w:type="dxa"/>
      </w:tblCellMar>
    </w:tblPr>
  </w:style>
  <w:style w:type="table" w:customStyle="1" w:styleId="1623">
    <w:name w:val="Сетка таблицы16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0">
    <w:name w:val="Сетка таблицы17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3">
    <w:name w:val="Сетка таблицы25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3">
    <w:name w:val="Сетка таблицы43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3">
    <w:name w:val="Сетка таблицы33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1">
    <w:name w:val="Сетка таблицы 143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3">
    <w:name w:val="Сетка таблицы41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4">
    <w:name w:val="Сетка таблицы2117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3">
    <w:name w:val="Сетка таблицы311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 116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3">
    <w:name w:val="Сетка таблицы42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30">
    <w:name w:val="Сетка таблицы1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3">
    <w:name w:val="Сетка таблицы22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3">
    <w:name w:val="Сетка таблицы32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3">
    <w:name w:val="Table Grid 128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530">
    <w:name w:val="Table Grid1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0">
    <w:name w:val="Сетка таблицы111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3">
    <w:name w:val="Table Grid 1115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32131">
    <w:name w:val="Сетка таблицы13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Сетка таблицы23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3">
    <w:name w:val="Сетка таблицы53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3">
    <w:name w:val="Сетка таблицы1413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3">
    <w:name w:val="Сетка таблицы241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3">
    <w:name w:val="Сетка таблицы44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0">
    <w:name w:val="Сетка таблицы 1132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3">
    <w:name w:val="Сетка таблицы41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0">
    <w:name w:val="Table Grid1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3">
    <w:name w:val="Сетка таблицы11213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3">
    <w:name w:val="Сетка таблицы212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3">
    <w:name w:val="Сетка таблицы312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3">
    <w:name w:val="Table Grid 112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3">
    <w:name w:val="Сетка таблицы42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30">
    <w:name w:val="Сетка таблицы12113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3">
    <w:name w:val="Сетка таблицы43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3">
    <w:name w:val="Table Grid 1213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3">
    <w:name w:val="Сетка таблицы41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0">
    <w:name w:val="Table Grid1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3">
    <w:name w:val="Сетка таблицы211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3">
    <w:name w:val="Сетка таблицы311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3">
    <w:name w:val="Table Grid 1111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3">
    <w:name w:val="Сетка таблицы42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3">
    <w:name w:val="Сетка таблицы6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3">
    <w:name w:val="Сетка таблицы1513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3">
    <w:name w:val="Сетка таблицы2513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3">
    <w:name w:val="Сетка таблицы34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31">
    <w:name w:val="Сетка таблицы 122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3">
    <w:name w:val="Сетка таблицы45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етка таблицы16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3">
    <w:name w:val="Сетка таблицы26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3">
    <w:name w:val="Сетка таблицы35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1">
    <w:name w:val="Сетка таблицы 13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3">
    <w:name w:val="Сетка таблицы46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0">
    <w:name w:val="Сетка таблицы8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3">
    <w:name w:val="Сетка таблицы27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3">
    <w:name w:val="Сетка таблицы47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3">
    <w:name w:val="Сетка таблицы3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3">
    <w:name w:val="Сетка таблицы4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3">
    <w:name w:val="Сетка таблицы2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3">
    <w:name w:val="Сетка таблицы3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3">
    <w:name w:val="Table Grid 11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3">
    <w:name w:val="Сетка таблицы4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
    <w:name w:val="Table Grid2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32">
    <w:name w:val="Сетка таблицы12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3">
    <w:name w:val="Сетка таблицы22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3">
    <w:name w:val="Сетка таблицы43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3">
    <w:name w:val="Сетка таблицы32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3">
    <w:name w:val="Table Grid 12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3">
    <w:name w:val="Сетка таблицы4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0">
    <w:name w:val="Table Grid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0">
    <w:name w:val="Сетка таблицы11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3">
    <w:name w:val="Сетка таблицы21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3">
    <w:name w:val="Сетка таблицы31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3">
    <w:name w:val="Table Grid 11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3">
    <w:name w:val="Сетка таблицы42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1">
    <w:name w:val="Сетка таблицы13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3">
    <w:name w:val="Сетка таблицы511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30">
    <w:name w:val="Сетка таблицы141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30">
    <w:name w:val="Сетка таблицы112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3">
    <w:name w:val="Сетка таблицы44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30">
    <w:name w:val="Сетка таблицы33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1">
    <w:name w:val="Сетка таблицы 11112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3">
    <w:name w:val="Сетка таблицы5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0">
    <w:name w:val="Сетка таблицы6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4">
    <w:name w:val="Простая таблица 1413"/>
    <w:basedOn w:val="a2"/>
    <w:uiPriority w:val="99"/>
    <w:lock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11131">
    <w:name w:val="Сетка таблицы111111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2">
    <w:name w:val="Сетка таблицы 111111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4">
    <w:name w:val="Простая таблица 112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3">
    <w:name w:val="Сетка таблицы121112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0">
    <w:name w:val="Сетка таблицы 1211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3">
    <w:name w:val="Простая таблица 122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212113">
    <w:name w:val="Сетка таблицы21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3">
    <w:name w:val="Сетка таблицы31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етка таблицы7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2">
    <w:name w:val="Сетка таблицы 14113"/>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1123">
    <w:name w:val="Сетка таблицы15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3">
    <w:name w:val="Сетка таблицы251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3">
    <w:name w:val="Сетка таблицы45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3">
    <w:name w:val="Сетка таблицы34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4">
    <w:name w:val="Сетка таблицы 15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3">
    <w:name w:val="Сетка таблицы4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0">
    <w:name w:val="Table Grid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3">
    <w:name w:val="Table Grid 112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3">
    <w:name w:val="Сетка таблицы42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
    <w:name w:val="Table Grid2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30">
    <w:name w:val="Сетка таблицы2211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3">
    <w:name w:val="Сетка таблицы43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30">
    <w:name w:val="Сетка таблицы32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3">
    <w:name w:val="Table Grid 12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3">
    <w:name w:val="Сетка таблицы4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0">
    <w:name w:val="Table Grid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0">
    <w:name w:val="Сетка таблицы21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30">
    <w:name w:val="Сетка таблицы31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3">
    <w:name w:val="Table Grid 111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3">
    <w:name w:val="Сетка таблицы42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3">
    <w:name w:val="Сетка таблицы14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2">
    <w:name w:val="Сетка таблицы 1121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211113">
    <w:name w:val="Сетка таблицы1121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3">
    <w:name w:val="Сетка таблицы12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3">
    <w:name w:val="Сетка таблицы151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3">
    <w:name w:val="Сетка таблицы25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31">
    <w:name w:val="Сетка таблицы 121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13">
    <w:name w:val="Сетка таблицы26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3">
    <w:name w:val="Сетка таблицы35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3">
    <w:name w:val="Сетка таблицы46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 16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413">
    <w:name w:val="Сетка таблицы11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3">
    <w:name w:val="Сетка таблицы2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3">
    <w:name w:val="Сетка таблицы3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3">
    <w:name w:val="Сетка таблицы111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3">
    <w:name w:val="Сетка таблицы23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3">
    <w:name w:val="Сетка таблицы531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3">
    <w:name w:val="Сетка таблицы28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uiPriority w:val="39"/>
    <w:rsid w:val="00A6750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3">
    <w:name w:val="Сетка таблицы541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3">
    <w:name w:val="Сетка таблицы142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3">
    <w:name w:val="Сетка таблицы112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1">
    <w:name w:val="Сетка таблицы 1131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3">
    <w:name w:val="Сетка таблицы5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1">
    <w:name w:val="Сетка таблицы 11121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3">
    <w:name w:val="Сетка таблицы12122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0">
    <w:name w:val="Сетка таблицы 1221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30">
    <w:name w:val="Сетка таблицы 14213"/>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3">
    <w:name w:val="Сетка таблицы15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3">
    <w:name w:val="Сетка таблицы252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3">
    <w:name w:val="Сетка таблицы14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3">
    <w:name w:val="Сетка таблицы112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3">
    <w:name w:val="Сетка таблицы12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3">
    <w:name w:val="Сетка таблицы15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3">
    <w:name w:val="Сетка таблицы25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30">
    <w:name w:val="Сетка таблицы 12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3">
    <w:name w:val="Сетка таблицы53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3">
    <w:name w:val="Сетка таблицы14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3">
    <w:name w:val="Сетка таблицы1122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3">
    <w:name w:val="Сетка таблицы12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3">
    <w:name w:val="Сетка таблицы152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3">
    <w:name w:val="Сетка таблицы25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3">
    <w:name w:val="Сетка таблицы 122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913">
    <w:name w:val="Сетка таблицы1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3">
    <w:name w:val="Сетка таблицы11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3">
    <w:name w:val="Сетка таблицы29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3">
    <w:name w:val="Сетка таблицы4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3">
    <w:name w:val="Сетка таблицы37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1">
    <w:name w:val="Сетка таблицы 17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3">
    <w:name w:val="Сетка таблицы4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
    <w:name w:val="Table Grid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3">
    <w:name w:val="Сетка таблицы115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3">
    <w:name w:val="Сетка таблицы2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3">
    <w:name w:val="Сетка таблицы3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3">
    <w:name w:val="Table Grid 11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3">
    <w:name w:val="Сетка таблицы4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3">
    <w:name w:val="Сетка таблицы1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3">
    <w:name w:val="Сетка таблицы223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3">
    <w:name w:val="Сетка таблицы43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3">
    <w:name w:val="Сетка таблицы32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3">
    <w:name w:val="Table Grid 12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3">
    <w:name w:val="Сетка таблицы41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30">
    <w:name w:val="Table Grid1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3">
    <w:name w:val="Сетка таблицы111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3">
    <w:name w:val="Сетка таблицы21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3">
    <w:name w:val="Сетка таблицы31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3">
    <w:name w:val="Table Grid 111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3">
    <w:name w:val="Сетка таблицы42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Сетка таблицы13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3">
    <w:name w:val="Сетка таблицы23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3">
    <w:name w:val="Сетка таблицы116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3">
    <w:name w:val="Сетка таблицы210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3">
    <w:name w:val="Сетка таблицы117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3">
    <w:name w:val="Сетка таблицы21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3">
    <w:name w:val="Table Grid 12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013">
    <w:name w:val="Сетка таблицы2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3">
    <w:name w:val="Сетка таблицы3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3">
    <w:name w:val="Сетка таблицы11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3">
    <w:name w:val="Сетка таблицы217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3">
    <w:name w:val="Сетка таблицы4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3">
    <w:name w:val="Сетка таблицы38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0">
    <w:name w:val="Сетка таблицы 18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3">
    <w:name w:val="Сетка таблицы41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3">
    <w:name w:val="Сетка таблицы119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3">
    <w:name w:val="Сетка таблицы218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3">
    <w:name w:val="Сетка таблицы31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3">
    <w:name w:val="Table Grid 115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3">
    <w:name w:val="Сетка таблицы42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3">
    <w:name w:val="Table Grid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3">
    <w:name w:val="Сетка таблицы12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3">
    <w:name w:val="Сетка таблицы224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3">
    <w:name w:val="Сетка таблицы43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3">
    <w:name w:val="Сетка таблицы32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3">
    <w:name w:val="Table Grid 125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3">
    <w:name w:val="Сетка таблицы41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30">
    <w:name w:val="Table Grid1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3">
    <w:name w:val="Сетка таблицы1115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3">
    <w:name w:val="Сетка таблицы21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3">
    <w:name w:val="Сетка таблицы31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3">
    <w:name w:val="Table Grid 111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3">
    <w:name w:val="Сетка таблицы42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3">
    <w:name w:val="Сетка таблицы13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3">
    <w:name w:val="Сетка таблицы23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3">
    <w:name w:val="Сетка таблицы5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3">
    <w:name w:val="Сетка таблицы6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3">
    <w:name w:val="Сетка таблицы3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3">
    <w:name w:val="Сетка таблицы12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3">
    <w:name w:val="Сетка таблицы219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3">
    <w:name w:val="Сетка таблицы1110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3">
    <w:name w:val="Сетка таблицы2110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3">
    <w:name w:val="Table Grid 126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313">
    <w:name w:val="Сетка таблицы14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3">
    <w:name w:val="Сетка таблицы24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3">
    <w:name w:val="Сетка таблицы12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3">
    <w:name w:val="Table Grid 12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613">
    <w:name w:val="Сетка таблицы126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3">
    <w:name w:val="Сетка таблицы220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13">
    <w:name w:val="Сетка таблицы1116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3">
    <w:name w:val="Сетка таблицы21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13">
    <w:name w:val="Table Grid 127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93">
    <w:name w:val="Сетка таблицы59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3">
    <w:name w:val="Сетка таблицы51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22">
    <w:name w:val="Сетка таблицы5822"/>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14"/>
    <w:rsid w:val="00A6750A"/>
  </w:style>
  <w:style w:type="table" w:customStyle="1" w:styleId="594">
    <w:name w:val="Сетка таблицы5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5">
    <w:name w:val="Сетка таблицы285"/>
    <w:basedOn w:val="a2"/>
    <w:next w:val="aff7"/>
    <w:rsid w:val="002C0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7"/>
    <w:rsid w:val="005D3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Сетка таблицы80"/>
    <w:basedOn w:val="a2"/>
    <w:next w:val="aff7"/>
    <w:uiPriority w:val="39"/>
    <w:rsid w:val="0092653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Combo1">
    <w:name w:val="LegalCombo1"/>
    <w:basedOn w:val="a0"/>
    <w:link w:val="LegalCombo1Char"/>
    <w:rsid w:val="001B338C"/>
    <w:pPr>
      <w:keepNext/>
      <w:keepLines/>
      <w:numPr>
        <w:numId w:val="11"/>
      </w:numPr>
      <w:spacing w:before="240" w:after="240" w:line="240" w:lineRule="auto"/>
      <w:jc w:val="both"/>
      <w:outlineLvl w:val="0"/>
    </w:pPr>
    <w:rPr>
      <w:rFonts w:ascii="Verdana" w:eastAsia="MS Mincho" w:hAnsi="Verdana"/>
      <w:b/>
      <w:szCs w:val="24"/>
      <w:lang w:eastAsia="ru-RU" w:bidi="ru-RU"/>
    </w:rPr>
  </w:style>
  <w:style w:type="paragraph" w:customStyle="1" w:styleId="LegalCombo2">
    <w:name w:val="LegalCombo2"/>
    <w:basedOn w:val="a0"/>
    <w:uiPriority w:val="99"/>
    <w:rsid w:val="001B338C"/>
    <w:pPr>
      <w:numPr>
        <w:ilvl w:val="1"/>
        <w:numId w:val="11"/>
      </w:numPr>
      <w:spacing w:before="240" w:after="240" w:line="240" w:lineRule="auto"/>
      <w:jc w:val="both"/>
      <w:outlineLvl w:val="1"/>
    </w:pPr>
    <w:rPr>
      <w:rFonts w:ascii="Verdana" w:eastAsia="MS Mincho" w:hAnsi="Verdana"/>
      <w:color w:val="000000"/>
      <w:szCs w:val="24"/>
      <w:lang w:eastAsia="ru-RU" w:bidi="ru-RU"/>
    </w:rPr>
  </w:style>
  <w:style w:type="paragraph" w:customStyle="1" w:styleId="LegalCombo3">
    <w:name w:val="LegalCombo3"/>
    <w:basedOn w:val="a0"/>
    <w:uiPriority w:val="99"/>
    <w:rsid w:val="001B338C"/>
    <w:pPr>
      <w:numPr>
        <w:ilvl w:val="2"/>
        <w:numId w:val="11"/>
      </w:numPr>
      <w:tabs>
        <w:tab w:val="num" w:pos="2160"/>
      </w:tabs>
      <w:spacing w:before="120" w:after="120" w:line="240" w:lineRule="auto"/>
      <w:ind w:left="2160"/>
      <w:jc w:val="both"/>
      <w:outlineLvl w:val="2"/>
    </w:pPr>
    <w:rPr>
      <w:rFonts w:eastAsia="MS Mincho"/>
      <w:color w:val="000000"/>
      <w:szCs w:val="24"/>
      <w:lang w:eastAsia="ru-RU" w:bidi="ru-RU"/>
    </w:rPr>
  </w:style>
  <w:style w:type="paragraph" w:customStyle="1" w:styleId="LegalCombo4">
    <w:name w:val="LegalCombo4"/>
    <w:basedOn w:val="a0"/>
    <w:uiPriority w:val="99"/>
    <w:rsid w:val="001B338C"/>
    <w:pPr>
      <w:numPr>
        <w:ilvl w:val="3"/>
        <w:numId w:val="11"/>
      </w:numPr>
      <w:tabs>
        <w:tab w:val="num" w:pos="2880"/>
      </w:tabs>
      <w:spacing w:before="240" w:after="240" w:line="240" w:lineRule="auto"/>
      <w:ind w:left="2880"/>
      <w:jc w:val="both"/>
      <w:outlineLvl w:val="3"/>
    </w:pPr>
    <w:rPr>
      <w:rFonts w:ascii="Verdana" w:eastAsia="MS Mincho" w:hAnsi="Verdana"/>
      <w:b/>
      <w:color w:val="000000"/>
      <w:szCs w:val="24"/>
      <w:lang w:eastAsia="ru-RU" w:bidi="ru-RU"/>
    </w:rPr>
  </w:style>
  <w:style w:type="paragraph" w:customStyle="1" w:styleId="LegalCombo5">
    <w:name w:val="LegalCombo5"/>
    <w:basedOn w:val="a0"/>
    <w:uiPriority w:val="99"/>
    <w:rsid w:val="001B338C"/>
    <w:pPr>
      <w:numPr>
        <w:ilvl w:val="4"/>
        <w:numId w:val="11"/>
      </w:numPr>
      <w:tabs>
        <w:tab w:val="num" w:pos="3600"/>
      </w:tabs>
      <w:spacing w:before="120" w:after="120" w:line="240" w:lineRule="auto"/>
      <w:ind w:left="3600"/>
      <w:jc w:val="both"/>
      <w:outlineLvl w:val="4"/>
    </w:pPr>
    <w:rPr>
      <w:rFonts w:eastAsia="MS Mincho"/>
      <w:color w:val="000000"/>
      <w:szCs w:val="24"/>
      <w:lang w:eastAsia="ru-RU" w:bidi="ru-RU"/>
    </w:rPr>
  </w:style>
  <w:style w:type="paragraph" w:customStyle="1" w:styleId="LegalCombo6">
    <w:name w:val="LegalCombo6"/>
    <w:basedOn w:val="a0"/>
    <w:uiPriority w:val="99"/>
    <w:rsid w:val="001B338C"/>
    <w:pPr>
      <w:numPr>
        <w:ilvl w:val="5"/>
        <w:numId w:val="11"/>
      </w:numPr>
      <w:spacing w:before="120" w:after="120" w:line="240" w:lineRule="auto"/>
      <w:ind w:left="2160" w:hanging="360"/>
      <w:jc w:val="both"/>
      <w:outlineLvl w:val="5"/>
    </w:pPr>
    <w:rPr>
      <w:rFonts w:eastAsia="MS Mincho"/>
      <w:color w:val="000000"/>
      <w:szCs w:val="24"/>
      <w:lang w:eastAsia="ru-RU" w:bidi="ru-RU"/>
    </w:rPr>
  </w:style>
  <w:style w:type="paragraph" w:customStyle="1" w:styleId="LegalCombo7">
    <w:name w:val="LegalCombo7"/>
    <w:basedOn w:val="a0"/>
    <w:uiPriority w:val="99"/>
    <w:rsid w:val="001B338C"/>
    <w:pPr>
      <w:numPr>
        <w:ilvl w:val="6"/>
        <w:numId w:val="11"/>
      </w:numPr>
      <w:spacing w:before="120" w:after="120" w:line="240" w:lineRule="auto"/>
      <w:ind w:left="2520" w:hanging="360"/>
      <w:jc w:val="both"/>
      <w:outlineLvl w:val="6"/>
    </w:pPr>
    <w:rPr>
      <w:rFonts w:eastAsia="MS Mincho"/>
      <w:color w:val="000000"/>
      <w:szCs w:val="24"/>
      <w:lang w:eastAsia="ru-RU" w:bidi="ru-RU"/>
    </w:rPr>
  </w:style>
  <w:style w:type="paragraph" w:customStyle="1" w:styleId="LegalCombo8">
    <w:name w:val="LegalCombo8"/>
    <w:basedOn w:val="a0"/>
    <w:uiPriority w:val="99"/>
    <w:rsid w:val="001B338C"/>
    <w:pPr>
      <w:numPr>
        <w:ilvl w:val="7"/>
        <w:numId w:val="11"/>
      </w:numPr>
      <w:spacing w:before="120" w:after="120" w:line="240" w:lineRule="auto"/>
      <w:ind w:left="2880" w:hanging="360"/>
      <w:jc w:val="both"/>
      <w:outlineLvl w:val="7"/>
    </w:pPr>
    <w:rPr>
      <w:rFonts w:eastAsia="MS Mincho"/>
      <w:color w:val="000000"/>
      <w:szCs w:val="24"/>
      <w:lang w:eastAsia="ru-RU" w:bidi="ru-RU"/>
    </w:rPr>
  </w:style>
  <w:style w:type="paragraph" w:customStyle="1" w:styleId="LegalCombo9">
    <w:name w:val="LegalCombo9"/>
    <w:basedOn w:val="a0"/>
    <w:uiPriority w:val="99"/>
    <w:rsid w:val="001B338C"/>
    <w:pPr>
      <w:numPr>
        <w:ilvl w:val="8"/>
        <w:numId w:val="11"/>
      </w:numPr>
      <w:spacing w:before="120" w:after="120" w:line="240" w:lineRule="auto"/>
      <w:ind w:left="3240"/>
      <w:jc w:val="both"/>
      <w:outlineLvl w:val="8"/>
    </w:pPr>
    <w:rPr>
      <w:rFonts w:eastAsia="MS Mincho"/>
      <w:color w:val="000000"/>
      <w:szCs w:val="24"/>
      <w:lang w:eastAsia="ru-RU" w:bidi="ru-RU"/>
    </w:rPr>
  </w:style>
  <w:style w:type="character" w:customStyle="1" w:styleId="LegalCombo1Char">
    <w:name w:val="LegalCombo1 Char"/>
    <w:link w:val="LegalCombo1"/>
    <w:locked/>
    <w:rsid w:val="001B338C"/>
    <w:rPr>
      <w:rFonts w:ascii="Verdana" w:eastAsia="MS Mincho" w:hAnsi="Verdana"/>
      <w:b/>
      <w:sz w:val="22"/>
      <w:szCs w:val="24"/>
      <w:lang w:bidi="ru-RU"/>
    </w:rPr>
  </w:style>
  <w:style w:type="numbering" w:customStyle="1" w:styleId="LegalComboList">
    <w:name w:val="LegalComboList"/>
    <w:rsid w:val="001B338C"/>
    <w:pPr>
      <w:numPr>
        <w:numId w:val="11"/>
      </w:numPr>
    </w:pPr>
  </w:style>
  <w:style w:type="character" w:customStyle="1" w:styleId="LONLegal3L3Char">
    <w:name w:val="LONLegal3_L3 Char"/>
    <w:basedOn w:val="a1"/>
    <w:link w:val="LONLegal3L3"/>
    <w:locked/>
    <w:rsid w:val="001B338C"/>
  </w:style>
  <w:style w:type="paragraph" w:customStyle="1" w:styleId="LONLegal3L3">
    <w:name w:val="LONLegal3_L3"/>
    <w:basedOn w:val="a0"/>
    <w:link w:val="LONLegal3L3Char"/>
    <w:rsid w:val="001B338C"/>
    <w:pPr>
      <w:spacing w:after="220" w:line="240" w:lineRule="auto"/>
      <w:ind w:left="992" w:hanging="992"/>
      <w:jc w:val="both"/>
    </w:pPr>
    <w:rPr>
      <w:sz w:val="20"/>
      <w:szCs w:val="20"/>
      <w:lang w:eastAsia="ru-RU"/>
    </w:rPr>
  </w:style>
  <w:style w:type="character" w:customStyle="1" w:styleId="CharStyle15">
    <w:name w:val="Char Style 15"/>
    <w:basedOn w:val="a1"/>
    <w:link w:val="Style14"/>
    <w:locked/>
    <w:rsid w:val="001B338C"/>
    <w:rPr>
      <w:shd w:val="clear" w:color="auto" w:fill="FFFFFF"/>
    </w:rPr>
  </w:style>
  <w:style w:type="paragraph" w:customStyle="1" w:styleId="Style14">
    <w:name w:val="Style 14"/>
    <w:basedOn w:val="a0"/>
    <w:link w:val="CharStyle15"/>
    <w:rsid w:val="001B338C"/>
    <w:pPr>
      <w:widowControl w:val="0"/>
      <w:shd w:val="clear" w:color="auto" w:fill="FFFFFF"/>
      <w:spacing w:before="420" w:after="0" w:line="413" w:lineRule="exact"/>
      <w:ind w:hanging="1420"/>
      <w:jc w:val="both"/>
    </w:pPr>
    <w:rPr>
      <w:sz w:val="20"/>
      <w:szCs w:val="20"/>
      <w:lang w:eastAsia="ru-RU"/>
    </w:rPr>
  </w:style>
  <w:style w:type="character" w:customStyle="1" w:styleId="CharStyle32">
    <w:name w:val="Char Style 32"/>
    <w:basedOn w:val="a1"/>
    <w:link w:val="Style31"/>
    <w:rsid w:val="001B338C"/>
    <w:rPr>
      <w:sz w:val="16"/>
      <w:szCs w:val="16"/>
      <w:shd w:val="clear" w:color="auto" w:fill="FFFFFF"/>
    </w:rPr>
  </w:style>
  <w:style w:type="character" w:customStyle="1" w:styleId="CharStyle35">
    <w:name w:val="Char Style 35"/>
    <w:basedOn w:val="a1"/>
    <w:link w:val="Style34"/>
    <w:rsid w:val="001B338C"/>
    <w:rPr>
      <w:b/>
      <w:bCs/>
      <w:shd w:val="clear" w:color="auto" w:fill="FFFFFF"/>
    </w:rPr>
  </w:style>
  <w:style w:type="paragraph" w:customStyle="1" w:styleId="Style31">
    <w:name w:val="Style 31"/>
    <w:basedOn w:val="a0"/>
    <w:link w:val="CharStyle32"/>
    <w:rsid w:val="001B338C"/>
    <w:pPr>
      <w:widowControl w:val="0"/>
      <w:shd w:val="clear" w:color="auto" w:fill="FFFFFF"/>
      <w:spacing w:after="0" w:line="182" w:lineRule="exact"/>
    </w:pPr>
    <w:rPr>
      <w:sz w:val="16"/>
      <w:szCs w:val="16"/>
      <w:lang w:eastAsia="ru-RU"/>
    </w:rPr>
  </w:style>
  <w:style w:type="paragraph" w:customStyle="1" w:styleId="Style34">
    <w:name w:val="Style 34"/>
    <w:basedOn w:val="a0"/>
    <w:link w:val="CharStyle35"/>
    <w:rsid w:val="001B338C"/>
    <w:pPr>
      <w:widowControl w:val="0"/>
      <w:shd w:val="clear" w:color="auto" w:fill="FFFFFF"/>
      <w:spacing w:after="0" w:line="250" w:lineRule="exact"/>
    </w:pPr>
    <w:rPr>
      <w:b/>
      <w:bCs/>
      <w:sz w:val="20"/>
      <w:szCs w:val="20"/>
      <w:lang w:eastAsia="ru-RU"/>
    </w:rPr>
  </w:style>
  <w:style w:type="character" w:styleId="afffff1">
    <w:name w:val="Placeholder Text"/>
    <w:basedOn w:val="a1"/>
    <w:uiPriority w:val="99"/>
    <w:semiHidden/>
    <w:rsid w:val="001B338C"/>
    <w:rPr>
      <w:color w:val="808080"/>
    </w:rPr>
  </w:style>
  <w:style w:type="character" w:customStyle="1" w:styleId="3b">
    <w:name w:val="Заголовок №3_"/>
    <w:basedOn w:val="a1"/>
    <w:link w:val="31a"/>
    <w:uiPriority w:val="99"/>
    <w:locked/>
    <w:rsid w:val="00B0376F"/>
    <w:rPr>
      <w:rFonts w:ascii="Times New Roman" w:hAnsi="Times New Roman"/>
      <w:b/>
      <w:bCs/>
      <w:sz w:val="23"/>
      <w:szCs w:val="23"/>
      <w:shd w:val="clear" w:color="auto" w:fill="FFFFFF"/>
    </w:rPr>
  </w:style>
  <w:style w:type="paragraph" w:customStyle="1" w:styleId="31a">
    <w:name w:val="Заголовок №31"/>
    <w:basedOn w:val="a0"/>
    <w:link w:val="3b"/>
    <w:uiPriority w:val="99"/>
    <w:rsid w:val="00B0376F"/>
    <w:pPr>
      <w:shd w:val="clear" w:color="auto" w:fill="FFFFFF"/>
      <w:spacing w:before="840" w:after="0" w:line="283" w:lineRule="exact"/>
      <w:jc w:val="both"/>
      <w:outlineLvl w:val="2"/>
    </w:pPr>
    <w:rPr>
      <w:rFonts w:ascii="Times New Roman" w:hAnsi="Times New Roman"/>
      <w:b/>
      <w:bCs/>
      <w:sz w:val="23"/>
      <w:szCs w:val="23"/>
      <w:lang w:eastAsia="ru-RU"/>
    </w:rPr>
  </w:style>
  <w:style w:type="character" w:customStyle="1" w:styleId="2f2">
    <w:name w:val="Заголовок №2_"/>
    <w:basedOn w:val="a1"/>
    <w:link w:val="2f3"/>
    <w:uiPriority w:val="99"/>
    <w:locked/>
    <w:rsid w:val="00B0376F"/>
    <w:rPr>
      <w:rFonts w:ascii="Times New Roman" w:hAnsi="Times New Roman"/>
      <w:sz w:val="27"/>
      <w:szCs w:val="27"/>
      <w:shd w:val="clear" w:color="auto" w:fill="FFFFFF"/>
    </w:rPr>
  </w:style>
  <w:style w:type="paragraph" w:customStyle="1" w:styleId="2f3">
    <w:name w:val="Заголовок №2"/>
    <w:basedOn w:val="a0"/>
    <w:link w:val="2f2"/>
    <w:uiPriority w:val="99"/>
    <w:rsid w:val="00B0376F"/>
    <w:pPr>
      <w:shd w:val="clear" w:color="auto" w:fill="FFFFFF"/>
      <w:spacing w:before="540" w:after="840" w:line="413" w:lineRule="exact"/>
      <w:ind w:firstLine="500"/>
      <w:jc w:val="both"/>
      <w:outlineLvl w:val="1"/>
    </w:pPr>
    <w:rPr>
      <w:rFonts w:ascii="Times New Roman" w:hAnsi="Times New Roman"/>
      <w:sz w:val="27"/>
      <w:szCs w:val="27"/>
      <w:lang w:eastAsia="ru-RU"/>
    </w:rPr>
  </w:style>
  <w:style w:type="numbering" w:customStyle="1" w:styleId="650">
    <w:name w:val="Нет списка65"/>
    <w:next w:val="a3"/>
    <w:uiPriority w:val="99"/>
    <w:semiHidden/>
    <w:unhideWhenUsed/>
    <w:rsid w:val="002616E6"/>
  </w:style>
  <w:style w:type="table" w:customStyle="1" w:styleId="11300">
    <w:name w:val="Сетка таблицы1130"/>
    <w:basedOn w:val="a2"/>
    <w:next w:val="aff7"/>
    <w:uiPriority w:val="39"/>
    <w:rsid w:val="00261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galComboList1">
    <w:name w:val="LegalComboList1"/>
    <w:rsid w:val="002616E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11634">
      <w:bodyDiv w:val="1"/>
      <w:marLeft w:val="0"/>
      <w:marRight w:val="0"/>
      <w:marTop w:val="0"/>
      <w:marBottom w:val="0"/>
      <w:divBdr>
        <w:top w:val="none" w:sz="0" w:space="0" w:color="auto"/>
        <w:left w:val="none" w:sz="0" w:space="0" w:color="auto"/>
        <w:bottom w:val="none" w:sz="0" w:space="0" w:color="auto"/>
        <w:right w:val="none" w:sz="0" w:space="0" w:color="auto"/>
      </w:divBdr>
    </w:div>
    <w:div w:id="103156469">
      <w:bodyDiv w:val="1"/>
      <w:marLeft w:val="0"/>
      <w:marRight w:val="0"/>
      <w:marTop w:val="0"/>
      <w:marBottom w:val="0"/>
      <w:divBdr>
        <w:top w:val="none" w:sz="0" w:space="0" w:color="auto"/>
        <w:left w:val="none" w:sz="0" w:space="0" w:color="auto"/>
        <w:bottom w:val="none" w:sz="0" w:space="0" w:color="auto"/>
        <w:right w:val="none" w:sz="0" w:space="0" w:color="auto"/>
      </w:divBdr>
    </w:div>
    <w:div w:id="147015062">
      <w:bodyDiv w:val="1"/>
      <w:marLeft w:val="0"/>
      <w:marRight w:val="0"/>
      <w:marTop w:val="0"/>
      <w:marBottom w:val="0"/>
      <w:divBdr>
        <w:top w:val="none" w:sz="0" w:space="0" w:color="auto"/>
        <w:left w:val="none" w:sz="0" w:space="0" w:color="auto"/>
        <w:bottom w:val="none" w:sz="0" w:space="0" w:color="auto"/>
        <w:right w:val="none" w:sz="0" w:space="0" w:color="auto"/>
      </w:divBdr>
    </w:div>
    <w:div w:id="327755097">
      <w:bodyDiv w:val="1"/>
      <w:marLeft w:val="0"/>
      <w:marRight w:val="0"/>
      <w:marTop w:val="0"/>
      <w:marBottom w:val="0"/>
      <w:divBdr>
        <w:top w:val="none" w:sz="0" w:space="0" w:color="auto"/>
        <w:left w:val="none" w:sz="0" w:space="0" w:color="auto"/>
        <w:bottom w:val="none" w:sz="0" w:space="0" w:color="auto"/>
        <w:right w:val="none" w:sz="0" w:space="0" w:color="auto"/>
      </w:divBdr>
      <w:divsChild>
        <w:div w:id="109790206">
          <w:marLeft w:val="0"/>
          <w:marRight w:val="0"/>
          <w:marTop w:val="0"/>
          <w:marBottom w:val="0"/>
          <w:divBdr>
            <w:top w:val="none" w:sz="0" w:space="0" w:color="auto"/>
            <w:left w:val="none" w:sz="0" w:space="0" w:color="auto"/>
            <w:bottom w:val="none" w:sz="0" w:space="0" w:color="auto"/>
            <w:right w:val="none" w:sz="0" w:space="0" w:color="auto"/>
          </w:divBdr>
        </w:div>
        <w:div w:id="2046904549">
          <w:marLeft w:val="0"/>
          <w:marRight w:val="0"/>
          <w:marTop w:val="0"/>
          <w:marBottom w:val="0"/>
          <w:divBdr>
            <w:top w:val="none" w:sz="0" w:space="0" w:color="auto"/>
            <w:left w:val="none" w:sz="0" w:space="0" w:color="auto"/>
            <w:bottom w:val="none" w:sz="0" w:space="0" w:color="auto"/>
            <w:right w:val="none" w:sz="0" w:space="0" w:color="auto"/>
          </w:divBdr>
        </w:div>
      </w:divsChild>
    </w:div>
    <w:div w:id="332416368">
      <w:bodyDiv w:val="1"/>
      <w:marLeft w:val="0"/>
      <w:marRight w:val="0"/>
      <w:marTop w:val="0"/>
      <w:marBottom w:val="0"/>
      <w:divBdr>
        <w:top w:val="none" w:sz="0" w:space="0" w:color="auto"/>
        <w:left w:val="none" w:sz="0" w:space="0" w:color="auto"/>
        <w:bottom w:val="none" w:sz="0" w:space="0" w:color="auto"/>
        <w:right w:val="none" w:sz="0" w:space="0" w:color="auto"/>
      </w:divBdr>
    </w:div>
    <w:div w:id="422530538">
      <w:bodyDiv w:val="1"/>
      <w:marLeft w:val="0"/>
      <w:marRight w:val="0"/>
      <w:marTop w:val="0"/>
      <w:marBottom w:val="0"/>
      <w:divBdr>
        <w:top w:val="none" w:sz="0" w:space="0" w:color="auto"/>
        <w:left w:val="none" w:sz="0" w:space="0" w:color="auto"/>
        <w:bottom w:val="none" w:sz="0" w:space="0" w:color="auto"/>
        <w:right w:val="none" w:sz="0" w:space="0" w:color="auto"/>
      </w:divBdr>
    </w:div>
    <w:div w:id="424158405">
      <w:bodyDiv w:val="1"/>
      <w:marLeft w:val="0"/>
      <w:marRight w:val="0"/>
      <w:marTop w:val="0"/>
      <w:marBottom w:val="0"/>
      <w:divBdr>
        <w:top w:val="none" w:sz="0" w:space="0" w:color="auto"/>
        <w:left w:val="none" w:sz="0" w:space="0" w:color="auto"/>
        <w:bottom w:val="none" w:sz="0" w:space="0" w:color="auto"/>
        <w:right w:val="none" w:sz="0" w:space="0" w:color="auto"/>
      </w:divBdr>
      <w:divsChild>
        <w:div w:id="789668">
          <w:marLeft w:val="0"/>
          <w:marRight w:val="0"/>
          <w:marTop w:val="0"/>
          <w:marBottom w:val="0"/>
          <w:divBdr>
            <w:top w:val="none" w:sz="0" w:space="0" w:color="auto"/>
            <w:left w:val="none" w:sz="0" w:space="0" w:color="auto"/>
            <w:bottom w:val="none" w:sz="0" w:space="0" w:color="auto"/>
            <w:right w:val="none" w:sz="0" w:space="0" w:color="auto"/>
          </w:divBdr>
        </w:div>
        <w:div w:id="10110361">
          <w:marLeft w:val="0"/>
          <w:marRight w:val="0"/>
          <w:marTop w:val="0"/>
          <w:marBottom w:val="0"/>
          <w:divBdr>
            <w:top w:val="none" w:sz="0" w:space="0" w:color="auto"/>
            <w:left w:val="none" w:sz="0" w:space="0" w:color="auto"/>
            <w:bottom w:val="none" w:sz="0" w:space="0" w:color="auto"/>
            <w:right w:val="none" w:sz="0" w:space="0" w:color="auto"/>
          </w:divBdr>
        </w:div>
        <w:div w:id="36203664">
          <w:marLeft w:val="0"/>
          <w:marRight w:val="0"/>
          <w:marTop w:val="0"/>
          <w:marBottom w:val="0"/>
          <w:divBdr>
            <w:top w:val="none" w:sz="0" w:space="0" w:color="auto"/>
            <w:left w:val="none" w:sz="0" w:space="0" w:color="auto"/>
            <w:bottom w:val="none" w:sz="0" w:space="0" w:color="auto"/>
            <w:right w:val="none" w:sz="0" w:space="0" w:color="auto"/>
          </w:divBdr>
        </w:div>
        <w:div w:id="37095630">
          <w:marLeft w:val="0"/>
          <w:marRight w:val="0"/>
          <w:marTop w:val="0"/>
          <w:marBottom w:val="0"/>
          <w:divBdr>
            <w:top w:val="none" w:sz="0" w:space="0" w:color="auto"/>
            <w:left w:val="none" w:sz="0" w:space="0" w:color="auto"/>
            <w:bottom w:val="none" w:sz="0" w:space="0" w:color="auto"/>
            <w:right w:val="none" w:sz="0" w:space="0" w:color="auto"/>
          </w:divBdr>
        </w:div>
        <w:div w:id="43141671">
          <w:marLeft w:val="0"/>
          <w:marRight w:val="0"/>
          <w:marTop w:val="0"/>
          <w:marBottom w:val="0"/>
          <w:divBdr>
            <w:top w:val="none" w:sz="0" w:space="0" w:color="auto"/>
            <w:left w:val="none" w:sz="0" w:space="0" w:color="auto"/>
            <w:bottom w:val="none" w:sz="0" w:space="0" w:color="auto"/>
            <w:right w:val="none" w:sz="0" w:space="0" w:color="auto"/>
          </w:divBdr>
        </w:div>
        <w:div w:id="46691511">
          <w:marLeft w:val="0"/>
          <w:marRight w:val="0"/>
          <w:marTop w:val="0"/>
          <w:marBottom w:val="0"/>
          <w:divBdr>
            <w:top w:val="none" w:sz="0" w:space="0" w:color="auto"/>
            <w:left w:val="none" w:sz="0" w:space="0" w:color="auto"/>
            <w:bottom w:val="none" w:sz="0" w:space="0" w:color="auto"/>
            <w:right w:val="none" w:sz="0" w:space="0" w:color="auto"/>
          </w:divBdr>
        </w:div>
        <w:div w:id="47923935">
          <w:marLeft w:val="0"/>
          <w:marRight w:val="0"/>
          <w:marTop w:val="0"/>
          <w:marBottom w:val="0"/>
          <w:divBdr>
            <w:top w:val="none" w:sz="0" w:space="0" w:color="auto"/>
            <w:left w:val="none" w:sz="0" w:space="0" w:color="auto"/>
            <w:bottom w:val="none" w:sz="0" w:space="0" w:color="auto"/>
            <w:right w:val="none" w:sz="0" w:space="0" w:color="auto"/>
          </w:divBdr>
        </w:div>
        <w:div w:id="53089394">
          <w:marLeft w:val="0"/>
          <w:marRight w:val="0"/>
          <w:marTop w:val="0"/>
          <w:marBottom w:val="0"/>
          <w:divBdr>
            <w:top w:val="none" w:sz="0" w:space="0" w:color="auto"/>
            <w:left w:val="none" w:sz="0" w:space="0" w:color="auto"/>
            <w:bottom w:val="none" w:sz="0" w:space="0" w:color="auto"/>
            <w:right w:val="none" w:sz="0" w:space="0" w:color="auto"/>
          </w:divBdr>
        </w:div>
        <w:div w:id="53744696">
          <w:marLeft w:val="0"/>
          <w:marRight w:val="0"/>
          <w:marTop w:val="0"/>
          <w:marBottom w:val="0"/>
          <w:divBdr>
            <w:top w:val="none" w:sz="0" w:space="0" w:color="auto"/>
            <w:left w:val="none" w:sz="0" w:space="0" w:color="auto"/>
            <w:bottom w:val="none" w:sz="0" w:space="0" w:color="auto"/>
            <w:right w:val="none" w:sz="0" w:space="0" w:color="auto"/>
          </w:divBdr>
        </w:div>
        <w:div w:id="53893256">
          <w:marLeft w:val="0"/>
          <w:marRight w:val="0"/>
          <w:marTop w:val="0"/>
          <w:marBottom w:val="0"/>
          <w:divBdr>
            <w:top w:val="none" w:sz="0" w:space="0" w:color="auto"/>
            <w:left w:val="none" w:sz="0" w:space="0" w:color="auto"/>
            <w:bottom w:val="none" w:sz="0" w:space="0" w:color="auto"/>
            <w:right w:val="none" w:sz="0" w:space="0" w:color="auto"/>
          </w:divBdr>
        </w:div>
        <w:div w:id="54203988">
          <w:marLeft w:val="0"/>
          <w:marRight w:val="0"/>
          <w:marTop w:val="0"/>
          <w:marBottom w:val="0"/>
          <w:divBdr>
            <w:top w:val="none" w:sz="0" w:space="0" w:color="auto"/>
            <w:left w:val="none" w:sz="0" w:space="0" w:color="auto"/>
            <w:bottom w:val="none" w:sz="0" w:space="0" w:color="auto"/>
            <w:right w:val="none" w:sz="0" w:space="0" w:color="auto"/>
          </w:divBdr>
        </w:div>
        <w:div w:id="57678877">
          <w:marLeft w:val="0"/>
          <w:marRight w:val="0"/>
          <w:marTop w:val="0"/>
          <w:marBottom w:val="0"/>
          <w:divBdr>
            <w:top w:val="none" w:sz="0" w:space="0" w:color="auto"/>
            <w:left w:val="none" w:sz="0" w:space="0" w:color="auto"/>
            <w:bottom w:val="none" w:sz="0" w:space="0" w:color="auto"/>
            <w:right w:val="none" w:sz="0" w:space="0" w:color="auto"/>
          </w:divBdr>
        </w:div>
        <w:div w:id="74018794">
          <w:marLeft w:val="0"/>
          <w:marRight w:val="0"/>
          <w:marTop w:val="0"/>
          <w:marBottom w:val="0"/>
          <w:divBdr>
            <w:top w:val="none" w:sz="0" w:space="0" w:color="auto"/>
            <w:left w:val="none" w:sz="0" w:space="0" w:color="auto"/>
            <w:bottom w:val="none" w:sz="0" w:space="0" w:color="auto"/>
            <w:right w:val="none" w:sz="0" w:space="0" w:color="auto"/>
          </w:divBdr>
        </w:div>
        <w:div w:id="75901809">
          <w:marLeft w:val="0"/>
          <w:marRight w:val="0"/>
          <w:marTop w:val="0"/>
          <w:marBottom w:val="0"/>
          <w:divBdr>
            <w:top w:val="none" w:sz="0" w:space="0" w:color="auto"/>
            <w:left w:val="none" w:sz="0" w:space="0" w:color="auto"/>
            <w:bottom w:val="none" w:sz="0" w:space="0" w:color="auto"/>
            <w:right w:val="none" w:sz="0" w:space="0" w:color="auto"/>
          </w:divBdr>
        </w:div>
        <w:div w:id="85001418">
          <w:marLeft w:val="0"/>
          <w:marRight w:val="0"/>
          <w:marTop w:val="0"/>
          <w:marBottom w:val="0"/>
          <w:divBdr>
            <w:top w:val="none" w:sz="0" w:space="0" w:color="auto"/>
            <w:left w:val="none" w:sz="0" w:space="0" w:color="auto"/>
            <w:bottom w:val="none" w:sz="0" w:space="0" w:color="auto"/>
            <w:right w:val="none" w:sz="0" w:space="0" w:color="auto"/>
          </w:divBdr>
        </w:div>
        <w:div w:id="88432191">
          <w:marLeft w:val="0"/>
          <w:marRight w:val="0"/>
          <w:marTop w:val="0"/>
          <w:marBottom w:val="0"/>
          <w:divBdr>
            <w:top w:val="none" w:sz="0" w:space="0" w:color="auto"/>
            <w:left w:val="none" w:sz="0" w:space="0" w:color="auto"/>
            <w:bottom w:val="none" w:sz="0" w:space="0" w:color="auto"/>
            <w:right w:val="none" w:sz="0" w:space="0" w:color="auto"/>
          </w:divBdr>
        </w:div>
        <w:div w:id="97602074">
          <w:marLeft w:val="0"/>
          <w:marRight w:val="0"/>
          <w:marTop w:val="0"/>
          <w:marBottom w:val="0"/>
          <w:divBdr>
            <w:top w:val="none" w:sz="0" w:space="0" w:color="auto"/>
            <w:left w:val="none" w:sz="0" w:space="0" w:color="auto"/>
            <w:bottom w:val="none" w:sz="0" w:space="0" w:color="auto"/>
            <w:right w:val="none" w:sz="0" w:space="0" w:color="auto"/>
          </w:divBdr>
        </w:div>
        <w:div w:id="105007512">
          <w:marLeft w:val="0"/>
          <w:marRight w:val="0"/>
          <w:marTop w:val="0"/>
          <w:marBottom w:val="0"/>
          <w:divBdr>
            <w:top w:val="none" w:sz="0" w:space="0" w:color="auto"/>
            <w:left w:val="none" w:sz="0" w:space="0" w:color="auto"/>
            <w:bottom w:val="none" w:sz="0" w:space="0" w:color="auto"/>
            <w:right w:val="none" w:sz="0" w:space="0" w:color="auto"/>
          </w:divBdr>
        </w:div>
        <w:div w:id="105657353">
          <w:marLeft w:val="0"/>
          <w:marRight w:val="0"/>
          <w:marTop w:val="0"/>
          <w:marBottom w:val="0"/>
          <w:divBdr>
            <w:top w:val="none" w:sz="0" w:space="0" w:color="auto"/>
            <w:left w:val="none" w:sz="0" w:space="0" w:color="auto"/>
            <w:bottom w:val="none" w:sz="0" w:space="0" w:color="auto"/>
            <w:right w:val="none" w:sz="0" w:space="0" w:color="auto"/>
          </w:divBdr>
        </w:div>
        <w:div w:id="106395386">
          <w:marLeft w:val="0"/>
          <w:marRight w:val="0"/>
          <w:marTop w:val="0"/>
          <w:marBottom w:val="0"/>
          <w:divBdr>
            <w:top w:val="none" w:sz="0" w:space="0" w:color="auto"/>
            <w:left w:val="none" w:sz="0" w:space="0" w:color="auto"/>
            <w:bottom w:val="none" w:sz="0" w:space="0" w:color="auto"/>
            <w:right w:val="none" w:sz="0" w:space="0" w:color="auto"/>
          </w:divBdr>
        </w:div>
        <w:div w:id="112018702">
          <w:marLeft w:val="0"/>
          <w:marRight w:val="0"/>
          <w:marTop w:val="0"/>
          <w:marBottom w:val="0"/>
          <w:divBdr>
            <w:top w:val="none" w:sz="0" w:space="0" w:color="auto"/>
            <w:left w:val="none" w:sz="0" w:space="0" w:color="auto"/>
            <w:bottom w:val="none" w:sz="0" w:space="0" w:color="auto"/>
            <w:right w:val="none" w:sz="0" w:space="0" w:color="auto"/>
          </w:divBdr>
        </w:div>
        <w:div w:id="115485847">
          <w:marLeft w:val="0"/>
          <w:marRight w:val="0"/>
          <w:marTop w:val="0"/>
          <w:marBottom w:val="0"/>
          <w:divBdr>
            <w:top w:val="none" w:sz="0" w:space="0" w:color="auto"/>
            <w:left w:val="none" w:sz="0" w:space="0" w:color="auto"/>
            <w:bottom w:val="none" w:sz="0" w:space="0" w:color="auto"/>
            <w:right w:val="none" w:sz="0" w:space="0" w:color="auto"/>
          </w:divBdr>
        </w:div>
        <w:div w:id="118425504">
          <w:marLeft w:val="0"/>
          <w:marRight w:val="0"/>
          <w:marTop w:val="0"/>
          <w:marBottom w:val="0"/>
          <w:divBdr>
            <w:top w:val="none" w:sz="0" w:space="0" w:color="auto"/>
            <w:left w:val="none" w:sz="0" w:space="0" w:color="auto"/>
            <w:bottom w:val="none" w:sz="0" w:space="0" w:color="auto"/>
            <w:right w:val="none" w:sz="0" w:space="0" w:color="auto"/>
          </w:divBdr>
        </w:div>
        <w:div w:id="119298773">
          <w:marLeft w:val="0"/>
          <w:marRight w:val="0"/>
          <w:marTop w:val="0"/>
          <w:marBottom w:val="0"/>
          <w:divBdr>
            <w:top w:val="none" w:sz="0" w:space="0" w:color="auto"/>
            <w:left w:val="none" w:sz="0" w:space="0" w:color="auto"/>
            <w:bottom w:val="none" w:sz="0" w:space="0" w:color="auto"/>
            <w:right w:val="none" w:sz="0" w:space="0" w:color="auto"/>
          </w:divBdr>
        </w:div>
        <w:div w:id="120657335">
          <w:marLeft w:val="0"/>
          <w:marRight w:val="0"/>
          <w:marTop w:val="0"/>
          <w:marBottom w:val="0"/>
          <w:divBdr>
            <w:top w:val="none" w:sz="0" w:space="0" w:color="auto"/>
            <w:left w:val="none" w:sz="0" w:space="0" w:color="auto"/>
            <w:bottom w:val="none" w:sz="0" w:space="0" w:color="auto"/>
            <w:right w:val="none" w:sz="0" w:space="0" w:color="auto"/>
          </w:divBdr>
        </w:div>
        <w:div w:id="124860804">
          <w:marLeft w:val="0"/>
          <w:marRight w:val="0"/>
          <w:marTop w:val="0"/>
          <w:marBottom w:val="0"/>
          <w:divBdr>
            <w:top w:val="none" w:sz="0" w:space="0" w:color="auto"/>
            <w:left w:val="none" w:sz="0" w:space="0" w:color="auto"/>
            <w:bottom w:val="none" w:sz="0" w:space="0" w:color="auto"/>
            <w:right w:val="none" w:sz="0" w:space="0" w:color="auto"/>
          </w:divBdr>
        </w:div>
        <w:div w:id="129252734">
          <w:marLeft w:val="0"/>
          <w:marRight w:val="0"/>
          <w:marTop w:val="0"/>
          <w:marBottom w:val="0"/>
          <w:divBdr>
            <w:top w:val="none" w:sz="0" w:space="0" w:color="auto"/>
            <w:left w:val="none" w:sz="0" w:space="0" w:color="auto"/>
            <w:bottom w:val="none" w:sz="0" w:space="0" w:color="auto"/>
            <w:right w:val="none" w:sz="0" w:space="0" w:color="auto"/>
          </w:divBdr>
        </w:div>
        <w:div w:id="129790933">
          <w:marLeft w:val="0"/>
          <w:marRight w:val="0"/>
          <w:marTop w:val="0"/>
          <w:marBottom w:val="0"/>
          <w:divBdr>
            <w:top w:val="none" w:sz="0" w:space="0" w:color="auto"/>
            <w:left w:val="none" w:sz="0" w:space="0" w:color="auto"/>
            <w:bottom w:val="none" w:sz="0" w:space="0" w:color="auto"/>
            <w:right w:val="none" w:sz="0" w:space="0" w:color="auto"/>
          </w:divBdr>
        </w:div>
        <w:div w:id="130177399">
          <w:marLeft w:val="0"/>
          <w:marRight w:val="0"/>
          <w:marTop w:val="0"/>
          <w:marBottom w:val="0"/>
          <w:divBdr>
            <w:top w:val="none" w:sz="0" w:space="0" w:color="auto"/>
            <w:left w:val="none" w:sz="0" w:space="0" w:color="auto"/>
            <w:bottom w:val="none" w:sz="0" w:space="0" w:color="auto"/>
            <w:right w:val="none" w:sz="0" w:space="0" w:color="auto"/>
          </w:divBdr>
        </w:div>
        <w:div w:id="130251566">
          <w:marLeft w:val="0"/>
          <w:marRight w:val="0"/>
          <w:marTop w:val="0"/>
          <w:marBottom w:val="0"/>
          <w:divBdr>
            <w:top w:val="none" w:sz="0" w:space="0" w:color="auto"/>
            <w:left w:val="none" w:sz="0" w:space="0" w:color="auto"/>
            <w:bottom w:val="none" w:sz="0" w:space="0" w:color="auto"/>
            <w:right w:val="none" w:sz="0" w:space="0" w:color="auto"/>
          </w:divBdr>
        </w:div>
        <w:div w:id="130750296">
          <w:marLeft w:val="0"/>
          <w:marRight w:val="0"/>
          <w:marTop w:val="0"/>
          <w:marBottom w:val="0"/>
          <w:divBdr>
            <w:top w:val="none" w:sz="0" w:space="0" w:color="auto"/>
            <w:left w:val="none" w:sz="0" w:space="0" w:color="auto"/>
            <w:bottom w:val="none" w:sz="0" w:space="0" w:color="auto"/>
            <w:right w:val="none" w:sz="0" w:space="0" w:color="auto"/>
          </w:divBdr>
        </w:div>
        <w:div w:id="134110469">
          <w:marLeft w:val="0"/>
          <w:marRight w:val="0"/>
          <w:marTop w:val="0"/>
          <w:marBottom w:val="0"/>
          <w:divBdr>
            <w:top w:val="none" w:sz="0" w:space="0" w:color="auto"/>
            <w:left w:val="none" w:sz="0" w:space="0" w:color="auto"/>
            <w:bottom w:val="none" w:sz="0" w:space="0" w:color="auto"/>
            <w:right w:val="none" w:sz="0" w:space="0" w:color="auto"/>
          </w:divBdr>
        </w:div>
        <w:div w:id="141510595">
          <w:marLeft w:val="0"/>
          <w:marRight w:val="0"/>
          <w:marTop w:val="0"/>
          <w:marBottom w:val="0"/>
          <w:divBdr>
            <w:top w:val="none" w:sz="0" w:space="0" w:color="auto"/>
            <w:left w:val="none" w:sz="0" w:space="0" w:color="auto"/>
            <w:bottom w:val="none" w:sz="0" w:space="0" w:color="auto"/>
            <w:right w:val="none" w:sz="0" w:space="0" w:color="auto"/>
          </w:divBdr>
        </w:div>
        <w:div w:id="142016553">
          <w:marLeft w:val="0"/>
          <w:marRight w:val="0"/>
          <w:marTop w:val="0"/>
          <w:marBottom w:val="0"/>
          <w:divBdr>
            <w:top w:val="none" w:sz="0" w:space="0" w:color="auto"/>
            <w:left w:val="none" w:sz="0" w:space="0" w:color="auto"/>
            <w:bottom w:val="none" w:sz="0" w:space="0" w:color="auto"/>
            <w:right w:val="none" w:sz="0" w:space="0" w:color="auto"/>
          </w:divBdr>
        </w:div>
        <w:div w:id="144207230">
          <w:marLeft w:val="0"/>
          <w:marRight w:val="0"/>
          <w:marTop w:val="0"/>
          <w:marBottom w:val="0"/>
          <w:divBdr>
            <w:top w:val="none" w:sz="0" w:space="0" w:color="auto"/>
            <w:left w:val="none" w:sz="0" w:space="0" w:color="auto"/>
            <w:bottom w:val="none" w:sz="0" w:space="0" w:color="auto"/>
            <w:right w:val="none" w:sz="0" w:space="0" w:color="auto"/>
          </w:divBdr>
        </w:div>
        <w:div w:id="144862188">
          <w:marLeft w:val="0"/>
          <w:marRight w:val="0"/>
          <w:marTop w:val="0"/>
          <w:marBottom w:val="0"/>
          <w:divBdr>
            <w:top w:val="none" w:sz="0" w:space="0" w:color="auto"/>
            <w:left w:val="none" w:sz="0" w:space="0" w:color="auto"/>
            <w:bottom w:val="none" w:sz="0" w:space="0" w:color="auto"/>
            <w:right w:val="none" w:sz="0" w:space="0" w:color="auto"/>
          </w:divBdr>
        </w:div>
        <w:div w:id="144972669">
          <w:marLeft w:val="0"/>
          <w:marRight w:val="0"/>
          <w:marTop w:val="0"/>
          <w:marBottom w:val="0"/>
          <w:divBdr>
            <w:top w:val="none" w:sz="0" w:space="0" w:color="auto"/>
            <w:left w:val="none" w:sz="0" w:space="0" w:color="auto"/>
            <w:bottom w:val="none" w:sz="0" w:space="0" w:color="auto"/>
            <w:right w:val="none" w:sz="0" w:space="0" w:color="auto"/>
          </w:divBdr>
        </w:div>
        <w:div w:id="156267795">
          <w:marLeft w:val="0"/>
          <w:marRight w:val="0"/>
          <w:marTop w:val="0"/>
          <w:marBottom w:val="0"/>
          <w:divBdr>
            <w:top w:val="none" w:sz="0" w:space="0" w:color="auto"/>
            <w:left w:val="none" w:sz="0" w:space="0" w:color="auto"/>
            <w:bottom w:val="none" w:sz="0" w:space="0" w:color="auto"/>
            <w:right w:val="none" w:sz="0" w:space="0" w:color="auto"/>
          </w:divBdr>
        </w:div>
        <w:div w:id="165024468">
          <w:marLeft w:val="0"/>
          <w:marRight w:val="0"/>
          <w:marTop w:val="0"/>
          <w:marBottom w:val="0"/>
          <w:divBdr>
            <w:top w:val="none" w:sz="0" w:space="0" w:color="auto"/>
            <w:left w:val="none" w:sz="0" w:space="0" w:color="auto"/>
            <w:bottom w:val="none" w:sz="0" w:space="0" w:color="auto"/>
            <w:right w:val="none" w:sz="0" w:space="0" w:color="auto"/>
          </w:divBdr>
        </w:div>
        <w:div w:id="168984169">
          <w:marLeft w:val="0"/>
          <w:marRight w:val="0"/>
          <w:marTop w:val="0"/>
          <w:marBottom w:val="0"/>
          <w:divBdr>
            <w:top w:val="none" w:sz="0" w:space="0" w:color="auto"/>
            <w:left w:val="none" w:sz="0" w:space="0" w:color="auto"/>
            <w:bottom w:val="none" w:sz="0" w:space="0" w:color="auto"/>
            <w:right w:val="none" w:sz="0" w:space="0" w:color="auto"/>
          </w:divBdr>
        </w:div>
        <w:div w:id="179200695">
          <w:marLeft w:val="0"/>
          <w:marRight w:val="0"/>
          <w:marTop w:val="0"/>
          <w:marBottom w:val="0"/>
          <w:divBdr>
            <w:top w:val="none" w:sz="0" w:space="0" w:color="auto"/>
            <w:left w:val="none" w:sz="0" w:space="0" w:color="auto"/>
            <w:bottom w:val="none" w:sz="0" w:space="0" w:color="auto"/>
            <w:right w:val="none" w:sz="0" w:space="0" w:color="auto"/>
          </w:divBdr>
        </w:div>
        <w:div w:id="181937124">
          <w:marLeft w:val="0"/>
          <w:marRight w:val="0"/>
          <w:marTop w:val="0"/>
          <w:marBottom w:val="0"/>
          <w:divBdr>
            <w:top w:val="none" w:sz="0" w:space="0" w:color="auto"/>
            <w:left w:val="none" w:sz="0" w:space="0" w:color="auto"/>
            <w:bottom w:val="none" w:sz="0" w:space="0" w:color="auto"/>
            <w:right w:val="none" w:sz="0" w:space="0" w:color="auto"/>
          </w:divBdr>
        </w:div>
        <w:div w:id="182131507">
          <w:marLeft w:val="0"/>
          <w:marRight w:val="0"/>
          <w:marTop w:val="0"/>
          <w:marBottom w:val="0"/>
          <w:divBdr>
            <w:top w:val="none" w:sz="0" w:space="0" w:color="auto"/>
            <w:left w:val="none" w:sz="0" w:space="0" w:color="auto"/>
            <w:bottom w:val="none" w:sz="0" w:space="0" w:color="auto"/>
            <w:right w:val="none" w:sz="0" w:space="0" w:color="auto"/>
          </w:divBdr>
        </w:div>
        <w:div w:id="189490992">
          <w:marLeft w:val="0"/>
          <w:marRight w:val="0"/>
          <w:marTop w:val="0"/>
          <w:marBottom w:val="0"/>
          <w:divBdr>
            <w:top w:val="none" w:sz="0" w:space="0" w:color="auto"/>
            <w:left w:val="none" w:sz="0" w:space="0" w:color="auto"/>
            <w:bottom w:val="none" w:sz="0" w:space="0" w:color="auto"/>
            <w:right w:val="none" w:sz="0" w:space="0" w:color="auto"/>
          </w:divBdr>
        </w:div>
        <w:div w:id="193353259">
          <w:marLeft w:val="0"/>
          <w:marRight w:val="0"/>
          <w:marTop w:val="0"/>
          <w:marBottom w:val="0"/>
          <w:divBdr>
            <w:top w:val="none" w:sz="0" w:space="0" w:color="auto"/>
            <w:left w:val="none" w:sz="0" w:space="0" w:color="auto"/>
            <w:bottom w:val="none" w:sz="0" w:space="0" w:color="auto"/>
            <w:right w:val="none" w:sz="0" w:space="0" w:color="auto"/>
          </w:divBdr>
        </w:div>
        <w:div w:id="196044153">
          <w:marLeft w:val="0"/>
          <w:marRight w:val="0"/>
          <w:marTop w:val="0"/>
          <w:marBottom w:val="0"/>
          <w:divBdr>
            <w:top w:val="none" w:sz="0" w:space="0" w:color="auto"/>
            <w:left w:val="none" w:sz="0" w:space="0" w:color="auto"/>
            <w:bottom w:val="none" w:sz="0" w:space="0" w:color="auto"/>
            <w:right w:val="none" w:sz="0" w:space="0" w:color="auto"/>
          </w:divBdr>
        </w:div>
        <w:div w:id="200023038">
          <w:marLeft w:val="0"/>
          <w:marRight w:val="0"/>
          <w:marTop w:val="0"/>
          <w:marBottom w:val="0"/>
          <w:divBdr>
            <w:top w:val="none" w:sz="0" w:space="0" w:color="auto"/>
            <w:left w:val="none" w:sz="0" w:space="0" w:color="auto"/>
            <w:bottom w:val="none" w:sz="0" w:space="0" w:color="auto"/>
            <w:right w:val="none" w:sz="0" w:space="0" w:color="auto"/>
          </w:divBdr>
        </w:div>
        <w:div w:id="204872389">
          <w:marLeft w:val="0"/>
          <w:marRight w:val="0"/>
          <w:marTop w:val="0"/>
          <w:marBottom w:val="0"/>
          <w:divBdr>
            <w:top w:val="none" w:sz="0" w:space="0" w:color="auto"/>
            <w:left w:val="none" w:sz="0" w:space="0" w:color="auto"/>
            <w:bottom w:val="none" w:sz="0" w:space="0" w:color="auto"/>
            <w:right w:val="none" w:sz="0" w:space="0" w:color="auto"/>
          </w:divBdr>
        </w:div>
        <w:div w:id="225260152">
          <w:marLeft w:val="0"/>
          <w:marRight w:val="0"/>
          <w:marTop w:val="0"/>
          <w:marBottom w:val="0"/>
          <w:divBdr>
            <w:top w:val="none" w:sz="0" w:space="0" w:color="auto"/>
            <w:left w:val="none" w:sz="0" w:space="0" w:color="auto"/>
            <w:bottom w:val="none" w:sz="0" w:space="0" w:color="auto"/>
            <w:right w:val="none" w:sz="0" w:space="0" w:color="auto"/>
          </w:divBdr>
        </w:div>
        <w:div w:id="226494186">
          <w:marLeft w:val="0"/>
          <w:marRight w:val="0"/>
          <w:marTop w:val="0"/>
          <w:marBottom w:val="0"/>
          <w:divBdr>
            <w:top w:val="none" w:sz="0" w:space="0" w:color="auto"/>
            <w:left w:val="none" w:sz="0" w:space="0" w:color="auto"/>
            <w:bottom w:val="none" w:sz="0" w:space="0" w:color="auto"/>
            <w:right w:val="none" w:sz="0" w:space="0" w:color="auto"/>
          </w:divBdr>
        </w:div>
        <w:div w:id="228006760">
          <w:marLeft w:val="0"/>
          <w:marRight w:val="0"/>
          <w:marTop w:val="0"/>
          <w:marBottom w:val="0"/>
          <w:divBdr>
            <w:top w:val="none" w:sz="0" w:space="0" w:color="auto"/>
            <w:left w:val="none" w:sz="0" w:space="0" w:color="auto"/>
            <w:bottom w:val="none" w:sz="0" w:space="0" w:color="auto"/>
            <w:right w:val="none" w:sz="0" w:space="0" w:color="auto"/>
          </w:divBdr>
        </w:div>
        <w:div w:id="233320741">
          <w:marLeft w:val="0"/>
          <w:marRight w:val="0"/>
          <w:marTop w:val="0"/>
          <w:marBottom w:val="0"/>
          <w:divBdr>
            <w:top w:val="none" w:sz="0" w:space="0" w:color="auto"/>
            <w:left w:val="none" w:sz="0" w:space="0" w:color="auto"/>
            <w:bottom w:val="none" w:sz="0" w:space="0" w:color="auto"/>
            <w:right w:val="none" w:sz="0" w:space="0" w:color="auto"/>
          </w:divBdr>
        </w:div>
        <w:div w:id="235088912">
          <w:marLeft w:val="0"/>
          <w:marRight w:val="0"/>
          <w:marTop w:val="0"/>
          <w:marBottom w:val="0"/>
          <w:divBdr>
            <w:top w:val="none" w:sz="0" w:space="0" w:color="auto"/>
            <w:left w:val="none" w:sz="0" w:space="0" w:color="auto"/>
            <w:bottom w:val="none" w:sz="0" w:space="0" w:color="auto"/>
            <w:right w:val="none" w:sz="0" w:space="0" w:color="auto"/>
          </w:divBdr>
        </w:div>
        <w:div w:id="250897050">
          <w:marLeft w:val="0"/>
          <w:marRight w:val="0"/>
          <w:marTop w:val="0"/>
          <w:marBottom w:val="0"/>
          <w:divBdr>
            <w:top w:val="none" w:sz="0" w:space="0" w:color="auto"/>
            <w:left w:val="none" w:sz="0" w:space="0" w:color="auto"/>
            <w:bottom w:val="none" w:sz="0" w:space="0" w:color="auto"/>
            <w:right w:val="none" w:sz="0" w:space="0" w:color="auto"/>
          </w:divBdr>
        </w:div>
        <w:div w:id="259028008">
          <w:marLeft w:val="0"/>
          <w:marRight w:val="0"/>
          <w:marTop w:val="0"/>
          <w:marBottom w:val="0"/>
          <w:divBdr>
            <w:top w:val="none" w:sz="0" w:space="0" w:color="auto"/>
            <w:left w:val="none" w:sz="0" w:space="0" w:color="auto"/>
            <w:bottom w:val="none" w:sz="0" w:space="0" w:color="auto"/>
            <w:right w:val="none" w:sz="0" w:space="0" w:color="auto"/>
          </w:divBdr>
        </w:div>
        <w:div w:id="259609154">
          <w:marLeft w:val="0"/>
          <w:marRight w:val="0"/>
          <w:marTop w:val="0"/>
          <w:marBottom w:val="0"/>
          <w:divBdr>
            <w:top w:val="none" w:sz="0" w:space="0" w:color="auto"/>
            <w:left w:val="none" w:sz="0" w:space="0" w:color="auto"/>
            <w:bottom w:val="none" w:sz="0" w:space="0" w:color="auto"/>
            <w:right w:val="none" w:sz="0" w:space="0" w:color="auto"/>
          </w:divBdr>
        </w:div>
        <w:div w:id="267079127">
          <w:marLeft w:val="0"/>
          <w:marRight w:val="0"/>
          <w:marTop w:val="0"/>
          <w:marBottom w:val="0"/>
          <w:divBdr>
            <w:top w:val="none" w:sz="0" w:space="0" w:color="auto"/>
            <w:left w:val="none" w:sz="0" w:space="0" w:color="auto"/>
            <w:bottom w:val="none" w:sz="0" w:space="0" w:color="auto"/>
            <w:right w:val="none" w:sz="0" w:space="0" w:color="auto"/>
          </w:divBdr>
        </w:div>
        <w:div w:id="268243513">
          <w:marLeft w:val="0"/>
          <w:marRight w:val="0"/>
          <w:marTop w:val="0"/>
          <w:marBottom w:val="0"/>
          <w:divBdr>
            <w:top w:val="none" w:sz="0" w:space="0" w:color="auto"/>
            <w:left w:val="none" w:sz="0" w:space="0" w:color="auto"/>
            <w:bottom w:val="none" w:sz="0" w:space="0" w:color="auto"/>
            <w:right w:val="none" w:sz="0" w:space="0" w:color="auto"/>
          </w:divBdr>
        </w:div>
        <w:div w:id="271209234">
          <w:marLeft w:val="0"/>
          <w:marRight w:val="0"/>
          <w:marTop w:val="0"/>
          <w:marBottom w:val="0"/>
          <w:divBdr>
            <w:top w:val="none" w:sz="0" w:space="0" w:color="auto"/>
            <w:left w:val="none" w:sz="0" w:space="0" w:color="auto"/>
            <w:bottom w:val="none" w:sz="0" w:space="0" w:color="auto"/>
            <w:right w:val="none" w:sz="0" w:space="0" w:color="auto"/>
          </w:divBdr>
        </w:div>
        <w:div w:id="271715466">
          <w:marLeft w:val="0"/>
          <w:marRight w:val="0"/>
          <w:marTop w:val="0"/>
          <w:marBottom w:val="0"/>
          <w:divBdr>
            <w:top w:val="none" w:sz="0" w:space="0" w:color="auto"/>
            <w:left w:val="none" w:sz="0" w:space="0" w:color="auto"/>
            <w:bottom w:val="none" w:sz="0" w:space="0" w:color="auto"/>
            <w:right w:val="none" w:sz="0" w:space="0" w:color="auto"/>
          </w:divBdr>
        </w:div>
        <w:div w:id="275451083">
          <w:marLeft w:val="0"/>
          <w:marRight w:val="0"/>
          <w:marTop w:val="0"/>
          <w:marBottom w:val="0"/>
          <w:divBdr>
            <w:top w:val="none" w:sz="0" w:space="0" w:color="auto"/>
            <w:left w:val="none" w:sz="0" w:space="0" w:color="auto"/>
            <w:bottom w:val="none" w:sz="0" w:space="0" w:color="auto"/>
            <w:right w:val="none" w:sz="0" w:space="0" w:color="auto"/>
          </w:divBdr>
        </w:div>
        <w:div w:id="281881421">
          <w:marLeft w:val="0"/>
          <w:marRight w:val="0"/>
          <w:marTop w:val="0"/>
          <w:marBottom w:val="0"/>
          <w:divBdr>
            <w:top w:val="none" w:sz="0" w:space="0" w:color="auto"/>
            <w:left w:val="none" w:sz="0" w:space="0" w:color="auto"/>
            <w:bottom w:val="none" w:sz="0" w:space="0" w:color="auto"/>
            <w:right w:val="none" w:sz="0" w:space="0" w:color="auto"/>
          </w:divBdr>
        </w:div>
        <w:div w:id="282199275">
          <w:marLeft w:val="0"/>
          <w:marRight w:val="0"/>
          <w:marTop w:val="0"/>
          <w:marBottom w:val="0"/>
          <w:divBdr>
            <w:top w:val="none" w:sz="0" w:space="0" w:color="auto"/>
            <w:left w:val="none" w:sz="0" w:space="0" w:color="auto"/>
            <w:bottom w:val="none" w:sz="0" w:space="0" w:color="auto"/>
            <w:right w:val="none" w:sz="0" w:space="0" w:color="auto"/>
          </w:divBdr>
        </w:div>
        <w:div w:id="282201749">
          <w:marLeft w:val="0"/>
          <w:marRight w:val="0"/>
          <w:marTop w:val="0"/>
          <w:marBottom w:val="0"/>
          <w:divBdr>
            <w:top w:val="none" w:sz="0" w:space="0" w:color="auto"/>
            <w:left w:val="none" w:sz="0" w:space="0" w:color="auto"/>
            <w:bottom w:val="none" w:sz="0" w:space="0" w:color="auto"/>
            <w:right w:val="none" w:sz="0" w:space="0" w:color="auto"/>
          </w:divBdr>
        </w:div>
        <w:div w:id="284387399">
          <w:marLeft w:val="0"/>
          <w:marRight w:val="0"/>
          <w:marTop w:val="0"/>
          <w:marBottom w:val="0"/>
          <w:divBdr>
            <w:top w:val="none" w:sz="0" w:space="0" w:color="auto"/>
            <w:left w:val="none" w:sz="0" w:space="0" w:color="auto"/>
            <w:bottom w:val="none" w:sz="0" w:space="0" w:color="auto"/>
            <w:right w:val="none" w:sz="0" w:space="0" w:color="auto"/>
          </w:divBdr>
        </w:div>
        <w:div w:id="292642030">
          <w:marLeft w:val="0"/>
          <w:marRight w:val="0"/>
          <w:marTop w:val="0"/>
          <w:marBottom w:val="0"/>
          <w:divBdr>
            <w:top w:val="none" w:sz="0" w:space="0" w:color="auto"/>
            <w:left w:val="none" w:sz="0" w:space="0" w:color="auto"/>
            <w:bottom w:val="none" w:sz="0" w:space="0" w:color="auto"/>
            <w:right w:val="none" w:sz="0" w:space="0" w:color="auto"/>
          </w:divBdr>
        </w:div>
        <w:div w:id="293100195">
          <w:marLeft w:val="0"/>
          <w:marRight w:val="0"/>
          <w:marTop w:val="0"/>
          <w:marBottom w:val="0"/>
          <w:divBdr>
            <w:top w:val="none" w:sz="0" w:space="0" w:color="auto"/>
            <w:left w:val="none" w:sz="0" w:space="0" w:color="auto"/>
            <w:bottom w:val="none" w:sz="0" w:space="0" w:color="auto"/>
            <w:right w:val="none" w:sz="0" w:space="0" w:color="auto"/>
          </w:divBdr>
        </w:div>
        <w:div w:id="294216112">
          <w:marLeft w:val="0"/>
          <w:marRight w:val="0"/>
          <w:marTop w:val="0"/>
          <w:marBottom w:val="0"/>
          <w:divBdr>
            <w:top w:val="none" w:sz="0" w:space="0" w:color="auto"/>
            <w:left w:val="none" w:sz="0" w:space="0" w:color="auto"/>
            <w:bottom w:val="none" w:sz="0" w:space="0" w:color="auto"/>
            <w:right w:val="none" w:sz="0" w:space="0" w:color="auto"/>
          </w:divBdr>
        </w:div>
        <w:div w:id="295382215">
          <w:marLeft w:val="0"/>
          <w:marRight w:val="0"/>
          <w:marTop w:val="0"/>
          <w:marBottom w:val="0"/>
          <w:divBdr>
            <w:top w:val="none" w:sz="0" w:space="0" w:color="auto"/>
            <w:left w:val="none" w:sz="0" w:space="0" w:color="auto"/>
            <w:bottom w:val="none" w:sz="0" w:space="0" w:color="auto"/>
            <w:right w:val="none" w:sz="0" w:space="0" w:color="auto"/>
          </w:divBdr>
        </w:div>
        <w:div w:id="304165852">
          <w:marLeft w:val="0"/>
          <w:marRight w:val="0"/>
          <w:marTop w:val="0"/>
          <w:marBottom w:val="0"/>
          <w:divBdr>
            <w:top w:val="none" w:sz="0" w:space="0" w:color="auto"/>
            <w:left w:val="none" w:sz="0" w:space="0" w:color="auto"/>
            <w:bottom w:val="none" w:sz="0" w:space="0" w:color="auto"/>
            <w:right w:val="none" w:sz="0" w:space="0" w:color="auto"/>
          </w:divBdr>
        </w:div>
        <w:div w:id="305204774">
          <w:marLeft w:val="0"/>
          <w:marRight w:val="0"/>
          <w:marTop w:val="0"/>
          <w:marBottom w:val="0"/>
          <w:divBdr>
            <w:top w:val="none" w:sz="0" w:space="0" w:color="auto"/>
            <w:left w:val="none" w:sz="0" w:space="0" w:color="auto"/>
            <w:bottom w:val="none" w:sz="0" w:space="0" w:color="auto"/>
            <w:right w:val="none" w:sz="0" w:space="0" w:color="auto"/>
          </w:divBdr>
        </w:div>
        <w:div w:id="306857953">
          <w:marLeft w:val="0"/>
          <w:marRight w:val="0"/>
          <w:marTop w:val="0"/>
          <w:marBottom w:val="0"/>
          <w:divBdr>
            <w:top w:val="none" w:sz="0" w:space="0" w:color="auto"/>
            <w:left w:val="none" w:sz="0" w:space="0" w:color="auto"/>
            <w:bottom w:val="none" w:sz="0" w:space="0" w:color="auto"/>
            <w:right w:val="none" w:sz="0" w:space="0" w:color="auto"/>
          </w:divBdr>
        </w:div>
        <w:div w:id="308169695">
          <w:marLeft w:val="0"/>
          <w:marRight w:val="0"/>
          <w:marTop w:val="0"/>
          <w:marBottom w:val="0"/>
          <w:divBdr>
            <w:top w:val="none" w:sz="0" w:space="0" w:color="auto"/>
            <w:left w:val="none" w:sz="0" w:space="0" w:color="auto"/>
            <w:bottom w:val="none" w:sz="0" w:space="0" w:color="auto"/>
            <w:right w:val="none" w:sz="0" w:space="0" w:color="auto"/>
          </w:divBdr>
        </w:div>
        <w:div w:id="309755311">
          <w:marLeft w:val="0"/>
          <w:marRight w:val="0"/>
          <w:marTop w:val="0"/>
          <w:marBottom w:val="0"/>
          <w:divBdr>
            <w:top w:val="none" w:sz="0" w:space="0" w:color="auto"/>
            <w:left w:val="none" w:sz="0" w:space="0" w:color="auto"/>
            <w:bottom w:val="none" w:sz="0" w:space="0" w:color="auto"/>
            <w:right w:val="none" w:sz="0" w:space="0" w:color="auto"/>
          </w:divBdr>
        </w:div>
        <w:div w:id="317223826">
          <w:marLeft w:val="0"/>
          <w:marRight w:val="0"/>
          <w:marTop w:val="0"/>
          <w:marBottom w:val="0"/>
          <w:divBdr>
            <w:top w:val="none" w:sz="0" w:space="0" w:color="auto"/>
            <w:left w:val="none" w:sz="0" w:space="0" w:color="auto"/>
            <w:bottom w:val="none" w:sz="0" w:space="0" w:color="auto"/>
            <w:right w:val="none" w:sz="0" w:space="0" w:color="auto"/>
          </w:divBdr>
        </w:div>
        <w:div w:id="317466541">
          <w:marLeft w:val="0"/>
          <w:marRight w:val="0"/>
          <w:marTop w:val="0"/>
          <w:marBottom w:val="0"/>
          <w:divBdr>
            <w:top w:val="none" w:sz="0" w:space="0" w:color="auto"/>
            <w:left w:val="none" w:sz="0" w:space="0" w:color="auto"/>
            <w:bottom w:val="none" w:sz="0" w:space="0" w:color="auto"/>
            <w:right w:val="none" w:sz="0" w:space="0" w:color="auto"/>
          </w:divBdr>
        </w:div>
        <w:div w:id="319575302">
          <w:marLeft w:val="0"/>
          <w:marRight w:val="0"/>
          <w:marTop w:val="0"/>
          <w:marBottom w:val="0"/>
          <w:divBdr>
            <w:top w:val="none" w:sz="0" w:space="0" w:color="auto"/>
            <w:left w:val="none" w:sz="0" w:space="0" w:color="auto"/>
            <w:bottom w:val="none" w:sz="0" w:space="0" w:color="auto"/>
            <w:right w:val="none" w:sz="0" w:space="0" w:color="auto"/>
          </w:divBdr>
        </w:div>
        <w:div w:id="323706020">
          <w:marLeft w:val="0"/>
          <w:marRight w:val="0"/>
          <w:marTop w:val="0"/>
          <w:marBottom w:val="0"/>
          <w:divBdr>
            <w:top w:val="none" w:sz="0" w:space="0" w:color="auto"/>
            <w:left w:val="none" w:sz="0" w:space="0" w:color="auto"/>
            <w:bottom w:val="none" w:sz="0" w:space="0" w:color="auto"/>
            <w:right w:val="none" w:sz="0" w:space="0" w:color="auto"/>
          </w:divBdr>
        </w:div>
        <w:div w:id="325285539">
          <w:marLeft w:val="0"/>
          <w:marRight w:val="0"/>
          <w:marTop w:val="0"/>
          <w:marBottom w:val="0"/>
          <w:divBdr>
            <w:top w:val="none" w:sz="0" w:space="0" w:color="auto"/>
            <w:left w:val="none" w:sz="0" w:space="0" w:color="auto"/>
            <w:bottom w:val="none" w:sz="0" w:space="0" w:color="auto"/>
            <w:right w:val="none" w:sz="0" w:space="0" w:color="auto"/>
          </w:divBdr>
        </w:div>
        <w:div w:id="325322786">
          <w:marLeft w:val="0"/>
          <w:marRight w:val="0"/>
          <w:marTop w:val="0"/>
          <w:marBottom w:val="0"/>
          <w:divBdr>
            <w:top w:val="none" w:sz="0" w:space="0" w:color="auto"/>
            <w:left w:val="none" w:sz="0" w:space="0" w:color="auto"/>
            <w:bottom w:val="none" w:sz="0" w:space="0" w:color="auto"/>
            <w:right w:val="none" w:sz="0" w:space="0" w:color="auto"/>
          </w:divBdr>
        </w:div>
        <w:div w:id="326710856">
          <w:marLeft w:val="0"/>
          <w:marRight w:val="0"/>
          <w:marTop w:val="0"/>
          <w:marBottom w:val="0"/>
          <w:divBdr>
            <w:top w:val="none" w:sz="0" w:space="0" w:color="auto"/>
            <w:left w:val="none" w:sz="0" w:space="0" w:color="auto"/>
            <w:bottom w:val="none" w:sz="0" w:space="0" w:color="auto"/>
            <w:right w:val="none" w:sz="0" w:space="0" w:color="auto"/>
          </w:divBdr>
        </w:div>
        <w:div w:id="327876839">
          <w:marLeft w:val="0"/>
          <w:marRight w:val="0"/>
          <w:marTop w:val="0"/>
          <w:marBottom w:val="0"/>
          <w:divBdr>
            <w:top w:val="none" w:sz="0" w:space="0" w:color="auto"/>
            <w:left w:val="none" w:sz="0" w:space="0" w:color="auto"/>
            <w:bottom w:val="none" w:sz="0" w:space="0" w:color="auto"/>
            <w:right w:val="none" w:sz="0" w:space="0" w:color="auto"/>
          </w:divBdr>
        </w:div>
        <w:div w:id="345131904">
          <w:marLeft w:val="0"/>
          <w:marRight w:val="0"/>
          <w:marTop w:val="0"/>
          <w:marBottom w:val="0"/>
          <w:divBdr>
            <w:top w:val="none" w:sz="0" w:space="0" w:color="auto"/>
            <w:left w:val="none" w:sz="0" w:space="0" w:color="auto"/>
            <w:bottom w:val="none" w:sz="0" w:space="0" w:color="auto"/>
            <w:right w:val="none" w:sz="0" w:space="0" w:color="auto"/>
          </w:divBdr>
        </w:div>
        <w:div w:id="353919755">
          <w:marLeft w:val="0"/>
          <w:marRight w:val="0"/>
          <w:marTop w:val="0"/>
          <w:marBottom w:val="0"/>
          <w:divBdr>
            <w:top w:val="none" w:sz="0" w:space="0" w:color="auto"/>
            <w:left w:val="none" w:sz="0" w:space="0" w:color="auto"/>
            <w:bottom w:val="none" w:sz="0" w:space="0" w:color="auto"/>
            <w:right w:val="none" w:sz="0" w:space="0" w:color="auto"/>
          </w:divBdr>
        </w:div>
        <w:div w:id="358047777">
          <w:marLeft w:val="0"/>
          <w:marRight w:val="0"/>
          <w:marTop w:val="0"/>
          <w:marBottom w:val="0"/>
          <w:divBdr>
            <w:top w:val="none" w:sz="0" w:space="0" w:color="auto"/>
            <w:left w:val="none" w:sz="0" w:space="0" w:color="auto"/>
            <w:bottom w:val="none" w:sz="0" w:space="0" w:color="auto"/>
            <w:right w:val="none" w:sz="0" w:space="0" w:color="auto"/>
          </w:divBdr>
        </w:div>
        <w:div w:id="358891843">
          <w:marLeft w:val="0"/>
          <w:marRight w:val="0"/>
          <w:marTop w:val="0"/>
          <w:marBottom w:val="0"/>
          <w:divBdr>
            <w:top w:val="none" w:sz="0" w:space="0" w:color="auto"/>
            <w:left w:val="none" w:sz="0" w:space="0" w:color="auto"/>
            <w:bottom w:val="none" w:sz="0" w:space="0" w:color="auto"/>
            <w:right w:val="none" w:sz="0" w:space="0" w:color="auto"/>
          </w:divBdr>
        </w:div>
        <w:div w:id="359163536">
          <w:marLeft w:val="0"/>
          <w:marRight w:val="0"/>
          <w:marTop w:val="0"/>
          <w:marBottom w:val="0"/>
          <w:divBdr>
            <w:top w:val="none" w:sz="0" w:space="0" w:color="auto"/>
            <w:left w:val="none" w:sz="0" w:space="0" w:color="auto"/>
            <w:bottom w:val="none" w:sz="0" w:space="0" w:color="auto"/>
            <w:right w:val="none" w:sz="0" w:space="0" w:color="auto"/>
          </w:divBdr>
        </w:div>
        <w:div w:id="373384792">
          <w:marLeft w:val="0"/>
          <w:marRight w:val="0"/>
          <w:marTop w:val="0"/>
          <w:marBottom w:val="0"/>
          <w:divBdr>
            <w:top w:val="none" w:sz="0" w:space="0" w:color="auto"/>
            <w:left w:val="none" w:sz="0" w:space="0" w:color="auto"/>
            <w:bottom w:val="none" w:sz="0" w:space="0" w:color="auto"/>
            <w:right w:val="none" w:sz="0" w:space="0" w:color="auto"/>
          </w:divBdr>
        </w:div>
        <w:div w:id="374745229">
          <w:marLeft w:val="0"/>
          <w:marRight w:val="0"/>
          <w:marTop w:val="0"/>
          <w:marBottom w:val="0"/>
          <w:divBdr>
            <w:top w:val="none" w:sz="0" w:space="0" w:color="auto"/>
            <w:left w:val="none" w:sz="0" w:space="0" w:color="auto"/>
            <w:bottom w:val="none" w:sz="0" w:space="0" w:color="auto"/>
            <w:right w:val="none" w:sz="0" w:space="0" w:color="auto"/>
          </w:divBdr>
        </w:div>
        <w:div w:id="375470446">
          <w:marLeft w:val="0"/>
          <w:marRight w:val="0"/>
          <w:marTop w:val="0"/>
          <w:marBottom w:val="0"/>
          <w:divBdr>
            <w:top w:val="none" w:sz="0" w:space="0" w:color="auto"/>
            <w:left w:val="none" w:sz="0" w:space="0" w:color="auto"/>
            <w:bottom w:val="none" w:sz="0" w:space="0" w:color="auto"/>
            <w:right w:val="none" w:sz="0" w:space="0" w:color="auto"/>
          </w:divBdr>
        </w:div>
        <w:div w:id="377583989">
          <w:marLeft w:val="0"/>
          <w:marRight w:val="0"/>
          <w:marTop w:val="0"/>
          <w:marBottom w:val="0"/>
          <w:divBdr>
            <w:top w:val="none" w:sz="0" w:space="0" w:color="auto"/>
            <w:left w:val="none" w:sz="0" w:space="0" w:color="auto"/>
            <w:bottom w:val="none" w:sz="0" w:space="0" w:color="auto"/>
            <w:right w:val="none" w:sz="0" w:space="0" w:color="auto"/>
          </w:divBdr>
        </w:div>
        <w:div w:id="379285217">
          <w:marLeft w:val="0"/>
          <w:marRight w:val="0"/>
          <w:marTop w:val="0"/>
          <w:marBottom w:val="0"/>
          <w:divBdr>
            <w:top w:val="none" w:sz="0" w:space="0" w:color="auto"/>
            <w:left w:val="none" w:sz="0" w:space="0" w:color="auto"/>
            <w:bottom w:val="none" w:sz="0" w:space="0" w:color="auto"/>
            <w:right w:val="none" w:sz="0" w:space="0" w:color="auto"/>
          </w:divBdr>
        </w:div>
        <w:div w:id="390813478">
          <w:marLeft w:val="0"/>
          <w:marRight w:val="0"/>
          <w:marTop w:val="0"/>
          <w:marBottom w:val="0"/>
          <w:divBdr>
            <w:top w:val="none" w:sz="0" w:space="0" w:color="auto"/>
            <w:left w:val="none" w:sz="0" w:space="0" w:color="auto"/>
            <w:bottom w:val="none" w:sz="0" w:space="0" w:color="auto"/>
            <w:right w:val="none" w:sz="0" w:space="0" w:color="auto"/>
          </w:divBdr>
        </w:div>
        <w:div w:id="395130104">
          <w:marLeft w:val="0"/>
          <w:marRight w:val="0"/>
          <w:marTop w:val="0"/>
          <w:marBottom w:val="0"/>
          <w:divBdr>
            <w:top w:val="none" w:sz="0" w:space="0" w:color="auto"/>
            <w:left w:val="none" w:sz="0" w:space="0" w:color="auto"/>
            <w:bottom w:val="none" w:sz="0" w:space="0" w:color="auto"/>
            <w:right w:val="none" w:sz="0" w:space="0" w:color="auto"/>
          </w:divBdr>
        </w:div>
        <w:div w:id="397553424">
          <w:marLeft w:val="0"/>
          <w:marRight w:val="0"/>
          <w:marTop w:val="0"/>
          <w:marBottom w:val="0"/>
          <w:divBdr>
            <w:top w:val="none" w:sz="0" w:space="0" w:color="auto"/>
            <w:left w:val="none" w:sz="0" w:space="0" w:color="auto"/>
            <w:bottom w:val="none" w:sz="0" w:space="0" w:color="auto"/>
            <w:right w:val="none" w:sz="0" w:space="0" w:color="auto"/>
          </w:divBdr>
        </w:div>
        <w:div w:id="406155059">
          <w:marLeft w:val="0"/>
          <w:marRight w:val="0"/>
          <w:marTop w:val="0"/>
          <w:marBottom w:val="0"/>
          <w:divBdr>
            <w:top w:val="none" w:sz="0" w:space="0" w:color="auto"/>
            <w:left w:val="none" w:sz="0" w:space="0" w:color="auto"/>
            <w:bottom w:val="none" w:sz="0" w:space="0" w:color="auto"/>
            <w:right w:val="none" w:sz="0" w:space="0" w:color="auto"/>
          </w:divBdr>
        </w:div>
        <w:div w:id="413666880">
          <w:marLeft w:val="0"/>
          <w:marRight w:val="0"/>
          <w:marTop w:val="0"/>
          <w:marBottom w:val="0"/>
          <w:divBdr>
            <w:top w:val="none" w:sz="0" w:space="0" w:color="auto"/>
            <w:left w:val="none" w:sz="0" w:space="0" w:color="auto"/>
            <w:bottom w:val="none" w:sz="0" w:space="0" w:color="auto"/>
            <w:right w:val="none" w:sz="0" w:space="0" w:color="auto"/>
          </w:divBdr>
        </w:div>
        <w:div w:id="414516225">
          <w:marLeft w:val="0"/>
          <w:marRight w:val="0"/>
          <w:marTop w:val="0"/>
          <w:marBottom w:val="0"/>
          <w:divBdr>
            <w:top w:val="none" w:sz="0" w:space="0" w:color="auto"/>
            <w:left w:val="none" w:sz="0" w:space="0" w:color="auto"/>
            <w:bottom w:val="none" w:sz="0" w:space="0" w:color="auto"/>
            <w:right w:val="none" w:sz="0" w:space="0" w:color="auto"/>
          </w:divBdr>
        </w:div>
        <w:div w:id="418062801">
          <w:marLeft w:val="0"/>
          <w:marRight w:val="0"/>
          <w:marTop w:val="0"/>
          <w:marBottom w:val="0"/>
          <w:divBdr>
            <w:top w:val="none" w:sz="0" w:space="0" w:color="auto"/>
            <w:left w:val="none" w:sz="0" w:space="0" w:color="auto"/>
            <w:bottom w:val="none" w:sz="0" w:space="0" w:color="auto"/>
            <w:right w:val="none" w:sz="0" w:space="0" w:color="auto"/>
          </w:divBdr>
        </w:div>
        <w:div w:id="420030446">
          <w:marLeft w:val="0"/>
          <w:marRight w:val="0"/>
          <w:marTop w:val="0"/>
          <w:marBottom w:val="0"/>
          <w:divBdr>
            <w:top w:val="none" w:sz="0" w:space="0" w:color="auto"/>
            <w:left w:val="none" w:sz="0" w:space="0" w:color="auto"/>
            <w:bottom w:val="none" w:sz="0" w:space="0" w:color="auto"/>
            <w:right w:val="none" w:sz="0" w:space="0" w:color="auto"/>
          </w:divBdr>
        </w:div>
        <w:div w:id="421949697">
          <w:marLeft w:val="0"/>
          <w:marRight w:val="0"/>
          <w:marTop w:val="0"/>
          <w:marBottom w:val="0"/>
          <w:divBdr>
            <w:top w:val="none" w:sz="0" w:space="0" w:color="auto"/>
            <w:left w:val="none" w:sz="0" w:space="0" w:color="auto"/>
            <w:bottom w:val="none" w:sz="0" w:space="0" w:color="auto"/>
            <w:right w:val="none" w:sz="0" w:space="0" w:color="auto"/>
          </w:divBdr>
        </w:div>
        <w:div w:id="423841149">
          <w:marLeft w:val="0"/>
          <w:marRight w:val="0"/>
          <w:marTop w:val="0"/>
          <w:marBottom w:val="0"/>
          <w:divBdr>
            <w:top w:val="none" w:sz="0" w:space="0" w:color="auto"/>
            <w:left w:val="none" w:sz="0" w:space="0" w:color="auto"/>
            <w:bottom w:val="none" w:sz="0" w:space="0" w:color="auto"/>
            <w:right w:val="none" w:sz="0" w:space="0" w:color="auto"/>
          </w:divBdr>
        </w:div>
        <w:div w:id="430777851">
          <w:marLeft w:val="0"/>
          <w:marRight w:val="0"/>
          <w:marTop w:val="0"/>
          <w:marBottom w:val="0"/>
          <w:divBdr>
            <w:top w:val="none" w:sz="0" w:space="0" w:color="auto"/>
            <w:left w:val="none" w:sz="0" w:space="0" w:color="auto"/>
            <w:bottom w:val="none" w:sz="0" w:space="0" w:color="auto"/>
            <w:right w:val="none" w:sz="0" w:space="0" w:color="auto"/>
          </w:divBdr>
        </w:div>
        <w:div w:id="433088450">
          <w:marLeft w:val="0"/>
          <w:marRight w:val="0"/>
          <w:marTop w:val="0"/>
          <w:marBottom w:val="0"/>
          <w:divBdr>
            <w:top w:val="none" w:sz="0" w:space="0" w:color="auto"/>
            <w:left w:val="none" w:sz="0" w:space="0" w:color="auto"/>
            <w:bottom w:val="none" w:sz="0" w:space="0" w:color="auto"/>
            <w:right w:val="none" w:sz="0" w:space="0" w:color="auto"/>
          </w:divBdr>
        </w:div>
        <w:div w:id="434176177">
          <w:marLeft w:val="0"/>
          <w:marRight w:val="0"/>
          <w:marTop w:val="0"/>
          <w:marBottom w:val="0"/>
          <w:divBdr>
            <w:top w:val="none" w:sz="0" w:space="0" w:color="auto"/>
            <w:left w:val="none" w:sz="0" w:space="0" w:color="auto"/>
            <w:bottom w:val="none" w:sz="0" w:space="0" w:color="auto"/>
            <w:right w:val="none" w:sz="0" w:space="0" w:color="auto"/>
          </w:divBdr>
        </w:div>
        <w:div w:id="437256926">
          <w:marLeft w:val="0"/>
          <w:marRight w:val="0"/>
          <w:marTop w:val="0"/>
          <w:marBottom w:val="0"/>
          <w:divBdr>
            <w:top w:val="none" w:sz="0" w:space="0" w:color="auto"/>
            <w:left w:val="none" w:sz="0" w:space="0" w:color="auto"/>
            <w:bottom w:val="none" w:sz="0" w:space="0" w:color="auto"/>
            <w:right w:val="none" w:sz="0" w:space="0" w:color="auto"/>
          </w:divBdr>
        </w:div>
        <w:div w:id="447286385">
          <w:marLeft w:val="0"/>
          <w:marRight w:val="0"/>
          <w:marTop w:val="0"/>
          <w:marBottom w:val="0"/>
          <w:divBdr>
            <w:top w:val="none" w:sz="0" w:space="0" w:color="auto"/>
            <w:left w:val="none" w:sz="0" w:space="0" w:color="auto"/>
            <w:bottom w:val="none" w:sz="0" w:space="0" w:color="auto"/>
            <w:right w:val="none" w:sz="0" w:space="0" w:color="auto"/>
          </w:divBdr>
        </w:div>
        <w:div w:id="459036423">
          <w:marLeft w:val="0"/>
          <w:marRight w:val="0"/>
          <w:marTop w:val="0"/>
          <w:marBottom w:val="0"/>
          <w:divBdr>
            <w:top w:val="none" w:sz="0" w:space="0" w:color="auto"/>
            <w:left w:val="none" w:sz="0" w:space="0" w:color="auto"/>
            <w:bottom w:val="none" w:sz="0" w:space="0" w:color="auto"/>
            <w:right w:val="none" w:sz="0" w:space="0" w:color="auto"/>
          </w:divBdr>
        </w:div>
        <w:div w:id="459347037">
          <w:marLeft w:val="0"/>
          <w:marRight w:val="0"/>
          <w:marTop w:val="0"/>
          <w:marBottom w:val="0"/>
          <w:divBdr>
            <w:top w:val="none" w:sz="0" w:space="0" w:color="auto"/>
            <w:left w:val="none" w:sz="0" w:space="0" w:color="auto"/>
            <w:bottom w:val="none" w:sz="0" w:space="0" w:color="auto"/>
            <w:right w:val="none" w:sz="0" w:space="0" w:color="auto"/>
          </w:divBdr>
        </w:div>
        <w:div w:id="463430546">
          <w:marLeft w:val="0"/>
          <w:marRight w:val="0"/>
          <w:marTop w:val="0"/>
          <w:marBottom w:val="0"/>
          <w:divBdr>
            <w:top w:val="none" w:sz="0" w:space="0" w:color="auto"/>
            <w:left w:val="none" w:sz="0" w:space="0" w:color="auto"/>
            <w:bottom w:val="none" w:sz="0" w:space="0" w:color="auto"/>
            <w:right w:val="none" w:sz="0" w:space="0" w:color="auto"/>
          </w:divBdr>
        </w:div>
        <w:div w:id="467626503">
          <w:marLeft w:val="0"/>
          <w:marRight w:val="0"/>
          <w:marTop w:val="0"/>
          <w:marBottom w:val="0"/>
          <w:divBdr>
            <w:top w:val="none" w:sz="0" w:space="0" w:color="auto"/>
            <w:left w:val="none" w:sz="0" w:space="0" w:color="auto"/>
            <w:bottom w:val="none" w:sz="0" w:space="0" w:color="auto"/>
            <w:right w:val="none" w:sz="0" w:space="0" w:color="auto"/>
          </w:divBdr>
        </w:div>
        <w:div w:id="468087805">
          <w:marLeft w:val="0"/>
          <w:marRight w:val="0"/>
          <w:marTop w:val="0"/>
          <w:marBottom w:val="0"/>
          <w:divBdr>
            <w:top w:val="none" w:sz="0" w:space="0" w:color="auto"/>
            <w:left w:val="none" w:sz="0" w:space="0" w:color="auto"/>
            <w:bottom w:val="none" w:sz="0" w:space="0" w:color="auto"/>
            <w:right w:val="none" w:sz="0" w:space="0" w:color="auto"/>
          </w:divBdr>
        </w:div>
        <w:div w:id="468400078">
          <w:marLeft w:val="0"/>
          <w:marRight w:val="0"/>
          <w:marTop w:val="0"/>
          <w:marBottom w:val="0"/>
          <w:divBdr>
            <w:top w:val="none" w:sz="0" w:space="0" w:color="auto"/>
            <w:left w:val="none" w:sz="0" w:space="0" w:color="auto"/>
            <w:bottom w:val="none" w:sz="0" w:space="0" w:color="auto"/>
            <w:right w:val="none" w:sz="0" w:space="0" w:color="auto"/>
          </w:divBdr>
        </w:div>
        <w:div w:id="472138827">
          <w:marLeft w:val="0"/>
          <w:marRight w:val="0"/>
          <w:marTop w:val="0"/>
          <w:marBottom w:val="0"/>
          <w:divBdr>
            <w:top w:val="none" w:sz="0" w:space="0" w:color="auto"/>
            <w:left w:val="none" w:sz="0" w:space="0" w:color="auto"/>
            <w:bottom w:val="none" w:sz="0" w:space="0" w:color="auto"/>
            <w:right w:val="none" w:sz="0" w:space="0" w:color="auto"/>
          </w:divBdr>
        </w:div>
        <w:div w:id="473329975">
          <w:marLeft w:val="0"/>
          <w:marRight w:val="0"/>
          <w:marTop w:val="0"/>
          <w:marBottom w:val="0"/>
          <w:divBdr>
            <w:top w:val="none" w:sz="0" w:space="0" w:color="auto"/>
            <w:left w:val="none" w:sz="0" w:space="0" w:color="auto"/>
            <w:bottom w:val="none" w:sz="0" w:space="0" w:color="auto"/>
            <w:right w:val="none" w:sz="0" w:space="0" w:color="auto"/>
          </w:divBdr>
        </w:div>
        <w:div w:id="482160295">
          <w:marLeft w:val="0"/>
          <w:marRight w:val="0"/>
          <w:marTop w:val="0"/>
          <w:marBottom w:val="0"/>
          <w:divBdr>
            <w:top w:val="none" w:sz="0" w:space="0" w:color="auto"/>
            <w:left w:val="none" w:sz="0" w:space="0" w:color="auto"/>
            <w:bottom w:val="none" w:sz="0" w:space="0" w:color="auto"/>
            <w:right w:val="none" w:sz="0" w:space="0" w:color="auto"/>
          </w:divBdr>
        </w:div>
        <w:div w:id="485702741">
          <w:marLeft w:val="0"/>
          <w:marRight w:val="0"/>
          <w:marTop w:val="0"/>
          <w:marBottom w:val="0"/>
          <w:divBdr>
            <w:top w:val="none" w:sz="0" w:space="0" w:color="auto"/>
            <w:left w:val="none" w:sz="0" w:space="0" w:color="auto"/>
            <w:bottom w:val="none" w:sz="0" w:space="0" w:color="auto"/>
            <w:right w:val="none" w:sz="0" w:space="0" w:color="auto"/>
          </w:divBdr>
        </w:div>
        <w:div w:id="487791715">
          <w:marLeft w:val="0"/>
          <w:marRight w:val="0"/>
          <w:marTop w:val="0"/>
          <w:marBottom w:val="0"/>
          <w:divBdr>
            <w:top w:val="none" w:sz="0" w:space="0" w:color="auto"/>
            <w:left w:val="none" w:sz="0" w:space="0" w:color="auto"/>
            <w:bottom w:val="none" w:sz="0" w:space="0" w:color="auto"/>
            <w:right w:val="none" w:sz="0" w:space="0" w:color="auto"/>
          </w:divBdr>
        </w:div>
        <w:div w:id="496307455">
          <w:marLeft w:val="0"/>
          <w:marRight w:val="0"/>
          <w:marTop w:val="0"/>
          <w:marBottom w:val="0"/>
          <w:divBdr>
            <w:top w:val="none" w:sz="0" w:space="0" w:color="auto"/>
            <w:left w:val="none" w:sz="0" w:space="0" w:color="auto"/>
            <w:bottom w:val="none" w:sz="0" w:space="0" w:color="auto"/>
            <w:right w:val="none" w:sz="0" w:space="0" w:color="auto"/>
          </w:divBdr>
        </w:div>
        <w:div w:id="503321692">
          <w:marLeft w:val="0"/>
          <w:marRight w:val="0"/>
          <w:marTop w:val="0"/>
          <w:marBottom w:val="0"/>
          <w:divBdr>
            <w:top w:val="none" w:sz="0" w:space="0" w:color="auto"/>
            <w:left w:val="none" w:sz="0" w:space="0" w:color="auto"/>
            <w:bottom w:val="none" w:sz="0" w:space="0" w:color="auto"/>
            <w:right w:val="none" w:sz="0" w:space="0" w:color="auto"/>
          </w:divBdr>
        </w:div>
        <w:div w:id="504563383">
          <w:marLeft w:val="0"/>
          <w:marRight w:val="0"/>
          <w:marTop w:val="0"/>
          <w:marBottom w:val="0"/>
          <w:divBdr>
            <w:top w:val="none" w:sz="0" w:space="0" w:color="auto"/>
            <w:left w:val="none" w:sz="0" w:space="0" w:color="auto"/>
            <w:bottom w:val="none" w:sz="0" w:space="0" w:color="auto"/>
            <w:right w:val="none" w:sz="0" w:space="0" w:color="auto"/>
          </w:divBdr>
        </w:div>
        <w:div w:id="506755423">
          <w:marLeft w:val="0"/>
          <w:marRight w:val="0"/>
          <w:marTop w:val="0"/>
          <w:marBottom w:val="0"/>
          <w:divBdr>
            <w:top w:val="none" w:sz="0" w:space="0" w:color="auto"/>
            <w:left w:val="none" w:sz="0" w:space="0" w:color="auto"/>
            <w:bottom w:val="none" w:sz="0" w:space="0" w:color="auto"/>
            <w:right w:val="none" w:sz="0" w:space="0" w:color="auto"/>
          </w:divBdr>
        </w:div>
        <w:div w:id="510024513">
          <w:marLeft w:val="0"/>
          <w:marRight w:val="0"/>
          <w:marTop w:val="0"/>
          <w:marBottom w:val="0"/>
          <w:divBdr>
            <w:top w:val="none" w:sz="0" w:space="0" w:color="auto"/>
            <w:left w:val="none" w:sz="0" w:space="0" w:color="auto"/>
            <w:bottom w:val="none" w:sz="0" w:space="0" w:color="auto"/>
            <w:right w:val="none" w:sz="0" w:space="0" w:color="auto"/>
          </w:divBdr>
        </w:div>
        <w:div w:id="512115775">
          <w:marLeft w:val="0"/>
          <w:marRight w:val="0"/>
          <w:marTop w:val="0"/>
          <w:marBottom w:val="0"/>
          <w:divBdr>
            <w:top w:val="none" w:sz="0" w:space="0" w:color="auto"/>
            <w:left w:val="none" w:sz="0" w:space="0" w:color="auto"/>
            <w:bottom w:val="none" w:sz="0" w:space="0" w:color="auto"/>
            <w:right w:val="none" w:sz="0" w:space="0" w:color="auto"/>
          </w:divBdr>
        </w:div>
        <w:div w:id="514075204">
          <w:marLeft w:val="0"/>
          <w:marRight w:val="0"/>
          <w:marTop w:val="0"/>
          <w:marBottom w:val="0"/>
          <w:divBdr>
            <w:top w:val="none" w:sz="0" w:space="0" w:color="auto"/>
            <w:left w:val="none" w:sz="0" w:space="0" w:color="auto"/>
            <w:bottom w:val="none" w:sz="0" w:space="0" w:color="auto"/>
            <w:right w:val="none" w:sz="0" w:space="0" w:color="auto"/>
          </w:divBdr>
        </w:div>
        <w:div w:id="523784455">
          <w:marLeft w:val="0"/>
          <w:marRight w:val="0"/>
          <w:marTop w:val="0"/>
          <w:marBottom w:val="0"/>
          <w:divBdr>
            <w:top w:val="none" w:sz="0" w:space="0" w:color="auto"/>
            <w:left w:val="none" w:sz="0" w:space="0" w:color="auto"/>
            <w:bottom w:val="none" w:sz="0" w:space="0" w:color="auto"/>
            <w:right w:val="none" w:sz="0" w:space="0" w:color="auto"/>
          </w:divBdr>
        </w:div>
        <w:div w:id="538519452">
          <w:marLeft w:val="0"/>
          <w:marRight w:val="0"/>
          <w:marTop w:val="0"/>
          <w:marBottom w:val="0"/>
          <w:divBdr>
            <w:top w:val="none" w:sz="0" w:space="0" w:color="auto"/>
            <w:left w:val="none" w:sz="0" w:space="0" w:color="auto"/>
            <w:bottom w:val="none" w:sz="0" w:space="0" w:color="auto"/>
            <w:right w:val="none" w:sz="0" w:space="0" w:color="auto"/>
          </w:divBdr>
        </w:div>
        <w:div w:id="539318129">
          <w:marLeft w:val="0"/>
          <w:marRight w:val="0"/>
          <w:marTop w:val="0"/>
          <w:marBottom w:val="0"/>
          <w:divBdr>
            <w:top w:val="none" w:sz="0" w:space="0" w:color="auto"/>
            <w:left w:val="none" w:sz="0" w:space="0" w:color="auto"/>
            <w:bottom w:val="none" w:sz="0" w:space="0" w:color="auto"/>
            <w:right w:val="none" w:sz="0" w:space="0" w:color="auto"/>
          </w:divBdr>
        </w:div>
        <w:div w:id="545334616">
          <w:marLeft w:val="0"/>
          <w:marRight w:val="0"/>
          <w:marTop w:val="0"/>
          <w:marBottom w:val="0"/>
          <w:divBdr>
            <w:top w:val="none" w:sz="0" w:space="0" w:color="auto"/>
            <w:left w:val="none" w:sz="0" w:space="0" w:color="auto"/>
            <w:bottom w:val="none" w:sz="0" w:space="0" w:color="auto"/>
            <w:right w:val="none" w:sz="0" w:space="0" w:color="auto"/>
          </w:divBdr>
        </w:div>
        <w:div w:id="558327923">
          <w:marLeft w:val="0"/>
          <w:marRight w:val="0"/>
          <w:marTop w:val="0"/>
          <w:marBottom w:val="0"/>
          <w:divBdr>
            <w:top w:val="none" w:sz="0" w:space="0" w:color="auto"/>
            <w:left w:val="none" w:sz="0" w:space="0" w:color="auto"/>
            <w:bottom w:val="none" w:sz="0" w:space="0" w:color="auto"/>
            <w:right w:val="none" w:sz="0" w:space="0" w:color="auto"/>
          </w:divBdr>
        </w:div>
        <w:div w:id="563444148">
          <w:marLeft w:val="0"/>
          <w:marRight w:val="0"/>
          <w:marTop w:val="0"/>
          <w:marBottom w:val="0"/>
          <w:divBdr>
            <w:top w:val="none" w:sz="0" w:space="0" w:color="auto"/>
            <w:left w:val="none" w:sz="0" w:space="0" w:color="auto"/>
            <w:bottom w:val="none" w:sz="0" w:space="0" w:color="auto"/>
            <w:right w:val="none" w:sz="0" w:space="0" w:color="auto"/>
          </w:divBdr>
        </w:div>
        <w:div w:id="583342444">
          <w:marLeft w:val="0"/>
          <w:marRight w:val="0"/>
          <w:marTop w:val="0"/>
          <w:marBottom w:val="0"/>
          <w:divBdr>
            <w:top w:val="none" w:sz="0" w:space="0" w:color="auto"/>
            <w:left w:val="none" w:sz="0" w:space="0" w:color="auto"/>
            <w:bottom w:val="none" w:sz="0" w:space="0" w:color="auto"/>
            <w:right w:val="none" w:sz="0" w:space="0" w:color="auto"/>
          </w:divBdr>
        </w:div>
        <w:div w:id="583729700">
          <w:marLeft w:val="0"/>
          <w:marRight w:val="0"/>
          <w:marTop w:val="0"/>
          <w:marBottom w:val="0"/>
          <w:divBdr>
            <w:top w:val="none" w:sz="0" w:space="0" w:color="auto"/>
            <w:left w:val="none" w:sz="0" w:space="0" w:color="auto"/>
            <w:bottom w:val="none" w:sz="0" w:space="0" w:color="auto"/>
            <w:right w:val="none" w:sz="0" w:space="0" w:color="auto"/>
          </w:divBdr>
        </w:div>
        <w:div w:id="590745420">
          <w:marLeft w:val="0"/>
          <w:marRight w:val="0"/>
          <w:marTop w:val="0"/>
          <w:marBottom w:val="0"/>
          <w:divBdr>
            <w:top w:val="none" w:sz="0" w:space="0" w:color="auto"/>
            <w:left w:val="none" w:sz="0" w:space="0" w:color="auto"/>
            <w:bottom w:val="none" w:sz="0" w:space="0" w:color="auto"/>
            <w:right w:val="none" w:sz="0" w:space="0" w:color="auto"/>
          </w:divBdr>
        </w:div>
        <w:div w:id="591471170">
          <w:marLeft w:val="0"/>
          <w:marRight w:val="0"/>
          <w:marTop w:val="0"/>
          <w:marBottom w:val="0"/>
          <w:divBdr>
            <w:top w:val="none" w:sz="0" w:space="0" w:color="auto"/>
            <w:left w:val="none" w:sz="0" w:space="0" w:color="auto"/>
            <w:bottom w:val="none" w:sz="0" w:space="0" w:color="auto"/>
            <w:right w:val="none" w:sz="0" w:space="0" w:color="auto"/>
          </w:divBdr>
        </w:div>
        <w:div w:id="605504547">
          <w:marLeft w:val="0"/>
          <w:marRight w:val="0"/>
          <w:marTop w:val="0"/>
          <w:marBottom w:val="0"/>
          <w:divBdr>
            <w:top w:val="none" w:sz="0" w:space="0" w:color="auto"/>
            <w:left w:val="none" w:sz="0" w:space="0" w:color="auto"/>
            <w:bottom w:val="none" w:sz="0" w:space="0" w:color="auto"/>
            <w:right w:val="none" w:sz="0" w:space="0" w:color="auto"/>
          </w:divBdr>
        </w:div>
        <w:div w:id="608240375">
          <w:marLeft w:val="0"/>
          <w:marRight w:val="0"/>
          <w:marTop w:val="0"/>
          <w:marBottom w:val="0"/>
          <w:divBdr>
            <w:top w:val="none" w:sz="0" w:space="0" w:color="auto"/>
            <w:left w:val="none" w:sz="0" w:space="0" w:color="auto"/>
            <w:bottom w:val="none" w:sz="0" w:space="0" w:color="auto"/>
            <w:right w:val="none" w:sz="0" w:space="0" w:color="auto"/>
          </w:divBdr>
        </w:div>
        <w:div w:id="619339047">
          <w:marLeft w:val="0"/>
          <w:marRight w:val="0"/>
          <w:marTop w:val="0"/>
          <w:marBottom w:val="0"/>
          <w:divBdr>
            <w:top w:val="none" w:sz="0" w:space="0" w:color="auto"/>
            <w:left w:val="none" w:sz="0" w:space="0" w:color="auto"/>
            <w:bottom w:val="none" w:sz="0" w:space="0" w:color="auto"/>
            <w:right w:val="none" w:sz="0" w:space="0" w:color="auto"/>
          </w:divBdr>
        </w:div>
        <w:div w:id="621576128">
          <w:marLeft w:val="0"/>
          <w:marRight w:val="0"/>
          <w:marTop w:val="0"/>
          <w:marBottom w:val="0"/>
          <w:divBdr>
            <w:top w:val="none" w:sz="0" w:space="0" w:color="auto"/>
            <w:left w:val="none" w:sz="0" w:space="0" w:color="auto"/>
            <w:bottom w:val="none" w:sz="0" w:space="0" w:color="auto"/>
            <w:right w:val="none" w:sz="0" w:space="0" w:color="auto"/>
          </w:divBdr>
        </w:div>
        <w:div w:id="623585298">
          <w:marLeft w:val="0"/>
          <w:marRight w:val="0"/>
          <w:marTop w:val="0"/>
          <w:marBottom w:val="0"/>
          <w:divBdr>
            <w:top w:val="none" w:sz="0" w:space="0" w:color="auto"/>
            <w:left w:val="none" w:sz="0" w:space="0" w:color="auto"/>
            <w:bottom w:val="none" w:sz="0" w:space="0" w:color="auto"/>
            <w:right w:val="none" w:sz="0" w:space="0" w:color="auto"/>
          </w:divBdr>
        </w:div>
        <w:div w:id="628442560">
          <w:marLeft w:val="0"/>
          <w:marRight w:val="0"/>
          <w:marTop w:val="0"/>
          <w:marBottom w:val="0"/>
          <w:divBdr>
            <w:top w:val="none" w:sz="0" w:space="0" w:color="auto"/>
            <w:left w:val="none" w:sz="0" w:space="0" w:color="auto"/>
            <w:bottom w:val="none" w:sz="0" w:space="0" w:color="auto"/>
            <w:right w:val="none" w:sz="0" w:space="0" w:color="auto"/>
          </w:divBdr>
        </w:div>
        <w:div w:id="630090279">
          <w:marLeft w:val="0"/>
          <w:marRight w:val="0"/>
          <w:marTop w:val="0"/>
          <w:marBottom w:val="0"/>
          <w:divBdr>
            <w:top w:val="none" w:sz="0" w:space="0" w:color="auto"/>
            <w:left w:val="none" w:sz="0" w:space="0" w:color="auto"/>
            <w:bottom w:val="none" w:sz="0" w:space="0" w:color="auto"/>
            <w:right w:val="none" w:sz="0" w:space="0" w:color="auto"/>
          </w:divBdr>
        </w:div>
        <w:div w:id="631056507">
          <w:marLeft w:val="0"/>
          <w:marRight w:val="0"/>
          <w:marTop w:val="0"/>
          <w:marBottom w:val="0"/>
          <w:divBdr>
            <w:top w:val="none" w:sz="0" w:space="0" w:color="auto"/>
            <w:left w:val="none" w:sz="0" w:space="0" w:color="auto"/>
            <w:bottom w:val="none" w:sz="0" w:space="0" w:color="auto"/>
            <w:right w:val="none" w:sz="0" w:space="0" w:color="auto"/>
          </w:divBdr>
        </w:div>
        <w:div w:id="633215576">
          <w:marLeft w:val="0"/>
          <w:marRight w:val="0"/>
          <w:marTop w:val="0"/>
          <w:marBottom w:val="0"/>
          <w:divBdr>
            <w:top w:val="none" w:sz="0" w:space="0" w:color="auto"/>
            <w:left w:val="none" w:sz="0" w:space="0" w:color="auto"/>
            <w:bottom w:val="none" w:sz="0" w:space="0" w:color="auto"/>
            <w:right w:val="none" w:sz="0" w:space="0" w:color="auto"/>
          </w:divBdr>
        </w:div>
        <w:div w:id="636110482">
          <w:marLeft w:val="0"/>
          <w:marRight w:val="0"/>
          <w:marTop w:val="0"/>
          <w:marBottom w:val="0"/>
          <w:divBdr>
            <w:top w:val="none" w:sz="0" w:space="0" w:color="auto"/>
            <w:left w:val="none" w:sz="0" w:space="0" w:color="auto"/>
            <w:bottom w:val="none" w:sz="0" w:space="0" w:color="auto"/>
            <w:right w:val="none" w:sz="0" w:space="0" w:color="auto"/>
          </w:divBdr>
        </w:div>
        <w:div w:id="636691157">
          <w:marLeft w:val="0"/>
          <w:marRight w:val="0"/>
          <w:marTop w:val="0"/>
          <w:marBottom w:val="0"/>
          <w:divBdr>
            <w:top w:val="none" w:sz="0" w:space="0" w:color="auto"/>
            <w:left w:val="none" w:sz="0" w:space="0" w:color="auto"/>
            <w:bottom w:val="none" w:sz="0" w:space="0" w:color="auto"/>
            <w:right w:val="none" w:sz="0" w:space="0" w:color="auto"/>
          </w:divBdr>
        </w:div>
        <w:div w:id="637344622">
          <w:marLeft w:val="0"/>
          <w:marRight w:val="0"/>
          <w:marTop w:val="0"/>
          <w:marBottom w:val="0"/>
          <w:divBdr>
            <w:top w:val="none" w:sz="0" w:space="0" w:color="auto"/>
            <w:left w:val="none" w:sz="0" w:space="0" w:color="auto"/>
            <w:bottom w:val="none" w:sz="0" w:space="0" w:color="auto"/>
            <w:right w:val="none" w:sz="0" w:space="0" w:color="auto"/>
          </w:divBdr>
        </w:div>
        <w:div w:id="651643644">
          <w:marLeft w:val="0"/>
          <w:marRight w:val="0"/>
          <w:marTop w:val="0"/>
          <w:marBottom w:val="0"/>
          <w:divBdr>
            <w:top w:val="none" w:sz="0" w:space="0" w:color="auto"/>
            <w:left w:val="none" w:sz="0" w:space="0" w:color="auto"/>
            <w:bottom w:val="none" w:sz="0" w:space="0" w:color="auto"/>
            <w:right w:val="none" w:sz="0" w:space="0" w:color="auto"/>
          </w:divBdr>
        </w:div>
        <w:div w:id="654648754">
          <w:marLeft w:val="0"/>
          <w:marRight w:val="0"/>
          <w:marTop w:val="0"/>
          <w:marBottom w:val="0"/>
          <w:divBdr>
            <w:top w:val="none" w:sz="0" w:space="0" w:color="auto"/>
            <w:left w:val="none" w:sz="0" w:space="0" w:color="auto"/>
            <w:bottom w:val="none" w:sz="0" w:space="0" w:color="auto"/>
            <w:right w:val="none" w:sz="0" w:space="0" w:color="auto"/>
          </w:divBdr>
        </w:div>
        <w:div w:id="657807876">
          <w:marLeft w:val="0"/>
          <w:marRight w:val="0"/>
          <w:marTop w:val="0"/>
          <w:marBottom w:val="0"/>
          <w:divBdr>
            <w:top w:val="none" w:sz="0" w:space="0" w:color="auto"/>
            <w:left w:val="none" w:sz="0" w:space="0" w:color="auto"/>
            <w:bottom w:val="none" w:sz="0" w:space="0" w:color="auto"/>
            <w:right w:val="none" w:sz="0" w:space="0" w:color="auto"/>
          </w:divBdr>
        </w:div>
        <w:div w:id="658313950">
          <w:marLeft w:val="0"/>
          <w:marRight w:val="0"/>
          <w:marTop w:val="0"/>
          <w:marBottom w:val="0"/>
          <w:divBdr>
            <w:top w:val="none" w:sz="0" w:space="0" w:color="auto"/>
            <w:left w:val="none" w:sz="0" w:space="0" w:color="auto"/>
            <w:bottom w:val="none" w:sz="0" w:space="0" w:color="auto"/>
            <w:right w:val="none" w:sz="0" w:space="0" w:color="auto"/>
          </w:divBdr>
        </w:div>
        <w:div w:id="658928492">
          <w:marLeft w:val="0"/>
          <w:marRight w:val="0"/>
          <w:marTop w:val="0"/>
          <w:marBottom w:val="0"/>
          <w:divBdr>
            <w:top w:val="none" w:sz="0" w:space="0" w:color="auto"/>
            <w:left w:val="none" w:sz="0" w:space="0" w:color="auto"/>
            <w:bottom w:val="none" w:sz="0" w:space="0" w:color="auto"/>
            <w:right w:val="none" w:sz="0" w:space="0" w:color="auto"/>
          </w:divBdr>
        </w:div>
        <w:div w:id="661393674">
          <w:marLeft w:val="0"/>
          <w:marRight w:val="0"/>
          <w:marTop w:val="0"/>
          <w:marBottom w:val="0"/>
          <w:divBdr>
            <w:top w:val="none" w:sz="0" w:space="0" w:color="auto"/>
            <w:left w:val="none" w:sz="0" w:space="0" w:color="auto"/>
            <w:bottom w:val="none" w:sz="0" w:space="0" w:color="auto"/>
            <w:right w:val="none" w:sz="0" w:space="0" w:color="auto"/>
          </w:divBdr>
        </w:div>
        <w:div w:id="665400777">
          <w:marLeft w:val="0"/>
          <w:marRight w:val="0"/>
          <w:marTop w:val="0"/>
          <w:marBottom w:val="0"/>
          <w:divBdr>
            <w:top w:val="none" w:sz="0" w:space="0" w:color="auto"/>
            <w:left w:val="none" w:sz="0" w:space="0" w:color="auto"/>
            <w:bottom w:val="none" w:sz="0" w:space="0" w:color="auto"/>
            <w:right w:val="none" w:sz="0" w:space="0" w:color="auto"/>
          </w:divBdr>
        </w:div>
        <w:div w:id="666859846">
          <w:marLeft w:val="0"/>
          <w:marRight w:val="0"/>
          <w:marTop w:val="0"/>
          <w:marBottom w:val="0"/>
          <w:divBdr>
            <w:top w:val="none" w:sz="0" w:space="0" w:color="auto"/>
            <w:left w:val="none" w:sz="0" w:space="0" w:color="auto"/>
            <w:bottom w:val="none" w:sz="0" w:space="0" w:color="auto"/>
            <w:right w:val="none" w:sz="0" w:space="0" w:color="auto"/>
          </w:divBdr>
        </w:div>
        <w:div w:id="671954116">
          <w:marLeft w:val="0"/>
          <w:marRight w:val="0"/>
          <w:marTop w:val="0"/>
          <w:marBottom w:val="0"/>
          <w:divBdr>
            <w:top w:val="none" w:sz="0" w:space="0" w:color="auto"/>
            <w:left w:val="none" w:sz="0" w:space="0" w:color="auto"/>
            <w:bottom w:val="none" w:sz="0" w:space="0" w:color="auto"/>
            <w:right w:val="none" w:sz="0" w:space="0" w:color="auto"/>
          </w:divBdr>
        </w:div>
        <w:div w:id="672611113">
          <w:marLeft w:val="0"/>
          <w:marRight w:val="0"/>
          <w:marTop w:val="0"/>
          <w:marBottom w:val="0"/>
          <w:divBdr>
            <w:top w:val="none" w:sz="0" w:space="0" w:color="auto"/>
            <w:left w:val="none" w:sz="0" w:space="0" w:color="auto"/>
            <w:bottom w:val="none" w:sz="0" w:space="0" w:color="auto"/>
            <w:right w:val="none" w:sz="0" w:space="0" w:color="auto"/>
          </w:divBdr>
        </w:div>
        <w:div w:id="681057075">
          <w:marLeft w:val="0"/>
          <w:marRight w:val="0"/>
          <w:marTop w:val="0"/>
          <w:marBottom w:val="0"/>
          <w:divBdr>
            <w:top w:val="none" w:sz="0" w:space="0" w:color="auto"/>
            <w:left w:val="none" w:sz="0" w:space="0" w:color="auto"/>
            <w:bottom w:val="none" w:sz="0" w:space="0" w:color="auto"/>
            <w:right w:val="none" w:sz="0" w:space="0" w:color="auto"/>
          </w:divBdr>
        </w:div>
        <w:div w:id="688220947">
          <w:marLeft w:val="0"/>
          <w:marRight w:val="0"/>
          <w:marTop w:val="0"/>
          <w:marBottom w:val="0"/>
          <w:divBdr>
            <w:top w:val="none" w:sz="0" w:space="0" w:color="auto"/>
            <w:left w:val="none" w:sz="0" w:space="0" w:color="auto"/>
            <w:bottom w:val="none" w:sz="0" w:space="0" w:color="auto"/>
            <w:right w:val="none" w:sz="0" w:space="0" w:color="auto"/>
          </w:divBdr>
        </w:div>
        <w:div w:id="690910050">
          <w:marLeft w:val="0"/>
          <w:marRight w:val="0"/>
          <w:marTop w:val="0"/>
          <w:marBottom w:val="0"/>
          <w:divBdr>
            <w:top w:val="none" w:sz="0" w:space="0" w:color="auto"/>
            <w:left w:val="none" w:sz="0" w:space="0" w:color="auto"/>
            <w:bottom w:val="none" w:sz="0" w:space="0" w:color="auto"/>
            <w:right w:val="none" w:sz="0" w:space="0" w:color="auto"/>
          </w:divBdr>
        </w:div>
        <w:div w:id="692196376">
          <w:marLeft w:val="0"/>
          <w:marRight w:val="0"/>
          <w:marTop w:val="0"/>
          <w:marBottom w:val="0"/>
          <w:divBdr>
            <w:top w:val="none" w:sz="0" w:space="0" w:color="auto"/>
            <w:left w:val="none" w:sz="0" w:space="0" w:color="auto"/>
            <w:bottom w:val="none" w:sz="0" w:space="0" w:color="auto"/>
            <w:right w:val="none" w:sz="0" w:space="0" w:color="auto"/>
          </w:divBdr>
        </w:div>
        <w:div w:id="703403387">
          <w:marLeft w:val="0"/>
          <w:marRight w:val="0"/>
          <w:marTop w:val="0"/>
          <w:marBottom w:val="0"/>
          <w:divBdr>
            <w:top w:val="none" w:sz="0" w:space="0" w:color="auto"/>
            <w:left w:val="none" w:sz="0" w:space="0" w:color="auto"/>
            <w:bottom w:val="none" w:sz="0" w:space="0" w:color="auto"/>
            <w:right w:val="none" w:sz="0" w:space="0" w:color="auto"/>
          </w:divBdr>
        </w:div>
        <w:div w:id="703754850">
          <w:marLeft w:val="0"/>
          <w:marRight w:val="0"/>
          <w:marTop w:val="0"/>
          <w:marBottom w:val="0"/>
          <w:divBdr>
            <w:top w:val="none" w:sz="0" w:space="0" w:color="auto"/>
            <w:left w:val="none" w:sz="0" w:space="0" w:color="auto"/>
            <w:bottom w:val="none" w:sz="0" w:space="0" w:color="auto"/>
            <w:right w:val="none" w:sz="0" w:space="0" w:color="auto"/>
          </w:divBdr>
        </w:div>
        <w:div w:id="710803469">
          <w:marLeft w:val="0"/>
          <w:marRight w:val="0"/>
          <w:marTop w:val="0"/>
          <w:marBottom w:val="0"/>
          <w:divBdr>
            <w:top w:val="none" w:sz="0" w:space="0" w:color="auto"/>
            <w:left w:val="none" w:sz="0" w:space="0" w:color="auto"/>
            <w:bottom w:val="none" w:sz="0" w:space="0" w:color="auto"/>
            <w:right w:val="none" w:sz="0" w:space="0" w:color="auto"/>
          </w:divBdr>
        </w:div>
        <w:div w:id="712996155">
          <w:marLeft w:val="0"/>
          <w:marRight w:val="0"/>
          <w:marTop w:val="0"/>
          <w:marBottom w:val="0"/>
          <w:divBdr>
            <w:top w:val="none" w:sz="0" w:space="0" w:color="auto"/>
            <w:left w:val="none" w:sz="0" w:space="0" w:color="auto"/>
            <w:bottom w:val="none" w:sz="0" w:space="0" w:color="auto"/>
            <w:right w:val="none" w:sz="0" w:space="0" w:color="auto"/>
          </w:divBdr>
        </w:div>
        <w:div w:id="726993332">
          <w:marLeft w:val="0"/>
          <w:marRight w:val="0"/>
          <w:marTop w:val="0"/>
          <w:marBottom w:val="0"/>
          <w:divBdr>
            <w:top w:val="none" w:sz="0" w:space="0" w:color="auto"/>
            <w:left w:val="none" w:sz="0" w:space="0" w:color="auto"/>
            <w:bottom w:val="none" w:sz="0" w:space="0" w:color="auto"/>
            <w:right w:val="none" w:sz="0" w:space="0" w:color="auto"/>
          </w:divBdr>
        </w:div>
        <w:div w:id="730731447">
          <w:marLeft w:val="0"/>
          <w:marRight w:val="0"/>
          <w:marTop w:val="0"/>
          <w:marBottom w:val="0"/>
          <w:divBdr>
            <w:top w:val="none" w:sz="0" w:space="0" w:color="auto"/>
            <w:left w:val="none" w:sz="0" w:space="0" w:color="auto"/>
            <w:bottom w:val="none" w:sz="0" w:space="0" w:color="auto"/>
            <w:right w:val="none" w:sz="0" w:space="0" w:color="auto"/>
          </w:divBdr>
        </w:div>
        <w:div w:id="733239201">
          <w:marLeft w:val="0"/>
          <w:marRight w:val="0"/>
          <w:marTop w:val="0"/>
          <w:marBottom w:val="0"/>
          <w:divBdr>
            <w:top w:val="none" w:sz="0" w:space="0" w:color="auto"/>
            <w:left w:val="none" w:sz="0" w:space="0" w:color="auto"/>
            <w:bottom w:val="none" w:sz="0" w:space="0" w:color="auto"/>
            <w:right w:val="none" w:sz="0" w:space="0" w:color="auto"/>
          </w:divBdr>
        </w:div>
        <w:div w:id="739980081">
          <w:marLeft w:val="0"/>
          <w:marRight w:val="0"/>
          <w:marTop w:val="0"/>
          <w:marBottom w:val="0"/>
          <w:divBdr>
            <w:top w:val="none" w:sz="0" w:space="0" w:color="auto"/>
            <w:left w:val="none" w:sz="0" w:space="0" w:color="auto"/>
            <w:bottom w:val="none" w:sz="0" w:space="0" w:color="auto"/>
            <w:right w:val="none" w:sz="0" w:space="0" w:color="auto"/>
          </w:divBdr>
        </w:div>
        <w:div w:id="746918918">
          <w:marLeft w:val="0"/>
          <w:marRight w:val="0"/>
          <w:marTop w:val="0"/>
          <w:marBottom w:val="0"/>
          <w:divBdr>
            <w:top w:val="none" w:sz="0" w:space="0" w:color="auto"/>
            <w:left w:val="none" w:sz="0" w:space="0" w:color="auto"/>
            <w:bottom w:val="none" w:sz="0" w:space="0" w:color="auto"/>
            <w:right w:val="none" w:sz="0" w:space="0" w:color="auto"/>
          </w:divBdr>
        </w:div>
        <w:div w:id="753862207">
          <w:marLeft w:val="0"/>
          <w:marRight w:val="0"/>
          <w:marTop w:val="0"/>
          <w:marBottom w:val="0"/>
          <w:divBdr>
            <w:top w:val="none" w:sz="0" w:space="0" w:color="auto"/>
            <w:left w:val="none" w:sz="0" w:space="0" w:color="auto"/>
            <w:bottom w:val="none" w:sz="0" w:space="0" w:color="auto"/>
            <w:right w:val="none" w:sz="0" w:space="0" w:color="auto"/>
          </w:divBdr>
        </w:div>
        <w:div w:id="754282362">
          <w:marLeft w:val="0"/>
          <w:marRight w:val="0"/>
          <w:marTop w:val="0"/>
          <w:marBottom w:val="0"/>
          <w:divBdr>
            <w:top w:val="none" w:sz="0" w:space="0" w:color="auto"/>
            <w:left w:val="none" w:sz="0" w:space="0" w:color="auto"/>
            <w:bottom w:val="none" w:sz="0" w:space="0" w:color="auto"/>
            <w:right w:val="none" w:sz="0" w:space="0" w:color="auto"/>
          </w:divBdr>
        </w:div>
        <w:div w:id="769350216">
          <w:marLeft w:val="0"/>
          <w:marRight w:val="0"/>
          <w:marTop w:val="0"/>
          <w:marBottom w:val="0"/>
          <w:divBdr>
            <w:top w:val="none" w:sz="0" w:space="0" w:color="auto"/>
            <w:left w:val="none" w:sz="0" w:space="0" w:color="auto"/>
            <w:bottom w:val="none" w:sz="0" w:space="0" w:color="auto"/>
            <w:right w:val="none" w:sz="0" w:space="0" w:color="auto"/>
          </w:divBdr>
        </w:div>
        <w:div w:id="772358481">
          <w:marLeft w:val="0"/>
          <w:marRight w:val="0"/>
          <w:marTop w:val="0"/>
          <w:marBottom w:val="0"/>
          <w:divBdr>
            <w:top w:val="none" w:sz="0" w:space="0" w:color="auto"/>
            <w:left w:val="none" w:sz="0" w:space="0" w:color="auto"/>
            <w:bottom w:val="none" w:sz="0" w:space="0" w:color="auto"/>
            <w:right w:val="none" w:sz="0" w:space="0" w:color="auto"/>
          </w:divBdr>
        </w:div>
        <w:div w:id="786392637">
          <w:marLeft w:val="0"/>
          <w:marRight w:val="0"/>
          <w:marTop w:val="0"/>
          <w:marBottom w:val="0"/>
          <w:divBdr>
            <w:top w:val="none" w:sz="0" w:space="0" w:color="auto"/>
            <w:left w:val="none" w:sz="0" w:space="0" w:color="auto"/>
            <w:bottom w:val="none" w:sz="0" w:space="0" w:color="auto"/>
            <w:right w:val="none" w:sz="0" w:space="0" w:color="auto"/>
          </w:divBdr>
        </w:div>
        <w:div w:id="786775220">
          <w:marLeft w:val="0"/>
          <w:marRight w:val="0"/>
          <w:marTop w:val="0"/>
          <w:marBottom w:val="0"/>
          <w:divBdr>
            <w:top w:val="none" w:sz="0" w:space="0" w:color="auto"/>
            <w:left w:val="none" w:sz="0" w:space="0" w:color="auto"/>
            <w:bottom w:val="none" w:sz="0" w:space="0" w:color="auto"/>
            <w:right w:val="none" w:sz="0" w:space="0" w:color="auto"/>
          </w:divBdr>
        </w:div>
        <w:div w:id="788862751">
          <w:marLeft w:val="0"/>
          <w:marRight w:val="0"/>
          <w:marTop w:val="0"/>
          <w:marBottom w:val="0"/>
          <w:divBdr>
            <w:top w:val="none" w:sz="0" w:space="0" w:color="auto"/>
            <w:left w:val="none" w:sz="0" w:space="0" w:color="auto"/>
            <w:bottom w:val="none" w:sz="0" w:space="0" w:color="auto"/>
            <w:right w:val="none" w:sz="0" w:space="0" w:color="auto"/>
          </w:divBdr>
        </w:div>
        <w:div w:id="793451045">
          <w:marLeft w:val="0"/>
          <w:marRight w:val="0"/>
          <w:marTop w:val="0"/>
          <w:marBottom w:val="0"/>
          <w:divBdr>
            <w:top w:val="none" w:sz="0" w:space="0" w:color="auto"/>
            <w:left w:val="none" w:sz="0" w:space="0" w:color="auto"/>
            <w:bottom w:val="none" w:sz="0" w:space="0" w:color="auto"/>
            <w:right w:val="none" w:sz="0" w:space="0" w:color="auto"/>
          </w:divBdr>
        </w:div>
        <w:div w:id="794061336">
          <w:marLeft w:val="0"/>
          <w:marRight w:val="0"/>
          <w:marTop w:val="0"/>
          <w:marBottom w:val="0"/>
          <w:divBdr>
            <w:top w:val="none" w:sz="0" w:space="0" w:color="auto"/>
            <w:left w:val="none" w:sz="0" w:space="0" w:color="auto"/>
            <w:bottom w:val="none" w:sz="0" w:space="0" w:color="auto"/>
            <w:right w:val="none" w:sz="0" w:space="0" w:color="auto"/>
          </w:divBdr>
        </w:div>
        <w:div w:id="797258872">
          <w:marLeft w:val="0"/>
          <w:marRight w:val="0"/>
          <w:marTop w:val="0"/>
          <w:marBottom w:val="0"/>
          <w:divBdr>
            <w:top w:val="none" w:sz="0" w:space="0" w:color="auto"/>
            <w:left w:val="none" w:sz="0" w:space="0" w:color="auto"/>
            <w:bottom w:val="none" w:sz="0" w:space="0" w:color="auto"/>
            <w:right w:val="none" w:sz="0" w:space="0" w:color="auto"/>
          </w:divBdr>
        </w:div>
        <w:div w:id="798913659">
          <w:marLeft w:val="0"/>
          <w:marRight w:val="0"/>
          <w:marTop w:val="0"/>
          <w:marBottom w:val="0"/>
          <w:divBdr>
            <w:top w:val="none" w:sz="0" w:space="0" w:color="auto"/>
            <w:left w:val="none" w:sz="0" w:space="0" w:color="auto"/>
            <w:bottom w:val="none" w:sz="0" w:space="0" w:color="auto"/>
            <w:right w:val="none" w:sz="0" w:space="0" w:color="auto"/>
          </w:divBdr>
        </w:div>
        <w:div w:id="801459406">
          <w:marLeft w:val="0"/>
          <w:marRight w:val="0"/>
          <w:marTop w:val="0"/>
          <w:marBottom w:val="0"/>
          <w:divBdr>
            <w:top w:val="none" w:sz="0" w:space="0" w:color="auto"/>
            <w:left w:val="none" w:sz="0" w:space="0" w:color="auto"/>
            <w:bottom w:val="none" w:sz="0" w:space="0" w:color="auto"/>
            <w:right w:val="none" w:sz="0" w:space="0" w:color="auto"/>
          </w:divBdr>
        </w:div>
        <w:div w:id="803816204">
          <w:marLeft w:val="0"/>
          <w:marRight w:val="0"/>
          <w:marTop w:val="0"/>
          <w:marBottom w:val="0"/>
          <w:divBdr>
            <w:top w:val="none" w:sz="0" w:space="0" w:color="auto"/>
            <w:left w:val="none" w:sz="0" w:space="0" w:color="auto"/>
            <w:bottom w:val="none" w:sz="0" w:space="0" w:color="auto"/>
            <w:right w:val="none" w:sz="0" w:space="0" w:color="auto"/>
          </w:divBdr>
        </w:div>
        <w:div w:id="807357999">
          <w:marLeft w:val="0"/>
          <w:marRight w:val="0"/>
          <w:marTop w:val="0"/>
          <w:marBottom w:val="0"/>
          <w:divBdr>
            <w:top w:val="none" w:sz="0" w:space="0" w:color="auto"/>
            <w:left w:val="none" w:sz="0" w:space="0" w:color="auto"/>
            <w:bottom w:val="none" w:sz="0" w:space="0" w:color="auto"/>
            <w:right w:val="none" w:sz="0" w:space="0" w:color="auto"/>
          </w:divBdr>
        </w:div>
        <w:div w:id="809714928">
          <w:marLeft w:val="0"/>
          <w:marRight w:val="0"/>
          <w:marTop w:val="0"/>
          <w:marBottom w:val="0"/>
          <w:divBdr>
            <w:top w:val="none" w:sz="0" w:space="0" w:color="auto"/>
            <w:left w:val="none" w:sz="0" w:space="0" w:color="auto"/>
            <w:bottom w:val="none" w:sz="0" w:space="0" w:color="auto"/>
            <w:right w:val="none" w:sz="0" w:space="0" w:color="auto"/>
          </w:divBdr>
        </w:div>
        <w:div w:id="814222539">
          <w:marLeft w:val="0"/>
          <w:marRight w:val="0"/>
          <w:marTop w:val="0"/>
          <w:marBottom w:val="0"/>
          <w:divBdr>
            <w:top w:val="none" w:sz="0" w:space="0" w:color="auto"/>
            <w:left w:val="none" w:sz="0" w:space="0" w:color="auto"/>
            <w:bottom w:val="none" w:sz="0" w:space="0" w:color="auto"/>
            <w:right w:val="none" w:sz="0" w:space="0" w:color="auto"/>
          </w:divBdr>
        </w:div>
        <w:div w:id="815804546">
          <w:marLeft w:val="0"/>
          <w:marRight w:val="0"/>
          <w:marTop w:val="0"/>
          <w:marBottom w:val="0"/>
          <w:divBdr>
            <w:top w:val="none" w:sz="0" w:space="0" w:color="auto"/>
            <w:left w:val="none" w:sz="0" w:space="0" w:color="auto"/>
            <w:bottom w:val="none" w:sz="0" w:space="0" w:color="auto"/>
            <w:right w:val="none" w:sz="0" w:space="0" w:color="auto"/>
          </w:divBdr>
        </w:div>
        <w:div w:id="817767826">
          <w:marLeft w:val="0"/>
          <w:marRight w:val="0"/>
          <w:marTop w:val="0"/>
          <w:marBottom w:val="0"/>
          <w:divBdr>
            <w:top w:val="none" w:sz="0" w:space="0" w:color="auto"/>
            <w:left w:val="none" w:sz="0" w:space="0" w:color="auto"/>
            <w:bottom w:val="none" w:sz="0" w:space="0" w:color="auto"/>
            <w:right w:val="none" w:sz="0" w:space="0" w:color="auto"/>
          </w:divBdr>
        </w:div>
        <w:div w:id="818576260">
          <w:marLeft w:val="0"/>
          <w:marRight w:val="0"/>
          <w:marTop w:val="0"/>
          <w:marBottom w:val="0"/>
          <w:divBdr>
            <w:top w:val="none" w:sz="0" w:space="0" w:color="auto"/>
            <w:left w:val="none" w:sz="0" w:space="0" w:color="auto"/>
            <w:bottom w:val="none" w:sz="0" w:space="0" w:color="auto"/>
            <w:right w:val="none" w:sz="0" w:space="0" w:color="auto"/>
          </w:divBdr>
        </w:div>
        <w:div w:id="818809454">
          <w:marLeft w:val="0"/>
          <w:marRight w:val="0"/>
          <w:marTop w:val="0"/>
          <w:marBottom w:val="0"/>
          <w:divBdr>
            <w:top w:val="none" w:sz="0" w:space="0" w:color="auto"/>
            <w:left w:val="none" w:sz="0" w:space="0" w:color="auto"/>
            <w:bottom w:val="none" w:sz="0" w:space="0" w:color="auto"/>
            <w:right w:val="none" w:sz="0" w:space="0" w:color="auto"/>
          </w:divBdr>
        </w:div>
        <w:div w:id="826751135">
          <w:marLeft w:val="0"/>
          <w:marRight w:val="0"/>
          <w:marTop w:val="0"/>
          <w:marBottom w:val="0"/>
          <w:divBdr>
            <w:top w:val="none" w:sz="0" w:space="0" w:color="auto"/>
            <w:left w:val="none" w:sz="0" w:space="0" w:color="auto"/>
            <w:bottom w:val="none" w:sz="0" w:space="0" w:color="auto"/>
            <w:right w:val="none" w:sz="0" w:space="0" w:color="auto"/>
          </w:divBdr>
        </w:div>
        <w:div w:id="829641229">
          <w:marLeft w:val="0"/>
          <w:marRight w:val="0"/>
          <w:marTop w:val="0"/>
          <w:marBottom w:val="0"/>
          <w:divBdr>
            <w:top w:val="none" w:sz="0" w:space="0" w:color="auto"/>
            <w:left w:val="none" w:sz="0" w:space="0" w:color="auto"/>
            <w:bottom w:val="none" w:sz="0" w:space="0" w:color="auto"/>
            <w:right w:val="none" w:sz="0" w:space="0" w:color="auto"/>
          </w:divBdr>
        </w:div>
        <w:div w:id="836386775">
          <w:marLeft w:val="0"/>
          <w:marRight w:val="0"/>
          <w:marTop w:val="0"/>
          <w:marBottom w:val="0"/>
          <w:divBdr>
            <w:top w:val="none" w:sz="0" w:space="0" w:color="auto"/>
            <w:left w:val="none" w:sz="0" w:space="0" w:color="auto"/>
            <w:bottom w:val="none" w:sz="0" w:space="0" w:color="auto"/>
            <w:right w:val="none" w:sz="0" w:space="0" w:color="auto"/>
          </w:divBdr>
        </w:div>
        <w:div w:id="838231829">
          <w:marLeft w:val="0"/>
          <w:marRight w:val="0"/>
          <w:marTop w:val="0"/>
          <w:marBottom w:val="0"/>
          <w:divBdr>
            <w:top w:val="none" w:sz="0" w:space="0" w:color="auto"/>
            <w:left w:val="none" w:sz="0" w:space="0" w:color="auto"/>
            <w:bottom w:val="none" w:sz="0" w:space="0" w:color="auto"/>
            <w:right w:val="none" w:sz="0" w:space="0" w:color="auto"/>
          </w:divBdr>
        </w:div>
        <w:div w:id="843323271">
          <w:marLeft w:val="0"/>
          <w:marRight w:val="0"/>
          <w:marTop w:val="0"/>
          <w:marBottom w:val="0"/>
          <w:divBdr>
            <w:top w:val="none" w:sz="0" w:space="0" w:color="auto"/>
            <w:left w:val="none" w:sz="0" w:space="0" w:color="auto"/>
            <w:bottom w:val="none" w:sz="0" w:space="0" w:color="auto"/>
            <w:right w:val="none" w:sz="0" w:space="0" w:color="auto"/>
          </w:divBdr>
        </w:div>
        <w:div w:id="845049240">
          <w:marLeft w:val="0"/>
          <w:marRight w:val="0"/>
          <w:marTop w:val="0"/>
          <w:marBottom w:val="0"/>
          <w:divBdr>
            <w:top w:val="none" w:sz="0" w:space="0" w:color="auto"/>
            <w:left w:val="none" w:sz="0" w:space="0" w:color="auto"/>
            <w:bottom w:val="none" w:sz="0" w:space="0" w:color="auto"/>
            <w:right w:val="none" w:sz="0" w:space="0" w:color="auto"/>
          </w:divBdr>
        </w:div>
        <w:div w:id="849031715">
          <w:marLeft w:val="0"/>
          <w:marRight w:val="0"/>
          <w:marTop w:val="0"/>
          <w:marBottom w:val="0"/>
          <w:divBdr>
            <w:top w:val="none" w:sz="0" w:space="0" w:color="auto"/>
            <w:left w:val="none" w:sz="0" w:space="0" w:color="auto"/>
            <w:bottom w:val="none" w:sz="0" w:space="0" w:color="auto"/>
            <w:right w:val="none" w:sz="0" w:space="0" w:color="auto"/>
          </w:divBdr>
        </w:div>
        <w:div w:id="852036208">
          <w:marLeft w:val="0"/>
          <w:marRight w:val="0"/>
          <w:marTop w:val="0"/>
          <w:marBottom w:val="0"/>
          <w:divBdr>
            <w:top w:val="none" w:sz="0" w:space="0" w:color="auto"/>
            <w:left w:val="none" w:sz="0" w:space="0" w:color="auto"/>
            <w:bottom w:val="none" w:sz="0" w:space="0" w:color="auto"/>
            <w:right w:val="none" w:sz="0" w:space="0" w:color="auto"/>
          </w:divBdr>
        </w:div>
        <w:div w:id="852916843">
          <w:marLeft w:val="0"/>
          <w:marRight w:val="0"/>
          <w:marTop w:val="0"/>
          <w:marBottom w:val="0"/>
          <w:divBdr>
            <w:top w:val="none" w:sz="0" w:space="0" w:color="auto"/>
            <w:left w:val="none" w:sz="0" w:space="0" w:color="auto"/>
            <w:bottom w:val="none" w:sz="0" w:space="0" w:color="auto"/>
            <w:right w:val="none" w:sz="0" w:space="0" w:color="auto"/>
          </w:divBdr>
        </w:div>
        <w:div w:id="856240060">
          <w:marLeft w:val="0"/>
          <w:marRight w:val="0"/>
          <w:marTop w:val="0"/>
          <w:marBottom w:val="0"/>
          <w:divBdr>
            <w:top w:val="none" w:sz="0" w:space="0" w:color="auto"/>
            <w:left w:val="none" w:sz="0" w:space="0" w:color="auto"/>
            <w:bottom w:val="none" w:sz="0" w:space="0" w:color="auto"/>
            <w:right w:val="none" w:sz="0" w:space="0" w:color="auto"/>
          </w:divBdr>
        </w:div>
        <w:div w:id="857502693">
          <w:marLeft w:val="0"/>
          <w:marRight w:val="0"/>
          <w:marTop w:val="0"/>
          <w:marBottom w:val="0"/>
          <w:divBdr>
            <w:top w:val="none" w:sz="0" w:space="0" w:color="auto"/>
            <w:left w:val="none" w:sz="0" w:space="0" w:color="auto"/>
            <w:bottom w:val="none" w:sz="0" w:space="0" w:color="auto"/>
            <w:right w:val="none" w:sz="0" w:space="0" w:color="auto"/>
          </w:divBdr>
        </w:div>
        <w:div w:id="873887914">
          <w:marLeft w:val="0"/>
          <w:marRight w:val="0"/>
          <w:marTop w:val="0"/>
          <w:marBottom w:val="0"/>
          <w:divBdr>
            <w:top w:val="none" w:sz="0" w:space="0" w:color="auto"/>
            <w:left w:val="none" w:sz="0" w:space="0" w:color="auto"/>
            <w:bottom w:val="none" w:sz="0" w:space="0" w:color="auto"/>
            <w:right w:val="none" w:sz="0" w:space="0" w:color="auto"/>
          </w:divBdr>
        </w:div>
        <w:div w:id="879367951">
          <w:marLeft w:val="0"/>
          <w:marRight w:val="0"/>
          <w:marTop w:val="0"/>
          <w:marBottom w:val="0"/>
          <w:divBdr>
            <w:top w:val="none" w:sz="0" w:space="0" w:color="auto"/>
            <w:left w:val="none" w:sz="0" w:space="0" w:color="auto"/>
            <w:bottom w:val="none" w:sz="0" w:space="0" w:color="auto"/>
            <w:right w:val="none" w:sz="0" w:space="0" w:color="auto"/>
          </w:divBdr>
        </w:div>
        <w:div w:id="884608321">
          <w:marLeft w:val="0"/>
          <w:marRight w:val="0"/>
          <w:marTop w:val="0"/>
          <w:marBottom w:val="0"/>
          <w:divBdr>
            <w:top w:val="none" w:sz="0" w:space="0" w:color="auto"/>
            <w:left w:val="none" w:sz="0" w:space="0" w:color="auto"/>
            <w:bottom w:val="none" w:sz="0" w:space="0" w:color="auto"/>
            <w:right w:val="none" w:sz="0" w:space="0" w:color="auto"/>
          </w:divBdr>
        </w:div>
        <w:div w:id="904491281">
          <w:marLeft w:val="0"/>
          <w:marRight w:val="0"/>
          <w:marTop w:val="0"/>
          <w:marBottom w:val="0"/>
          <w:divBdr>
            <w:top w:val="none" w:sz="0" w:space="0" w:color="auto"/>
            <w:left w:val="none" w:sz="0" w:space="0" w:color="auto"/>
            <w:bottom w:val="none" w:sz="0" w:space="0" w:color="auto"/>
            <w:right w:val="none" w:sz="0" w:space="0" w:color="auto"/>
          </w:divBdr>
        </w:div>
        <w:div w:id="906040285">
          <w:marLeft w:val="0"/>
          <w:marRight w:val="0"/>
          <w:marTop w:val="0"/>
          <w:marBottom w:val="0"/>
          <w:divBdr>
            <w:top w:val="none" w:sz="0" w:space="0" w:color="auto"/>
            <w:left w:val="none" w:sz="0" w:space="0" w:color="auto"/>
            <w:bottom w:val="none" w:sz="0" w:space="0" w:color="auto"/>
            <w:right w:val="none" w:sz="0" w:space="0" w:color="auto"/>
          </w:divBdr>
        </w:div>
        <w:div w:id="908423436">
          <w:marLeft w:val="0"/>
          <w:marRight w:val="0"/>
          <w:marTop w:val="0"/>
          <w:marBottom w:val="0"/>
          <w:divBdr>
            <w:top w:val="none" w:sz="0" w:space="0" w:color="auto"/>
            <w:left w:val="none" w:sz="0" w:space="0" w:color="auto"/>
            <w:bottom w:val="none" w:sz="0" w:space="0" w:color="auto"/>
            <w:right w:val="none" w:sz="0" w:space="0" w:color="auto"/>
          </w:divBdr>
        </w:div>
        <w:div w:id="913778177">
          <w:marLeft w:val="0"/>
          <w:marRight w:val="0"/>
          <w:marTop w:val="0"/>
          <w:marBottom w:val="0"/>
          <w:divBdr>
            <w:top w:val="none" w:sz="0" w:space="0" w:color="auto"/>
            <w:left w:val="none" w:sz="0" w:space="0" w:color="auto"/>
            <w:bottom w:val="none" w:sz="0" w:space="0" w:color="auto"/>
            <w:right w:val="none" w:sz="0" w:space="0" w:color="auto"/>
          </w:divBdr>
        </w:div>
        <w:div w:id="923955342">
          <w:marLeft w:val="0"/>
          <w:marRight w:val="0"/>
          <w:marTop w:val="0"/>
          <w:marBottom w:val="0"/>
          <w:divBdr>
            <w:top w:val="none" w:sz="0" w:space="0" w:color="auto"/>
            <w:left w:val="none" w:sz="0" w:space="0" w:color="auto"/>
            <w:bottom w:val="none" w:sz="0" w:space="0" w:color="auto"/>
            <w:right w:val="none" w:sz="0" w:space="0" w:color="auto"/>
          </w:divBdr>
        </w:div>
        <w:div w:id="926890314">
          <w:marLeft w:val="0"/>
          <w:marRight w:val="0"/>
          <w:marTop w:val="0"/>
          <w:marBottom w:val="0"/>
          <w:divBdr>
            <w:top w:val="none" w:sz="0" w:space="0" w:color="auto"/>
            <w:left w:val="none" w:sz="0" w:space="0" w:color="auto"/>
            <w:bottom w:val="none" w:sz="0" w:space="0" w:color="auto"/>
            <w:right w:val="none" w:sz="0" w:space="0" w:color="auto"/>
          </w:divBdr>
        </w:div>
        <w:div w:id="932661494">
          <w:marLeft w:val="0"/>
          <w:marRight w:val="0"/>
          <w:marTop w:val="0"/>
          <w:marBottom w:val="0"/>
          <w:divBdr>
            <w:top w:val="none" w:sz="0" w:space="0" w:color="auto"/>
            <w:left w:val="none" w:sz="0" w:space="0" w:color="auto"/>
            <w:bottom w:val="none" w:sz="0" w:space="0" w:color="auto"/>
            <w:right w:val="none" w:sz="0" w:space="0" w:color="auto"/>
          </w:divBdr>
        </w:div>
        <w:div w:id="934675451">
          <w:marLeft w:val="0"/>
          <w:marRight w:val="0"/>
          <w:marTop w:val="0"/>
          <w:marBottom w:val="0"/>
          <w:divBdr>
            <w:top w:val="none" w:sz="0" w:space="0" w:color="auto"/>
            <w:left w:val="none" w:sz="0" w:space="0" w:color="auto"/>
            <w:bottom w:val="none" w:sz="0" w:space="0" w:color="auto"/>
            <w:right w:val="none" w:sz="0" w:space="0" w:color="auto"/>
          </w:divBdr>
        </w:div>
        <w:div w:id="937524159">
          <w:marLeft w:val="0"/>
          <w:marRight w:val="0"/>
          <w:marTop w:val="0"/>
          <w:marBottom w:val="0"/>
          <w:divBdr>
            <w:top w:val="none" w:sz="0" w:space="0" w:color="auto"/>
            <w:left w:val="none" w:sz="0" w:space="0" w:color="auto"/>
            <w:bottom w:val="none" w:sz="0" w:space="0" w:color="auto"/>
            <w:right w:val="none" w:sz="0" w:space="0" w:color="auto"/>
          </w:divBdr>
        </w:div>
        <w:div w:id="937715171">
          <w:marLeft w:val="0"/>
          <w:marRight w:val="0"/>
          <w:marTop w:val="0"/>
          <w:marBottom w:val="0"/>
          <w:divBdr>
            <w:top w:val="none" w:sz="0" w:space="0" w:color="auto"/>
            <w:left w:val="none" w:sz="0" w:space="0" w:color="auto"/>
            <w:bottom w:val="none" w:sz="0" w:space="0" w:color="auto"/>
            <w:right w:val="none" w:sz="0" w:space="0" w:color="auto"/>
          </w:divBdr>
        </w:div>
        <w:div w:id="938025736">
          <w:marLeft w:val="0"/>
          <w:marRight w:val="0"/>
          <w:marTop w:val="0"/>
          <w:marBottom w:val="0"/>
          <w:divBdr>
            <w:top w:val="none" w:sz="0" w:space="0" w:color="auto"/>
            <w:left w:val="none" w:sz="0" w:space="0" w:color="auto"/>
            <w:bottom w:val="none" w:sz="0" w:space="0" w:color="auto"/>
            <w:right w:val="none" w:sz="0" w:space="0" w:color="auto"/>
          </w:divBdr>
        </w:div>
        <w:div w:id="946959703">
          <w:marLeft w:val="0"/>
          <w:marRight w:val="0"/>
          <w:marTop w:val="0"/>
          <w:marBottom w:val="0"/>
          <w:divBdr>
            <w:top w:val="none" w:sz="0" w:space="0" w:color="auto"/>
            <w:left w:val="none" w:sz="0" w:space="0" w:color="auto"/>
            <w:bottom w:val="none" w:sz="0" w:space="0" w:color="auto"/>
            <w:right w:val="none" w:sz="0" w:space="0" w:color="auto"/>
          </w:divBdr>
        </w:div>
        <w:div w:id="947392663">
          <w:marLeft w:val="0"/>
          <w:marRight w:val="0"/>
          <w:marTop w:val="0"/>
          <w:marBottom w:val="0"/>
          <w:divBdr>
            <w:top w:val="none" w:sz="0" w:space="0" w:color="auto"/>
            <w:left w:val="none" w:sz="0" w:space="0" w:color="auto"/>
            <w:bottom w:val="none" w:sz="0" w:space="0" w:color="auto"/>
            <w:right w:val="none" w:sz="0" w:space="0" w:color="auto"/>
          </w:divBdr>
        </w:div>
        <w:div w:id="949891667">
          <w:marLeft w:val="0"/>
          <w:marRight w:val="0"/>
          <w:marTop w:val="0"/>
          <w:marBottom w:val="0"/>
          <w:divBdr>
            <w:top w:val="none" w:sz="0" w:space="0" w:color="auto"/>
            <w:left w:val="none" w:sz="0" w:space="0" w:color="auto"/>
            <w:bottom w:val="none" w:sz="0" w:space="0" w:color="auto"/>
            <w:right w:val="none" w:sz="0" w:space="0" w:color="auto"/>
          </w:divBdr>
        </w:div>
        <w:div w:id="950670049">
          <w:marLeft w:val="0"/>
          <w:marRight w:val="0"/>
          <w:marTop w:val="0"/>
          <w:marBottom w:val="0"/>
          <w:divBdr>
            <w:top w:val="none" w:sz="0" w:space="0" w:color="auto"/>
            <w:left w:val="none" w:sz="0" w:space="0" w:color="auto"/>
            <w:bottom w:val="none" w:sz="0" w:space="0" w:color="auto"/>
            <w:right w:val="none" w:sz="0" w:space="0" w:color="auto"/>
          </w:divBdr>
        </w:div>
        <w:div w:id="951746324">
          <w:marLeft w:val="0"/>
          <w:marRight w:val="0"/>
          <w:marTop w:val="0"/>
          <w:marBottom w:val="0"/>
          <w:divBdr>
            <w:top w:val="none" w:sz="0" w:space="0" w:color="auto"/>
            <w:left w:val="none" w:sz="0" w:space="0" w:color="auto"/>
            <w:bottom w:val="none" w:sz="0" w:space="0" w:color="auto"/>
            <w:right w:val="none" w:sz="0" w:space="0" w:color="auto"/>
          </w:divBdr>
        </w:div>
        <w:div w:id="956445766">
          <w:marLeft w:val="0"/>
          <w:marRight w:val="0"/>
          <w:marTop w:val="0"/>
          <w:marBottom w:val="0"/>
          <w:divBdr>
            <w:top w:val="none" w:sz="0" w:space="0" w:color="auto"/>
            <w:left w:val="none" w:sz="0" w:space="0" w:color="auto"/>
            <w:bottom w:val="none" w:sz="0" w:space="0" w:color="auto"/>
            <w:right w:val="none" w:sz="0" w:space="0" w:color="auto"/>
          </w:divBdr>
        </w:div>
        <w:div w:id="959067280">
          <w:marLeft w:val="0"/>
          <w:marRight w:val="0"/>
          <w:marTop w:val="0"/>
          <w:marBottom w:val="0"/>
          <w:divBdr>
            <w:top w:val="none" w:sz="0" w:space="0" w:color="auto"/>
            <w:left w:val="none" w:sz="0" w:space="0" w:color="auto"/>
            <w:bottom w:val="none" w:sz="0" w:space="0" w:color="auto"/>
            <w:right w:val="none" w:sz="0" w:space="0" w:color="auto"/>
          </w:divBdr>
        </w:div>
        <w:div w:id="970134057">
          <w:marLeft w:val="0"/>
          <w:marRight w:val="0"/>
          <w:marTop w:val="0"/>
          <w:marBottom w:val="0"/>
          <w:divBdr>
            <w:top w:val="none" w:sz="0" w:space="0" w:color="auto"/>
            <w:left w:val="none" w:sz="0" w:space="0" w:color="auto"/>
            <w:bottom w:val="none" w:sz="0" w:space="0" w:color="auto"/>
            <w:right w:val="none" w:sz="0" w:space="0" w:color="auto"/>
          </w:divBdr>
        </w:div>
        <w:div w:id="970789370">
          <w:marLeft w:val="0"/>
          <w:marRight w:val="0"/>
          <w:marTop w:val="0"/>
          <w:marBottom w:val="0"/>
          <w:divBdr>
            <w:top w:val="none" w:sz="0" w:space="0" w:color="auto"/>
            <w:left w:val="none" w:sz="0" w:space="0" w:color="auto"/>
            <w:bottom w:val="none" w:sz="0" w:space="0" w:color="auto"/>
            <w:right w:val="none" w:sz="0" w:space="0" w:color="auto"/>
          </w:divBdr>
        </w:div>
        <w:div w:id="972757878">
          <w:marLeft w:val="0"/>
          <w:marRight w:val="0"/>
          <w:marTop w:val="0"/>
          <w:marBottom w:val="0"/>
          <w:divBdr>
            <w:top w:val="none" w:sz="0" w:space="0" w:color="auto"/>
            <w:left w:val="none" w:sz="0" w:space="0" w:color="auto"/>
            <w:bottom w:val="none" w:sz="0" w:space="0" w:color="auto"/>
            <w:right w:val="none" w:sz="0" w:space="0" w:color="auto"/>
          </w:divBdr>
        </w:div>
        <w:div w:id="972947511">
          <w:marLeft w:val="0"/>
          <w:marRight w:val="0"/>
          <w:marTop w:val="0"/>
          <w:marBottom w:val="0"/>
          <w:divBdr>
            <w:top w:val="none" w:sz="0" w:space="0" w:color="auto"/>
            <w:left w:val="none" w:sz="0" w:space="0" w:color="auto"/>
            <w:bottom w:val="none" w:sz="0" w:space="0" w:color="auto"/>
            <w:right w:val="none" w:sz="0" w:space="0" w:color="auto"/>
          </w:divBdr>
        </w:div>
        <w:div w:id="977996587">
          <w:marLeft w:val="0"/>
          <w:marRight w:val="0"/>
          <w:marTop w:val="0"/>
          <w:marBottom w:val="0"/>
          <w:divBdr>
            <w:top w:val="none" w:sz="0" w:space="0" w:color="auto"/>
            <w:left w:val="none" w:sz="0" w:space="0" w:color="auto"/>
            <w:bottom w:val="none" w:sz="0" w:space="0" w:color="auto"/>
            <w:right w:val="none" w:sz="0" w:space="0" w:color="auto"/>
          </w:divBdr>
        </w:div>
        <w:div w:id="980578552">
          <w:marLeft w:val="0"/>
          <w:marRight w:val="0"/>
          <w:marTop w:val="0"/>
          <w:marBottom w:val="0"/>
          <w:divBdr>
            <w:top w:val="none" w:sz="0" w:space="0" w:color="auto"/>
            <w:left w:val="none" w:sz="0" w:space="0" w:color="auto"/>
            <w:bottom w:val="none" w:sz="0" w:space="0" w:color="auto"/>
            <w:right w:val="none" w:sz="0" w:space="0" w:color="auto"/>
          </w:divBdr>
        </w:div>
        <w:div w:id="989482420">
          <w:marLeft w:val="0"/>
          <w:marRight w:val="0"/>
          <w:marTop w:val="0"/>
          <w:marBottom w:val="0"/>
          <w:divBdr>
            <w:top w:val="none" w:sz="0" w:space="0" w:color="auto"/>
            <w:left w:val="none" w:sz="0" w:space="0" w:color="auto"/>
            <w:bottom w:val="none" w:sz="0" w:space="0" w:color="auto"/>
            <w:right w:val="none" w:sz="0" w:space="0" w:color="auto"/>
          </w:divBdr>
        </w:div>
        <w:div w:id="992027828">
          <w:marLeft w:val="0"/>
          <w:marRight w:val="0"/>
          <w:marTop w:val="0"/>
          <w:marBottom w:val="0"/>
          <w:divBdr>
            <w:top w:val="none" w:sz="0" w:space="0" w:color="auto"/>
            <w:left w:val="none" w:sz="0" w:space="0" w:color="auto"/>
            <w:bottom w:val="none" w:sz="0" w:space="0" w:color="auto"/>
            <w:right w:val="none" w:sz="0" w:space="0" w:color="auto"/>
          </w:divBdr>
        </w:div>
        <w:div w:id="1001590032">
          <w:marLeft w:val="0"/>
          <w:marRight w:val="0"/>
          <w:marTop w:val="0"/>
          <w:marBottom w:val="0"/>
          <w:divBdr>
            <w:top w:val="none" w:sz="0" w:space="0" w:color="auto"/>
            <w:left w:val="none" w:sz="0" w:space="0" w:color="auto"/>
            <w:bottom w:val="none" w:sz="0" w:space="0" w:color="auto"/>
            <w:right w:val="none" w:sz="0" w:space="0" w:color="auto"/>
          </w:divBdr>
        </w:div>
        <w:div w:id="1014573672">
          <w:marLeft w:val="0"/>
          <w:marRight w:val="0"/>
          <w:marTop w:val="0"/>
          <w:marBottom w:val="0"/>
          <w:divBdr>
            <w:top w:val="none" w:sz="0" w:space="0" w:color="auto"/>
            <w:left w:val="none" w:sz="0" w:space="0" w:color="auto"/>
            <w:bottom w:val="none" w:sz="0" w:space="0" w:color="auto"/>
            <w:right w:val="none" w:sz="0" w:space="0" w:color="auto"/>
          </w:divBdr>
        </w:div>
        <w:div w:id="1019040867">
          <w:marLeft w:val="0"/>
          <w:marRight w:val="0"/>
          <w:marTop w:val="0"/>
          <w:marBottom w:val="0"/>
          <w:divBdr>
            <w:top w:val="none" w:sz="0" w:space="0" w:color="auto"/>
            <w:left w:val="none" w:sz="0" w:space="0" w:color="auto"/>
            <w:bottom w:val="none" w:sz="0" w:space="0" w:color="auto"/>
            <w:right w:val="none" w:sz="0" w:space="0" w:color="auto"/>
          </w:divBdr>
        </w:div>
        <w:div w:id="1019771458">
          <w:marLeft w:val="0"/>
          <w:marRight w:val="0"/>
          <w:marTop w:val="0"/>
          <w:marBottom w:val="0"/>
          <w:divBdr>
            <w:top w:val="none" w:sz="0" w:space="0" w:color="auto"/>
            <w:left w:val="none" w:sz="0" w:space="0" w:color="auto"/>
            <w:bottom w:val="none" w:sz="0" w:space="0" w:color="auto"/>
            <w:right w:val="none" w:sz="0" w:space="0" w:color="auto"/>
          </w:divBdr>
        </w:div>
        <w:div w:id="1021273795">
          <w:marLeft w:val="0"/>
          <w:marRight w:val="0"/>
          <w:marTop w:val="0"/>
          <w:marBottom w:val="0"/>
          <w:divBdr>
            <w:top w:val="none" w:sz="0" w:space="0" w:color="auto"/>
            <w:left w:val="none" w:sz="0" w:space="0" w:color="auto"/>
            <w:bottom w:val="none" w:sz="0" w:space="0" w:color="auto"/>
            <w:right w:val="none" w:sz="0" w:space="0" w:color="auto"/>
          </w:divBdr>
        </w:div>
        <w:div w:id="1024593704">
          <w:marLeft w:val="0"/>
          <w:marRight w:val="0"/>
          <w:marTop w:val="0"/>
          <w:marBottom w:val="0"/>
          <w:divBdr>
            <w:top w:val="none" w:sz="0" w:space="0" w:color="auto"/>
            <w:left w:val="none" w:sz="0" w:space="0" w:color="auto"/>
            <w:bottom w:val="none" w:sz="0" w:space="0" w:color="auto"/>
            <w:right w:val="none" w:sz="0" w:space="0" w:color="auto"/>
          </w:divBdr>
        </w:div>
        <w:div w:id="1024863707">
          <w:marLeft w:val="0"/>
          <w:marRight w:val="0"/>
          <w:marTop w:val="0"/>
          <w:marBottom w:val="0"/>
          <w:divBdr>
            <w:top w:val="none" w:sz="0" w:space="0" w:color="auto"/>
            <w:left w:val="none" w:sz="0" w:space="0" w:color="auto"/>
            <w:bottom w:val="none" w:sz="0" w:space="0" w:color="auto"/>
            <w:right w:val="none" w:sz="0" w:space="0" w:color="auto"/>
          </w:divBdr>
        </w:div>
        <w:div w:id="1025717596">
          <w:marLeft w:val="0"/>
          <w:marRight w:val="0"/>
          <w:marTop w:val="0"/>
          <w:marBottom w:val="0"/>
          <w:divBdr>
            <w:top w:val="none" w:sz="0" w:space="0" w:color="auto"/>
            <w:left w:val="none" w:sz="0" w:space="0" w:color="auto"/>
            <w:bottom w:val="none" w:sz="0" w:space="0" w:color="auto"/>
            <w:right w:val="none" w:sz="0" w:space="0" w:color="auto"/>
          </w:divBdr>
        </w:div>
        <w:div w:id="1028726616">
          <w:marLeft w:val="0"/>
          <w:marRight w:val="0"/>
          <w:marTop w:val="0"/>
          <w:marBottom w:val="0"/>
          <w:divBdr>
            <w:top w:val="none" w:sz="0" w:space="0" w:color="auto"/>
            <w:left w:val="none" w:sz="0" w:space="0" w:color="auto"/>
            <w:bottom w:val="none" w:sz="0" w:space="0" w:color="auto"/>
            <w:right w:val="none" w:sz="0" w:space="0" w:color="auto"/>
          </w:divBdr>
        </w:div>
        <w:div w:id="1035041813">
          <w:marLeft w:val="0"/>
          <w:marRight w:val="0"/>
          <w:marTop w:val="0"/>
          <w:marBottom w:val="0"/>
          <w:divBdr>
            <w:top w:val="none" w:sz="0" w:space="0" w:color="auto"/>
            <w:left w:val="none" w:sz="0" w:space="0" w:color="auto"/>
            <w:bottom w:val="none" w:sz="0" w:space="0" w:color="auto"/>
            <w:right w:val="none" w:sz="0" w:space="0" w:color="auto"/>
          </w:divBdr>
        </w:div>
        <w:div w:id="1039745089">
          <w:marLeft w:val="0"/>
          <w:marRight w:val="0"/>
          <w:marTop w:val="0"/>
          <w:marBottom w:val="0"/>
          <w:divBdr>
            <w:top w:val="none" w:sz="0" w:space="0" w:color="auto"/>
            <w:left w:val="none" w:sz="0" w:space="0" w:color="auto"/>
            <w:bottom w:val="none" w:sz="0" w:space="0" w:color="auto"/>
            <w:right w:val="none" w:sz="0" w:space="0" w:color="auto"/>
          </w:divBdr>
        </w:div>
        <w:div w:id="1042485328">
          <w:marLeft w:val="0"/>
          <w:marRight w:val="0"/>
          <w:marTop w:val="0"/>
          <w:marBottom w:val="0"/>
          <w:divBdr>
            <w:top w:val="none" w:sz="0" w:space="0" w:color="auto"/>
            <w:left w:val="none" w:sz="0" w:space="0" w:color="auto"/>
            <w:bottom w:val="none" w:sz="0" w:space="0" w:color="auto"/>
            <w:right w:val="none" w:sz="0" w:space="0" w:color="auto"/>
          </w:divBdr>
        </w:div>
        <w:div w:id="1046026682">
          <w:marLeft w:val="0"/>
          <w:marRight w:val="0"/>
          <w:marTop w:val="0"/>
          <w:marBottom w:val="0"/>
          <w:divBdr>
            <w:top w:val="none" w:sz="0" w:space="0" w:color="auto"/>
            <w:left w:val="none" w:sz="0" w:space="0" w:color="auto"/>
            <w:bottom w:val="none" w:sz="0" w:space="0" w:color="auto"/>
            <w:right w:val="none" w:sz="0" w:space="0" w:color="auto"/>
          </w:divBdr>
        </w:div>
        <w:div w:id="1050301301">
          <w:marLeft w:val="0"/>
          <w:marRight w:val="0"/>
          <w:marTop w:val="0"/>
          <w:marBottom w:val="0"/>
          <w:divBdr>
            <w:top w:val="none" w:sz="0" w:space="0" w:color="auto"/>
            <w:left w:val="none" w:sz="0" w:space="0" w:color="auto"/>
            <w:bottom w:val="none" w:sz="0" w:space="0" w:color="auto"/>
            <w:right w:val="none" w:sz="0" w:space="0" w:color="auto"/>
          </w:divBdr>
        </w:div>
        <w:div w:id="1058482352">
          <w:marLeft w:val="0"/>
          <w:marRight w:val="0"/>
          <w:marTop w:val="0"/>
          <w:marBottom w:val="0"/>
          <w:divBdr>
            <w:top w:val="none" w:sz="0" w:space="0" w:color="auto"/>
            <w:left w:val="none" w:sz="0" w:space="0" w:color="auto"/>
            <w:bottom w:val="none" w:sz="0" w:space="0" w:color="auto"/>
            <w:right w:val="none" w:sz="0" w:space="0" w:color="auto"/>
          </w:divBdr>
        </w:div>
        <w:div w:id="1062292288">
          <w:marLeft w:val="0"/>
          <w:marRight w:val="0"/>
          <w:marTop w:val="0"/>
          <w:marBottom w:val="0"/>
          <w:divBdr>
            <w:top w:val="none" w:sz="0" w:space="0" w:color="auto"/>
            <w:left w:val="none" w:sz="0" w:space="0" w:color="auto"/>
            <w:bottom w:val="none" w:sz="0" w:space="0" w:color="auto"/>
            <w:right w:val="none" w:sz="0" w:space="0" w:color="auto"/>
          </w:divBdr>
        </w:div>
        <w:div w:id="1063598955">
          <w:marLeft w:val="0"/>
          <w:marRight w:val="0"/>
          <w:marTop w:val="0"/>
          <w:marBottom w:val="0"/>
          <w:divBdr>
            <w:top w:val="none" w:sz="0" w:space="0" w:color="auto"/>
            <w:left w:val="none" w:sz="0" w:space="0" w:color="auto"/>
            <w:bottom w:val="none" w:sz="0" w:space="0" w:color="auto"/>
            <w:right w:val="none" w:sz="0" w:space="0" w:color="auto"/>
          </w:divBdr>
        </w:div>
        <w:div w:id="1067805584">
          <w:marLeft w:val="0"/>
          <w:marRight w:val="0"/>
          <w:marTop w:val="0"/>
          <w:marBottom w:val="0"/>
          <w:divBdr>
            <w:top w:val="none" w:sz="0" w:space="0" w:color="auto"/>
            <w:left w:val="none" w:sz="0" w:space="0" w:color="auto"/>
            <w:bottom w:val="none" w:sz="0" w:space="0" w:color="auto"/>
            <w:right w:val="none" w:sz="0" w:space="0" w:color="auto"/>
          </w:divBdr>
        </w:div>
        <w:div w:id="1068653067">
          <w:marLeft w:val="0"/>
          <w:marRight w:val="0"/>
          <w:marTop w:val="0"/>
          <w:marBottom w:val="0"/>
          <w:divBdr>
            <w:top w:val="none" w:sz="0" w:space="0" w:color="auto"/>
            <w:left w:val="none" w:sz="0" w:space="0" w:color="auto"/>
            <w:bottom w:val="none" w:sz="0" w:space="0" w:color="auto"/>
            <w:right w:val="none" w:sz="0" w:space="0" w:color="auto"/>
          </w:divBdr>
        </w:div>
        <w:div w:id="1069159501">
          <w:marLeft w:val="0"/>
          <w:marRight w:val="0"/>
          <w:marTop w:val="0"/>
          <w:marBottom w:val="0"/>
          <w:divBdr>
            <w:top w:val="none" w:sz="0" w:space="0" w:color="auto"/>
            <w:left w:val="none" w:sz="0" w:space="0" w:color="auto"/>
            <w:bottom w:val="none" w:sz="0" w:space="0" w:color="auto"/>
            <w:right w:val="none" w:sz="0" w:space="0" w:color="auto"/>
          </w:divBdr>
        </w:div>
        <w:div w:id="1073086683">
          <w:marLeft w:val="0"/>
          <w:marRight w:val="0"/>
          <w:marTop w:val="0"/>
          <w:marBottom w:val="0"/>
          <w:divBdr>
            <w:top w:val="none" w:sz="0" w:space="0" w:color="auto"/>
            <w:left w:val="none" w:sz="0" w:space="0" w:color="auto"/>
            <w:bottom w:val="none" w:sz="0" w:space="0" w:color="auto"/>
            <w:right w:val="none" w:sz="0" w:space="0" w:color="auto"/>
          </w:divBdr>
        </w:div>
        <w:div w:id="1075660639">
          <w:marLeft w:val="0"/>
          <w:marRight w:val="0"/>
          <w:marTop w:val="0"/>
          <w:marBottom w:val="0"/>
          <w:divBdr>
            <w:top w:val="none" w:sz="0" w:space="0" w:color="auto"/>
            <w:left w:val="none" w:sz="0" w:space="0" w:color="auto"/>
            <w:bottom w:val="none" w:sz="0" w:space="0" w:color="auto"/>
            <w:right w:val="none" w:sz="0" w:space="0" w:color="auto"/>
          </w:divBdr>
        </w:div>
        <w:div w:id="1075669066">
          <w:marLeft w:val="0"/>
          <w:marRight w:val="0"/>
          <w:marTop w:val="0"/>
          <w:marBottom w:val="0"/>
          <w:divBdr>
            <w:top w:val="none" w:sz="0" w:space="0" w:color="auto"/>
            <w:left w:val="none" w:sz="0" w:space="0" w:color="auto"/>
            <w:bottom w:val="none" w:sz="0" w:space="0" w:color="auto"/>
            <w:right w:val="none" w:sz="0" w:space="0" w:color="auto"/>
          </w:divBdr>
        </w:div>
        <w:div w:id="1077634288">
          <w:marLeft w:val="0"/>
          <w:marRight w:val="0"/>
          <w:marTop w:val="0"/>
          <w:marBottom w:val="0"/>
          <w:divBdr>
            <w:top w:val="none" w:sz="0" w:space="0" w:color="auto"/>
            <w:left w:val="none" w:sz="0" w:space="0" w:color="auto"/>
            <w:bottom w:val="none" w:sz="0" w:space="0" w:color="auto"/>
            <w:right w:val="none" w:sz="0" w:space="0" w:color="auto"/>
          </w:divBdr>
        </w:div>
        <w:div w:id="1077824056">
          <w:marLeft w:val="0"/>
          <w:marRight w:val="0"/>
          <w:marTop w:val="0"/>
          <w:marBottom w:val="0"/>
          <w:divBdr>
            <w:top w:val="none" w:sz="0" w:space="0" w:color="auto"/>
            <w:left w:val="none" w:sz="0" w:space="0" w:color="auto"/>
            <w:bottom w:val="none" w:sz="0" w:space="0" w:color="auto"/>
            <w:right w:val="none" w:sz="0" w:space="0" w:color="auto"/>
          </w:divBdr>
        </w:div>
        <w:div w:id="1094017748">
          <w:marLeft w:val="0"/>
          <w:marRight w:val="0"/>
          <w:marTop w:val="0"/>
          <w:marBottom w:val="0"/>
          <w:divBdr>
            <w:top w:val="none" w:sz="0" w:space="0" w:color="auto"/>
            <w:left w:val="none" w:sz="0" w:space="0" w:color="auto"/>
            <w:bottom w:val="none" w:sz="0" w:space="0" w:color="auto"/>
            <w:right w:val="none" w:sz="0" w:space="0" w:color="auto"/>
          </w:divBdr>
        </w:div>
        <w:div w:id="1095328096">
          <w:marLeft w:val="0"/>
          <w:marRight w:val="0"/>
          <w:marTop w:val="0"/>
          <w:marBottom w:val="0"/>
          <w:divBdr>
            <w:top w:val="none" w:sz="0" w:space="0" w:color="auto"/>
            <w:left w:val="none" w:sz="0" w:space="0" w:color="auto"/>
            <w:bottom w:val="none" w:sz="0" w:space="0" w:color="auto"/>
            <w:right w:val="none" w:sz="0" w:space="0" w:color="auto"/>
          </w:divBdr>
        </w:div>
        <w:div w:id="1097212626">
          <w:marLeft w:val="0"/>
          <w:marRight w:val="0"/>
          <w:marTop w:val="0"/>
          <w:marBottom w:val="0"/>
          <w:divBdr>
            <w:top w:val="none" w:sz="0" w:space="0" w:color="auto"/>
            <w:left w:val="none" w:sz="0" w:space="0" w:color="auto"/>
            <w:bottom w:val="none" w:sz="0" w:space="0" w:color="auto"/>
            <w:right w:val="none" w:sz="0" w:space="0" w:color="auto"/>
          </w:divBdr>
        </w:div>
        <w:div w:id="1097826011">
          <w:marLeft w:val="0"/>
          <w:marRight w:val="0"/>
          <w:marTop w:val="0"/>
          <w:marBottom w:val="0"/>
          <w:divBdr>
            <w:top w:val="none" w:sz="0" w:space="0" w:color="auto"/>
            <w:left w:val="none" w:sz="0" w:space="0" w:color="auto"/>
            <w:bottom w:val="none" w:sz="0" w:space="0" w:color="auto"/>
            <w:right w:val="none" w:sz="0" w:space="0" w:color="auto"/>
          </w:divBdr>
        </w:div>
        <w:div w:id="1099180731">
          <w:marLeft w:val="0"/>
          <w:marRight w:val="0"/>
          <w:marTop w:val="0"/>
          <w:marBottom w:val="0"/>
          <w:divBdr>
            <w:top w:val="none" w:sz="0" w:space="0" w:color="auto"/>
            <w:left w:val="none" w:sz="0" w:space="0" w:color="auto"/>
            <w:bottom w:val="none" w:sz="0" w:space="0" w:color="auto"/>
            <w:right w:val="none" w:sz="0" w:space="0" w:color="auto"/>
          </w:divBdr>
        </w:div>
        <w:div w:id="1122068098">
          <w:marLeft w:val="0"/>
          <w:marRight w:val="0"/>
          <w:marTop w:val="0"/>
          <w:marBottom w:val="0"/>
          <w:divBdr>
            <w:top w:val="none" w:sz="0" w:space="0" w:color="auto"/>
            <w:left w:val="none" w:sz="0" w:space="0" w:color="auto"/>
            <w:bottom w:val="none" w:sz="0" w:space="0" w:color="auto"/>
            <w:right w:val="none" w:sz="0" w:space="0" w:color="auto"/>
          </w:divBdr>
        </w:div>
        <w:div w:id="1126503322">
          <w:marLeft w:val="0"/>
          <w:marRight w:val="0"/>
          <w:marTop w:val="0"/>
          <w:marBottom w:val="0"/>
          <w:divBdr>
            <w:top w:val="none" w:sz="0" w:space="0" w:color="auto"/>
            <w:left w:val="none" w:sz="0" w:space="0" w:color="auto"/>
            <w:bottom w:val="none" w:sz="0" w:space="0" w:color="auto"/>
            <w:right w:val="none" w:sz="0" w:space="0" w:color="auto"/>
          </w:divBdr>
        </w:div>
        <w:div w:id="1142651495">
          <w:marLeft w:val="0"/>
          <w:marRight w:val="0"/>
          <w:marTop w:val="0"/>
          <w:marBottom w:val="0"/>
          <w:divBdr>
            <w:top w:val="none" w:sz="0" w:space="0" w:color="auto"/>
            <w:left w:val="none" w:sz="0" w:space="0" w:color="auto"/>
            <w:bottom w:val="none" w:sz="0" w:space="0" w:color="auto"/>
            <w:right w:val="none" w:sz="0" w:space="0" w:color="auto"/>
          </w:divBdr>
        </w:div>
        <w:div w:id="1154181686">
          <w:marLeft w:val="0"/>
          <w:marRight w:val="0"/>
          <w:marTop w:val="0"/>
          <w:marBottom w:val="0"/>
          <w:divBdr>
            <w:top w:val="none" w:sz="0" w:space="0" w:color="auto"/>
            <w:left w:val="none" w:sz="0" w:space="0" w:color="auto"/>
            <w:bottom w:val="none" w:sz="0" w:space="0" w:color="auto"/>
            <w:right w:val="none" w:sz="0" w:space="0" w:color="auto"/>
          </w:divBdr>
        </w:div>
        <w:div w:id="1159150536">
          <w:marLeft w:val="0"/>
          <w:marRight w:val="0"/>
          <w:marTop w:val="0"/>
          <w:marBottom w:val="0"/>
          <w:divBdr>
            <w:top w:val="none" w:sz="0" w:space="0" w:color="auto"/>
            <w:left w:val="none" w:sz="0" w:space="0" w:color="auto"/>
            <w:bottom w:val="none" w:sz="0" w:space="0" w:color="auto"/>
            <w:right w:val="none" w:sz="0" w:space="0" w:color="auto"/>
          </w:divBdr>
        </w:div>
        <w:div w:id="1159619961">
          <w:marLeft w:val="0"/>
          <w:marRight w:val="0"/>
          <w:marTop w:val="0"/>
          <w:marBottom w:val="0"/>
          <w:divBdr>
            <w:top w:val="none" w:sz="0" w:space="0" w:color="auto"/>
            <w:left w:val="none" w:sz="0" w:space="0" w:color="auto"/>
            <w:bottom w:val="none" w:sz="0" w:space="0" w:color="auto"/>
            <w:right w:val="none" w:sz="0" w:space="0" w:color="auto"/>
          </w:divBdr>
        </w:div>
        <w:div w:id="1161656005">
          <w:marLeft w:val="0"/>
          <w:marRight w:val="0"/>
          <w:marTop w:val="0"/>
          <w:marBottom w:val="0"/>
          <w:divBdr>
            <w:top w:val="none" w:sz="0" w:space="0" w:color="auto"/>
            <w:left w:val="none" w:sz="0" w:space="0" w:color="auto"/>
            <w:bottom w:val="none" w:sz="0" w:space="0" w:color="auto"/>
            <w:right w:val="none" w:sz="0" w:space="0" w:color="auto"/>
          </w:divBdr>
        </w:div>
        <w:div w:id="1165124771">
          <w:marLeft w:val="0"/>
          <w:marRight w:val="0"/>
          <w:marTop w:val="0"/>
          <w:marBottom w:val="0"/>
          <w:divBdr>
            <w:top w:val="none" w:sz="0" w:space="0" w:color="auto"/>
            <w:left w:val="none" w:sz="0" w:space="0" w:color="auto"/>
            <w:bottom w:val="none" w:sz="0" w:space="0" w:color="auto"/>
            <w:right w:val="none" w:sz="0" w:space="0" w:color="auto"/>
          </w:divBdr>
        </w:div>
        <w:div w:id="1171330107">
          <w:marLeft w:val="0"/>
          <w:marRight w:val="0"/>
          <w:marTop w:val="0"/>
          <w:marBottom w:val="0"/>
          <w:divBdr>
            <w:top w:val="none" w:sz="0" w:space="0" w:color="auto"/>
            <w:left w:val="none" w:sz="0" w:space="0" w:color="auto"/>
            <w:bottom w:val="none" w:sz="0" w:space="0" w:color="auto"/>
            <w:right w:val="none" w:sz="0" w:space="0" w:color="auto"/>
          </w:divBdr>
        </w:div>
        <w:div w:id="1175270576">
          <w:marLeft w:val="0"/>
          <w:marRight w:val="0"/>
          <w:marTop w:val="0"/>
          <w:marBottom w:val="0"/>
          <w:divBdr>
            <w:top w:val="none" w:sz="0" w:space="0" w:color="auto"/>
            <w:left w:val="none" w:sz="0" w:space="0" w:color="auto"/>
            <w:bottom w:val="none" w:sz="0" w:space="0" w:color="auto"/>
            <w:right w:val="none" w:sz="0" w:space="0" w:color="auto"/>
          </w:divBdr>
        </w:div>
        <w:div w:id="1187137073">
          <w:marLeft w:val="0"/>
          <w:marRight w:val="0"/>
          <w:marTop w:val="0"/>
          <w:marBottom w:val="0"/>
          <w:divBdr>
            <w:top w:val="none" w:sz="0" w:space="0" w:color="auto"/>
            <w:left w:val="none" w:sz="0" w:space="0" w:color="auto"/>
            <w:bottom w:val="none" w:sz="0" w:space="0" w:color="auto"/>
            <w:right w:val="none" w:sz="0" w:space="0" w:color="auto"/>
          </w:divBdr>
        </w:div>
        <w:div w:id="1188838252">
          <w:marLeft w:val="0"/>
          <w:marRight w:val="0"/>
          <w:marTop w:val="0"/>
          <w:marBottom w:val="0"/>
          <w:divBdr>
            <w:top w:val="none" w:sz="0" w:space="0" w:color="auto"/>
            <w:left w:val="none" w:sz="0" w:space="0" w:color="auto"/>
            <w:bottom w:val="none" w:sz="0" w:space="0" w:color="auto"/>
            <w:right w:val="none" w:sz="0" w:space="0" w:color="auto"/>
          </w:divBdr>
        </w:div>
        <w:div w:id="1193693111">
          <w:marLeft w:val="0"/>
          <w:marRight w:val="0"/>
          <w:marTop w:val="0"/>
          <w:marBottom w:val="0"/>
          <w:divBdr>
            <w:top w:val="none" w:sz="0" w:space="0" w:color="auto"/>
            <w:left w:val="none" w:sz="0" w:space="0" w:color="auto"/>
            <w:bottom w:val="none" w:sz="0" w:space="0" w:color="auto"/>
            <w:right w:val="none" w:sz="0" w:space="0" w:color="auto"/>
          </w:divBdr>
        </w:div>
        <w:div w:id="1194921643">
          <w:marLeft w:val="0"/>
          <w:marRight w:val="0"/>
          <w:marTop w:val="0"/>
          <w:marBottom w:val="0"/>
          <w:divBdr>
            <w:top w:val="none" w:sz="0" w:space="0" w:color="auto"/>
            <w:left w:val="none" w:sz="0" w:space="0" w:color="auto"/>
            <w:bottom w:val="none" w:sz="0" w:space="0" w:color="auto"/>
            <w:right w:val="none" w:sz="0" w:space="0" w:color="auto"/>
          </w:divBdr>
        </w:div>
        <w:div w:id="1197503312">
          <w:marLeft w:val="0"/>
          <w:marRight w:val="0"/>
          <w:marTop w:val="0"/>
          <w:marBottom w:val="0"/>
          <w:divBdr>
            <w:top w:val="none" w:sz="0" w:space="0" w:color="auto"/>
            <w:left w:val="none" w:sz="0" w:space="0" w:color="auto"/>
            <w:bottom w:val="none" w:sz="0" w:space="0" w:color="auto"/>
            <w:right w:val="none" w:sz="0" w:space="0" w:color="auto"/>
          </w:divBdr>
        </w:div>
        <w:div w:id="1201436057">
          <w:marLeft w:val="0"/>
          <w:marRight w:val="0"/>
          <w:marTop w:val="0"/>
          <w:marBottom w:val="0"/>
          <w:divBdr>
            <w:top w:val="none" w:sz="0" w:space="0" w:color="auto"/>
            <w:left w:val="none" w:sz="0" w:space="0" w:color="auto"/>
            <w:bottom w:val="none" w:sz="0" w:space="0" w:color="auto"/>
            <w:right w:val="none" w:sz="0" w:space="0" w:color="auto"/>
          </w:divBdr>
        </w:div>
        <w:div w:id="1203788923">
          <w:marLeft w:val="0"/>
          <w:marRight w:val="0"/>
          <w:marTop w:val="0"/>
          <w:marBottom w:val="0"/>
          <w:divBdr>
            <w:top w:val="none" w:sz="0" w:space="0" w:color="auto"/>
            <w:left w:val="none" w:sz="0" w:space="0" w:color="auto"/>
            <w:bottom w:val="none" w:sz="0" w:space="0" w:color="auto"/>
            <w:right w:val="none" w:sz="0" w:space="0" w:color="auto"/>
          </w:divBdr>
        </w:div>
        <w:div w:id="1218276471">
          <w:marLeft w:val="0"/>
          <w:marRight w:val="0"/>
          <w:marTop w:val="0"/>
          <w:marBottom w:val="0"/>
          <w:divBdr>
            <w:top w:val="none" w:sz="0" w:space="0" w:color="auto"/>
            <w:left w:val="none" w:sz="0" w:space="0" w:color="auto"/>
            <w:bottom w:val="none" w:sz="0" w:space="0" w:color="auto"/>
            <w:right w:val="none" w:sz="0" w:space="0" w:color="auto"/>
          </w:divBdr>
        </w:div>
        <w:div w:id="1218663136">
          <w:marLeft w:val="0"/>
          <w:marRight w:val="0"/>
          <w:marTop w:val="0"/>
          <w:marBottom w:val="0"/>
          <w:divBdr>
            <w:top w:val="none" w:sz="0" w:space="0" w:color="auto"/>
            <w:left w:val="none" w:sz="0" w:space="0" w:color="auto"/>
            <w:bottom w:val="none" w:sz="0" w:space="0" w:color="auto"/>
            <w:right w:val="none" w:sz="0" w:space="0" w:color="auto"/>
          </w:divBdr>
        </w:div>
        <w:div w:id="1222640623">
          <w:marLeft w:val="0"/>
          <w:marRight w:val="0"/>
          <w:marTop w:val="0"/>
          <w:marBottom w:val="0"/>
          <w:divBdr>
            <w:top w:val="none" w:sz="0" w:space="0" w:color="auto"/>
            <w:left w:val="none" w:sz="0" w:space="0" w:color="auto"/>
            <w:bottom w:val="none" w:sz="0" w:space="0" w:color="auto"/>
            <w:right w:val="none" w:sz="0" w:space="0" w:color="auto"/>
          </w:divBdr>
        </w:div>
        <w:div w:id="1226911439">
          <w:marLeft w:val="0"/>
          <w:marRight w:val="0"/>
          <w:marTop w:val="0"/>
          <w:marBottom w:val="0"/>
          <w:divBdr>
            <w:top w:val="none" w:sz="0" w:space="0" w:color="auto"/>
            <w:left w:val="none" w:sz="0" w:space="0" w:color="auto"/>
            <w:bottom w:val="none" w:sz="0" w:space="0" w:color="auto"/>
            <w:right w:val="none" w:sz="0" w:space="0" w:color="auto"/>
          </w:divBdr>
        </w:div>
        <w:div w:id="1232078775">
          <w:marLeft w:val="0"/>
          <w:marRight w:val="0"/>
          <w:marTop w:val="0"/>
          <w:marBottom w:val="0"/>
          <w:divBdr>
            <w:top w:val="none" w:sz="0" w:space="0" w:color="auto"/>
            <w:left w:val="none" w:sz="0" w:space="0" w:color="auto"/>
            <w:bottom w:val="none" w:sz="0" w:space="0" w:color="auto"/>
            <w:right w:val="none" w:sz="0" w:space="0" w:color="auto"/>
          </w:divBdr>
        </w:div>
        <w:div w:id="1232619567">
          <w:marLeft w:val="0"/>
          <w:marRight w:val="0"/>
          <w:marTop w:val="0"/>
          <w:marBottom w:val="0"/>
          <w:divBdr>
            <w:top w:val="none" w:sz="0" w:space="0" w:color="auto"/>
            <w:left w:val="none" w:sz="0" w:space="0" w:color="auto"/>
            <w:bottom w:val="none" w:sz="0" w:space="0" w:color="auto"/>
            <w:right w:val="none" w:sz="0" w:space="0" w:color="auto"/>
          </w:divBdr>
        </w:div>
        <w:div w:id="1233002168">
          <w:marLeft w:val="0"/>
          <w:marRight w:val="0"/>
          <w:marTop w:val="0"/>
          <w:marBottom w:val="0"/>
          <w:divBdr>
            <w:top w:val="none" w:sz="0" w:space="0" w:color="auto"/>
            <w:left w:val="none" w:sz="0" w:space="0" w:color="auto"/>
            <w:bottom w:val="none" w:sz="0" w:space="0" w:color="auto"/>
            <w:right w:val="none" w:sz="0" w:space="0" w:color="auto"/>
          </w:divBdr>
        </w:div>
        <w:div w:id="1238322609">
          <w:marLeft w:val="0"/>
          <w:marRight w:val="0"/>
          <w:marTop w:val="0"/>
          <w:marBottom w:val="0"/>
          <w:divBdr>
            <w:top w:val="none" w:sz="0" w:space="0" w:color="auto"/>
            <w:left w:val="none" w:sz="0" w:space="0" w:color="auto"/>
            <w:bottom w:val="none" w:sz="0" w:space="0" w:color="auto"/>
            <w:right w:val="none" w:sz="0" w:space="0" w:color="auto"/>
          </w:divBdr>
        </w:div>
        <w:div w:id="1242250735">
          <w:marLeft w:val="0"/>
          <w:marRight w:val="0"/>
          <w:marTop w:val="0"/>
          <w:marBottom w:val="0"/>
          <w:divBdr>
            <w:top w:val="none" w:sz="0" w:space="0" w:color="auto"/>
            <w:left w:val="none" w:sz="0" w:space="0" w:color="auto"/>
            <w:bottom w:val="none" w:sz="0" w:space="0" w:color="auto"/>
            <w:right w:val="none" w:sz="0" w:space="0" w:color="auto"/>
          </w:divBdr>
        </w:div>
        <w:div w:id="1245994342">
          <w:marLeft w:val="0"/>
          <w:marRight w:val="0"/>
          <w:marTop w:val="0"/>
          <w:marBottom w:val="0"/>
          <w:divBdr>
            <w:top w:val="none" w:sz="0" w:space="0" w:color="auto"/>
            <w:left w:val="none" w:sz="0" w:space="0" w:color="auto"/>
            <w:bottom w:val="none" w:sz="0" w:space="0" w:color="auto"/>
            <w:right w:val="none" w:sz="0" w:space="0" w:color="auto"/>
          </w:divBdr>
        </w:div>
        <w:div w:id="1246182655">
          <w:marLeft w:val="0"/>
          <w:marRight w:val="0"/>
          <w:marTop w:val="0"/>
          <w:marBottom w:val="0"/>
          <w:divBdr>
            <w:top w:val="none" w:sz="0" w:space="0" w:color="auto"/>
            <w:left w:val="none" w:sz="0" w:space="0" w:color="auto"/>
            <w:bottom w:val="none" w:sz="0" w:space="0" w:color="auto"/>
            <w:right w:val="none" w:sz="0" w:space="0" w:color="auto"/>
          </w:divBdr>
        </w:div>
        <w:div w:id="1250501896">
          <w:marLeft w:val="0"/>
          <w:marRight w:val="0"/>
          <w:marTop w:val="0"/>
          <w:marBottom w:val="0"/>
          <w:divBdr>
            <w:top w:val="none" w:sz="0" w:space="0" w:color="auto"/>
            <w:left w:val="none" w:sz="0" w:space="0" w:color="auto"/>
            <w:bottom w:val="none" w:sz="0" w:space="0" w:color="auto"/>
            <w:right w:val="none" w:sz="0" w:space="0" w:color="auto"/>
          </w:divBdr>
        </w:div>
        <w:div w:id="1252085052">
          <w:marLeft w:val="0"/>
          <w:marRight w:val="0"/>
          <w:marTop w:val="0"/>
          <w:marBottom w:val="0"/>
          <w:divBdr>
            <w:top w:val="none" w:sz="0" w:space="0" w:color="auto"/>
            <w:left w:val="none" w:sz="0" w:space="0" w:color="auto"/>
            <w:bottom w:val="none" w:sz="0" w:space="0" w:color="auto"/>
            <w:right w:val="none" w:sz="0" w:space="0" w:color="auto"/>
          </w:divBdr>
        </w:div>
        <w:div w:id="1252281073">
          <w:marLeft w:val="0"/>
          <w:marRight w:val="0"/>
          <w:marTop w:val="0"/>
          <w:marBottom w:val="0"/>
          <w:divBdr>
            <w:top w:val="none" w:sz="0" w:space="0" w:color="auto"/>
            <w:left w:val="none" w:sz="0" w:space="0" w:color="auto"/>
            <w:bottom w:val="none" w:sz="0" w:space="0" w:color="auto"/>
            <w:right w:val="none" w:sz="0" w:space="0" w:color="auto"/>
          </w:divBdr>
        </w:div>
        <w:div w:id="1252810121">
          <w:marLeft w:val="0"/>
          <w:marRight w:val="0"/>
          <w:marTop w:val="0"/>
          <w:marBottom w:val="0"/>
          <w:divBdr>
            <w:top w:val="none" w:sz="0" w:space="0" w:color="auto"/>
            <w:left w:val="none" w:sz="0" w:space="0" w:color="auto"/>
            <w:bottom w:val="none" w:sz="0" w:space="0" w:color="auto"/>
            <w:right w:val="none" w:sz="0" w:space="0" w:color="auto"/>
          </w:divBdr>
        </w:div>
        <w:div w:id="1259555999">
          <w:marLeft w:val="0"/>
          <w:marRight w:val="0"/>
          <w:marTop w:val="0"/>
          <w:marBottom w:val="0"/>
          <w:divBdr>
            <w:top w:val="none" w:sz="0" w:space="0" w:color="auto"/>
            <w:left w:val="none" w:sz="0" w:space="0" w:color="auto"/>
            <w:bottom w:val="none" w:sz="0" w:space="0" w:color="auto"/>
            <w:right w:val="none" w:sz="0" w:space="0" w:color="auto"/>
          </w:divBdr>
        </w:div>
        <w:div w:id="1261332512">
          <w:marLeft w:val="0"/>
          <w:marRight w:val="0"/>
          <w:marTop w:val="0"/>
          <w:marBottom w:val="0"/>
          <w:divBdr>
            <w:top w:val="none" w:sz="0" w:space="0" w:color="auto"/>
            <w:left w:val="none" w:sz="0" w:space="0" w:color="auto"/>
            <w:bottom w:val="none" w:sz="0" w:space="0" w:color="auto"/>
            <w:right w:val="none" w:sz="0" w:space="0" w:color="auto"/>
          </w:divBdr>
        </w:div>
        <w:div w:id="1263029854">
          <w:marLeft w:val="0"/>
          <w:marRight w:val="0"/>
          <w:marTop w:val="0"/>
          <w:marBottom w:val="0"/>
          <w:divBdr>
            <w:top w:val="none" w:sz="0" w:space="0" w:color="auto"/>
            <w:left w:val="none" w:sz="0" w:space="0" w:color="auto"/>
            <w:bottom w:val="none" w:sz="0" w:space="0" w:color="auto"/>
            <w:right w:val="none" w:sz="0" w:space="0" w:color="auto"/>
          </w:divBdr>
        </w:div>
        <w:div w:id="1269433695">
          <w:marLeft w:val="0"/>
          <w:marRight w:val="0"/>
          <w:marTop w:val="0"/>
          <w:marBottom w:val="0"/>
          <w:divBdr>
            <w:top w:val="none" w:sz="0" w:space="0" w:color="auto"/>
            <w:left w:val="none" w:sz="0" w:space="0" w:color="auto"/>
            <w:bottom w:val="none" w:sz="0" w:space="0" w:color="auto"/>
            <w:right w:val="none" w:sz="0" w:space="0" w:color="auto"/>
          </w:divBdr>
        </w:div>
        <w:div w:id="1270049081">
          <w:marLeft w:val="0"/>
          <w:marRight w:val="0"/>
          <w:marTop w:val="0"/>
          <w:marBottom w:val="0"/>
          <w:divBdr>
            <w:top w:val="none" w:sz="0" w:space="0" w:color="auto"/>
            <w:left w:val="none" w:sz="0" w:space="0" w:color="auto"/>
            <w:bottom w:val="none" w:sz="0" w:space="0" w:color="auto"/>
            <w:right w:val="none" w:sz="0" w:space="0" w:color="auto"/>
          </w:divBdr>
        </w:div>
        <w:div w:id="1270774176">
          <w:marLeft w:val="0"/>
          <w:marRight w:val="0"/>
          <w:marTop w:val="0"/>
          <w:marBottom w:val="0"/>
          <w:divBdr>
            <w:top w:val="none" w:sz="0" w:space="0" w:color="auto"/>
            <w:left w:val="none" w:sz="0" w:space="0" w:color="auto"/>
            <w:bottom w:val="none" w:sz="0" w:space="0" w:color="auto"/>
            <w:right w:val="none" w:sz="0" w:space="0" w:color="auto"/>
          </w:divBdr>
        </w:div>
        <w:div w:id="1278607511">
          <w:marLeft w:val="0"/>
          <w:marRight w:val="0"/>
          <w:marTop w:val="0"/>
          <w:marBottom w:val="0"/>
          <w:divBdr>
            <w:top w:val="none" w:sz="0" w:space="0" w:color="auto"/>
            <w:left w:val="none" w:sz="0" w:space="0" w:color="auto"/>
            <w:bottom w:val="none" w:sz="0" w:space="0" w:color="auto"/>
            <w:right w:val="none" w:sz="0" w:space="0" w:color="auto"/>
          </w:divBdr>
        </w:div>
        <w:div w:id="1279067575">
          <w:marLeft w:val="0"/>
          <w:marRight w:val="0"/>
          <w:marTop w:val="0"/>
          <w:marBottom w:val="0"/>
          <w:divBdr>
            <w:top w:val="none" w:sz="0" w:space="0" w:color="auto"/>
            <w:left w:val="none" w:sz="0" w:space="0" w:color="auto"/>
            <w:bottom w:val="none" w:sz="0" w:space="0" w:color="auto"/>
            <w:right w:val="none" w:sz="0" w:space="0" w:color="auto"/>
          </w:divBdr>
        </w:div>
        <w:div w:id="1292402180">
          <w:marLeft w:val="0"/>
          <w:marRight w:val="0"/>
          <w:marTop w:val="0"/>
          <w:marBottom w:val="0"/>
          <w:divBdr>
            <w:top w:val="none" w:sz="0" w:space="0" w:color="auto"/>
            <w:left w:val="none" w:sz="0" w:space="0" w:color="auto"/>
            <w:bottom w:val="none" w:sz="0" w:space="0" w:color="auto"/>
            <w:right w:val="none" w:sz="0" w:space="0" w:color="auto"/>
          </w:divBdr>
        </w:div>
        <w:div w:id="1296182864">
          <w:marLeft w:val="0"/>
          <w:marRight w:val="0"/>
          <w:marTop w:val="0"/>
          <w:marBottom w:val="0"/>
          <w:divBdr>
            <w:top w:val="none" w:sz="0" w:space="0" w:color="auto"/>
            <w:left w:val="none" w:sz="0" w:space="0" w:color="auto"/>
            <w:bottom w:val="none" w:sz="0" w:space="0" w:color="auto"/>
            <w:right w:val="none" w:sz="0" w:space="0" w:color="auto"/>
          </w:divBdr>
        </w:div>
        <w:div w:id="1297371833">
          <w:marLeft w:val="0"/>
          <w:marRight w:val="0"/>
          <w:marTop w:val="0"/>
          <w:marBottom w:val="0"/>
          <w:divBdr>
            <w:top w:val="none" w:sz="0" w:space="0" w:color="auto"/>
            <w:left w:val="none" w:sz="0" w:space="0" w:color="auto"/>
            <w:bottom w:val="none" w:sz="0" w:space="0" w:color="auto"/>
            <w:right w:val="none" w:sz="0" w:space="0" w:color="auto"/>
          </w:divBdr>
        </w:div>
        <w:div w:id="1298684626">
          <w:marLeft w:val="0"/>
          <w:marRight w:val="0"/>
          <w:marTop w:val="0"/>
          <w:marBottom w:val="0"/>
          <w:divBdr>
            <w:top w:val="none" w:sz="0" w:space="0" w:color="auto"/>
            <w:left w:val="none" w:sz="0" w:space="0" w:color="auto"/>
            <w:bottom w:val="none" w:sz="0" w:space="0" w:color="auto"/>
            <w:right w:val="none" w:sz="0" w:space="0" w:color="auto"/>
          </w:divBdr>
        </w:div>
        <w:div w:id="1302033927">
          <w:marLeft w:val="0"/>
          <w:marRight w:val="0"/>
          <w:marTop w:val="0"/>
          <w:marBottom w:val="0"/>
          <w:divBdr>
            <w:top w:val="none" w:sz="0" w:space="0" w:color="auto"/>
            <w:left w:val="none" w:sz="0" w:space="0" w:color="auto"/>
            <w:bottom w:val="none" w:sz="0" w:space="0" w:color="auto"/>
            <w:right w:val="none" w:sz="0" w:space="0" w:color="auto"/>
          </w:divBdr>
        </w:div>
        <w:div w:id="1304627344">
          <w:marLeft w:val="0"/>
          <w:marRight w:val="0"/>
          <w:marTop w:val="0"/>
          <w:marBottom w:val="0"/>
          <w:divBdr>
            <w:top w:val="none" w:sz="0" w:space="0" w:color="auto"/>
            <w:left w:val="none" w:sz="0" w:space="0" w:color="auto"/>
            <w:bottom w:val="none" w:sz="0" w:space="0" w:color="auto"/>
            <w:right w:val="none" w:sz="0" w:space="0" w:color="auto"/>
          </w:divBdr>
        </w:div>
        <w:div w:id="1307663143">
          <w:marLeft w:val="0"/>
          <w:marRight w:val="0"/>
          <w:marTop w:val="0"/>
          <w:marBottom w:val="0"/>
          <w:divBdr>
            <w:top w:val="none" w:sz="0" w:space="0" w:color="auto"/>
            <w:left w:val="none" w:sz="0" w:space="0" w:color="auto"/>
            <w:bottom w:val="none" w:sz="0" w:space="0" w:color="auto"/>
            <w:right w:val="none" w:sz="0" w:space="0" w:color="auto"/>
          </w:divBdr>
        </w:div>
        <w:div w:id="1308824229">
          <w:marLeft w:val="0"/>
          <w:marRight w:val="0"/>
          <w:marTop w:val="0"/>
          <w:marBottom w:val="0"/>
          <w:divBdr>
            <w:top w:val="none" w:sz="0" w:space="0" w:color="auto"/>
            <w:left w:val="none" w:sz="0" w:space="0" w:color="auto"/>
            <w:bottom w:val="none" w:sz="0" w:space="0" w:color="auto"/>
            <w:right w:val="none" w:sz="0" w:space="0" w:color="auto"/>
          </w:divBdr>
        </w:div>
        <w:div w:id="1309244557">
          <w:marLeft w:val="0"/>
          <w:marRight w:val="0"/>
          <w:marTop w:val="0"/>
          <w:marBottom w:val="0"/>
          <w:divBdr>
            <w:top w:val="none" w:sz="0" w:space="0" w:color="auto"/>
            <w:left w:val="none" w:sz="0" w:space="0" w:color="auto"/>
            <w:bottom w:val="none" w:sz="0" w:space="0" w:color="auto"/>
            <w:right w:val="none" w:sz="0" w:space="0" w:color="auto"/>
          </w:divBdr>
        </w:div>
        <w:div w:id="1317494823">
          <w:marLeft w:val="0"/>
          <w:marRight w:val="0"/>
          <w:marTop w:val="0"/>
          <w:marBottom w:val="0"/>
          <w:divBdr>
            <w:top w:val="none" w:sz="0" w:space="0" w:color="auto"/>
            <w:left w:val="none" w:sz="0" w:space="0" w:color="auto"/>
            <w:bottom w:val="none" w:sz="0" w:space="0" w:color="auto"/>
            <w:right w:val="none" w:sz="0" w:space="0" w:color="auto"/>
          </w:divBdr>
        </w:div>
        <w:div w:id="1320426381">
          <w:marLeft w:val="0"/>
          <w:marRight w:val="0"/>
          <w:marTop w:val="0"/>
          <w:marBottom w:val="0"/>
          <w:divBdr>
            <w:top w:val="none" w:sz="0" w:space="0" w:color="auto"/>
            <w:left w:val="none" w:sz="0" w:space="0" w:color="auto"/>
            <w:bottom w:val="none" w:sz="0" w:space="0" w:color="auto"/>
            <w:right w:val="none" w:sz="0" w:space="0" w:color="auto"/>
          </w:divBdr>
        </w:div>
        <w:div w:id="1324043405">
          <w:marLeft w:val="0"/>
          <w:marRight w:val="0"/>
          <w:marTop w:val="0"/>
          <w:marBottom w:val="0"/>
          <w:divBdr>
            <w:top w:val="none" w:sz="0" w:space="0" w:color="auto"/>
            <w:left w:val="none" w:sz="0" w:space="0" w:color="auto"/>
            <w:bottom w:val="none" w:sz="0" w:space="0" w:color="auto"/>
            <w:right w:val="none" w:sz="0" w:space="0" w:color="auto"/>
          </w:divBdr>
        </w:div>
        <w:div w:id="1325816247">
          <w:marLeft w:val="0"/>
          <w:marRight w:val="0"/>
          <w:marTop w:val="0"/>
          <w:marBottom w:val="0"/>
          <w:divBdr>
            <w:top w:val="none" w:sz="0" w:space="0" w:color="auto"/>
            <w:left w:val="none" w:sz="0" w:space="0" w:color="auto"/>
            <w:bottom w:val="none" w:sz="0" w:space="0" w:color="auto"/>
            <w:right w:val="none" w:sz="0" w:space="0" w:color="auto"/>
          </w:divBdr>
        </w:div>
        <w:div w:id="1331762438">
          <w:marLeft w:val="0"/>
          <w:marRight w:val="0"/>
          <w:marTop w:val="0"/>
          <w:marBottom w:val="0"/>
          <w:divBdr>
            <w:top w:val="none" w:sz="0" w:space="0" w:color="auto"/>
            <w:left w:val="none" w:sz="0" w:space="0" w:color="auto"/>
            <w:bottom w:val="none" w:sz="0" w:space="0" w:color="auto"/>
            <w:right w:val="none" w:sz="0" w:space="0" w:color="auto"/>
          </w:divBdr>
        </w:div>
        <w:div w:id="1333798673">
          <w:marLeft w:val="0"/>
          <w:marRight w:val="0"/>
          <w:marTop w:val="0"/>
          <w:marBottom w:val="0"/>
          <w:divBdr>
            <w:top w:val="none" w:sz="0" w:space="0" w:color="auto"/>
            <w:left w:val="none" w:sz="0" w:space="0" w:color="auto"/>
            <w:bottom w:val="none" w:sz="0" w:space="0" w:color="auto"/>
            <w:right w:val="none" w:sz="0" w:space="0" w:color="auto"/>
          </w:divBdr>
        </w:div>
        <w:div w:id="1334259842">
          <w:marLeft w:val="0"/>
          <w:marRight w:val="0"/>
          <w:marTop w:val="0"/>
          <w:marBottom w:val="0"/>
          <w:divBdr>
            <w:top w:val="none" w:sz="0" w:space="0" w:color="auto"/>
            <w:left w:val="none" w:sz="0" w:space="0" w:color="auto"/>
            <w:bottom w:val="none" w:sz="0" w:space="0" w:color="auto"/>
            <w:right w:val="none" w:sz="0" w:space="0" w:color="auto"/>
          </w:divBdr>
        </w:div>
        <w:div w:id="1336617339">
          <w:marLeft w:val="0"/>
          <w:marRight w:val="0"/>
          <w:marTop w:val="0"/>
          <w:marBottom w:val="0"/>
          <w:divBdr>
            <w:top w:val="none" w:sz="0" w:space="0" w:color="auto"/>
            <w:left w:val="none" w:sz="0" w:space="0" w:color="auto"/>
            <w:bottom w:val="none" w:sz="0" w:space="0" w:color="auto"/>
            <w:right w:val="none" w:sz="0" w:space="0" w:color="auto"/>
          </w:divBdr>
        </w:div>
        <w:div w:id="1338732535">
          <w:marLeft w:val="0"/>
          <w:marRight w:val="0"/>
          <w:marTop w:val="0"/>
          <w:marBottom w:val="0"/>
          <w:divBdr>
            <w:top w:val="none" w:sz="0" w:space="0" w:color="auto"/>
            <w:left w:val="none" w:sz="0" w:space="0" w:color="auto"/>
            <w:bottom w:val="none" w:sz="0" w:space="0" w:color="auto"/>
            <w:right w:val="none" w:sz="0" w:space="0" w:color="auto"/>
          </w:divBdr>
        </w:div>
        <w:div w:id="1340279940">
          <w:marLeft w:val="0"/>
          <w:marRight w:val="0"/>
          <w:marTop w:val="0"/>
          <w:marBottom w:val="0"/>
          <w:divBdr>
            <w:top w:val="none" w:sz="0" w:space="0" w:color="auto"/>
            <w:left w:val="none" w:sz="0" w:space="0" w:color="auto"/>
            <w:bottom w:val="none" w:sz="0" w:space="0" w:color="auto"/>
            <w:right w:val="none" w:sz="0" w:space="0" w:color="auto"/>
          </w:divBdr>
        </w:div>
        <w:div w:id="1340738813">
          <w:marLeft w:val="0"/>
          <w:marRight w:val="0"/>
          <w:marTop w:val="0"/>
          <w:marBottom w:val="0"/>
          <w:divBdr>
            <w:top w:val="none" w:sz="0" w:space="0" w:color="auto"/>
            <w:left w:val="none" w:sz="0" w:space="0" w:color="auto"/>
            <w:bottom w:val="none" w:sz="0" w:space="0" w:color="auto"/>
            <w:right w:val="none" w:sz="0" w:space="0" w:color="auto"/>
          </w:divBdr>
        </w:div>
        <w:div w:id="1342396366">
          <w:marLeft w:val="0"/>
          <w:marRight w:val="0"/>
          <w:marTop w:val="0"/>
          <w:marBottom w:val="0"/>
          <w:divBdr>
            <w:top w:val="none" w:sz="0" w:space="0" w:color="auto"/>
            <w:left w:val="none" w:sz="0" w:space="0" w:color="auto"/>
            <w:bottom w:val="none" w:sz="0" w:space="0" w:color="auto"/>
            <w:right w:val="none" w:sz="0" w:space="0" w:color="auto"/>
          </w:divBdr>
        </w:div>
        <w:div w:id="1344211283">
          <w:marLeft w:val="0"/>
          <w:marRight w:val="0"/>
          <w:marTop w:val="0"/>
          <w:marBottom w:val="0"/>
          <w:divBdr>
            <w:top w:val="none" w:sz="0" w:space="0" w:color="auto"/>
            <w:left w:val="none" w:sz="0" w:space="0" w:color="auto"/>
            <w:bottom w:val="none" w:sz="0" w:space="0" w:color="auto"/>
            <w:right w:val="none" w:sz="0" w:space="0" w:color="auto"/>
          </w:divBdr>
        </w:div>
        <w:div w:id="1347095659">
          <w:marLeft w:val="0"/>
          <w:marRight w:val="0"/>
          <w:marTop w:val="0"/>
          <w:marBottom w:val="0"/>
          <w:divBdr>
            <w:top w:val="none" w:sz="0" w:space="0" w:color="auto"/>
            <w:left w:val="none" w:sz="0" w:space="0" w:color="auto"/>
            <w:bottom w:val="none" w:sz="0" w:space="0" w:color="auto"/>
            <w:right w:val="none" w:sz="0" w:space="0" w:color="auto"/>
          </w:divBdr>
        </w:div>
        <w:div w:id="1348213319">
          <w:marLeft w:val="0"/>
          <w:marRight w:val="0"/>
          <w:marTop w:val="0"/>
          <w:marBottom w:val="0"/>
          <w:divBdr>
            <w:top w:val="none" w:sz="0" w:space="0" w:color="auto"/>
            <w:left w:val="none" w:sz="0" w:space="0" w:color="auto"/>
            <w:bottom w:val="none" w:sz="0" w:space="0" w:color="auto"/>
            <w:right w:val="none" w:sz="0" w:space="0" w:color="auto"/>
          </w:divBdr>
        </w:div>
        <w:div w:id="1355420253">
          <w:marLeft w:val="0"/>
          <w:marRight w:val="0"/>
          <w:marTop w:val="0"/>
          <w:marBottom w:val="0"/>
          <w:divBdr>
            <w:top w:val="none" w:sz="0" w:space="0" w:color="auto"/>
            <w:left w:val="none" w:sz="0" w:space="0" w:color="auto"/>
            <w:bottom w:val="none" w:sz="0" w:space="0" w:color="auto"/>
            <w:right w:val="none" w:sz="0" w:space="0" w:color="auto"/>
          </w:divBdr>
        </w:div>
        <w:div w:id="1358852628">
          <w:marLeft w:val="0"/>
          <w:marRight w:val="0"/>
          <w:marTop w:val="0"/>
          <w:marBottom w:val="0"/>
          <w:divBdr>
            <w:top w:val="none" w:sz="0" w:space="0" w:color="auto"/>
            <w:left w:val="none" w:sz="0" w:space="0" w:color="auto"/>
            <w:bottom w:val="none" w:sz="0" w:space="0" w:color="auto"/>
            <w:right w:val="none" w:sz="0" w:space="0" w:color="auto"/>
          </w:divBdr>
        </w:div>
        <w:div w:id="1359085893">
          <w:marLeft w:val="0"/>
          <w:marRight w:val="0"/>
          <w:marTop w:val="0"/>
          <w:marBottom w:val="0"/>
          <w:divBdr>
            <w:top w:val="none" w:sz="0" w:space="0" w:color="auto"/>
            <w:left w:val="none" w:sz="0" w:space="0" w:color="auto"/>
            <w:bottom w:val="none" w:sz="0" w:space="0" w:color="auto"/>
            <w:right w:val="none" w:sz="0" w:space="0" w:color="auto"/>
          </w:divBdr>
        </w:div>
        <w:div w:id="1360932096">
          <w:marLeft w:val="0"/>
          <w:marRight w:val="0"/>
          <w:marTop w:val="0"/>
          <w:marBottom w:val="0"/>
          <w:divBdr>
            <w:top w:val="none" w:sz="0" w:space="0" w:color="auto"/>
            <w:left w:val="none" w:sz="0" w:space="0" w:color="auto"/>
            <w:bottom w:val="none" w:sz="0" w:space="0" w:color="auto"/>
            <w:right w:val="none" w:sz="0" w:space="0" w:color="auto"/>
          </w:divBdr>
        </w:div>
        <w:div w:id="1365247024">
          <w:marLeft w:val="0"/>
          <w:marRight w:val="0"/>
          <w:marTop w:val="0"/>
          <w:marBottom w:val="0"/>
          <w:divBdr>
            <w:top w:val="none" w:sz="0" w:space="0" w:color="auto"/>
            <w:left w:val="none" w:sz="0" w:space="0" w:color="auto"/>
            <w:bottom w:val="none" w:sz="0" w:space="0" w:color="auto"/>
            <w:right w:val="none" w:sz="0" w:space="0" w:color="auto"/>
          </w:divBdr>
        </w:div>
        <w:div w:id="1370758766">
          <w:marLeft w:val="0"/>
          <w:marRight w:val="0"/>
          <w:marTop w:val="0"/>
          <w:marBottom w:val="0"/>
          <w:divBdr>
            <w:top w:val="none" w:sz="0" w:space="0" w:color="auto"/>
            <w:left w:val="none" w:sz="0" w:space="0" w:color="auto"/>
            <w:bottom w:val="none" w:sz="0" w:space="0" w:color="auto"/>
            <w:right w:val="none" w:sz="0" w:space="0" w:color="auto"/>
          </w:divBdr>
        </w:div>
        <w:div w:id="1382167752">
          <w:marLeft w:val="0"/>
          <w:marRight w:val="0"/>
          <w:marTop w:val="0"/>
          <w:marBottom w:val="0"/>
          <w:divBdr>
            <w:top w:val="none" w:sz="0" w:space="0" w:color="auto"/>
            <w:left w:val="none" w:sz="0" w:space="0" w:color="auto"/>
            <w:bottom w:val="none" w:sz="0" w:space="0" w:color="auto"/>
            <w:right w:val="none" w:sz="0" w:space="0" w:color="auto"/>
          </w:divBdr>
        </w:div>
        <w:div w:id="1382173421">
          <w:marLeft w:val="0"/>
          <w:marRight w:val="0"/>
          <w:marTop w:val="0"/>
          <w:marBottom w:val="0"/>
          <w:divBdr>
            <w:top w:val="none" w:sz="0" w:space="0" w:color="auto"/>
            <w:left w:val="none" w:sz="0" w:space="0" w:color="auto"/>
            <w:bottom w:val="none" w:sz="0" w:space="0" w:color="auto"/>
            <w:right w:val="none" w:sz="0" w:space="0" w:color="auto"/>
          </w:divBdr>
        </w:div>
        <w:div w:id="1388995960">
          <w:marLeft w:val="0"/>
          <w:marRight w:val="0"/>
          <w:marTop w:val="0"/>
          <w:marBottom w:val="0"/>
          <w:divBdr>
            <w:top w:val="none" w:sz="0" w:space="0" w:color="auto"/>
            <w:left w:val="none" w:sz="0" w:space="0" w:color="auto"/>
            <w:bottom w:val="none" w:sz="0" w:space="0" w:color="auto"/>
            <w:right w:val="none" w:sz="0" w:space="0" w:color="auto"/>
          </w:divBdr>
        </w:div>
        <w:div w:id="1389375631">
          <w:marLeft w:val="0"/>
          <w:marRight w:val="0"/>
          <w:marTop w:val="0"/>
          <w:marBottom w:val="0"/>
          <w:divBdr>
            <w:top w:val="none" w:sz="0" w:space="0" w:color="auto"/>
            <w:left w:val="none" w:sz="0" w:space="0" w:color="auto"/>
            <w:bottom w:val="none" w:sz="0" w:space="0" w:color="auto"/>
            <w:right w:val="none" w:sz="0" w:space="0" w:color="auto"/>
          </w:divBdr>
        </w:div>
        <w:div w:id="1389841223">
          <w:marLeft w:val="0"/>
          <w:marRight w:val="0"/>
          <w:marTop w:val="0"/>
          <w:marBottom w:val="0"/>
          <w:divBdr>
            <w:top w:val="none" w:sz="0" w:space="0" w:color="auto"/>
            <w:left w:val="none" w:sz="0" w:space="0" w:color="auto"/>
            <w:bottom w:val="none" w:sz="0" w:space="0" w:color="auto"/>
            <w:right w:val="none" w:sz="0" w:space="0" w:color="auto"/>
          </w:divBdr>
        </w:div>
        <w:div w:id="1394963431">
          <w:marLeft w:val="0"/>
          <w:marRight w:val="0"/>
          <w:marTop w:val="0"/>
          <w:marBottom w:val="0"/>
          <w:divBdr>
            <w:top w:val="none" w:sz="0" w:space="0" w:color="auto"/>
            <w:left w:val="none" w:sz="0" w:space="0" w:color="auto"/>
            <w:bottom w:val="none" w:sz="0" w:space="0" w:color="auto"/>
            <w:right w:val="none" w:sz="0" w:space="0" w:color="auto"/>
          </w:divBdr>
        </w:div>
        <w:div w:id="1402411900">
          <w:marLeft w:val="0"/>
          <w:marRight w:val="0"/>
          <w:marTop w:val="0"/>
          <w:marBottom w:val="0"/>
          <w:divBdr>
            <w:top w:val="none" w:sz="0" w:space="0" w:color="auto"/>
            <w:left w:val="none" w:sz="0" w:space="0" w:color="auto"/>
            <w:bottom w:val="none" w:sz="0" w:space="0" w:color="auto"/>
            <w:right w:val="none" w:sz="0" w:space="0" w:color="auto"/>
          </w:divBdr>
        </w:div>
        <w:div w:id="1405562627">
          <w:marLeft w:val="0"/>
          <w:marRight w:val="0"/>
          <w:marTop w:val="0"/>
          <w:marBottom w:val="0"/>
          <w:divBdr>
            <w:top w:val="none" w:sz="0" w:space="0" w:color="auto"/>
            <w:left w:val="none" w:sz="0" w:space="0" w:color="auto"/>
            <w:bottom w:val="none" w:sz="0" w:space="0" w:color="auto"/>
            <w:right w:val="none" w:sz="0" w:space="0" w:color="auto"/>
          </w:divBdr>
        </w:div>
        <w:div w:id="1410233934">
          <w:marLeft w:val="0"/>
          <w:marRight w:val="0"/>
          <w:marTop w:val="0"/>
          <w:marBottom w:val="0"/>
          <w:divBdr>
            <w:top w:val="none" w:sz="0" w:space="0" w:color="auto"/>
            <w:left w:val="none" w:sz="0" w:space="0" w:color="auto"/>
            <w:bottom w:val="none" w:sz="0" w:space="0" w:color="auto"/>
            <w:right w:val="none" w:sz="0" w:space="0" w:color="auto"/>
          </w:divBdr>
        </w:div>
        <w:div w:id="1411388225">
          <w:marLeft w:val="0"/>
          <w:marRight w:val="0"/>
          <w:marTop w:val="0"/>
          <w:marBottom w:val="0"/>
          <w:divBdr>
            <w:top w:val="none" w:sz="0" w:space="0" w:color="auto"/>
            <w:left w:val="none" w:sz="0" w:space="0" w:color="auto"/>
            <w:bottom w:val="none" w:sz="0" w:space="0" w:color="auto"/>
            <w:right w:val="none" w:sz="0" w:space="0" w:color="auto"/>
          </w:divBdr>
        </w:div>
        <w:div w:id="1413547171">
          <w:marLeft w:val="0"/>
          <w:marRight w:val="0"/>
          <w:marTop w:val="0"/>
          <w:marBottom w:val="0"/>
          <w:divBdr>
            <w:top w:val="none" w:sz="0" w:space="0" w:color="auto"/>
            <w:left w:val="none" w:sz="0" w:space="0" w:color="auto"/>
            <w:bottom w:val="none" w:sz="0" w:space="0" w:color="auto"/>
            <w:right w:val="none" w:sz="0" w:space="0" w:color="auto"/>
          </w:divBdr>
        </w:div>
        <w:div w:id="1416197533">
          <w:marLeft w:val="0"/>
          <w:marRight w:val="0"/>
          <w:marTop w:val="0"/>
          <w:marBottom w:val="0"/>
          <w:divBdr>
            <w:top w:val="none" w:sz="0" w:space="0" w:color="auto"/>
            <w:left w:val="none" w:sz="0" w:space="0" w:color="auto"/>
            <w:bottom w:val="none" w:sz="0" w:space="0" w:color="auto"/>
            <w:right w:val="none" w:sz="0" w:space="0" w:color="auto"/>
          </w:divBdr>
        </w:div>
        <w:div w:id="1417166929">
          <w:marLeft w:val="0"/>
          <w:marRight w:val="0"/>
          <w:marTop w:val="0"/>
          <w:marBottom w:val="0"/>
          <w:divBdr>
            <w:top w:val="none" w:sz="0" w:space="0" w:color="auto"/>
            <w:left w:val="none" w:sz="0" w:space="0" w:color="auto"/>
            <w:bottom w:val="none" w:sz="0" w:space="0" w:color="auto"/>
            <w:right w:val="none" w:sz="0" w:space="0" w:color="auto"/>
          </w:divBdr>
        </w:div>
        <w:div w:id="1422139494">
          <w:marLeft w:val="0"/>
          <w:marRight w:val="0"/>
          <w:marTop w:val="0"/>
          <w:marBottom w:val="0"/>
          <w:divBdr>
            <w:top w:val="none" w:sz="0" w:space="0" w:color="auto"/>
            <w:left w:val="none" w:sz="0" w:space="0" w:color="auto"/>
            <w:bottom w:val="none" w:sz="0" w:space="0" w:color="auto"/>
            <w:right w:val="none" w:sz="0" w:space="0" w:color="auto"/>
          </w:divBdr>
        </w:div>
        <w:div w:id="1422750144">
          <w:marLeft w:val="0"/>
          <w:marRight w:val="0"/>
          <w:marTop w:val="0"/>
          <w:marBottom w:val="0"/>
          <w:divBdr>
            <w:top w:val="none" w:sz="0" w:space="0" w:color="auto"/>
            <w:left w:val="none" w:sz="0" w:space="0" w:color="auto"/>
            <w:bottom w:val="none" w:sz="0" w:space="0" w:color="auto"/>
            <w:right w:val="none" w:sz="0" w:space="0" w:color="auto"/>
          </w:divBdr>
        </w:div>
        <w:div w:id="1431511511">
          <w:marLeft w:val="0"/>
          <w:marRight w:val="0"/>
          <w:marTop w:val="0"/>
          <w:marBottom w:val="0"/>
          <w:divBdr>
            <w:top w:val="none" w:sz="0" w:space="0" w:color="auto"/>
            <w:left w:val="none" w:sz="0" w:space="0" w:color="auto"/>
            <w:bottom w:val="none" w:sz="0" w:space="0" w:color="auto"/>
            <w:right w:val="none" w:sz="0" w:space="0" w:color="auto"/>
          </w:divBdr>
        </w:div>
        <w:div w:id="1432512243">
          <w:marLeft w:val="0"/>
          <w:marRight w:val="0"/>
          <w:marTop w:val="0"/>
          <w:marBottom w:val="0"/>
          <w:divBdr>
            <w:top w:val="none" w:sz="0" w:space="0" w:color="auto"/>
            <w:left w:val="none" w:sz="0" w:space="0" w:color="auto"/>
            <w:bottom w:val="none" w:sz="0" w:space="0" w:color="auto"/>
            <w:right w:val="none" w:sz="0" w:space="0" w:color="auto"/>
          </w:divBdr>
        </w:div>
        <w:div w:id="1444492732">
          <w:marLeft w:val="0"/>
          <w:marRight w:val="0"/>
          <w:marTop w:val="0"/>
          <w:marBottom w:val="0"/>
          <w:divBdr>
            <w:top w:val="none" w:sz="0" w:space="0" w:color="auto"/>
            <w:left w:val="none" w:sz="0" w:space="0" w:color="auto"/>
            <w:bottom w:val="none" w:sz="0" w:space="0" w:color="auto"/>
            <w:right w:val="none" w:sz="0" w:space="0" w:color="auto"/>
          </w:divBdr>
        </w:div>
        <w:div w:id="1446538746">
          <w:marLeft w:val="0"/>
          <w:marRight w:val="0"/>
          <w:marTop w:val="0"/>
          <w:marBottom w:val="0"/>
          <w:divBdr>
            <w:top w:val="none" w:sz="0" w:space="0" w:color="auto"/>
            <w:left w:val="none" w:sz="0" w:space="0" w:color="auto"/>
            <w:bottom w:val="none" w:sz="0" w:space="0" w:color="auto"/>
            <w:right w:val="none" w:sz="0" w:space="0" w:color="auto"/>
          </w:divBdr>
        </w:div>
        <w:div w:id="1455170884">
          <w:marLeft w:val="0"/>
          <w:marRight w:val="0"/>
          <w:marTop w:val="0"/>
          <w:marBottom w:val="0"/>
          <w:divBdr>
            <w:top w:val="none" w:sz="0" w:space="0" w:color="auto"/>
            <w:left w:val="none" w:sz="0" w:space="0" w:color="auto"/>
            <w:bottom w:val="none" w:sz="0" w:space="0" w:color="auto"/>
            <w:right w:val="none" w:sz="0" w:space="0" w:color="auto"/>
          </w:divBdr>
        </w:div>
        <w:div w:id="1459375915">
          <w:marLeft w:val="0"/>
          <w:marRight w:val="0"/>
          <w:marTop w:val="0"/>
          <w:marBottom w:val="0"/>
          <w:divBdr>
            <w:top w:val="none" w:sz="0" w:space="0" w:color="auto"/>
            <w:left w:val="none" w:sz="0" w:space="0" w:color="auto"/>
            <w:bottom w:val="none" w:sz="0" w:space="0" w:color="auto"/>
            <w:right w:val="none" w:sz="0" w:space="0" w:color="auto"/>
          </w:divBdr>
        </w:div>
        <w:div w:id="1467120078">
          <w:marLeft w:val="0"/>
          <w:marRight w:val="0"/>
          <w:marTop w:val="0"/>
          <w:marBottom w:val="0"/>
          <w:divBdr>
            <w:top w:val="none" w:sz="0" w:space="0" w:color="auto"/>
            <w:left w:val="none" w:sz="0" w:space="0" w:color="auto"/>
            <w:bottom w:val="none" w:sz="0" w:space="0" w:color="auto"/>
            <w:right w:val="none" w:sz="0" w:space="0" w:color="auto"/>
          </w:divBdr>
        </w:div>
        <w:div w:id="1468282876">
          <w:marLeft w:val="0"/>
          <w:marRight w:val="0"/>
          <w:marTop w:val="0"/>
          <w:marBottom w:val="0"/>
          <w:divBdr>
            <w:top w:val="none" w:sz="0" w:space="0" w:color="auto"/>
            <w:left w:val="none" w:sz="0" w:space="0" w:color="auto"/>
            <w:bottom w:val="none" w:sz="0" w:space="0" w:color="auto"/>
            <w:right w:val="none" w:sz="0" w:space="0" w:color="auto"/>
          </w:divBdr>
        </w:div>
        <w:div w:id="1469938306">
          <w:marLeft w:val="0"/>
          <w:marRight w:val="0"/>
          <w:marTop w:val="0"/>
          <w:marBottom w:val="0"/>
          <w:divBdr>
            <w:top w:val="none" w:sz="0" w:space="0" w:color="auto"/>
            <w:left w:val="none" w:sz="0" w:space="0" w:color="auto"/>
            <w:bottom w:val="none" w:sz="0" w:space="0" w:color="auto"/>
            <w:right w:val="none" w:sz="0" w:space="0" w:color="auto"/>
          </w:divBdr>
        </w:div>
        <w:div w:id="1474565517">
          <w:marLeft w:val="0"/>
          <w:marRight w:val="0"/>
          <w:marTop w:val="0"/>
          <w:marBottom w:val="0"/>
          <w:divBdr>
            <w:top w:val="none" w:sz="0" w:space="0" w:color="auto"/>
            <w:left w:val="none" w:sz="0" w:space="0" w:color="auto"/>
            <w:bottom w:val="none" w:sz="0" w:space="0" w:color="auto"/>
            <w:right w:val="none" w:sz="0" w:space="0" w:color="auto"/>
          </w:divBdr>
        </w:div>
        <w:div w:id="1494489946">
          <w:marLeft w:val="0"/>
          <w:marRight w:val="0"/>
          <w:marTop w:val="0"/>
          <w:marBottom w:val="0"/>
          <w:divBdr>
            <w:top w:val="none" w:sz="0" w:space="0" w:color="auto"/>
            <w:left w:val="none" w:sz="0" w:space="0" w:color="auto"/>
            <w:bottom w:val="none" w:sz="0" w:space="0" w:color="auto"/>
            <w:right w:val="none" w:sz="0" w:space="0" w:color="auto"/>
          </w:divBdr>
        </w:div>
        <w:div w:id="1495997305">
          <w:marLeft w:val="0"/>
          <w:marRight w:val="0"/>
          <w:marTop w:val="0"/>
          <w:marBottom w:val="0"/>
          <w:divBdr>
            <w:top w:val="none" w:sz="0" w:space="0" w:color="auto"/>
            <w:left w:val="none" w:sz="0" w:space="0" w:color="auto"/>
            <w:bottom w:val="none" w:sz="0" w:space="0" w:color="auto"/>
            <w:right w:val="none" w:sz="0" w:space="0" w:color="auto"/>
          </w:divBdr>
        </w:div>
        <w:div w:id="1496458837">
          <w:marLeft w:val="0"/>
          <w:marRight w:val="0"/>
          <w:marTop w:val="0"/>
          <w:marBottom w:val="0"/>
          <w:divBdr>
            <w:top w:val="none" w:sz="0" w:space="0" w:color="auto"/>
            <w:left w:val="none" w:sz="0" w:space="0" w:color="auto"/>
            <w:bottom w:val="none" w:sz="0" w:space="0" w:color="auto"/>
            <w:right w:val="none" w:sz="0" w:space="0" w:color="auto"/>
          </w:divBdr>
        </w:div>
        <w:div w:id="1499692670">
          <w:marLeft w:val="0"/>
          <w:marRight w:val="0"/>
          <w:marTop w:val="0"/>
          <w:marBottom w:val="0"/>
          <w:divBdr>
            <w:top w:val="none" w:sz="0" w:space="0" w:color="auto"/>
            <w:left w:val="none" w:sz="0" w:space="0" w:color="auto"/>
            <w:bottom w:val="none" w:sz="0" w:space="0" w:color="auto"/>
            <w:right w:val="none" w:sz="0" w:space="0" w:color="auto"/>
          </w:divBdr>
        </w:div>
        <w:div w:id="1500926497">
          <w:marLeft w:val="0"/>
          <w:marRight w:val="0"/>
          <w:marTop w:val="0"/>
          <w:marBottom w:val="0"/>
          <w:divBdr>
            <w:top w:val="none" w:sz="0" w:space="0" w:color="auto"/>
            <w:left w:val="none" w:sz="0" w:space="0" w:color="auto"/>
            <w:bottom w:val="none" w:sz="0" w:space="0" w:color="auto"/>
            <w:right w:val="none" w:sz="0" w:space="0" w:color="auto"/>
          </w:divBdr>
        </w:div>
        <w:div w:id="1501195656">
          <w:marLeft w:val="0"/>
          <w:marRight w:val="0"/>
          <w:marTop w:val="0"/>
          <w:marBottom w:val="0"/>
          <w:divBdr>
            <w:top w:val="none" w:sz="0" w:space="0" w:color="auto"/>
            <w:left w:val="none" w:sz="0" w:space="0" w:color="auto"/>
            <w:bottom w:val="none" w:sz="0" w:space="0" w:color="auto"/>
            <w:right w:val="none" w:sz="0" w:space="0" w:color="auto"/>
          </w:divBdr>
        </w:div>
        <w:div w:id="1506163229">
          <w:marLeft w:val="0"/>
          <w:marRight w:val="0"/>
          <w:marTop w:val="0"/>
          <w:marBottom w:val="0"/>
          <w:divBdr>
            <w:top w:val="none" w:sz="0" w:space="0" w:color="auto"/>
            <w:left w:val="none" w:sz="0" w:space="0" w:color="auto"/>
            <w:bottom w:val="none" w:sz="0" w:space="0" w:color="auto"/>
            <w:right w:val="none" w:sz="0" w:space="0" w:color="auto"/>
          </w:divBdr>
        </w:div>
        <w:div w:id="1513495324">
          <w:marLeft w:val="0"/>
          <w:marRight w:val="0"/>
          <w:marTop w:val="0"/>
          <w:marBottom w:val="0"/>
          <w:divBdr>
            <w:top w:val="none" w:sz="0" w:space="0" w:color="auto"/>
            <w:left w:val="none" w:sz="0" w:space="0" w:color="auto"/>
            <w:bottom w:val="none" w:sz="0" w:space="0" w:color="auto"/>
            <w:right w:val="none" w:sz="0" w:space="0" w:color="auto"/>
          </w:divBdr>
        </w:div>
        <w:div w:id="1522862516">
          <w:marLeft w:val="0"/>
          <w:marRight w:val="0"/>
          <w:marTop w:val="0"/>
          <w:marBottom w:val="0"/>
          <w:divBdr>
            <w:top w:val="none" w:sz="0" w:space="0" w:color="auto"/>
            <w:left w:val="none" w:sz="0" w:space="0" w:color="auto"/>
            <w:bottom w:val="none" w:sz="0" w:space="0" w:color="auto"/>
            <w:right w:val="none" w:sz="0" w:space="0" w:color="auto"/>
          </w:divBdr>
        </w:div>
        <w:div w:id="1534806400">
          <w:marLeft w:val="0"/>
          <w:marRight w:val="0"/>
          <w:marTop w:val="0"/>
          <w:marBottom w:val="0"/>
          <w:divBdr>
            <w:top w:val="none" w:sz="0" w:space="0" w:color="auto"/>
            <w:left w:val="none" w:sz="0" w:space="0" w:color="auto"/>
            <w:bottom w:val="none" w:sz="0" w:space="0" w:color="auto"/>
            <w:right w:val="none" w:sz="0" w:space="0" w:color="auto"/>
          </w:divBdr>
        </w:div>
        <w:div w:id="1539856572">
          <w:marLeft w:val="0"/>
          <w:marRight w:val="0"/>
          <w:marTop w:val="0"/>
          <w:marBottom w:val="0"/>
          <w:divBdr>
            <w:top w:val="none" w:sz="0" w:space="0" w:color="auto"/>
            <w:left w:val="none" w:sz="0" w:space="0" w:color="auto"/>
            <w:bottom w:val="none" w:sz="0" w:space="0" w:color="auto"/>
            <w:right w:val="none" w:sz="0" w:space="0" w:color="auto"/>
          </w:divBdr>
        </w:div>
        <w:div w:id="1540626981">
          <w:marLeft w:val="0"/>
          <w:marRight w:val="0"/>
          <w:marTop w:val="0"/>
          <w:marBottom w:val="0"/>
          <w:divBdr>
            <w:top w:val="none" w:sz="0" w:space="0" w:color="auto"/>
            <w:left w:val="none" w:sz="0" w:space="0" w:color="auto"/>
            <w:bottom w:val="none" w:sz="0" w:space="0" w:color="auto"/>
            <w:right w:val="none" w:sz="0" w:space="0" w:color="auto"/>
          </w:divBdr>
        </w:div>
        <w:div w:id="1543711411">
          <w:marLeft w:val="0"/>
          <w:marRight w:val="0"/>
          <w:marTop w:val="0"/>
          <w:marBottom w:val="0"/>
          <w:divBdr>
            <w:top w:val="none" w:sz="0" w:space="0" w:color="auto"/>
            <w:left w:val="none" w:sz="0" w:space="0" w:color="auto"/>
            <w:bottom w:val="none" w:sz="0" w:space="0" w:color="auto"/>
            <w:right w:val="none" w:sz="0" w:space="0" w:color="auto"/>
          </w:divBdr>
        </w:div>
        <w:div w:id="1545097428">
          <w:marLeft w:val="0"/>
          <w:marRight w:val="0"/>
          <w:marTop w:val="0"/>
          <w:marBottom w:val="0"/>
          <w:divBdr>
            <w:top w:val="none" w:sz="0" w:space="0" w:color="auto"/>
            <w:left w:val="none" w:sz="0" w:space="0" w:color="auto"/>
            <w:bottom w:val="none" w:sz="0" w:space="0" w:color="auto"/>
            <w:right w:val="none" w:sz="0" w:space="0" w:color="auto"/>
          </w:divBdr>
        </w:div>
        <w:div w:id="1545828921">
          <w:marLeft w:val="0"/>
          <w:marRight w:val="0"/>
          <w:marTop w:val="0"/>
          <w:marBottom w:val="0"/>
          <w:divBdr>
            <w:top w:val="none" w:sz="0" w:space="0" w:color="auto"/>
            <w:left w:val="none" w:sz="0" w:space="0" w:color="auto"/>
            <w:bottom w:val="none" w:sz="0" w:space="0" w:color="auto"/>
            <w:right w:val="none" w:sz="0" w:space="0" w:color="auto"/>
          </w:divBdr>
        </w:div>
        <w:div w:id="1559168348">
          <w:marLeft w:val="0"/>
          <w:marRight w:val="0"/>
          <w:marTop w:val="0"/>
          <w:marBottom w:val="0"/>
          <w:divBdr>
            <w:top w:val="none" w:sz="0" w:space="0" w:color="auto"/>
            <w:left w:val="none" w:sz="0" w:space="0" w:color="auto"/>
            <w:bottom w:val="none" w:sz="0" w:space="0" w:color="auto"/>
            <w:right w:val="none" w:sz="0" w:space="0" w:color="auto"/>
          </w:divBdr>
        </w:div>
        <w:div w:id="1559172648">
          <w:marLeft w:val="0"/>
          <w:marRight w:val="0"/>
          <w:marTop w:val="0"/>
          <w:marBottom w:val="0"/>
          <w:divBdr>
            <w:top w:val="none" w:sz="0" w:space="0" w:color="auto"/>
            <w:left w:val="none" w:sz="0" w:space="0" w:color="auto"/>
            <w:bottom w:val="none" w:sz="0" w:space="0" w:color="auto"/>
            <w:right w:val="none" w:sz="0" w:space="0" w:color="auto"/>
          </w:divBdr>
        </w:div>
        <w:div w:id="1563440467">
          <w:marLeft w:val="0"/>
          <w:marRight w:val="0"/>
          <w:marTop w:val="0"/>
          <w:marBottom w:val="0"/>
          <w:divBdr>
            <w:top w:val="none" w:sz="0" w:space="0" w:color="auto"/>
            <w:left w:val="none" w:sz="0" w:space="0" w:color="auto"/>
            <w:bottom w:val="none" w:sz="0" w:space="0" w:color="auto"/>
            <w:right w:val="none" w:sz="0" w:space="0" w:color="auto"/>
          </w:divBdr>
        </w:div>
        <w:div w:id="1565869570">
          <w:marLeft w:val="0"/>
          <w:marRight w:val="0"/>
          <w:marTop w:val="0"/>
          <w:marBottom w:val="0"/>
          <w:divBdr>
            <w:top w:val="none" w:sz="0" w:space="0" w:color="auto"/>
            <w:left w:val="none" w:sz="0" w:space="0" w:color="auto"/>
            <w:bottom w:val="none" w:sz="0" w:space="0" w:color="auto"/>
            <w:right w:val="none" w:sz="0" w:space="0" w:color="auto"/>
          </w:divBdr>
        </w:div>
        <w:div w:id="1569727974">
          <w:marLeft w:val="0"/>
          <w:marRight w:val="0"/>
          <w:marTop w:val="0"/>
          <w:marBottom w:val="0"/>
          <w:divBdr>
            <w:top w:val="none" w:sz="0" w:space="0" w:color="auto"/>
            <w:left w:val="none" w:sz="0" w:space="0" w:color="auto"/>
            <w:bottom w:val="none" w:sz="0" w:space="0" w:color="auto"/>
            <w:right w:val="none" w:sz="0" w:space="0" w:color="auto"/>
          </w:divBdr>
        </w:div>
        <w:div w:id="1576739609">
          <w:marLeft w:val="0"/>
          <w:marRight w:val="0"/>
          <w:marTop w:val="0"/>
          <w:marBottom w:val="0"/>
          <w:divBdr>
            <w:top w:val="none" w:sz="0" w:space="0" w:color="auto"/>
            <w:left w:val="none" w:sz="0" w:space="0" w:color="auto"/>
            <w:bottom w:val="none" w:sz="0" w:space="0" w:color="auto"/>
            <w:right w:val="none" w:sz="0" w:space="0" w:color="auto"/>
          </w:divBdr>
        </w:div>
        <w:div w:id="1585921339">
          <w:marLeft w:val="0"/>
          <w:marRight w:val="0"/>
          <w:marTop w:val="0"/>
          <w:marBottom w:val="0"/>
          <w:divBdr>
            <w:top w:val="none" w:sz="0" w:space="0" w:color="auto"/>
            <w:left w:val="none" w:sz="0" w:space="0" w:color="auto"/>
            <w:bottom w:val="none" w:sz="0" w:space="0" w:color="auto"/>
            <w:right w:val="none" w:sz="0" w:space="0" w:color="auto"/>
          </w:divBdr>
        </w:div>
        <w:div w:id="1586764837">
          <w:marLeft w:val="0"/>
          <w:marRight w:val="0"/>
          <w:marTop w:val="0"/>
          <w:marBottom w:val="0"/>
          <w:divBdr>
            <w:top w:val="none" w:sz="0" w:space="0" w:color="auto"/>
            <w:left w:val="none" w:sz="0" w:space="0" w:color="auto"/>
            <w:bottom w:val="none" w:sz="0" w:space="0" w:color="auto"/>
            <w:right w:val="none" w:sz="0" w:space="0" w:color="auto"/>
          </w:divBdr>
        </w:div>
        <w:div w:id="1591113843">
          <w:marLeft w:val="0"/>
          <w:marRight w:val="0"/>
          <w:marTop w:val="0"/>
          <w:marBottom w:val="0"/>
          <w:divBdr>
            <w:top w:val="none" w:sz="0" w:space="0" w:color="auto"/>
            <w:left w:val="none" w:sz="0" w:space="0" w:color="auto"/>
            <w:bottom w:val="none" w:sz="0" w:space="0" w:color="auto"/>
            <w:right w:val="none" w:sz="0" w:space="0" w:color="auto"/>
          </w:divBdr>
        </w:div>
        <w:div w:id="1592854263">
          <w:marLeft w:val="0"/>
          <w:marRight w:val="0"/>
          <w:marTop w:val="0"/>
          <w:marBottom w:val="0"/>
          <w:divBdr>
            <w:top w:val="none" w:sz="0" w:space="0" w:color="auto"/>
            <w:left w:val="none" w:sz="0" w:space="0" w:color="auto"/>
            <w:bottom w:val="none" w:sz="0" w:space="0" w:color="auto"/>
            <w:right w:val="none" w:sz="0" w:space="0" w:color="auto"/>
          </w:divBdr>
        </w:div>
        <w:div w:id="1597784985">
          <w:marLeft w:val="0"/>
          <w:marRight w:val="0"/>
          <w:marTop w:val="0"/>
          <w:marBottom w:val="0"/>
          <w:divBdr>
            <w:top w:val="none" w:sz="0" w:space="0" w:color="auto"/>
            <w:left w:val="none" w:sz="0" w:space="0" w:color="auto"/>
            <w:bottom w:val="none" w:sz="0" w:space="0" w:color="auto"/>
            <w:right w:val="none" w:sz="0" w:space="0" w:color="auto"/>
          </w:divBdr>
        </w:div>
        <w:div w:id="1598053718">
          <w:marLeft w:val="0"/>
          <w:marRight w:val="0"/>
          <w:marTop w:val="0"/>
          <w:marBottom w:val="0"/>
          <w:divBdr>
            <w:top w:val="none" w:sz="0" w:space="0" w:color="auto"/>
            <w:left w:val="none" w:sz="0" w:space="0" w:color="auto"/>
            <w:bottom w:val="none" w:sz="0" w:space="0" w:color="auto"/>
            <w:right w:val="none" w:sz="0" w:space="0" w:color="auto"/>
          </w:divBdr>
        </w:div>
        <w:div w:id="1609237171">
          <w:marLeft w:val="0"/>
          <w:marRight w:val="0"/>
          <w:marTop w:val="0"/>
          <w:marBottom w:val="0"/>
          <w:divBdr>
            <w:top w:val="none" w:sz="0" w:space="0" w:color="auto"/>
            <w:left w:val="none" w:sz="0" w:space="0" w:color="auto"/>
            <w:bottom w:val="none" w:sz="0" w:space="0" w:color="auto"/>
            <w:right w:val="none" w:sz="0" w:space="0" w:color="auto"/>
          </w:divBdr>
        </w:div>
        <w:div w:id="1609266140">
          <w:marLeft w:val="0"/>
          <w:marRight w:val="0"/>
          <w:marTop w:val="0"/>
          <w:marBottom w:val="0"/>
          <w:divBdr>
            <w:top w:val="none" w:sz="0" w:space="0" w:color="auto"/>
            <w:left w:val="none" w:sz="0" w:space="0" w:color="auto"/>
            <w:bottom w:val="none" w:sz="0" w:space="0" w:color="auto"/>
            <w:right w:val="none" w:sz="0" w:space="0" w:color="auto"/>
          </w:divBdr>
        </w:div>
        <w:div w:id="1612008337">
          <w:marLeft w:val="0"/>
          <w:marRight w:val="0"/>
          <w:marTop w:val="0"/>
          <w:marBottom w:val="0"/>
          <w:divBdr>
            <w:top w:val="none" w:sz="0" w:space="0" w:color="auto"/>
            <w:left w:val="none" w:sz="0" w:space="0" w:color="auto"/>
            <w:bottom w:val="none" w:sz="0" w:space="0" w:color="auto"/>
            <w:right w:val="none" w:sz="0" w:space="0" w:color="auto"/>
          </w:divBdr>
        </w:div>
        <w:div w:id="1617716212">
          <w:marLeft w:val="0"/>
          <w:marRight w:val="0"/>
          <w:marTop w:val="0"/>
          <w:marBottom w:val="0"/>
          <w:divBdr>
            <w:top w:val="none" w:sz="0" w:space="0" w:color="auto"/>
            <w:left w:val="none" w:sz="0" w:space="0" w:color="auto"/>
            <w:bottom w:val="none" w:sz="0" w:space="0" w:color="auto"/>
            <w:right w:val="none" w:sz="0" w:space="0" w:color="auto"/>
          </w:divBdr>
        </w:div>
        <w:div w:id="1623725551">
          <w:marLeft w:val="0"/>
          <w:marRight w:val="0"/>
          <w:marTop w:val="0"/>
          <w:marBottom w:val="0"/>
          <w:divBdr>
            <w:top w:val="none" w:sz="0" w:space="0" w:color="auto"/>
            <w:left w:val="none" w:sz="0" w:space="0" w:color="auto"/>
            <w:bottom w:val="none" w:sz="0" w:space="0" w:color="auto"/>
            <w:right w:val="none" w:sz="0" w:space="0" w:color="auto"/>
          </w:divBdr>
        </w:div>
        <w:div w:id="1629242064">
          <w:marLeft w:val="0"/>
          <w:marRight w:val="0"/>
          <w:marTop w:val="0"/>
          <w:marBottom w:val="0"/>
          <w:divBdr>
            <w:top w:val="none" w:sz="0" w:space="0" w:color="auto"/>
            <w:left w:val="none" w:sz="0" w:space="0" w:color="auto"/>
            <w:bottom w:val="none" w:sz="0" w:space="0" w:color="auto"/>
            <w:right w:val="none" w:sz="0" w:space="0" w:color="auto"/>
          </w:divBdr>
        </w:div>
        <w:div w:id="1635674882">
          <w:marLeft w:val="0"/>
          <w:marRight w:val="0"/>
          <w:marTop w:val="0"/>
          <w:marBottom w:val="0"/>
          <w:divBdr>
            <w:top w:val="none" w:sz="0" w:space="0" w:color="auto"/>
            <w:left w:val="none" w:sz="0" w:space="0" w:color="auto"/>
            <w:bottom w:val="none" w:sz="0" w:space="0" w:color="auto"/>
            <w:right w:val="none" w:sz="0" w:space="0" w:color="auto"/>
          </w:divBdr>
        </w:div>
        <w:div w:id="1643270901">
          <w:marLeft w:val="0"/>
          <w:marRight w:val="0"/>
          <w:marTop w:val="0"/>
          <w:marBottom w:val="0"/>
          <w:divBdr>
            <w:top w:val="none" w:sz="0" w:space="0" w:color="auto"/>
            <w:left w:val="none" w:sz="0" w:space="0" w:color="auto"/>
            <w:bottom w:val="none" w:sz="0" w:space="0" w:color="auto"/>
            <w:right w:val="none" w:sz="0" w:space="0" w:color="auto"/>
          </w:divBdr>
        </w:div>
        <w:div w:id="1645040482">
          <w:marLeft w:val="0"/>
          <w:marRight w:val="0"/>
          <w:marTop w:val="0"/>
          <w:marBottom w:val="0"/>
          <w:divBdr>
            <w:top w:val="none" w:sz="0" w:space="0" w:color="auto"/>
            <w:left w:val="none" w:sz="0" w:space="0" w:color="auto"/>
            <w:bottom w:val="none" w:sz="0" w:space="0" w:color="auto"/>
            <w:right w:val="none" w:sz="0" w:space="0" w:color="auto"/>
          </w:divBdr>
        </w:div>
        <w:div w:id="1648047034">
          <w:marLeft w:val="0"/>
          <w:marRight w:val="0"/>
          <w:marTop w:val="0"/>
          <w:marBottom w:val="0"/>
          <w:divBdr>
            <w:top w:val="none" w:sz="0" w:space="0" w:color="auto"/>
            <w:left w:val="none" w:sz="0" w:space="0" w:color="auto"/>
            <w:bottom w:val="none" w:sz="0" w:space="0" w:color="auto"/>
            <w:right w:val="none" w:sz="0" w:space="0" w:color="auto"/>
          </w:divBdr>
        </w:div>
        <w:div w:id="1658803371">
          <w:marLeft w:val="0"/>
          <w:marRight w:val="0"/>
          <w:marTop w:val="0"/>
          <w:marBottom w:val="0"/>
          <w:divBdr>
            <w:top w:val="none" w:sz="0" w:space="0" w:color="auto"/>
            <w:left w:val="none" w:sz="0" w:space="0" w:color="auto"/>
            <w:bottom w:val="none" w:sz="0" w:space="0" w:color="auto"/>
            <w:right w:val="none" w:sz="0" w:space="0" w:color="auto"/>
          </w:divBdr>
        </w:div>
        <w:div w:id="1659653574">
          <w:marLeft w:val="0"/>
          <w:marRight w:val="0"/>
          <w:marTop w:val="0"/>
          <w:marBottom w:val="0"/>
          <w:divBdr>
            <w:top w:val="none" w:sz="0" w:space="0" w:color="auto"/>
            <w:left w:val="none" w:sz="0" w:space="0" w:color="auto"/>
            <w:bottom w:val="none" w:sz="0" w:space="0" w:color="auto"/>
            <w:right w:val="none" w:sz="0" w:space="0" w:color="auto"/>
          </w:divBdr>
        </w:div>
        <w:div w:id="1659723727">
          <w:marLeft w:val="0"/>
          <w:marRight w:val="0"/>
          <w:marTop w:val="0"/>
          <w:marBottom w:val="0"/>
          <w:divBdr>
            <w:top w:val="none" w:sz="0" w:space="0" w:color="auto"/>
            <w:left w:val="none" w:sz="0" w:space="0" w:color="auto"/>
            <w:bottom w:val="none" w:sz="0" w:space="0" w:color="auto"/>
            <w:right w:val="none" w:sz="0" w:space="0" w:color="auto"/>
          </w:divBdr>
        </w:div>
        <w:div w:id="1660695916">
          <w:marLeft w:val="0"/>
          <w:marRight w:val="0"/>
          <w:marTop w:val="0"/>
          <w:marBottom w:val="0"/>
          <w:divBdr>
            <w:top w:val="none" w:sz="0" w:space="0" w:color="auto"/>
            <w:left w:val="none" w:sz="0" w:space="0" w:color="auto"/>
            <w:bottom w:val="none" w:sz="0" w:space="0" w:color="auto"/>
            <w:right w:val="none" w:sz="0" w:space="0" w:color="auto"/>
          </w:divBdr>
        </w:div>
        <w:div w:id="1661806766">
          <w:marLeft w:val="0"/>
          <w:marRight w:val="0"/>
          <w:marTop w:val="0"/>
          <w:marBottom w:val="0"/>
          <w:divBdr>
            <w:top w:val="none" w:sz="0" w:space="0" w:color="auto"/>
            <w:left w:val="none" w:sz="0" w:space="0" w:color="auto"/>
            <w:bottom w:val="none" w:sz="0" w:space="0" w:color="auto"/>
            <w:right w:val="none" w:sz="0" w:space="0" w:color="auto"/>
          </w:divBdr>
        </w:div>
        <w:div w:id="1662923585">
          <w:marLeft w:val="0"/>
          <w:marRight w:val="0"/>
          <w:marTop w:val="0"/>
          <w:marBottom w:val="0"/>
          <w:divBdr>
            <w:top w:val="none" w:sz="0" w:space="0" w:color="auto"/>
            <w:left w:val="none" w:sz="0" w:space="0" w:color="auto"/>
            <w:bottom w:val="none" w:sz="0" w:space="0" w:color="auto"/>
            <w:right w:val="none" w:sz="0" w:space="0" w:color="auto"/>
          </w:divBdr>
        </w:div>
        <w:div w:id="1665670184">
          <w:marLeft w:val="0"/>
          <w:marRight w:val="0"/>
          <w:marTop w:val="0"/>
          <w:marBottom w:val="0"/>
          <w:divBdr>
            <w:top w:val="none" w:sz="0" w:space="0" w:color="auto"/>
            <w:left w:val="none" w:sz="0" w:space="0" w:color="auto"/>
            <w:bottom w:val="none" w:sz="0" w:space="0" w:color="auto"/>
            <w:right w:val="none" w:sz="0" w:space="0" w:color="auto"/>
          </w:divBdr>
        </w:div>
        <w:div w:id="1667442196">
          <w:marLeft w:val="0"/>
          <w:marRight w:val="0"/>
          <w:marTop w:val="0"/>
          <w:marBottom w:val="0"/>
          <w:divBdr>
            <w:top w:val="none" w:sz="0" w:space="0" w:color="auto"/>
            <w:left w:val="none" w:sz="0" w:space="0" w:color="auto"/>
            <w:bottom w:val="none" w:sz="0" w:space="0" w:color="auto"/>
            <w:right w:val="none" w:sz="0" w:space="0" w:color="auto"/>
          </w:divBdr>
        </w:div>
        <w:div w:id="1683118569">
          <w:marLeft w:val="0"/>
          <w:marRight w:val="0"/>
          <w:marTop w:val="0"/>
          <w:marBottom w:val="0"/>
          <w:divBdr>
            <w:top w:val="none" w:sz="0" w:space="0" w:color="auto"/>
            <w:left w:val="none" w:sz="0" w:space="0" w:color="auto"/>
            <w:bottom w:val="none" w:sz="0" w:space="0" w:color="auto"/>
            <w:right w:val="none" w:sz="0" w:space="0" w:color="auto"/>
          </w:divBdr>
        </w:div>
        <w:div w:id="1684355404">
          <w:marLeft w:val="0"/>
          <w:marRight w:val="0"/>
          <w:marTop w:val="0"/>
          <w:marBottom w:val="0"/>
          <w:divBdr>
            <w:top w:val="none" w:sz="0" w:space="0" w:color="auto"/>
            <w:left w:val="none" w:sz="0" w:space="0" w:color="auto"/>
            <w:bottom w:val="none" w:sz="0" w:space="0" w:color="auto"/>
            <w:right w:val="none" w:sz="0" w:space="0" w:color="auto"/>
          </w:divBdr>
        </w:div>
        <w:div w:id="1685084549">
          <w:marLeft w:val="0"/>
          <w:marRight w:val="0"/>
          <w:marTop w:val="0"/>
          <w:marBottom w:val="0"/>
          <w:divBdr>
            <w:top w:val="none" w:sz="0" w:space="0" w:color="auto"/>
            <w:left w:val="none" w:sz="0" w:space="0" w:color="auto"/>
            <w:bottom w:val="none" w:sz="0" w:space="0" w:color="auto"/>
            <w:right w:val="none" w:sz="0" w:space="0" w:color="auto"/>
          </w:divBdr>
        </w:div>
        <w:div w:id="1690837381">
          <w:marLeft w:val="0"/>
          <w:marRight w:val="0"/>
          <w:marTop w:val="0"/>
          <w:marBottom w:val="0"/>
          <w:divBdr>
            <w:top w:val="none" w:sz="0" w:space="0" w:color="auto"/>
            <w:left w:val="none" w:sz="0" w:space="0" w:color="auto"/>
            <w:bottom w:val="none" w:sz="0" w:space="0" w:color="auto"/>
            <w:right w:val="none" w:sz="0" w:space="0" w:color="auto"/>
          </w:divBdr>
        </w:div>
        <w:div w:id="1691299837">
          <w:marLeft w:val="0"/>
          <w:marRight w:val="0"/>
          <w:marTop w:val="0"/>
          <w:marBottom w:val="0"/>
          <w:divBdr>
            <w:top w:val="none" w:sz="0" w:space="0" w:color="auto"/>
            <w:left w:val="none" w:sz="0" w:space="0" w:color="auto"/>
            <w:bottom w:val="none" w:sz="0" w:space="0" w:color="auto"/>
            <w:right w:val="none" w:sz="0" w:space="0" w:color="auto"/>
          </w:divBdr>
        </w:div>
        <w:div w:id="1697193037">
          <w:marLeft w:val="0"/>
          <w:marRight w:val="0"/>
          <w:marTop w:val="0"/>
          <w:marBottom w:val="0"/>
          <w:divBdr>
            <w:top w:val="none" w:sz="0" w:space="0" w:color="auto"/>
            <w:left w:val="none" w:sz="0" w:space="0" w:color="auto"/>
            <w:bottom w:val="none" w:sz="0" w:space="0" w:color="auto"/>
            <w:right w:val="none" w:sz="0" w:space="0" w:color="auto"/>
          </w:divBdr>
        </w:div>
        <w:div w:id="1704549952">
          <w:marLeft w:val="0"/>
          <w:marRight w:val="0"/>
          <w:marTop w:val="0"/>
          <w:marBottom w:val="0"/>
          <w:divBdr>
            <w:top w:val="none" w:sz="0" w:space="0" w:color="auto"/>
            <w:left w:val="none" w:sz="0" w:space="0" w:color="auto"/>
            <w:bottom w:val="none" w:sz="0" w:space="0" w:color="auto"/>
            <w:right w:val="none" w:sz="0" w:space="0" w:color="auto"/>
          </w:divBdr>
        </w:div>
        <w:div w:id="1707557481">
          <w:marLeft w:val="0"/>
          <w:marRight w:val="0"/>
          <w:marTop w:val="0"/>
          <w:marBottom w:val="0"/>
          <w:divBdr>
            <w:top w:val="none" w:sz="0" w:space="0" w:color="auto"/>
            <w:left w:val="none" w:sz="0" w:space="0" w:color="auto"/>
            <w:bottom w:val="none" w:sz="0" w:space="0" w:color="auto"/>
            <w:right w:val="none" w:sz="0" w:space="0" w:color="auto"/>
          </w:divBdr>
        </w:div>
        <w:div w:id="1714386546">
          <w:marLeft w:val="0"/>
          <w:marRight w:val="0"/>
          <w:marTop w:val="0"/>
          <w:marBottom w:val="0"/>
          <w:divBdr>
            <w:top w:val="none" w:sz="0" w:space="0" w:color="auto"/>
            <w:left w:val="none" w:sz="0" w:space="0" w:color="auto"/>
            <w:bottom w:val="none" w:sz="0" w:space="0" w:color="auto"/>
            <w:right w:val="none" w:sz="0" w:space="0" w:color="auto"/>
          </w:divBdr>
        </w:div>
        <w:div w:id="1721780555">
          <w:marLeft w:val="0"/>
          <w:marRight w:val="0"/>
          <w:marTop w:val="0"/>
          <w:marBottom w:val="0"/>
          <w:divBdr>
            <w:top w:val="none" w:sz="0" w:space="0" w:color="auto"/>
            <w:left w:val="none" w:sz="0" w:space="0" w:color="auto"/>
            <w:bottom w:val="none" w:sz="0" w:space="0" w:color="auto"/>
            <w:right w:val="none" w:sz="0" w:space="0" w:color="auto"/>
          </w:divBdr>
        </w:div>
        <w:div w:id="1731032775">
          <w:marLeft w:val="0"/>
          <w:marRight w:val="0"/>
          <w:marTop w:val="0"/>
          <w:marBottom w:val="0"/>
          <w:divBdr>
            <w:top w:val="none" w:sz="0" w:space="0" w:color="auto"/>
            <w:left w:val="none" w:sz="0" w:space="0" w:color="auto"/>
            <w:bottom w:val="none" w:sz="0" w:space="0" w:color="auto"/>
            <w:right w:val="none" w:sz="0" w:space="0" w:color="auto"/>
          </w:divBdr>
        </w:div>
        <w:div w:id="1756516647">
          <w:marLeft w:val="0"/>
          <w:marRight w:val="0"/>
          <w:marTop w:val="0"/>
          <w:marBottom w:val="0"/>
          <w:divBdr>
            <w:top w:val="none" w:sz="0" w:space="0" w:color="auto"/>
            <w:left w:val="none" w:sz="0" w:space="0" w:color="auto"/>
            <w:bottom w:val="none" w:sz="0" w:space="0" w:color="auto"/>
            <w:right w:val="none" w:sz="0" w:space="0" w:color="auto"/>
          </w:divBdr>
        </w:div>
        <w:div w:id="1757286576">
          <w:marLeft w:val="0"/>
          <w:marRight w:val="0"/>
          <w:marTop w:val="0"/>
          <w:marBottom w:val="0"/>
          <w:divBdr>
            <w:top w:val="none" w:sz="0" w:space="0" w:color="auto"/>
            <w:left w:val="none" w:sz="0" w:space="0" w:color="auto"/>
            <w:bottom w:val="none" w:sz="0" w:space="0" w:color="auto"/>
            <w:right w:val="none" w:sz="0" w:space="0" w:color="auto"/>
          </w:divBdr>
        </w:div>
        <w:div w:id="1761103703">
          <w:marLeft w:val="0"/>
          <w:marRight w:val="0"/>
          <w:marTop w:val="0"/>
          <w:marBottom w:val="0"/>
          <w:divBdr>
            <w:top w:val="none" w:sz="0" w:space="0" w:color="auto"/>
            <w:left w:val="none" w:sz="0" w:space="0" w:color="auto"/>
            <w:bottom w:val="none" w:sz="0" w:space="0" w:color="auto"/>
            <w:right w:val="none" w:sz="0" w:space="0" w:color="auto"/>
          </w:divBdr>
        </w:div>
        <w:div w:id="1764759125">
          <w:marLeft w:val="0"/>
          <w:marRight w:val="0"/>
          <w:marTop w:val="0"/>
          <w:marBottom w:val="0"/>
          <w:divBdr>
            <w:top w:val="none" w:sz="0" w:space="0" w:color="auto"/>
            <w:left w:val="none" w:sz="0" w:space="0" w:color="auto"/>
            <w:bottom w:val="none" w:sz="0" w:space="0" w:color="auto"/>
            <w:right w:val="none" w:sz="0" w:space="0" w:color="auto"/>
          </w:divBdr>
        </w:div>
        <w:div w:id="1769694544">
          <w:marLeft w:val="0"/>
          <w:marRight w:val="0"/>
          <w:marTop w:val="0"/>
          <w:marBottom w:val="0"/>
          <w:divBdr>
            <w:top w:val="none" w:sz="0" w:space="0" w:color="auto"/>
            <w:left w:val="none" w:sz="0" w:space="0" w:color="auto"/>
            <w:bottom w:val="none" w:sz="0" w:space="0" w:color="auto"/>
            <w:right w:val="none" w:sz="0" w:space="0" w:color="auto"/>
          </w:divBdr>
        </w:div>
        <w:div w:id="1776633585">
          <w:marLeft w:val="0"/>
          <w:marRight w:val="0"/>
          <w:marTop w:val="0"/>
          <w:marBottom w:val="0"/>
          <w:divBdr>
            <w:top w:val="none" w:sz="0" w:space="0" w:color="auto"/>
            <w:left w:val="none" w:sz="0" w:space="0" w:color="auto"/>
            <w:bottom w:val="none" w:sz="0" w:space="0" w:color="auto"/>
            <w:right w:val="none" w:sz="0" w:space="0" w:color="auto"/>
          </w:divBdr>
        </w:div>
        <w:div w:id="1783766706">
          <w:marLeft w:val="0"/>
          <w:marRight w:val="0"/>
          <w:marTop w:val="0"/>
          <w:marBottom w:val="0"/>
          <w:divBdr>
            <w:top w:val="none" w:sz="0" w:space="0" w:color="auto"/>
            <w:left w:val="none" w:sz="0" w:space="0" w:color="auto"/>
            <w:bottom w:val="none" w:sz="0" w:space="0" w:color="auto"/>
            <w:right w:val="none" w:sz="0" w:space="0" w:color="auto"/>
          </w:divBdr>
        </w:div>
        <w:div w:id="1785076192">
          <w:marLeft w:val="0"/>
          <w:marRight w:val="0"/>
          <w:marTop w:val="0"/>
          <w:marBottom w:val="0"/>
          <w:divBdr>
            <w:top w:val="none" w:sz="0" w:space="0" w:color="auto"/>
            <w:left w:val="none" w:sz="0" w:space="0" w:color="auto"/>
            <w:bottom w:val="none" w:sz="0" w:space="0" w:color="auto"/>
            <w:right w:val="none" w:sz="0" w:space="0" w:color="auto"/>
          </w:divBdr>
        </w:div>
        <w:div w:id="1788696694">
          <w:marLeft w:val="0"/>
          <w:marRight w:val="0"/>
          <w:marTop w:val="0"/>
          <w:marBottom w:val="0"/>
          <w:divBdr>
            <w:top w:val="none" w:sz="0" w:space="0" w:color="auto"/>
            <w:left w:val="none" w:sz="0" w:space="0" w:color="auto"/>
            <w:bottom w:val="none" w:sz="0" w:space="0" w:color="auto"/>
            <w:right w:val="none" w:sz="0" w:space="0" w:color="auto"/>
          </w:divBdr>
        </w:div>
        <w:div w:id="1789078935">
          <w:marLeft w:val="0"/>
          <w:marRight w:val="0"/>
          <w:marTop w:val="0"/>
          <w:marBottom w:val="0"/>
          <w:divBdr>
            <w:top w:val="none" w:sz="0" w:space="0" w:color="auto"/>
            <w:left w:val="none" w:sz="0" w:space="0" w:color="auto"/>
            <w:bottom w:val="none" w:sz="0" w:space="0" w:color="auto"/>
            <w:right w:val="none" w:sz="0" w:space="0" w:color="auto"/>
          </w:divBdr>
        </w:div>
        <w:div w:id="1789158890">
          <w:marLeft w:val="0"/>
          <w:marRight w:val="0"/>
          <w:marTop w:val="0"/>
          <w:marBottom w:val="0"/>
          <w:divBdr>
            <w:top w:val="none" w:sz="0" w:space="0" w:color="auto"/>
            <w:left w:val="none" w:sz="0" w:space="0" w:color="auto"/>
            <w:bottom w:val="none" w:sz="0" w:space="0" w:color="auto"/>
            <w:right w:val="none" w:sz="0" w:space="0" w:color="auto"/>
          </w:divBdr>
        </w:div>
        <w:div w:id="1792170539">
          <w:marLeft w:val="0"/>
          <w:marRight w:val="0"/>
          <w:marTop w:val="0"/>
          <w:marBottom w:val="0"/>
          <w:divBdr>
            <w:top w:val="none" w:sz="0" w:space="0" w:color="auto"/>
            <w:left w:val="none" w:sz="0" w:space="0" w:color="auto"/>
            <w:bottom w:val="none" w:sz="0" w:space="0" w:color="auto"/>
            <w:right w:val="none" w:sz="0" w:space="0" w:color="auto"/>
          </w:divBdr>
        </w:div>
        <w:div w:id="1793398748">
          <w:marLeft w:val="0"/>
          <w:marRight w:val="0"/>
          <w:marTop w:val="0"/>
          <w:marBottom w:val="0"/>
          <w:divBdr>
            <w:top w:val="none" w:sz="0" w:space="0" w:color="auto"/>
            <w:left w:val="none" w:sz="0" w:space="0" w:color="auto"/>
            <w:bottom w:val="none" w:sz="0" w:space="0" w:color="auto"/>
            <w:right w:val="none" w:sz="0" w:space="0" w:color="auto"/>
          </w:divBdr>
        </w:div>
        <w:div w:id="1796941858">
          <w:marLeft w:val="0"/>
          <w:marRight w:val="0"/>
          <w:marTop w:val="0"/>
          <w:marBottom w:val="0"/>
          <w:divBdr>
            <w:top w:val="none" w:sz="0" w:space="0" w:color="auto"/>
            <w:left w:val="none" w:sz="0" w:space="0" w:color="auto"/>
            <w:bottom w:val="none" w:sz="0" w:space="0" w:color="auto"/>
            <w:right w:val="none" w:sz="0" w:space="0" w:color="auto"/>
          </w:divBdr>
        </w:div>
        <w:div w:id="1801025219">
          <w:marLeft w:val="0"/>
          <w:marRight w:val="0"/>
          <w:marTop w:val="0"/>
          <w:marBottom w:val="0"/>
          <w:divBdr>
            <w:top w:val="none" w:sz="0" w:space="0" w:color="auto"/>
            <w:left w:val="none" w:sz="0" w:space="0" w:color="auto"/>
            <w:bottom w:val="none" w:sz="0" w:space="0" w:color="auto"/>
            <w:right w:val="none" w:sz="0" w:space="0" w:color="auto"/>
          </w:divBdr>
        </w:div>
        <w:div w:id="1801147893">
          <w:marLeft w:val="0"/>
          <w:marRight w:val="0"/>
          <w:marTop w:val="0"/>
          <w:marBottom w:val="0"/>
          <w:divBdr>
            <w:top w:val="none" w:sz="0" w:space="0" w:color="auto"/>
            <w:left w:val="none" w:sz="0" w:space="0" w:color="auto"/>
            <w:bottom w:val="none" w:sz="0" w:space="0" w:color="auto"/>
            <w:right w:val="none" w:sz="0" w:space="0" w:color="auto"/>
          </w:divBdr>
        </w:div>
        <w:div w:id="1809544477">
          <w:marLeft w:val="0"/>
          <w:marRight w:val="0"/>
          <w:marTop w:val="0"/>
          <w:marBottom w:val="0"/>
          <w:divBdr>
            <w:top w:val="none" w:sz="0" w:space="0" w:color="auto"/>
            <w:left w:val="none" w:sz="0" w:space="0" w:color="auto"/>
            <w:bottom w:val="none" w:sz="0" w:space="0" w:color="auto"/>
            <w:right w:val="none" w:sz="0" w:space="0" w:color="auto"/>
          </w:divBdr>
        </w:div>
        <w:div w:id="1813517125">
          <w:marLeft w:val="0"/>
          <w:marRight w:val="0"/>
          <w:marTop w:val="0"/>
          <w:marBottom w:val="0"/>
          <w:divBdr>
            <w:top w:val="none" w:sz="0" w:space="0" w:color="auto"/>
            <w:left w:val="none" w:sz="0" w:space="0" w:color="auto"/>
            <w:bottom w:val="none" w:sz="0" w:space="0" w:color="auto"/>
            <w:right w:val="none" w:sz="0" w:space="0" w:color="auto"/>
          </w:divBdr>
        </w:div>
        <w:div w:id="1813600461">
          <w:marLeft w:val="0"/>
          <w:marRight w:val="0"/>
          <w:marTop w:val="0"/>
          <w:marBottom w:val="0"/>
          <w:divBdr>
            <w:top w:val="none" w:sz="0" w:space="0" w:color="auto"/>
            <w:left w:val="none" w:sz="0" w:space="0" w:color="auto"/>
            <w:bottom w:val="none" w:sz="0" w:space="0" w:color="auto"/>
            <w:right w:val="none" w:sz="0" w:space="0" w:color="auto"/>
          </w:divBdr>
        </w:div>
        <w:div w:id="1814328156">
          <w:marLeft w:val="0"/>
          <w:marRight w:val="0"/>
          <w:marTop w:val="0"/>
          <w:marBottom w:val="0"/>
          <w:divBdr>
            <w:top w:val="none" w:sz="0" w:space="0" w:color="auto"/>
            <w:left w:val="none" w:sz="0" w:space="0" w:color="auto"/>
            <w:bottom w:val="none" w:sz="0" w:space="0" w:color="auto"/>
            <w:right w:val="none" w:sz="0" w:space="0" w:color="auto"/>
          </w:divBdr>
        </w:div>
        <w:div w:id="1816723579">
          <w:marLeft w:val="0"/>
          <w:marRight w:val="0"/>
          <w:marTop w:val="0"/>
          <w:marBottom w:val="0"/>
          <w:divBdr>
            <w:top w:val="none" w:sz="0" w:space="0" w:color="auto"/>
            <w:left w:val="none" w:sz="0" w:space="0" w:color="auto"/>
            <w:bottom w:val="none" w:sz="0" w:space="0" w:color="auto"/>
            <w:right w:val="none" w:sz="0" w:space="0" w:color="auto"/>
          </w:divBdr>
        </w:div>
        <w:div w:id="1819375183">
          <w:marLeft w:val="0"/>
          <w:marRight w:val="0"/>
          <w:marTop w:val="0"/>
          <w:marBottom w:val="0"/>
          <w:divBdr>
            <w:top w:val="none" w:sz="0" w:space="0" w:color="auto"/>
            <w:left w:val="none" w:sz="0" w:space="0" w:color="auto"/>
            <w:bottom w:val="none" w:sz="0" w:space="0" w:color="auto"/>
            <w:right w:val="none" w:sz="0" w:space="0" w:color="auto"/>
          </w:divBdr>
        </w:div>
        <w:div w:id="1823548398">
          <w:marLeft w:val="0"/>
          <w:marRight w:val="0"/>
          <w:marTop w:val="0"/>
          <w:marBottom w:val="0"/>
          <w:divBdr>
            <w:top w:val="none" w:sz="0" w:space="0" w:color="auto"/>
            <w:left w:val="none" w:sz="0" w:space="0" w:color="auto"/>
            <w:bottom w:val="none" w:sz="0" w:space="0" w:color="auto"/>
            <w:right w:val="none" w:sz="0" w:space="0" w:color="auto"/>
          </w:divBdr>
        </w:div>
        <w:div w:id="1835027304">
          <w:marLeft w:val="0"/>
          <w:marRight w:val="0"/>
          <w:marTop w:val="0"/>
          <w:marBottom w:val="0"/>
          <w:divBdr>
            <w:top w:val="none" w:sz="0" w:space="0" w:color="auto"/>
            <w:left w:val="none" w:sz="0" w:space="0" w:color="auto"/>
            <w:bottom w:val="none" w:sz="0" w:space="0" w:color="auto"/>
            <w:right w:val="none" w:sz="0" w:space="0" w:color="auto"/>
          </w:divBdr>
        </w:div>
        <w:div w:id="1835408873">
          <w:marLeft w:val="0"/>
          <w:marRight w:val="0"/>
          <w:marTop w:val="0"/>
          <w:marBottom w:val="0"/>
          <w:divBdr>
            <w:top w:val="none" w:sz="0" w:space="0" w:color="auto"/>
            <w:left w:val="none" w:sz="0" w:space="0" w:color="auto"/>
            <w:bottom w:val="none" w:sz="0" w:space="0" w:color="auto"/>
            <w:right w:val="none" w:sz="0" w:space="0" w:color="auto"/>
          </w:divBdr>
        </w:div>
        <w:div w:id="1838762500">
          <w:marLeft w:val="0"/>
          <w:marRight w:val="0"/>
          <w:marTop w:val="0"/>
          <w:marBottom w:val="0"/>
          <w:divBdr>
            <w:top w:val="none" w:sz="0" w:space="0" w:color="auto"/>
            <w:left w:val="none" w:sz="0" w:space="0" w:color="auto"/>
            <w:bottom w:val="none" w:sz="0" w:space="0" w:color="auto"/>
            <w:right w:val="none" w:sz="0" w:space="0" w:color="auto"/>
          </w:divBdr>
        </w:div>
        <w:div w:id="1849756655">
          <w:marLeft w:val="0"/>
          <w:marRight w:val="0"/>
          <w:marTop w:val="0"/>
          <w:marBottom w:val="0"/>
          <w:divBdr>
            <w:top w:val="none" w:sz="0" w:space="0" w:color="auto"/>
            <w:left w:val="none" w:sz="0" w:space="0" w:color="auto"/>
            <w:bottom w:val="none" w:sz="0" w:space="0" w:color="auto"/>
            <w:right w:val="none" w:sz="0" w:space="0" w:color="auto"/>
          </w:divBdr>
        </w:div>
        <w:div w:id="1851139218">
          <w:marLeft w:val="0"/>
          <w:marRight w:val="0"/>
          <w:marTop w:val="0"/>
          <w:marBottom w:val="0"/>
          <w:divBdr>
            <w:top w:val="none" w:sz="0" w:space="0" w:color="auto"/>
            <w:left w:val="none" w:sz="0" w:space="0" w:color="auto"/>
            <w:bottom w:val="none" w:sz="0" w:space="0" w:color="auto"/>
            <w:right w:val="none" w:sz="0" w:space="0" w:color="auto"/>
          </w:divBdr>
        </w:div>
        <w:div w:id="1857503962">
          <w:marLeft w:val="0"/>
          <w:marRight w:val="0"/>
          <w:marTop w:val="0"/>
          <w:marBottom w:val="0"/>
          <w:divBdr>
            <w:top w:val="none" w:sz="0" w:space="0" w:color="auto"/>
            <w:left w:val="none" w:sz="0" w:space="0" w:color="auto"/>
            <w:bottom w:val="none" w:sz="0" w:space="0" w:color="auto"/>
            <w:right w:val="none" w:sz="0" w:space="0" w:color="auto"/>
          </w:divBdr>
        </w:div>
        <w:div w:id="1865094048">
          <w:marLeft w:val="0"/>
          <w:marRight w:val="0"/>
          <w:marTop w:val="0"/>
          <w:marBottom w:val="0"/>
          <w:divBdr>
            <w:top w:val="none" w:sz="0" w:space="0" w:color="auto"/>
            <w:left w:val="none" w:sz="0" w:space="0" w:color="auto"/>
            <w:bottom w:val="none" w:sz="0" w:space="0" w:color="auto"/>
            <w:right w:val="none" w:sz="0" w:space="0" w:color="auto"/>
          </w:divBdr>
        </w:div>
        <w:div w:id="1865941553">
          <w:marLeft w:val="0"/>
          <w:marRight w:val="0"/>
          <w:marTop w:val="0"/>
          <w:marBottom w:val="0"/>
          <w:divBdr>
            <w:top w:val="none" w:sz="0" w:space="0" w:color="auto"/>
            <w:left w:val="none" w:sz="0" w:space="0" w:color="auto"/>
            <w:bottom w:val="none" w:sz="0" w:space="0" w:color="auto"/>
            <w:right w:val="none" w:sz="0" w:space="0" w:color="auto"/>
          </w:divBdr>
        </w:div>
        <w:div w:id="1867055181">
          <w:marLeft w:val="0"/>
          <w:marRight w:val="0"/>
          <w:marTop w:val="0"/>
          <w:marBottom w:val="0"/>
          <w:divBdr>
            <w:top w:val="none" w:sz="0" w:space="0" w:color="auto"/>
            <w:left w:val="none" w:sz="0" w:space="0" w:color="auto"/>
            <w:bottom w:val="none" w:sz="0" w:space="0" w:color="auto"/>
            <w:right w:val="none" w:sz="0" w:space="0" w:color="auto"/>
          </w:divBdr>
        </w:div>
        <w:div w:id="1871453124">
          <w:marLeft w:val="0"/>
          <w:marRight w:val="0"/>
          <w:marTop w:val="0"/>
          <w:marBottom w:val="0"/>
          <w:divBdr>
            <w:top w:val="none" w:sz="0" w:space="0" w:color="auto"/>
            <w:left w:val="none" w:sz="0" w:space="0" w:color="auto"/>
            <w:bottom w:val="none" w:sz="0" w:space="0" w:color="auto"/>
            <w:right w:val="none" w:sz="0" w:space="0" w:color="auto"/>
          </w:divBdr>
        </w:div>
        <w:div w:id="1879200819">
          <w:marLeft w:val="0"/>
          <w:marRight w:val="0"/>
          <w:marTop w:val="0"/>
          <w:marBottom w:val="0"/>
          <w:divBdr>
            <w:top w:val="none" w:sz="0" w:space="0" w:color="auto"/>
            <w:left w:val="none" w:sz="0" w:space="0" w:color="auto"/>
            <w:bottom w:val="none" w:sz="0" w:space="0" w:color="auto"/>
            <w:right w:val="none" w:sz="0" w:space="0" w:color="auto"/>
          </w:divBdr>
        </w:div>
        <w:div w:id="1882128660">
          <w:marLeft w:val="0"/>
          <w:marRight w:val="0"/>
          <w:marTop w:val="0"/>
          <w:marBottom w:val="0"/>
          <w:divBdr>
            <w:top w:val="none" w:sz="0" w:space="0" w:color="auto"/>
            <w:left w:val="none" w:sz="0" w:space="0" w:color="auto"/>
            <w:bottom w:val="none" w:sz="0" w:space="0" w:color="auto"/>
            <w:right w:val="none" w:sz="0" w:space="0" w:color="auto"/>
          </w:divBdr>
        </w:div>
        <w:div w:id="1886597106">
          <w:marLeft w:val="0"/>
          <w:marRight w:val="0"/>
          <w:marTop w:val="0"/>
          <w:marBottom w:val="0"/>
          <w:divBdr>
            <w:top w:val="none" w:sz="0" w:space="0" w:color="auto"/>
            <w:left w:val="none" w:sz="0" w:space="0" w:color="auto"/>
            <w:bottom w:val="none" w:sz="0" w:space="0" w:color="auto"/>
            <w:right w:val="none" w:sz="0" w:space="0" w:color="auto"/>
          </w:divBdr>
        </w:div>
        <w:div w:id="1892417712">
          <w:marLeft w:val="0"/>
          <w:marRight w:val="0"/>
          <w:marTop w:val="0"/>
          <w:marBottom w:val="0"/>
          <w:divBdr>
            <w:top w:val="none" w:sz="0" w:space="0" w:color="auto"/>
            <w:left w:val="none" w:sz="0" w:space="0" w:color="auto"/>
            <w:bottom w:val="none" w:sz="0" w:space="0" w:color="auto"/>
            <w:right w:val="none" w:sz="0" w:space="0" w:color="auto"/>
          </w:divBdr>
        </w:div>
        <w:div w:id="1900553299">
          <w:marLeft w:val="0"/>
          <w:marRight w:val="0"/>
          <w:marTop w:val="0"/>
          <w:marBottom w:val="0"/>
          <w:divBdr>
            <w:top w:val="none" w:sz="0" w:space="0" w:color="auto"/>
            <w:left w:val="none" w:sz="0" w:space="0" w:color="auto"/>
            <w:bottom w:val="none" w:sz="0" w:space="0" w:color="auto"/>
            <w:right w:val="none" w:sz="0" w:space="0" w:color="auto"/>
          </w:divBdr>
        </w:div>
        <w:div w:id="1906916853">
          <w:marLeft w:val="0"/>
          <w:marRight w:val="0"/>
          <w:marTop w:val="0"/>
          <w:marBottom w:val="0"/>
          <w:divBdr>
            <w:top w:val="none" w:sz="0" w:space="0" w:color="auto"/>
            <w:left w:val="none" w:sz="0" w:space="0" w:color="auto"/>
            <w:bottom w:val="none" w:sz="0" w:space="0" w:color="auto"/>
            <w:right w:val="none" w:sz="0" w:space="0" w:color="auto"/>
          </w:divBdr>
        </w:div>
        <w:div w:id="1907644713">
          <w:marLeft w:val="0"/>
          <w:marRight w:val="0"/>
          <w:marTop w:val="0"/>
          <w:marBottom w:val="0"/>
          <w:divBdr>
            <w:top w:val="none" w:sz="0" w:space="0" w:color="auto"/>
            <w:left w:val="none" w:sz="0" w:space="0" w:color="auto"/>
            <w:bottom w:val="none" w:sz="0" w:space="0" w:color="auto"/>
            <w:right w:val="none" w:sz="0" w:space="0" w:color="auto"/>
          </w:divBdr>
        </w:div>
        <w:div w:id="1910070807">
          <w:marLeft w:val="0"/>
          <w:marRight w:val="0"/>
          <w:marTop w:val="0"/>
          <w:marBottom w:val="0"/>
          <w:divBdr>
            <w:top w:val="none" w:sz="0" w:space="0" w:color="auto"/>
            <w:left w:val="none" w:sz="0" w:space="0" w:color="auto"/>
            <w:bottom w:val="none" w:sz="0" w:space="0" w:color="auto"/>
            <w:right w:val="none" w:sz="0" w:space="0" w:color="auto"/>
          </w:divBdr>
        </w:div>
        <w:div w:id="1910459246">
          <w:marLeft w:val="0"/>
          <w:marRight w:val="0"/>
          <w:marTop w:val="0"/>
          <w:marBottom w:val="0"/>
          <w:divBdr>
            <w:top w:val="none" w:sz="0" w:space="0" w:color="auto"/>
            <w:left w:val="none" w:sz="0" w:space="0" w:color="auto"/>
            <w:bottom w:val="none" w:sz="0" w:space="0" w:color="auto"/>
            <w:right w:val="none" w:sz="0" w:space="0" w:color="auto"/>
          </w:divBdr>
        </w:div>
        <w:div w:id="1919557589">
          <w:marLeft w:val="0"/>
          <w:marRight w:val="0"/>
          <w:marTop w:val="0"/>
          <w:marBottom w:val="0"/>
          <w:divBdr>
            <w:top w:val="none" w:sz="0" w:space="0" w:color="auto"/>
            <w:left w:val="none" w:sz="0" w:space="0" w:color="auto"/>
            <w:bottom w:val="none" w:sz="0" w:space="0" w:color="auto"/>
            <w:right w:val="none" w:sz="0" w:space="0" w:color="auto"/>
          </w:divBdr>
        </w:div>
        <w:div w:id="1925844642">
          <w:marLeft w:val="0"/>
          <w:marRight w:val="0"/>
          <w:marTop w:val="0"/>
          <w:marBottom w:val="0"/>
          <w:divBdr>
            <w:top w:val="none" w:sz="0" w:space="0" w:color="auto"/>
            <w:left w:val="none" w:sz="0" w:space="0" w:color="auto"/>
            <w:bottom w:val="none" w:sz="0" w:space="0" w:color="auto"/>
            <w:right w:val="none" w:sz="0" w:space="0" w:color="auto"/>
          </w:divBdr>
        </w:div>
        <w:div w:id="1928609191">
          <w:marLeft w:val="0"/>
          <w:marRight w:val="0"/>
          <w:marTop w:val="0"/>
          <w:marBottom w:val="0"/>
          <w:divBdr>
            <w:top w:val="none" w:sz="0" w:space="0" w:color="auto"/>
            <w:left w:val="none" w:sz="0" w:space="0" w:color="auto"/>
            <w:bottom w:val="none" w:sz="0" w:space="0" w:color="auto"/>
            <w:right w:val="none" w:sz="0" w:space="0" w:color="auto"/>
          </w:divBdr>
        </w:div>
        <w:div w:id="1930309975">
          <w:marLeft w:val="0"/>
          <w:marRight w:val="0"/>
          <w:marTop w:val="0"/>
          <w:marBottom w:val="0"/>
          <w:divBdr>
            <w:top w:val="none" w:sz="0" w:space="0" w:color="auto"/>
            <w:left w:val="none" w:sz="0" w:space="0" w:color="auto"/>
            <w:bottom w:val="none" w:sz="0" w:space="0" w:color="auto"/>
            <w:right w:val="none" w:sz="0" w:space="0" w:color="auto"/>
          </w:divBdr>
        </w:div>
        <w:div w:id="1932198958">
          <w:marLeft w:val="0"/>
          <w:marRight w:val="0"/>
          <w:marTop w:val="0"/>
          <w:marBottom w:val="0"/>
          <w:divBdr>
            <w:top w:val="none" w:sz="0" w:space="0" w:color="auto"/>
            <w:left w:val="none" w:sz="0" w:space="0" w:color="auto"/>
            <w:bottom w:val="none" w:sz="0" w:space="0" w:color="auto"/>
            <w:right w:val="none" w:sz="0" w:space="0" w:color="auto"/>
          </w:divBdr>
        </w:div>
        <w:div w:id="1939865701">
          <w:marLeft w:val="0"/>
          <w:marRight w:val="0"/>
          <w:marTop w:val="0"/>
          <w:marBottom w:val="0"/>
          <w:divBdr>
            <w:top w:val="none" w:sz="0" w:space="0" w:color="auto"/>
            <w:left w:val="none" w:sz="0" w:space="0" w:color="auto"/>
            <w:bottom w:val="none" w:sz="0" w:space="0" w:color="auto"/>
            <w:right w:val="none" w:sz="0" w:space="0" w:color="auto"/>
          </w:divBdr>
        </w:div>
        <w:div w:id="1942683764">
          <w:marLeft w:val="0"/>
          <w:marRight w:val="0"/>
          <w:marTop w:val="0"/>
          <w:marBottom w:val="0"/>
          <w:divBdr>
            <w:top w:val="none" w:sz="0" w:space="0" w:color="auto"/>
            <w:left w:val="none" w:sz="0" w:space="0" w:color="auto"/>
            <w:bottom w:val="none" w:sz="0" w:space="0" w:color="auto"/>
            <w:right w:val="none" w:sz="0" w:space="0" w:color="auto"/>
          </w:divBdr>
        </w:div>
        <w:div w:id="1945109239">
          <w:marLeft w:val="0"/>
          <w:marRight w:val="0"/>
          <w:marTop w:val="0"/>
          <w:marBottom w:val="0"/>
          <w:divBdr>
            <w:top w:val="none" w:sz="0" w:space="0" w:color="auto"/>
            <w:left w:val="none" w:sz="0" w:space="0" w:color="auto"/>
            <w:bottom w:val="none" w:sz="0" w:space="0" w:color="auto"/>
            <w:right w:val="none" w:sz="0" w:space="0" w:color="auto"/>
          </w:divBdr>
        </w:div>
        <w:div w:id="1947075592">
          <w:marLeft w:val="0"/>
          <w:marRight w:val="0"/>
          <w:marTop w:val="0"/>
          <w:marBottom w:val="0"/>
          <w:divBdr>
            <w:top w:val="none" w:sz="0" w:space="0" w:color="auto"/>
            <w:left w:val="none" w:sz="0" w:space="0" w:color="auto"/>
            <w:bottom w:val="none" w:sz="0" w:space="0" w:color="auto"/>
            <w:right w:val="none" w:sz="0" w:space="0" w:color="auto"/>
          </w:divBdr>
        </w:div>
        <w:div w:id="1956477725">
          <w:marLeft w:val="0"/>
          <w:marRight w:val="0"/>
          <w:marTop w:val="0"/>
          <w:marBottom w:val="0"/>
          <w:divBdr>
            <w:top w:val="none" w:sz="0" w:space="0" w:color="auto"/>
            <w:left w:val="none" w:sz="0" w:space="0" w:color="auto"/>
            <w:bottom w:val="none" w:sz="0" w:space="0" w:color="auto"/>
            <w:right w:val="none" w:sz="0" w:space="0" w:color="auto"/>
          </w:divBdr>
        </w:div>
        <w:div w:id="1963223337">
          <w:marLeft w:val="0"/>
          <w:marRight w:val="0"/>
          <w:marTop w:val="0"/>
          <w:marBottom w:val="0"/>
          <w:divBdr>
            <w:top w:val="none" w:sz="0" w:space="0" w:color="auto"/>
            <w:left w:val="none" w:sz="0" w:space="0" w:color="auto"/>
            <w:bottom w:val="none" w:sz="0" w:space="0" w:color="auto"/>
            <w:right w:val="none" w:sz="0" w:space="0" w:color="auto"/>
          </w:divBdr>
        </w:div>
        <w:div w:id="1968049494">
          <w:marLeft w:val="0"/>
          <w:marRight w:val="0"/>
          <w:marTop w:val="0"/>
          <w:marBottom w:val="0"/>
          <w:divBdr>
            <w:top w:val="none" w:sz="0" w:space="0" w:color="auto"/>
            <w:left w:val="none" w:sz="0" w:space="0" w:color="auto"/>
            <w:bottom w:val="none" w:sz="0" w:space="0" w:color="auto"/>
            <w:right w:val="none" w:sz="0" w:space="0" w:color="auto"/>
          </w:divBdr>
        </w:div>
        <w:div w:id="1977643828">
          <w:marLeft w:val="0"/>
          <w:marRight w:val="0"/>
          <w:marTop w:val="0"/>
          <w:marBottom w:val="0"/>
          <w:divBdr>
            <w:top w:val="none" w:sz="0" w:space="0" w:color="auto"/>
            <w:left w:val="none" w:sz="0" w:space="0" w:color="auto"/>
            <w:bottom w:val="none" w:sz="0" w:space="0" w:color="auto"/>
            <w:right w:val="none" w:sz="0" w:space="0" w:color="auto"/>
          </w:divBdr>
        </w:div>
        <w:div w:id="1980651666">
          <w:marLeft w:val="0"/>
          <w:marRight w:val="0"/>
          <w:marTop w:val="0"/>
          <w:marBottom w:val="0"/>
          <w:divBdr>
            <w:top w:val="none" w:sz="0" w:space="0" w:color="auto"/>
            <w:left w:val="none" w:sz="0" w:space="0" w:color="auto"/>
            <w:bottom w:val="none" w:sz="0" w:space="0" w:color="auto"/>
            <w:right w:val="none" w:sz="0" w:space="0" w:color="auto"/>
          </w:divBdr>
        </w:div>
        <w:div w:id="1985155528">
          <w:marLeft w:val="0"/>
          <w:marRight w:val="0"/>
          <w:marTop w:val="0"/>
          <w:marBottom w:val="0"/>
          <w:divBdr>
            <w:top w:val="none" w:sz="0" w:space="0" w:color="auto"/>
            <w:left w:val="none" w:sz="0" w:space="0" w:color="auto"/>
            <w:bottom w:val="none" w:sz="0" w:space="0" w:color="auto"/>
            <w:right w:val="none" w:sz="0" w:space="0" w:color="auto"/>
          </w:divBdr>
        </w:div>
        <w:div w:id="1994092437">
          <w:marLeft w:val="0"/>
          <w:marRight w:val="0"/>
          <w:marTop w:val="0"/>
          <w:marBottom w:val="0"/>
          <w:divBdr>
            <w:top w:val="none" w:sz="0" w:space="0" w:color="auto"/>
            <w:left w:val="none" w:sz="0" w:space="0" w:color="auto"/>
            <w:bottom w:val="none" w:sz="0" w:space="0" w:color="auto"/>
            <w:right w:val="none" w:sz="0" w:space="0" w:color="auto"/>
          </w:divBdr>
        </w:div>
        <w:div w:id="2004158757">
          <w:marLeft w:val="0"/>
          <w:marRight w:val="0"/>
          <w:marTop w:val="0"/>
          <w:marBottom w:val="0"/>
          <w:divBdr>
            <w:top w:val="none" w:sz="0" w:space="0" w:color="auto"/>
            <w:left w:val="none" w:sz="0" w:space="0" w:color="auto"/>
            <w:bottom w:val="none" w:sz="0" w:space="0" w:color="auto"/>
            <w:right w:val="none" w:sz="0" w:space="0" w:color="auto"/>
          </w:divBdr>
        </w:div>
        <w:div w:id="2004311204">
          <w:marLeft w:val="0"/>
          <w:marRight w:val="0"/>
          <w:marTop w:val="0"/>
          <w:marBottom w:val="0"/>
          <w:divBdr>
            <w:top w:val="none" w:sz="0" w:space="0" w:color="auto"/>
            <w:left w:val="none" w:sz="0" w:space="0" w:color="auto"/>
            <w:bottom w:val="none" w:sz="0" w:space="0" w:color="auto"/>
            <w:right w:val="none" w:sz="0" w:space="0" w:color="auto"/>
          </w:divBdr>
        </w:div>
        <w:div w:id="2005156781">
          <w:marLeft w:val="0"/>
          <w:marRight w:val="0"/>
          <w:marTop w:val="0"/>
          <w:marBottom w:val="0"/>
          <w:divBdr>
            <w:top w:val="none" w:sz="0" w:space="0" w:color="auto"/>
            <w:left w:val="none" w:sz="0" w:space="0" w:color="auto"/>
            <w:bottom w:val="none" w:sz="0" w:space="0" w:color="auto"/>
            <w:right w:val="none" w:sz="0" w:space="0" w:color="auto"/>
          </w:divBdr>
        </w:div>
        <w:div w:id="2015261576">
          <w:marLeft w:val="0"/>
          <w:marRight w:val="0"/>
          <w:marTop w:val="0"/>
          <w:marBottom w:val="0"/>
          <w:divBdr>
            <w:top w:val="none" w:sz="0" w:space="0" w:color="auto"/>
            <w:left w:val="none" w:sz="0" w:space="0" w:color="auto"/>
            <w:bottom w:val="none" w:sz="0" w:space="0" w:color="auto"/>
            <w:right w:val="none" w:sz="0" w:space="0" w:color="auto"/>
          </w:divBdr>
        </w:div>
        <w:div w:id="2017070557">
          <w:marLeft w:val="0"/>
          <w:marRight w:val="0"/>
          <w:marTop w:val="0"/>
          <w:marBottom w:val="0"/>
          <w:divBdr>
            <w:top w:val="none" w:sz="0" w:space="0" w:color="auto"/>
            <w:left w:val="none" w:sz="0" w:space="0" w:color="auto"/>
            <w:bottom w:val="none" w:sz="0" w:space="0" w:color="auto"/>
            <w:right w:val="none" w:sz="0" w:space="0" w:color="auto"/>
          </w:divBdr>
        </w:div>
        <w:div w:id="2021855476">
          <w:marLeft w:val="0"/>
          <w:marRight w:val="0"/>
          <w:marTop w:val="0"/>
          <w:marBottom w:val="0"/>
          <w:divBdr>
            <w:top w:val="none" w:sz="0" w:space="0" w:color="auto"/>
            <w:left w:val="none" w:sz="0" w:space="0" w:color="auto"/>
            <w:bottom w:val="none" w:sz="0" w:space="0" w:color="auto"/>
            <w:right w:val="none" w:sz="0" w:space="0" w:color="auto"/>
          </w:divBdr>
        </w:div>
        <w:div w:id="2022314936">
          <w:marLeft w:val="0"/>
          <w:marRight w:val="0"/>
          <w:marTop w:val="0"/>
          <w:marBottom w:val="0"/>
          <w:divBdr>
            <w:top w:val="none" w:sz="0" w:space="0" w:color="auto"/>
            <w:left w:val="none" w:sz="0" w:space="0" w:color="auto"/>
            <w:bottom w:val="none" w:sz="0" w:space="0" w:color="auto"/>
            <w:right w:val="none" w:sz="0" w:space="0" w:color="auto"/>
          </w:divBdr>
        </w:div>
        <w:div w:id="2036886636">
          <w:marLeft w:val="0"/>
          <w:marRight w:val="0"/>
          <w:marTop w:val="0"/>
          <w:marBottom w:val="0"/>
          <w:divBdr>
            <w:top w:val="none" w:sz="0" w:space="0" w:color="auto"/>
            <w:left w:val="none" w:sz="0" w:space="0" w:color="auto"/>
            <w:bottom w:val="none" w:sz="0" w:space="0" w:color="auto"/>
            <w:right w:val="none" w:sz="0" w:space="0" w:color="auto"/>
          </w:divBdr>
        </w:div>
        <w:div w:id="2039505421">
          <w:marLeft w:val="0"/>
          <w:marRight w:val="0"/>
          <w:marTop w:val="0"/>
          <w:marBottom w:val="0"/>
          <w:divBdr>
            <w:top w:val="none" w:sz="0" w:space="0" w:color="auto"/>
            <w:left w:val="none" w:sz="0" w:space="0" w:color="auto"/>
            <w:bottom w:val="none" w:sz="0" w:space="0" w:color="auto"/>
            <w:right w:val="none" w:sz="0" w:space="0" w:color="auto"/>
          </w:divBdr>
        </w:div>
        <w:div w:id="2041003990">
          <w:marLeft w:val="0"/>
          <w:marRight w:val="0"/>
          <w:marTop w:val="0"/>
          <w:marBottom w:val="0"/>
          <w:divBdr>
            <w:top w:val="none" w:sz="0" w:space="0" w:color="auto"/>
            <w:left w:val="none" w:sz="0" w:space="0" w:color="auto"/>
            <w:bottom w:val="none" w:sz="0" w:space="0" w:color="auto"/>
            <w:right w:val="none" w:sz="0" w:space="0" w:color="auto"/>
          </w:divBdr>
        </w:div>
        <w:div w:id="2044019208">
          <w:marLeft w:val="0"/>
          <w:marRight w:val="0"/>
          <w:marTop w:val="0"/>
          <w:marBottom w:val="0"/>
          <w:divBdr>
            <w:top w:val="none" w:sz="0" w:space="0" w:color="auto"/>
            <w:left w:val="none" w:sz="0" w:space="0" w:color="auto"/>
            <w:bottom w:val="none" w:sz="0" w:space="0" w:color="auto"/>
            <w:right w:val="none" w:sz="0" w:space="0" w:color="auto"/>
          </w:divBdr>
        </w:div>
        <w:div w:id="2045330696">
          <w:marLeft w:val="0"/>
          <w:marRight w:val="0"/>
          <w:marTop w:val="0"/>
          <w:marBottom w:val="0"/>
          <w:divBdr>
            <w:top w:val="none" w:sz="0" w:space="0" w:color="auto"/>
            <w:left w:val="none" w:sz="0" w:space="0" w:color="auto"/>
            <w:bottom w:val="none" w:sz="0" w:space="0" w:color="auto"/>
            <w:right w:val="none" w:sz="0" w:space="0" w:color="auto"/>
          </w:divBdr>
        </w:div>
        <w:div w:id="2048529833">
          <w:marLeft w:val="0"/>
          <w:marRight w:val="0"/>
          <w:marTop w:val="0"/>
          <w:marBottom w:val="0"/>
          <w:divBdr>
            <w:top w:val="none" w:sz="0" w:space="0" w:color="auto"/>
            <w:left w:val="none" w:sz="0" w:space="0" w:color="auto"/>
            <w:bottom w:val="none" w:sz="0" w:space="0" w:color="auto"/>
            <w:right w:val="none" w:sz="0" w:space="0" w:color="auto"/>
          </w:divBdr>
        </w:div>
        <w:div w:id="2048723319">
          <w:marLeft w:val="0"/>
          <w:marRight w:val="0"/>
          <w:marTop w:val="0"/>
          <w:marBottom w:val="0"/>
          <w:divBdr>
            <w:top w:val="none" w:sz="0" w:space="0" w:color="auto"/>
            <w:left w:val="none" w:sz="0" w:space="0" w:color="auto"/>
            <w:bottom w:val="none" w:sz="0" w:space="0" w:color="auto"/>
            <w:right w:val="none" w:sz="0" w:space="0" w:color="auto"/>
          </w:divBdr>
        </w:div>
        <w:div w:id="2049331577">
          <w:marLeft w:val="0"/>
          <w:marRight w:val="0"/>
          <w:marTop w:val="0"/>
          <w:marBottom w:val="0"/>
          <w:divBdr>
            <w:top w:val="none" w:sz="0" w:space="0" w:color="auto"/>
            <w:left w:val="none" w:sz="0" w:space="0" w:color="auto"/>
            <w:bottom w:val="none" w:sz="0" w:space="0" w:color="auto"/>
            <w:right w:val="none" w:sz="0" w:space="0" w:color="auto"/>
          </w:divBdr>
        </w:div>
        <w:div w:id="2053574240">
          <w:marLeft w:val="0"/>
          <w:marRight w:val="0"/>
          <w:marTop w:val="0"/>
          <w:marBottom w:val="0"/>
          <w:divBdr>
            <w:top w:val="none" w:sz="0" w:space="0" w:color="auto"/>
            <w:left w:val="none" w:sz="0" w:space="0" w:color="auto"/>
            <w:bottom w:val="none" w:sz="0" w:space="0" w:color="auto"/>
            <w:right w:val="none" w:sz="0" w:space="0" w:color="auto"/>
          </w:divBdr>
        </w:div>
        <w:div w:id="2059812508">
          <w:marLeft w:val="0"/>
          <w:marRight w:val="0"/>
          <w:marTop w:val="0"/>
          <w:marBottom w:val="0"/>
          <w:divBdr>
            <w:top w:val="none" w:sz="0" w:space="0" w:color="auto"/>
            <w:left w:val="none" w:sz="0" w:space="0" w:color="auto"/>
            <w:bottom w:val="none" w:sz="0" w:space="0" w:color="auto"/>
            <w:right w:val="none" w:sz="0" w:space="0" w:color="auto"/>
          </w:divBdr>
        </w:div>
        <w:div w:id="2068841368">
          <w:marLeft w:val="0"/>
          <w:marRight w:val="0"/>
          <w:marTop w:val="0"/>
          <w:marBottom w:val="0"/>
          <w:divBdr>
            <w:top w:val="none" w:sz="0" w:space="0" w:color="auto"/>
            <w:left w:val="none" w:sz="0" w:space="0" w:color="auto"/>
            <w:bottom w:val="none" w:sz="0" w:space="0" w:color="auto"/>
            <w:right w:val="none" w:sz="0" w:space="0" w:color="auto"/>
          </w:divBdr>
        </w:div>
        <w:div w:id="2071682819">
          <w:marLeft w:val="0"/>
          <w:marRight w:val="0"/>
          <w:marTop w:val="0"/>
          <w:marBottom w:val="0"/>
          <w:divBdr>
            <w:top w:val="none" w:sz="0" w:space="0" w:color="auto"/>
            <w:left w:val="none" w:sz="0" w:space="0" w:color="auto"/>
            <w:bottom w:val="none" w:sz="0" w:space="0" w:color="auto"/>
            <w:right w:val="none" w:sz="0" w:space="0" w:color="auto"/>
          </w:divBdr>
        </w:div>
        <w:div w:id="2072726570">
          <w:marLeft w:val="0"/>
          <w:marRight w:val="0"/>
          <w:marTop w:val="0"/>
          <w:marBottom w:val="0"/>
          <w:divBdr>
            <w:top w:val="none" w:sz="0" w:space="0" w:color="auto"/>
            <w:left w:val="none" w:sz="0" w:space="0" w:color="auto"/>
            <w:bottom w:val="none" w:sz="0" w:space="0" w:color="auto"/>
            <w:right w:val="none" w:sz="0" w:space="0" w:color="auto"/>
          </w:divBdr>
        </w:div>
        <w:div w:id="2074505462">
          <w:marLeft w:val="0"/>
          <w:marRight w:val="0"/>
          <w:marTop w:val="0"/>
          <w:marBottom w:val="0"/>
          <w:divBdr>
            <w:top w:val="none" w:sz="0" w:space="0" w:color="auto"/>
            <w:left w:val="none" w:sz="0" w:space="0" w:color="auto"/>
            <w:bottom w:val="none" w:sz="0" w:space="0" w:color="auto"/>
            <w:right w:val="none" w:sz="0" w:space="0" w:color="auto"/>
          </w:divBdr>
        </w:div>
        <w:div w:id="2077894535">
          <w:marLeft w:val="0"/>
          <w:marRight w:val="0"/>
          <w:marTop w:val="0"/>
          <w:marBottom w:val="0"/>
          <w:divBdr>
            <w:top w:val="none" w:sz="0" w:space="0" w:color="auto"/>
            <w:left w:val="none" w:sz="0" w:space="0" w:color="auto"/>
            <w:bottom w:val="none" w:sz="0" w:space="0" w:color="auto"/>
            <w:right w:val="none" w:sz="0" w:space="0" w:color="auto"/>
          </w:divBdr>
        </w:div>
        <w:div w:id="2080860952">
          <w:marLeft w:val="0"/>
          <w:marRight w:val="0"/>
          <w:marTop w:val="0"/>
          <w:marBottom w:val="0"/>
          <w:divBdr>
            <w:top w:val="none" w:sz="0" w:space="0" w:color="auto"/>
            <w:left w:val="none" w:sz="0" w:space="0" w:color="auto"/>
            <w:bottom w:val="none" w:sz="0" w:space="0" w:color="auto"/>
            <w:right w:val="none" w:sz="0" w:space="0" w:color="auto"/>
          </w:divBdr>
        </w:div>
        <w:div w:id="2082751395">
          <w:marLeft w:val="0"/>
          <w:marRight w:val="0"/>
          <w:marTop w:val="0"/>
          <w:marBottom w:val="0"/>
          <w:divBdr>
            <w:top w:val="none" w:sz="0" w:space="0" w:color="auto"/>
            <w:left w:val="none" w:sz="0" w:space="0" w:color="auto"/>
            <w:bottom w:val="none" w:sz="0" w:space="0" w:color="auto"/>
            <w:right w:val="none" w:sz="0" w:space="0" w:color="auto"/>
          </w:divBdr>
        </w:div>
        <w:div w:id="2085830776">
          <w:marLeft w:val="0"/>
          <w:marRight w:val="0"/>
          <w:marTop w:val="0"/>
          <w:marBottom w:val="0"/>
          <w:divBdr>
            <w:top w:val="none" w:sz="0" w:space="0" w:color="auto"/>
            <w:left w:val="none" w:sz="0" w:space="0" w:color="auto"/>
            <w:bottom w:val="none" w:sz="0" w:space="0" w:color="auto"/>
            <w:right w:val="none" w:sz="0" w:space="0" w:color="auto"/>
          </w:divBdr>
        </w:div>
        <w:div w:id="2087996435">
          <w:marLeft w:val="0"/>
          <w:marRight w:val="0"/>
          <w:marTop w:val="0"/>
          <w:marBottom w:val="0"/>
          <w:divBdr>
            <w:top w:val="none" w:sz="0" w:space="0" w:color="auto"/>
            <w:left w:val="none" w:sz="0" w:space="0" w:color="auto"/>
            <w:bottom w:val="none" w:sz="0" w:space="0" w:color="auto"/>
            <w:right w:val="none" w:sz="0" w:space="0" w:color="auto"/>
          </w:divBdr>
        </w:div>
        <w:div w:id="2088185060">
          <w:marLeft w:val="0"/>
          <w:marRight w:val="0"/>
          <w:marTop w:val="0"/>
          <w:marBottom w:val="0"/>
          <w:divBdr>
            <w:top w:val="none" w:sz="0" w:space="0" w:color="auto"/>
            <w:left w:val="none" w:sz="0" w:space="0" w:color="auto"/>
            <w:bottom w:val="none" w:sz="0" w:space="0" w:color="auto"/>
            <w:right w:val="none" w:sz="0" w:space="0" w:color="auto"/>
          </w:divBdr>
        </w:div>
        <w:div w:id="2089767363">
          <w:marLeft w:val="0"/>
          <w:marRight w:val="0"/>
          <w:marTop w:val="0"/>
          <w:marBottom w:val="0"/>
          <w:divBdr>
            <w:top w:val="none" w:sz="0" w:space="0" w:color="auto"/>
            <w:left w:val="none" w:sz="0" w:space="0" w:color="auto"/>
            <w:bottom w:val="none" w:sz="0" w:space="0" w:color="auto"/>
            <w:right w:val="none" w:sz="0" w:space="0" w:color="auto"/>
          </w:divBdr>
        </w:div>
        <w:div w:id="2105494534">
          <w:marLeft w:val="0"/>
          <w:marRight w:val="0"/>
          <w:marTop w:val="0"/>
          <w:marBottom w:val="0"/>
          <w:divBdr>
            <w:top w:val="none" w:sz="0" w:space="0" w:color="auto"/>
            <w:left w:val="none" w:sz="0" w:space="0" w:color="auto"/>
            <w:bottom w:val="none" w:sz="0" w:space="0" w:color="auto"/>
            <w:right w:val="none" w:sz="0" w:space="0" w:color="auto"/>
          </w:divBdr>
        </w:div>
        <w:div w:id="2106417313">
          <w:marLeft w:val="0"/>
          <w:marRight w:val="0"/>
          <w:marTop w:val="0"/>
          <w:marBottom w:val="0"/>
          <w:divBdr>
            <w:top w:val="none" w:sz="0" w:space="0" w:color="auto"/>
            <w:left w:val="none" w:sz="0" w:space="0" w:color="auto"/>
            <w:bottom w:val="none" w:sz="0" w:space="0" w:color="auto"/>
            <w:right w:val="none" w:sz="0" w:space="0" w:color="auto"/>
          </w:divBdr>
        </w:div>
        <w:div w:id="2107117623">
          <w:marLeft w:val="0"/>
          <w:marRight w:val="0"/>
          <w:marTop w:val="0"/>
          <w:marBottom w:val="0"/>
          <w:divBdr>
            <w:top w:val="none" w:sz="0" w:space="0" w:color="auto"/>
            <w:left w:val="none" w:sz="0" w:space="0" w:color="auto"/>
            <w:bottom w:val="none" w:sz="0" w:space="0" w:color="auto"/>
            <w:right w:val="none" w:sz="0" w:space="0" w:color="auto"/>
          </w:divBdr>
        </w:div>
        <w:div w:id="2110658465">
          <w:marLeft w:val="0"/>
          <w:marRight w:val="0"/>
          <w:marTop w:val="0"/>
          <w:marBottom w:val="0"/>
          <w:divBdr>
            <w:top w:val="none" w:sz="0" w:space="0" w:color="auto"/>
            <w:left w:val="none" w:sz="0" w:space="0" w:color="auto"/>
            <w:bottom w:val="none" w:sz="0" w:space="0" w:color="auto"/>
            <w:right w:val="none" w:sz="0" w:space="0" w:color="auto"/>
          </w:divBdr>
        </w:div>
        <w:div w:id="2115973204">
          <w:marLeft w:val="0"/>
          <w:marRight w:val="0"/>
          <w:marTop w:val="0"/>
          <w:marBottom w:val="0"/>
          <w:divBdr>
            <w:top w:val="none" w:sz="0" w:space="0" w:color="auto"/>
            <w:left w:val="none" w:sz="0" w:space="0" w:color="auto"/>
            <w:bottom w:val="none" w:sz="0" w:space="0" w:color="auto"/>
            <w:right w:val="none" w:sz="0" w:space="0" w:color="auto"/>
          </w:divBdr>
        </w:div>
        <w:div w:id="2117216077">
          <w:marLeft w:val="0"/>
          <w:marRight w:val="0"/>
          <w:marTop w:val="0"/>
          <w:marBottom w:val="0"/>
          <w:divBdr>
            <w:top w:val="none" w:sz="0" w:space="0" w:color="auto"/>
            <w:left w:val="none" w:sz="0" w:space="0" w:color="auto"/>
            <w:bottom w:val="none" w:sz="0" w:space="0" w:color="auto"/>
            <w:right w:val="none" w:sz="0" w:space="0" w:color="auto"/>
          </w:divBdr>
        </w:div>
        <w:div w:id="2119711352">
          <w:marLeft w:val="0"/>
          <w:marRight w:val="0"/>
          <w:marTop w:val="0"/>
          <w:marBottom w:val="0"/>
          <w:divBdr>
            <w:top w:val="none" w:sz="0" w:space="0" w:color="auto"/>
            <w:left w:val="none" w:sz="0" w:space="0" w:color="auto"/>
            <w:bottom w:val="none" w:sz="0" w:space="0" w:color="auto"/>
            <w:right w:val="none" w:sz="0" w:space="0" w:color="auto"/>
          </w:divBdr>
        </w:div>
        <w:div w:id="2121291629">
          <w:marLeft w:val="0"/>
          <w:marRight w:val="0"/>
          <w:marTop w:val="0"/>
          <w:marBottom w:val="0"/>
          <w:divBdr>
            <w:top w:val="none" w:sz="0" w:space="0" w:color="auto"/>
            <w:left w:val="none" w:sz="0" w:space="0" w:color="auto"/>
            <w:bottom w:val="none" w:sz="0" w:space="0" w:color="auto"/>
            <w:right w:val="none" w:sz="0" w:space="0" w:color="auto"/>
          </w:divBdr>
        </w:div>
        <w:div w:id="2122022872">
          <w:marLeft w:val="0"/>
          <w:marRight w:val="0"/>
          <w:marTop w:val="0"/>
          <w:marBottom w:val="0"/>
          <w:divBdr>
            <w:top w:val="none" w:sz="0" w:space="0" w:color="auto"/>
            <w:left w:val="none" w:sz="0" w:space="0" w:color="auto"/>
            <w:bottom w:val="none" w:sz="0" w:space="0" w:color="auto"/>
            <w:right w:val="none" w:sz="0" w:space="0" w:color="auto"/>
          </w:divBdr>
        </w:div>
        <w:div w:id="2124297479">
          <w:marLeft w:val="0"/>
          <w:marRight w:val="0"/>
          <w:marTop w:val="0"/>
          <w:marBottom w:val="0"/>
          <w:divBdr>
            <w:top w:val="none" w:sz="0" w:space="0" w:color="auto"/>
            <w:left w:val="none" w:sz="0" w:space="0" w:color="auto"/>
            <w:bottom w:val="none" w:sz="0" w:space="0" w:color="auto"/>
            <w:right w:val="none" w:sz="0" w:space="0" w:color="auto"/>
          </w:divBdr>
        </w:div>
        <w:div w:id="2125151460">
          <w:marLeft w:val="0"/>
          <w:marRight w:val="0"/>
          <w:marTop w:val="0"/>
          <w:marBottom w:val="0"/>
          <w:divBdr>
            <w:top w:val="none" w:sz="0" w:space="0" w:color="auto"/>
            <w:left w:val="none" w:sz="0" w:space="0" w:color="auto"/>
            <w:bottom w:val="none" w:sz="0" w:space="0" w:color="auto"/>
            <w:right w:val="none" w:sz="0" w:space="0" w:color="auto"/>
          </w:divBdr>
        </w:div>
        <w:div w:id="2126269191">
          <w:marLeft w:val="0"/>
          <w:marRight w:val="0"/>
          <w:marTop w:val="0"/>
          <w:marBottom w:val="0"/>
          <w:divBdr>
            <w:top w:val="none" w:sz="0" w:space="0" w:color="auto"/>
            <w:left w:val="none" w:sz="0" w:space="0" w:color="auto"/>
            <w:bottom w:val="none" w:sz="0" w:space="0" w:color="auto"/>
            <w:right w:val="none" w:sz="0" w:space="0" w:color="auto"/>
          </w:divBdr>
        </w:div>
        <w:div w:id="2127577121">
          <w:marLeft w:val="0"/>
          <w:marRight w:val="0"/>
          <w:marTop w:val="0"/>
          <w:marBottom w:val="0"/>
          <w:divBdr>
            <w:top w:val="none" w:sz="0" w:space="0" w:color="auto"/>
            <w:left w:val="none" w:sz="0" w:space="0" w:color="auto"/>
            <w:bottom w:val="none" w:sz="0" w:space="0" w:color="auto"/>
            <w:right w:val="none" w:sz="0" w:space="0" w:color="auto"/>
          </w:divBdr>
        </w:div>
        <w:div w:id="2138065240">
          <w:marLeft w:val="0"/>
          <w:marRight w:val="0"/>
          <w:marTop w:val="0"/>
          <w:marBottom w:val="0"/>
          <w:divBdr>
            <w:top w:val="none" w:sz="0" w:space="0" w:color="auto"/>
            <w:left w:val="none" w:sz="0" w:space="0" w:color="auto"/>
            <w:bottom w:val="none" w:sz="0" w:space="0" w:color="auto"/>
            <w:right w:val="none" w:sz="0" w:space="0" w:color="auto"/>
          </w:divBdr>
        </w:div>
        <w:div w:id="2139108145">
          <w:marLeft w:val="0"/>
          <w:marRight w:val="0"/>
          <w:marTop w:val="0"/>
          <w:marBottom w:val="0"/>
          <w:divBdr>
            <w:top w:val="none" w:sz="0" w:space="0" w:color="auto"/>
            <w:left w:val="none" w:sz="0" w:space="0" w:color="auto"/>
            <w:bottom w:val="none" w:sz="0" w:space="0" w:color="auto"/>
            <w:right w:val="none" w:sz="0" w:space="0" w:color="auto"/>
          </w:divBdr>
        </w:div>
        <w:div w:id="2141071187">
          <w:marLeft w:val="0"/>
          <w:marRight w:val="0"/>
          <w:marTop w:val="0"/>
          <w:marBottom w:val="0"/>
          <w:divBdr>
            <w:top w:val="none" w:sz="0" w:space="0" w:color="auto"/>
            <w:left w:val="none" w:sz="0" w:space="0" w:color="auto"/>
            <w:bottom w:val="none" w:sz="0" w:space="0" w:color="auto"/>
            <w:right w:val="none" w:sz="0" w:space="0" w:color="auto"/>
          </w:divBdr>
        </w:div>
      </w:divsChild>
    </w:div>
    <w:div w:id="441268508">
      <w:bodyDiv w:val="1"/>
      <w:marLeft w:val="0"/>
      <w:marRight w:val="0"/>
      <w:marTop w:val="0"/>
      <w:marBottom w:val="0"/>
      <w:divBdr>
        <w:top w:val="none" w:sz="0" w:space="0" w:color="auto"/>
        <w:left w:val="none" w:sz="0" w:space="0" w:color="auto"/>
        <w:bottom w:val="none" w:sz="0" w:space="0" w:color="auto"/>
        <w:right w:val="none" w:sz="0" w:space="0" w:color="auto"/>
      </w:divBdr>
    </w:div>
    <w:div w:id="449713487">
      <w:bodyDiv w:val="1"/>
      <w:marLeft w:val="0"/>
      <w:marRight w:val="0"/>
      <w:marTop w:val="0"/>
      <w:marBottom w:val="0"/>
      <w:divBdr>
        <w:top w:val="none" w:sz="0" w:space="0" w:color="auto"/>
        <w:left w:val="none" w:sz="0" w:space="0" w:color="auto"/>
        <w:bottom w:val="none" w:sz="0" w:space="0" w:color="auto"/>
        <w:right w:val="none" w:sz="0" w:space="0" w:color="auto"/>
      </w:divBdr>
    </w:div>
    <w:div w:id="475537400">
      <w:bodyDiv w:val="1"/>
      <w:marLeft w:val="0"/>
      <w:marRight w:val="0"/>
      <w:marTop w:val="0"/>
      <w:marBottom w:val="0"/>
      <w:divBdr>
        <w:top w:val="none" w:sz="0" w:space="0" w:color="auto"/>
        <w:left w:val="none" w:sz="0" w:space="0" w:color="auto"/>
        <w:bottom w:val="none" w:sz="0" w:space="0" w:color="auto"/>
        <w:right w:val="none" w:sz="0" w:space="0" w:color="auto"/>
      </w:divBdr>
    </w:div>
    <w:div w:id="483592879">
      <w:bodyDiv w:val="1"/>
      <w:marLeft w:val="0"/>
      <w:marRight w:val="0"/>
      <w:marTop w:val="0"/>
      <w:marBottom w:val="0"/>
      <w:divBdr>
        <w:top w:val="none" w:sz="0" w:space="0" w:color="auto"/>
        <w:left w:val="none" w:sz="0" w:space="0" w:color="auto"/>
        <w:bottom w:val="none" w:sz="0" w:space="0" w:color="auto"/>
        <w:right w:val="none" w:sz="0" w:space="0" w:color="auto"/>
      </w:divBdr>
    </w:div>
    <w:div w:id="558639899">
      <w:bodyDiv w:val="1"/>
      <w:marLeft w:val="0"/>
      <w:marRight w:val="0"/>
      <w:marTop w:val="0"/>
      <w:marBottom w:val="0"/>
      <w:divBdr>
        <w:top w:val="none" w:sz="0" w:space="0" w:color="auto"/>
        <w:left w:val="none" w:sz="0" w:space="0" w:color="auto"/>
        <w:bottom w:val="none" w:sz="0" w:space="0" w:color="auto"/>
        <w:right w:val="none" w:sz="0" w:space="0" w:color="auto"/>
      </w:divBdr>
    </w:div>
    <w:div w:id="601499096">
      <w:bodyDiv w:val="1"/>
      <w:marLeft w:val="0"/>
      <w:marRight w:val="0"/>
      <w:marTop w:val="0"/>
      <w:marBottom w:val="0"/>
      <w:divBdr>
        <w:top w:val="none" w:sz="0" w:space="0" w:color="auto"/>
        <w:left w:val="none" w:sz="0" w:space="0" w:color="auto"/>
        <w:bottom w:val="none" w:sz="0" w:space="0" w:color="auto"/>
        <w:right w:val="none" w:sz="0" w:space="0" w:color="auto"/>
      </w:divBdr>
      <w:divsChild>
        <w:div w:id="1145665929">
          <w:marLeft w:val="0"/>
          <w:marRight w:val="0"/>
          <w:marTop w:val="0"/>
          <w:marBottom w:val="0"/>
          <w:divBdr>
            <w:top w:val="none" w:sz="0" w:space="0" w:color="auto"/>
            <w:left w:val="none" w:sz="0" w:space="0" w:color="auto"/>
            <w:bottom w:val="none" w:sz="0" w:space="0" w:color="auto"/>
            <w:right w:val="none" w:sz="0" w:space="0" w:color="auto"/>
          </w:divBdr>
        </w:div>
      </w:divsChild>
    </w:div>
    <w:div w:id="647368093">
      <w:bodyDiv w:val="1"/>
      <w:marLeft w:val="0"/>
      <w:marRight w:val="0"/>
      <w:marTop w:val="0"/>
      <w:marBottom w:val="0"/>
      <w:divBdr>
        <w:top w:val="none" w:sz="0" w:space="0" w:color="auto"/>
        <w:left w:val="none" w:sz="0" w:space="0" w:color="auto"/>
        <w:bottom w:val="none" w:sz="0" w:space="0" w:color="auto"/>
        <w:right w:val="none" w:sz="0" w:space="0" w:color="auto"/>
      </w:divBdr>
    </w:div>
    <w:div w:id="683244686">
      <w:bodyDiv w:val="1"/>
      <w:marLeft w:val="0"/>
      <w:marRight w:val="0"/>
      <w:marTop w:val="0"/>
      <w:marBottom w:val="0"/>
      <w:divBdr>
        <w:top w:val="none" w:sz="0" w:space="0" w:color="auto"/>
        <w:left w:val="none" w:sz="0" w:space="0" w:color="auto"/>
        <w:bottom w:val="none" w:sz="0" w:space="0" w:color="auto"/>
        <w:right w:val="none" w:sz="0" w:space="0" w:color="auto"/>
      </w:divBdr>
    </w:div>
    <w:div w:id="716054684">
      <w:bodyDiv w:val="1"/>
      <w:marLeft w:val="0"/>
      <w:marRight w:val="0"/>
      <w:marTop w:val="0"/>
      <w:marBottom w:val="0"/>
      <w:divBdr>
        <w:top w:val="none" w:sz="0" w:space="0" w:color="auto"/>
        <w:left w:val="none" w:sz="0" w:space="0" w:color="auto"/>
        <w:bottom w:val="none" w:sz="0" w:space="0" w:color="auto"/>
        <w:right w:val="none" w:sz="0" w:space="0" w:color="auto"/>
      </w:divBdr>
      <w:divsChild>
        <w:div w:id="1967158218">
          <w:marLeft w:val="0"/>
          <w:marRight w:val="0"/>
          <w:marTop w:val="0"/>
          <w:marBottom w:val="0"/>
          <w:divBdr>
            <w:top w:val="none" w:sz="0" w:space="0" w:color="auto"/>
            <w:left w:val="none" w:sz="0" w:space="0" w:color="auto"/>
            <w:bottom w:val="none" w:sz="0" w:space="0" w:color="auto"/>
            <w:right w:val="none" w:sz="0" w:space="0" w:color="auto"/>
          </w:divBdr>
          <w:divsChild>
            <w:div w:id="156606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29449">
      <w:bodyDiv w:val="1"/>
      <w:marLeft w:val="0"/>
      <w:marRight w:val="0"/>
      <w:marTop w:val="0"/>
      <w:marBottom w:val="0"/>
      <w:divBdr>
        <w:top w:val="none" w:sz="0" w:space="0" w:color="auto"/>
        <w:left w:val="none" w:sz="0" w:space="0" w:color="auto"/>
        <w:bottom w:val="none" w:sz="0" w:space="0" w:color="auto"/>
        <w:right w:val="none" w:sz="0" w:space="0" w:color="auto"/>
      </w:divBdr>
      <w:divsChild>
        <w:div w:id="85811903">
          <w:marLeft w:val="0"/>
          <w:marRight w:val="0"/>
          <w:marTop w:val="0"/>
          <w:marBottom w:val="0"/>
          <w:divBdr>
            <w:top w:val="none" w:sz="0" w:space="0" w:color="auto"/>
            <w:left w:val="none" w:sz="0" w:space="0" w:color="auto"/>
            <w:bottom w:val="none" w:sz="0" w:space="0" w:color="auto"/>
            <w:right w:val="none" w:sz="0" w:space="0" w:color="auto"/>
          </w:divBdr>
        </w:div>
        <w:div w:id="178396109">
          <w:marLeft w:val="0"/>
          <w:marRight w:val="0"/>
          <w:marTop w:val="0"/>
          <w:marBottom w:val="0"/>
          <w:divBdr>
            <w:top w:val="none" w:sz="0" w:space="0" w:color="auto"/>
            <w:left w:val="none" w:sz="0" w:space="0" w:color="auto"/>
            <w:bottom w:val="none" w:sz="0" w:space="0" w:color="auto"/>
            <w:right w:val="none" w:sz="0" w:space="0" w:color="auto"/>
          </w:divBdr>
        </w:div>
        <w:div w:id="356467414">
          <w:marLeft w:val="0"/>
          <w:marRight w:val="0"/>
          <w:marTop w:val="0"/>
          <w:marBottom w:val="0"/>
          <w:divBdr>
            <w:top w:val="none" w:sz="0" w:space="0" w:color="auto"/>
            <w:left w:val="none" w:sz="0" w:space="0" w:color="auto"/>
            <w:bottom w:val="none" w:sz="0" w:space="0" w:color="auto"/>
            <w:right w:val="none" w:sz="0" w:space="0" w:color="auto"/>
          </w:divBdr>
        </w:div>
        <w:div w:id="593395385">
          <w:marLeft w:val="0"/>
          <w:marRight w:val="0"/>
          <w:marTop w:val="0"/>
          <w:marBottom w:val="0"/>
          <w:divBdr>
            <w:top w:val="none" w:sz="0" w:space="0" w:color="auto"/>
            <w:left w:val="none" w:sz="0" w:space="0" w:color="auto"/>
            <w:bottom w:val="none" w:sz="0" w:space="0" w:color="auto"/>
            <w:right w:val="none" w:sz="0" w:space="0" w:color="auto"/>
          </w:divBdr>
        </w:div>
        <w:div w:id="1275555091">
          <w:marLeft w:val="0"/>
          <w:marRight w:val="0"/>
          <w:marTop w:val="0"/>
          <w:marBottom w:val="0"/>
          <w:divBdr>
            <w:top w:val="none" w:sz="0" w:space="0" w:color="auto"/>
            <w:left w:val="none" w:sz="0" w:space="0" w:color="auto"/>
            <w:bottom w:val="none" w:sz="0" w:space="0" w:color="auto"/>
            <w:right w:val="none" w:sz="0" w:space="0" w:color="auto"/>
          </w:divBdr>
        </w:div>
      </w:divsChild>
    </w:div>
    <w:div w:id="887764200">
      <w:bodyDiv w:val="1"/>
      <w:marLeft w:val="0"/>
      <w:marRight w:val="0"/>
      <w:marTop w:val="0"/>
      <w:marBottom w:val="0"/>
      <w:divBdr>
        <w:top w:val="none" w:sz="0" w:space="0" w:color="auto"/>
        <w:left w:val="none" w:sz="0" w:space="0" w:color="auto"/>
        <w:bottom w:val="none" w:sz="0" w:space="0" w:color="auto"/>
        <w:right w:val="none" w:sz="0" w:space="0" w:color="auto"/>
      </w:divBdr>
      <w:divsChild>
        <w:div w:id="729494991">
          <w:marLeft w:val="0"/>
          <w:marRight w:val="0"/>
          <w:marTop w:val="0"/>
          <w:marBottom w:val="0"/>
          <w:divBdr>
            <w:top w:val="none" w:sz="0" w:space="0" w:color="auto"/>
            <w:left w:val="none" w:sz="0" w:space="0" w:color="auto"/>
            <w:bottom w:val="none" w:sz="0" w:space="0" w:color="auto"/>
            <w:right w:val="none" w:sz="0" w:space="0" w:color="auto"/>
          </w:divBdr>
        </w:div>
        <w:div w:id="1801141951">
          <w:marLeft w:val="0"/>
          <w:marRight w:val="0"/>
          <w:marTop w:val="0"/>
          <w:marBottom w:val="0"/>
          <w:divBdr>
            <w:top w:val="none" w:sz="0" w:space="0" w:color="auto"/>
            <w:left w:val="none" w:sz="0" w:space="0" w:color="auto"/>
            <w:bottom w:val="none" w:sz="0" w:space="0" w:color="auto"/>
            <w:right w:val="none" w:sz="0" w:space="0" w:color="auto"/>
          </w:divBdr>
        </w:div>
      </w:divsChild>
    </w:div>
    <w:div w:id="935601324">
      <w:bodyDiv w:val="1"/>
      <w:marLeft w:val="0"/>
      <w:marRight w:val="0"/>
      <w:marTop w:val="0"/>
      <w:marBottom w:val="0"/>
      <w:divBdr>
        <w:top w:val="none" w:sz="0" w:space="0" w:color="auto"/>
        <w:left w:val="none" w:sz="0" w:space="0" w:color="auto"/>
        <w:bottom w:val="none" w:sz="0" w:space="0" w:color="auto"/>
        <w:right w:val="none" w:sz="0" w:space="0" w:color="auto"/>
      </w:divBdr>
    </w:div>
    <w:div w:id="995494325">
      <w:bodyDiv w:val="1"/>
      <w:marLeft w:val="0"/>
      <w:marRight w:val="0"/>
      <w:marTop w:val="0"/>
      <w:marBottom w:val="0"/>
      <w:divBdr>
        <w:top w:val="none" w:sz="0" w:space="0" w:color="auto"/>
        <w:left w:val="none" w:sz="0" w:space="0" w:color="auto"/>
        <w:bottom w:val="none" w:sz="0" w:space="0" w:color="auto"/>
        <w:right w:val="none" w:sz="0" w:space="0" w:color="auto"/>
      </w:divBdr>
    </w:div>
    <w:div w:id="1048724973">
      <w:bodyDiv w:val="1"/>
      <w:marLeft w:val="0"/>
      <w:marRight w:val="0"/>
      <w:marTop w:val="0"/>
      <w:marBottom w:val="0"/>
      <w:divBdr>
        <w:top w:val="none" w:sz="0" w:space="0" w:color="auto"/>
        <w:left w:val="none" w:sz="0" w:space="0" w:color="auto"/>
        <w:bottom w:val="none" w:sz="0" w:space="0" w:color="auto"/>
        <w:right w:val="none" w:sz="0" w:space="0" w:color="auto"/>
      </w:divBdr>
    </w:div>
    <w:div w:id="1100831135">
      <w:bodyDiv w:val="1"/>
      <w:marLeft w:val="0"/>
      <w:marRight w:val="0"/>
      <w:marTop w:val="0"/>
      <w:marBottom w:val="0"/>
      <w:divBdr>
        <w:top w:val="none" w:sz="0" w:space="0" w:color="auto"/>
        <w:left w:val="none" w:sz="0" w:space="0" w:color="auto"/>
        <w:bottom w:val="none" w:sz="0" w:space="0" w:color="auto"/>
        <w:right w:val="none" w:sz="0" w:space="0" w:color="auto"/>
      </w:divBdr>
      <w:divsChild>
        <w:div w:id="1852258189">
          <w:marLeft w:val="0"/>
          <w:marRight w:val="0"/>
          <w:marTop w:val="0"/>
          <w:marBottom w:val="0"/>
          <w:divBdr>
            <w:top w:val="none" w:sz="0" w:space="0" w:color="auto"/>
            <w:left w:val="none" w:sz="0" w:space="0" w:color="auto"/>
            <w:bottom w:val="none" w:sz="0" w:space="0" w:color="auto"/>
            <w:right w:val="none" w:sz="0" w:space="0" w:color="auto"/>
          </w:divBdr>
          <w:divsChild>
            <w:div w:id="23750993">
              <w:marLeft w:val="0"/>
              <w:marRight w:val="0"/>
              <w:marTop w:val="0"/>
              <w:marBottom w:val="0"/>
              <w:divBdr>
                <w:top w:val="none" w:sz="0" w:space="0" w:color="auto"/>
                <w:left w:val="none" w:sz="0" w:space="0" w:color="auto"/>
                <w:bottom w:val="none" w:sz="0" w:space="0" w:color="auto"/>
                <w:right w:val="none" w:sz="0" w:space="0" w:color="auto"/>
              </w:divBdr>
              <w:divsChild>
                <w:div w:id="1767454831">
                  <w:marLeft w:val="6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2434">
      <w:bodyDiv w:val="1"/>
      <w:marLeft w:val="0"/>
      <w:marRight w:val="0"/>
      <w:marTop w:val="0"/>
      <w:marBottom w:val="0"/>
      <w:divBdr>
        <w:top w:val="none" w:sz="0" w:space="0" w:color="auto"/>
        <w:left w:val="none" w:sz="0" w:space="0" w:color="auto"/>
        <w:bottom w:val="none" w:sz="0" w:space="0" w:color="auto"/>
        <w:right w:val="none" w:sz="0" w:space="0" w:color="auto"/>
      </w:divBdr>
    </w:div>
    <w:div w:id="1154025033">
      <w:bodyDiv w:val="1"/>
      <w:marLeft w:val="0"/>
      <w:marRight w:val="0"/>
      <w:marTop w:val="0"/>
      <w:marBottom w:val="0"/>
      <w:divBdr>
        <w:top w:val="none" w:sz="0" w:space="0" w:color="auto"/>
        <w:left w:val="none" w:sz="0" w:space="0" w:color="auto"/>
        <w:bottom w:val="none" w:sz="0" w:space="0" w:color="auto"/>
        <w:right w:val="none" w:sz="0" w:space="0" w:color="auto"/>
      </w:divBdr>
    </w:div>
    <w:div w:id="1237590349">
      <w:bodyDiv w:val="1"/>
      <w:marLeft w:val="0"/>
      <w:marRight w:val="0"/>
      <w:marTop w:val="0"/>
      <w:marBottom w:val="0"/>
      <w:divBdr>
        <w:top w:val="none" w:sz="0" w:space="0" w:color="auto"/>
        <w:left w:val="none" w:sz="0" w:space="0" w:color="auto"/>
        <w:bottom w:val="none" w:sz="0" w:space="0" w:color="auto"/>
        <w:right w:val="none" w:sz="0" w:space="0" w:color="auto"/>
      </w:divBdr>
      <w:divsChild>
        <w:div w:id="20938416">
          <w:marLeft w:val="0"/>
          <w:marRight w:val="0"/>
          <w:marTop w:val="0"/>
          <w:marBottom w:val="0"/>
          <w:divBdr>
            <w:top w:val="none" w:sz="0" w:space="0" w:color="auto"/>
            <w:left w:val="none" w:sz="0" w:space="0" w:color="auto"/>
            <w:bottom w:val="none" w:sz="0" w:space="0" w:color="auto"/>
            <w:right w:val="none" w:sz="0" w:space="0" w:color="auto"/>
          </w:divBdr>
        </w:div>
        <w:div w:id="1552569128">
          <w:marLeft w:val="0"/>
          <w:marRight w:val="0"/>
          <w:marTop w:val="0"/>
          <w:marBottom w:val="0"/>
          <w:divBdr>
            <w:top w:val="none" w:sz="0" w:space="0" w:color="auto"/>
            <w:left w:val="none" w:sz="0" w:space="0" w:color="auto"/>
            <w:bottom w:val="none" w:sz="0" w:space="0" w:color="auto"/>
            <w:right w:val="none" w:sz="0" w:space="0" w:color="auto"/>
          </w:divBdr>
        </w:div>
      </w:divsChild>
    </w:div>
    <w:div w:id="1372149819">
      <w:bodyDiv w:val="1"/>
      <w:marLeft w:val="0"/>
      <w:marRight w:val="0"/>
      <w:marTop w:val="0"/>
      <w:marBottom w:val="0"/>
      <w:divBdr>
        <w:top w:val="none" w:sz="0" w:space="0" w:color="auto"/>
        <w:left w:val="none" w:sz="0" w:space="0" w:color="auto"/>
        <w:bottom w:val="none" w:sz="0" w:space="0" w:color="auto"/>
        <w:right w:val="none" w:sz="0" w:space="0" w:color="auto"/>
      </w:divBdr>
    </w:div>
    <w:div w:id="1419860463">
      <w:bodyDiv w:val="1"/>
      <w:marLeft w:val="0"/>
      <w:marRight w:val="0"/>
      <w:marTop w:val="0"/>
      <w:marBottom w:val="0"/>
      <w:divBdr>
        <w:top w:val="none" w:sz="0" w:space="0" w:color="auto"/>
        <w:left w:val="none" w:sz="0" w:space="0" w:color="auto"/>
        <w:bottom w:val="none" w:sz="0" w:space="0" w:color="auto"/>
        <w:right w:val="none" w:sz="0" w:space="0" w:color="auto"/>
      </w:divBdr>
      <w:divsChild>
        <w:div w:id="990794994">
          <w:marLeft w:val="0"/>
          <w:marRight w:val="0"/>
          <w:marTop w:val="0"/>
          <w:marBottom w:val="0"/>
          <w:divBdr>
            <w:top w:val="none" w:sz="0" w:space="0" w:color="auto"/>
            <w:left w:val="none" w:sz="0" w:space="0" w:color="auto"/>
            <w:bottom w:val="none" w:sz="0" w:space="0" w:color="auto"/>
            <w:right w:val="none" w:sz="0" w:space="0" w:color="auto"/>
          </w:divBdr>
        </w:div>
        <w:div w:id="1681346351">
          <w:marLeft w:val="0"/>
          <w:marRight w:val="0"/>
          <w:marTop w:val="0"/>
          <w:marBottom w:val="0"/>
          <w:divBdr>
            <w:top w:val="none" w:sz="0" w:space="0" w:color="auto"/>
            <w:left w:val="none" w:sz="0" w:space="0" w:color="auto"/>
            <w:bottom w:val="none" w:sz="0" w:space="0" w:color="auto"/>
            <w:right w:val="none" w:sz="0" w:space="0" w:color="auto"/>
          </w:divBdr>
        </w:div>
      </w:divsChild>
    </w:div>
    <w:div w:id="1422987941">
      <w:bodyDiv w:val="1"/>
      <w:marLeft w:val="0"/>
      <w:marRight w:val="0"/>
      <w:marTop w:val="0"/>
      <w:marBottom w:val="0"/>
      <w:divBdr>
        <w:top w:val="none" w:sz="0" w:space="0" w:color="auto"/>
        <w:left w:val="none" w:sz="0" w:space="0" w:color="auto"/>
        <w:bottom w:val="none" w:sz="0" w:space="0" w:color="auto"/>
        <w:right w:val="none" w:sz="0" w:space="0" w:color="auto"/>
      </w:divBdr>
      <w:divsChild>
        <w:div w:id="266547595">
          <w:marLeft w:val="0"/>
          <w:marRight w:val="0"/>
          <w:marTop w:val="0"/>
          <w:marBottom w:val="0"/>
          <w:divBdr>
            <w:top w:val="none" w:sz="0" w:space="0" w:color="auto"/>
            <w:left w:val="none" w:sz="0" w:space="0" w:color="auto"/>
            <w:bottom w:val="none" w:sz="0" w:space="0" w:color="auto"/>
            <w:right w:val="none" w:sz="0" w:space="0" w:color="auto"/>
          </w:divBdr>
          <w:divsChild>
            <w:div w:id="1892569698">
              <w:marLeft w:val="0"/>
              <w:marRight w:val="0"/>
              <w:marTop w:val="0"/>
              <w:marBottom w:val="0"/>
              <w:divBdr>
                <w:top w:val="none" w:sz="0" w:space="0" w:color="auto"/>
                <w:left w:val="none" w:sz="0" w:space="0" w:color="auto"/>
                <w:bottom w:val="none" w:sz="0" w:space="0" w:color="auto"/>
                <w:right w:val="none" w:sz="0" w:space="0" w:color="auto"/>
              </w:divBdr>
              <w:divsChild>
                <w:div w:id="229271652">
                  <w:marLeft w:val="6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149695">
      <w:bodyDiv w:val="1"/>
      <w:marLeft w:val="0"/>
      <w:marRight w:val="0"/>
      <w:marTop w:val="0"/>
      <w:marBottom w:val="0"/>
      <w:divBdr>
        <w:top w:val="none" w:sz="0" w:space="0" w:color="auto"/>
        <w:left w:val="none" w:sz="0" w:space="0" w:color="auto"/>
        <w:bottom w:val="none" w:sz="0" w:space="0" w:color="auto"/>
        <w:right w:val="none" w:sz="0" w:space="0" w:color="auto"/>
      </w:divBdr>
    </w:div>
    <w:div w:id="1535581155">
      <w:bodyDiv w:val="1"/>
      <w:marLeft w:val="0"/>
      <w:marRight w:val="0"/>
      <w:marTop w:val="0"/>
      <w:marBottom w:val="0"/>
      <w:divBdr>
        <w:top w:val="none" w:sz="0" w:space="0" w:color="auto"/>
        <w:left w:val="none" w:sz="0" w:space="0" w:color="auto"/>
        <w:bottom w:val="none" w:sz="0" w:space="0" w:color="auto"/>
        <w:right w:val="none" w:sz="0" w:space="0" w:color="auto"/>
      </w:divBdr>
    </w:div>
    <w:div w:id="1537692473">
      <w:bodyDiv w:val="1"/>
      <w:marLeft w:val="0"/>
      <w:marRight w:val="0"/>
      <w:marTop w:val="0"/>
      <w:marBottom w:val="0"/>
      <w:divBdr>
        <w:top w:val="none" w:sz="0" w:space="0" w:color="auto"/>
        <w:left w:val="none" w:sz="0" w:space="0" w:color="auto"/>
        <w:bottom w:val="none" w:sz="0" w:space="0" w:color="auto"/>
        <w:right w:val="none" w:sz="0" w:space="0" w:color="auto"/>
      </w:divBdr>
    </w:div>
    <w:div w:id="1602106544">
      <w:bodyDiv w:val="1"/>
      <w:marLeft w:val="0"/>
      <w:marRight w:val="0"/>
      <w:marTop w:val="0"/>
      <w:marBottom w:val="0"/>
      <w:divBdr>
        <w:top w:val="none" w:sz="0" w:space="0" w:color="auto"/>
        <w:left w:val="none" w:sz="0" w:space="0" w:color="auto"/>
        <w:bottom w:val="none" w:sz="0" w:space="0" w:color="auto"/>
        <w:right w:val="none" w:sz="0" w:space="0" w:color="auto"/>
      </w:divBdr>
      <w:divsChild>
        <w:div w:id="528177494">
          <w:marLeft w:val="0"/>
          <w:marRight w:val="0"/>
          <w:marTop w:val="0"/>
          <w:marBottom w:val="0"/>
          <w:divBdr>
            <w:top w:val="none" w:sz="0" w:space="0" w:color="auto"/>
            <w:left w:val="none" w:sz="0" w:space="0" w:color="auto"/>
            <w:bottom w:val="none" w:sz="0" w:space="0" w:color="auto"/>
            <w:right w:val="none" w:sz="0" w:space="0" w:color="auto"/>
          </w:divBdr>
        </w:div>
        <w:div w:id="656882172">
          <w:marLeft w:val="0"/>
          <w:marRight w:val="0"/>
          <w:marTop w:val="0"/>
          <w:marBottom w:val="0"/>
          <w:divBdr>
            <w:top w:val="none" w:sz="0" w:space="0" w:color="auto"/>
            <w:left w:val="none" w:sz="0" w:space="0" w:color="auto"/>
            <w:bottom w:val="none" w:sz="0" w:space="0" w:color="auto"/>
            <w:right w:val="none" w:sz="0" w:space="0" w:color="auto"/>
          </w:divBdr>
        </w:div>
      </w:divsChild>
    </w:div>
    <w:div w:id="1736853303">
      <w:bodyDiv w:val="1"/>
      <w:marLeft w:val="0"/>
      <w:marRight w:val="0"/>
      <w:marTop w:val="0"/>
      <w:marBottom w:val="0"/>
      <w:divBdr>
        <w:top w:val="none" w:sz="0" w:space="0" w:color="auto"/>
        <w:left w:val="none" w:sz="0" w:space="0" w:color="auto"/>
        <w:bottom w:val="none" w:sz="0" w:space="0" w:color="auto"/>
        <w:right w:val="none" w:sz="0" w:space="0" w:color="auto"/>
      </w:divBdr>
    </w:div>
    <w:div w:id="1772120211">
      <w:bodyDiv w:val="1"/>
      <w:marLeft w:val="0"/>
      <w:marRight w:val="0"/>
      <w:marTop w:val="0"/>
      <w:marBottom w:val="0"/>
      <w:divBdr>
        <w:top w:val="none" w:sz="0" w:space="0" w:color="auto"/>
        <w:left w:val="none" w:sz="0" w:space="0" w:color="auto"/>
        <w:bottom w:val="none" w:sz="0" w:space="0" w:color="auto"/>
        <w:right w:val="none" w:sz="0" w:space="0" w:color="auto"/>
      </w:divBdr>
    </w:div>
    <w:div w:id="1792892856">
      <w:bodyDiv w:val="1"/>
      <w:marLeft w:val="0"/>
      <w:marRight w:val="0"/>
      <w:marTop w:val="0"/>
      <w:marBottom w:val="0"/>
      <w:divBdr>
        <w:top w:val="none" w:sz="0" w:space="0" w:color="auto"/>
        <w:left w:val="none" w:sz="0" w:space="0" w:color="auto"/>
        <w:bottom w:val="none" w:sz="0" w:space="0" w:color="auto"/>
        <w:right w:val="none" w:sz="0" w:space="0" w:color="auto"/>
      </w:divBdr>
    </w:div>
    <w:div w:id="1829399717">
      <w:bodyDiv w:val="1"/>
      <w:marLeft w:val="0"/>
      <w:marRight w:val="0"/>
      <w:marTop w:val="0"/>
      <w:marBottom w:val="0"/>
      <w:divBdr>
        <w:top w:val="none" w:sz="0" w:space="0" w:color="auto"/>
        <w:left w:val="none" w:sz="0" w:space="0" w:color="auto"/>
        <w:bottom w:val="none" w:sz="0" w:space="0" w:color="auto"/>
        <w:right w:val="none" w:sz="0" w:space="0" w:color="auto"/>
      </w:divBdr>
    </w:div>
    <w:div w:id="1911843966">
      <w:bodyDiv w:val="1"/>
      <w:marLeft w:val="0"/>
      <w:marRight w:val="0"/>
      <w:marTop w:val="0"/>
      <w:marBottom w:val="0"/>
      <w:divBdr>
        <w:top w:val="none" w:sz="0" w:space="0" w:color="auto"/>
        <w:left w:val="none" w:sz="0" w:space="0" w:color="auto"/>
        <w:bottom w:val="none" w:sz="0" w:space="0" w:color="auto"/>
        <w:right w:val="none" w:sz="0" w:space="0" w:color="auto"/>
      </w:divBdr>
    </w:div>
    <w:div w:id="1981228847">
      <w:bodyDiv w:val="1"/>
      <w:marLeft w:val="0"/>
      <w:marRight w:val="0"/>
      <w:marTop w:val="0"/>
      <w:marBottom w:val="0"/>
      <w:divBdr>
        <w:top w:val="none" w:sz="0" w:space="0" w:color="auto"/>
        <w:left w:val="none" w:sz="0" w:space="0" w:color="auto"/>
        <w:bottom w:val="none" w:sz="0" w:space="0" w:color="auto"/>
        <w:right w:val="none" w:sz="0" w:space="0" w:color="auto"/>
      </w:divBdr>
      <w:divsChild>
        <w:div w:id="632296355">
          <w:marLeft w:val="0"/>
          <w:marRight w:val="0"/>
          <w:marTop w:val="0"/>
          <w:marBottom w:val="0"/>
          <w:divBdr>
            <w:top w:val="none" w:sz="0" w:space="0" w:color="auto"/>
            <w:left w:val="none" w:sz="0" w:space="0" w:color="auto"/>
            <w:bottom w:val="none" w:sz="0" w:space="0" w:color="auto"/>
            <w:right w:val="none" w:sz="0" w:space="0" w:color="auto"/>
          </w:divBdr>
        </w:div>
        <w:div w:id="645858931">
          <w:marLeft w:val="0"/>
          <w:marRight w:val="0"/>
          <w:marTop w:val="0"/>
          <w:marBottom w:val="0"/>
          <w:divBdr>
            <w:top w:val="none" w:sz="0" w:space="0" w:color="auto"/>
            <w:left w:val="none" w:sz="0" w:space="0" w:color="auto"/>
            <w:bottom w:val="none" w:sz="0" w:space="0" w:color="auto"/>
            <w:right w:val="none" w:sz="0" w:space="0" w:color="auto"/>
          </w:divBdr>
        </w:div>
        <w:div w:id="1513105078">
          <w:marLeft w:val="0"/>
          <w:marRight w:val="0"/>
          <w:marTop w:val="0"/>
          <w:marBottom w:val="0"/>
          <w:divBdr>
            <w:top w:val="none" w:sz="0" w:space="0" w:color="auto"/>
            <w:left w:val="none" w:sz="0" w:space="0" w:color="auto"/>
            <w:bottom w:val="none" w:sz="0" w:space="0" w:color="auto"/>
            <w:right w:val="none" w:sz="0" w:space="0" w:color="auto"/>
          </w:divBdr>
        </w:div>
      </w:divsChild>
    </w:div>
    <w:div w:id="1998266217">
      <w:bodyDiv w:val="1"/>
      <w:marLeft w:val="0"/>
      <w:marRight w:val="0"/>
      <w:marTop w:val="0"/>
      <w:marBottom w:val="0"/>
      <w:divBdr>
        <w:top w:val="none" w:sz="0" w:space="0" w:color="auto"/>
        <w:left w:val="none" w:sz="0" w:space="0" w:color="auto"/>
        <w:bottom w:val="none" w:sz="0" w:space="0" w:color="auto"/>
        <w:right w:val="none" w:sz="0" w:space="0" w:color="auto"/>
      </w:divBdr>
    </w:div>
    <w:div w:id="2039355606">
      <w:bodyDiv w:val="1"/>
      <w:marLeft w:val="0"/>
      <w:marRight w:val="0"/>
      <w:marTop w:val="0"/>
      <w:marBottom w:val="0"/>
      <w:divBdr>
        <w:top w:val="none" w:sz="0" w:space="0" w:color="auto"/>
        <w:left w:val="none" w:sz="0" w:space="0" w:color="auto"/>
        <w:bottom w:val="none" w:sz="0" w:space="0" w:color="auto"/>
        <w:right w:val="none" w:sz="0" w:space="0" w:color="auto"/>
      </w:divBdr>
    </w:div>
    <w:div w:id="2045786474">
      <w:bodyDiv w:val="1"/>
      <w:marLeft w:val="0"/>
      <w:marRight w:val="0"/>
      <w:marTop w:val="0"/>
      <w:marBottom w:val="0"/>
      <w:divBdr>
        <w:top w:val="none" w:sz="0" w:space="0" w:color="auto"/>
        <w:left w:val="none" w:sz="0" w:space="0" w:color="auto"/>
        <w:bottom w:val="none" w:sz="0" w:space="0" w:color="auto"/>
        <w:right w:val="none" w:sz="0" w:space="0" w:color="auto"/>
      </w:divBdr>
    </w:div>
    <w:div w:id="2048336581">
      <w:bodyDiv w:val="1"/>
      <w:marLeft w:val="0"/>
      <w:marRight w:val="0"/>
      <w:marTop w:val="0"/>
      <w:marBottom w:val="0"/>
      <w:divBdr>
        <w:top w:val="none" w:sz="0" w:space="0" w:color="auto"/>
        <w:left w:val="none" w:sz="0" w:space="0" w:color="auto"/>
        <w:bottom w:val="none" w:sz="0" w:space="0" w:color="auto"/>
        <w:right w:val="none" w:sz="0" w:space="0" w:color="auto"/>
      </w:divBdr>
    </w:div>
    <w:div w:id="2065249085">
      <w:bodyDiv w:val="1"/>
      <w:marLeft w:val="0"/>
      <w:marRight w:val="0"/>
      <w:marTop w:val="0"/>
      <w:marBottom w:val="0"/>
      <w:divBdr>
        <w:top w:val="none" w:sz="0" w:space="0" w:color="auto"/>
        <w:left w:val="none" w:sz="0" w:space="0" w:color="auto"/>
        <w:bottom w:val="none" w:sz="0" w:space="0" w:color="auto"/>
        <w:right w:val="none" w:sz="0" w:space="0" w:color="auto"/>
      </w:divBdr>
      <w:divsChild>
        <w:div w:id="77218267">
          <w:marLeft w:val="0"/>
          <w:marRight w:val="0"/>
          <w:marTop w:val="0"/>
          <w:marBottom w:val="0"/>
          <w:divBdr>
            <w:top w:val="none" w:sz="0" w:space="0" w:color="auto"/>
            <w:left w:val="none" w:sz="0" w:space="0" w:color="auto"/>
            <w:bottom w:val="none" w:sz="0" w:space="0" w:color="auto"/>
            <w:right w:val="none" w:sz="0" w:space="0" w:color="auto"/>
          </w:divBdr>
        </w:div>
        <w:div w:id="205259646">
          <w:marLeft w:val="0"/>
          <w:marRight w:val="0"/>
          <w:marTop w:val="0"/>
          <w:marBottom w:val="0"/>
          <w:divBdr>
            <w:top w:val="none" w:sz="0" w:space="0" w:color="auto"/>
            <w:left w:val="none" w:sz="0" w:space="0" w:color="auto"/>
            <w:bottom w:val="none" w:sz="0" w:space="0" w:color="auto"/>
            <w:right w:val="none" w:sz="0" w:space="0" w:color="auto"/>
          </w:divBdr>
        </w:div>
        <w:div w:id="306906571">
          <w:marLeft w:val="0"/>
          <w:marRight w:val="0"/>
          <w:marTop w:val="0"/>
          <w:marBottom w:val="0"/>
          <w:divBdr>
            <w:top w:val="none" w:sz="0" w:space="0" w:color="auto"/>
            <w:left w:val="none" w:sz="0" w:space="0" w:color="auto"/>
            <w:bottom w:val="none" w:sz="0" w:space="0" w:color="auto"/>
            <w:right w:val="none" w:sz="0" w:space="0" w:color="auto"/>
          </w:divBdr>
        </w:div>
        <w:div w:id="978144488">
          <w:marLeft w:val="0"/>
          <w:marRight w:val="0"/>
          <w:marTop w:val="0"/>
          <w:marBottom w:val="0"/>
          <w:divBdr>
            <w:top w:val="none" w:sz="0" w:space="0" w:color="auto"/>
            <w:left w:val="none" w:sz="0" w:space="0" w:color="auto"/>
            <w:bottom w:val="none" w:sz="0" w:space="0" w:color="auto"/>
            <w:right w:val="none" w:sz="0" w:space="0" w:color="auto"/>
          </w:divBdr>
        </w:div>
      </w:divsChild>
    </w:div>
    <w:div w:id="2069256738">
      <w:bodyDiv w:val="1"/>
      <w:marLeft w:val="0"/>
      <w:marRight w:val="0"/>
      <w:marTop w:val="0"/>
      <w:marBottom w:val="0"/>
      <w:divBdr>
        <w:top w:val="none" w:sz="0" w:space="0" w:color="auto"/>
        <w:left w:val="none" w:sz="0" w:space="0" w:color="auto"/>
        <w:bottom w:val="none" w:sz="0" w:space="0" w:color="auto"/>
        <w:right w:val="none" w:sz="0" w:space="0" w:color="auto"/>
      </w:divBdr>
    </w:div>
    <w:div w:id="2121409118">
      <w:bodyDiv w:val="1"/>
      <w:marLeft w:val="0"/>
      <w:marRight w:val="0"/>
      <w:marTop w:val="0"/>
      <w:marBottom w:val="0"/>
      <w:divBdr>
        <w:top w:val="none" w:sz="0" w:space="0" w:color="auto"/>
        <w:left w:val="none" w:sz="0" w:space="0" w:color="auto"/>
        <w:bottom w:val="none" w:sz="0" w:space="0" w:color="auto"/>
        <w:right w:val="none" w:sz="0" w:space="0" w:color="auto"/>
      </w:divBdr>
      <w:divsChild>
        <w:div w:id="1461534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hyperlink" Target="mailto:shaa@ynp.ru" TargetMode="External"/><Relationship Id="rId18" Type="http://schemas.openxmlformats.org/officeDocument/2006/relationships/hyperlink" Target="https://goszakupki.eaeunion.org/erpt/ru/registers/product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consultantplus://offline/ref=3EC7909C96AF47AA6E1CA9F3AC42BE68D2BC863BCD686C25F93C2CJ5e4B" TargetMode="External"/><Relationship Id="rId17" Type="http://schemas.openxmlformats.org/officeDocument/2006/relationships/hyperlink" Target="https://gisp.gov.ru/pp719v2/pub/pro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eac-reestr.digital.gov.ru/rees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rgi.sngs@mail.ru"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hyperlink" Target="https://www.tektorg.ru" TargetMode="External"/><Relationship Id="rId19" Type="http://schemas.openxmlformats.org/officeDocument/2006/relationships/hyperlink" Target="https://reestr.digital.gov.ru/reestr/"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login.consultant.ru/link/?req=doc&amp;base=LAW&amp;n=435981&amp;date=11.01.2023" TargetMode="Externa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FFF12-EF78-4D3C-98CB-4CC09B5AB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12475</TotalTime>
  <Pages>45</Pages>
  <Words>20541</Words>
  <Characters>117089</Characters>
  <Application>Microsoft Office Word</Application>
  <DocSecurity>0</DocSecurity>
  <Lines>975</Lines>
  <Paragraphs>274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137356</CharactersWithSpaces>
  <SharedDoc>false</SharedDoc>
  <HLinks>
    <vt:vector size="312" baseType="variant">
      <vt:variant>
        <vt:i4>327680</vt:i4>
      </vt:variant>
      <vt:variant>
        <vt:i4>246</vt:i4>
      </vt:variant>
      <vt:variant>
        <vt:i4>0</vt:i4>
      </vt:variant>
      <vt:variant>
        <vt:i4>5</vt:i4>
      </vt:variant>
      <vt:variant>
        <vt:lpwstr>http://www.eksystems.ru/</vt:lpwstr>
      </vt:variant>
      <vt:variant>
        <vt:lpwstr/>
      </vt:variant>
      <vt:variant>
        <vt:i4>327680</vt:i4>
      </vt:variant>
      <vt:variant>
        <vt:i4>243</vt:i4>
      </vt:variant>
      <vt:variant>
        <vt:i4>0</vt:i4>
      </vt:variant>
      <vt:variant>
        <vt:i4>5</vt:i4>
      </vt:variant>
      <vt:variant>
        <vt:lpwstr>http://www.eksystems.ru/</vt:lpwstr>
      </vt:variant>
      <vt:variant>
        <vt:lpwstr/>
      </vt:variant>
      <vt:variant>
        <vt:i4>327680</vt:i4>
      </vt:variant>
      <vt:variant>
        <vt:i4>240</vt:i4>
      </vt:variant>
      <vt:variant>
        <vt:i4>0</vt:i4>
      </vt:variant>
      <vt:variant>
        <vt:i4>5</vt:i4>
      </vt:variant>
      <vt:variant>
        <vt:lpwstr>http://www.eksystems.ru/</vt:lpwstr>
      </vt:variant>
      <vt:variant>
        <vt:lpwstr/>
      </vt:variant>
      <vt:variant>
        <vt:i4>327680</vt:i4>
      </vt:variant>
      <vt:variant>
        <vt:i4>237</vt:i4>
      </vt:variant>
      <vt:variant>
        <vt:i4>0</vt:i4>
      </vt:variant>
      <vt:variant>
        <vt:i4>5</vt:i4>
      </vt:variant>
      <vt:variant>
        <vt:lpwstr>http://www.eksystems.ru/</vt:lpwstr>
      </vt:variant>
      <vt:variant>
        <vt:lpwstr/>
      </vt:variant>
      <vt:variant>
        <vt:i4>327680</vt:i4>
      </vt:variant>
      <vt:variant>
        <vt:i4>234</vt:i4>
      </vt:variant>
      <vt:variant>
        <vt:i4>0</vt:i4>
      </vt:variant>
      <vt:variant>
        <vt:i4>5</vt:i4>
      </vt:variant>
      <vt:variant>
        <vt:lpwstr>http://www.eksystems.ru/</vt:lpwstr>
      </vt:variant>
      <vt:variant>
        <vt:lpwstr/>
      </vt:variant>
      <vt:variant>
        <vt:i4>327680</vt:i4>
      </vt:variant>
      <vt:variant>
        <vt:i4>231</vt:i4>
      </vt:variant>
      <vt:variant>
        <vt:i4>0</vt:i4>
      </vt:variant>
      <vt:variant>
        <vt:i4>5</vt:i4>
      </vt:variant>
      <vt:variant>
        <vt:lpwstr>http://www.eksystems.ru/</vt:lpwstr>
      </vt:variant>
      <vt:variant>
        <vt:lpwstr/>
      </vt:variant>
      <vt:variant>
        <vt:i4>327680</vt:i4>
      </vt:variant>
      <vt:variant>
        <vt:i4>228</vt:i4>
      </vt:variant>
      <vt:variant>
        <vt:i4>0</vt:i4>
      </vt:variant>
      <vt:variant>
        <vt:i4>5</vt:i4>
      </vt:variant>
      <vt:variant>
        <vt:lpwstr>http://www.eksystems.ru/</vt:lpwstr>
      </vt:variant>
      <vt:variant>
        <vt:lpwstr/>
      </vt:variant>
      <vt:variant>
        <vt:i4>327680</vt:i4>
      </vt:variant>
      <vt:variant>
        <vt:i4>225</vt:i4>
      </vt:variant>
      <vt:variant>
        <vt:i4>0</vt:i4>
      </vt:variant>
      <vt:variant>
        <vt:i4>5</vt:i4>
      </vt:variant>
      <vt:variant>
        <vt:lpwstr>http://www.eksystems.ru/</vt:lpwstr>
      </vt:variant>
      <vt:variant>
        <vt:lpwstr/>
      </vt:variant>
      <vt:variant>
        <vt:i4>327680</vt:i4>
      </vt:variant>
      <vt:variant>
        <vt:i4>219</vt:i4>
      </vt:variant>
      <vt:variant>
        <vt:i4>0</vt:i4>
      </vt:variant>
      <vt:variant>
        <vt:i4>5</vt:i4>
      </vt:variant>
      <vt:variant>
        <vt:lpwstr>http://www.eksystems.ru/</vt:lpwstr>
      </vt:variant>
      <vt:variant>
        <vt:lpwstr/>
      </vt:variant>
      <vt:variant>
        <vt:i4>327680</vt:i4>
      </vt:variant>
      <vt:variant>
        <vt:i4>216</vt:i4>
      </vt:variant>
      <vt:variant>
        <vt:i4>0</vt:i4>
      </vt:variant>
      <vt:variant>
        <vt:i4>5</vt:i4>
      </vt:variant>
      <vt:variant>
        <vt:lpwstr>http://www.eksystems.ru/</vt:lpwstr>
      </vt:variant>
      <vt:variant>
        <vt:lpwstr/>
      </vt:variant>
      <vt:variant>
        <vt:i4>327680</vt:i4>
      </vt:variant>
      <vt:variant>
        <vt:i4>213</vt:i4>
      </vt:variant>
      <vt:variant>
        <vt:i4>0</vt:i4>
      </vt:variant>
      <vt:variant>
        <vt:i4>5</vt:i4>
      </vt:variant>
      <vt:variant>
        <vt:lpwstr>http://www.eksystems.ru/</vt:lpwstr>
      </vt:variant>
      <vt:variant>
        <vt:lpwstr/>
      </vt:variant>
      <vt:variant>
        <vt:i4>2490459</vt:i4>
      </vt:variant>
      <vt:variant>
        <vt:i4>201</vt:i4>
      </vt:variant>
      <vt:variant>
        <vt:i4>0</vt:i4>
      </vt:variant>
      <vt:variant>
        <vt:i4>5</vt:i4>
      </vt:variant>
      <vt:variant>
        <vt:lpwstr>mailto:torgi.sngs@mail.ru</vt:lpwstr>
      </vt:variant>
      <vt:variant>
        <vt:lpwstr/>
      </vt:variant>
      <vt:variant>
        <vt:i4>327680</vt:i4>
      </vt:variant>
      <vt:variant>
        <vt:i4>198</vt:i4>
      </vt:variant>
      <vt:variant>
        <vt:i4>0</vt:i4>
      </vt:variant>
      <vt:variant>
        <vt:i4>5</vt:i4>
      </vt:variant>
      <vt:variant>
        <vt:lpwstr>http://www.eksystems.ru/</vt:lpwstr>
      </vt:variant>
      <vt:variant>
        <vt:lpwstr/>
      </vt:variant>
      <vt:variant>
        <vt:i4>2162738</vt:i4>
      </vt:variant>
      <vt:variant>
        <vt:i4>195</vt:i4>
      </vt:variant>
      <vt:variant>
        <vt:i4>0</vt:i4>
      </vt:variant>
      <vt:variant>
        <vt:i4>5</vt:i4>
      </vt:variant>
      <vt:variant>
        <vt:lpwstr>http://www.sngs.ykt.ru/</vt:lpwstr>
      </vt:variant>
      <vt:variant>
        <vt:lpwstr/>
      </vt:variant>
      <vt:variant>
        <vt:i4>1769526</vt:i4>
      </vt:variant>
      <vt:variant>
        <vt:i4>192</vt:i4>
      </vt:variant>
      <vt:variant>
        <vt:i4>0</vt:i4>
      </vt:variant>
      <vt:variant>
        <vt:i4>5</vt:i4>
      </vt:variant>
      <vt:variant>
        <vt:lpwstr/>
      </vt:variant>
      <vt:variant>
        <vt:lpwstr>_Toc321846000</vt:lpwstr>
      </vt:variant>
      <vt:variant>
        <vt:i4>1114175</vt:i4>
      </vt:variant>
      <vt:variant>
        <vt:i4>189</vt:i4>
      </vt:variant>
      <vt:variant>
        <vt:i4>0</vt:i4>
      </vt:variant>
      <vt:variant>
        <vt:i4>5</vt:i4>
      </vt:variant>
      <vt:variant>
        <vt:lpwstr/>
      </vt:variant>
      <vt:variant>
        <vt:lpwstr>_Toc321845999</vt:lpwstr>
      </vt:variant>
      <vt:variant>
        <vt:i4>1114175</vt:i4>
      </vt:variant>
      <vt:variant>
        <vt:i4>186</vt:i4>
      </vt:variant>
      <vt:variant>
        <vt:i4>0</vt:i4>
      </vt:variant>
      <vt:variant>
        <vt:i4>5</vt:i4>
      </vt:variant>
      <vt:variant>
        <vt:lpwstr/>
      </vt:variant>
      <vt:variant>
        <vt:lpwstr>_Toc321845991</vt:lpwstr>
      </vt:variant>
      <vt:variant>
        <vt:i4>1114175</vt:i4>
      </vt:variant>
      <vt:variant>
        <vt:i4>183</vt:i4>
      </vt:variant>
      <vt:variant>
        <vt:i4>0</vt:i4>
      </vt:variant>
      <vt:variant>
        <vt:i4>5</vt:i4>
      </vt:variant>
      <vt:variant>
        <vt:lpwstr/>
      </vt:variant>
      <vt:variant>
        <vt:lpwstr>_Toc321845990</vt:lpwstr>
      </vt:variant>
      <vt:variant>
        <vt:i4>1179702</vt:i4>
      </vt:variant>
      <vt:variant>
        <vt:i4>179</vt:i4>
      </vt:variant>
      <vt:variant>
        <vt:i4>0</vt:i4>
      </vt:variant>
      <vt:variant>
        <vt:i4>5</vt:i4>
      </vt:variant>
      <vt:variant>
        <vt:lpwstr/>
      </vt:variant>
      <vt:variant>
        <vt:lpwstr>_Toc322701711</vt:lpwstr>
      </vt:variant>
      <vt:variant>
        <vt:i4>1179702</vt:i4>
      </vt:variant>
      <vt:variant>
        <vt:i4>173</vt:i4>
      </vt:variant>
      <vt:variant>
        <vt:i4>0</vt:i4>
      </vt:variant>
      <vt:variant>
        <vt:i4>5</vt:i4>
      </vt:variant>
      <vt:variant>
        <vt:lpwstr/>
      </vt:variant>
      <vt:variant>
        <vt:lpwstr>_Toc322701710</vt:lpwstr>
      </vt:variant>
      <vt:variant>
        <vt:i4>1245238</vt:i4>
      </vt:variant>
      <vt:variant>
        <vt:i4>167</vt:i4>
      </vt:variant>
      <vt:variant>
        <vt:i4>0</vt:i4>
      </vt:variant>
      <vt:variant>
        <vt:i4>5</vt:i4>
      </vt:variant>
      <vt:variant>
        <vt:lpwstr/>
      </vt:variant>
      <vt:variant>
        <vt:lpwstr>_Toc322701709</vt:lpwstr>
      </vt:variant>
      <vt:variant>
        <vt:i4>1245238</vt:i4>
      </vt:variant>
      <vt:variant>
        <vt:i4>161</vt:i4>
      </vt:variant>
      <vt:variant>
        <vt:i4>0</vt:i4>
      </vt:variant>
      <vt:variant>
        <vt:i4>5</vt:i4>
      </vt:variant>
      <vt:variant>
        <vt:lpwstr/>
      </vt:variant>
      <vt:variant>
        <vt:lpwstr>_Toc322701708</vt:lpwstr>
      </vt:variant>
      <vt:variant>
        <vt:i4>1245238</vt:i4>
      </vt:variant>
      <vt:variant>
        <vt:i4>155</vt:i4>
      </vt:variant>
      <vt:variant>
        <vt:i4>0</vt:i4>
      </vt:variant>
      <vt:variant>
        <vt:i4>5</vt:i4>
      </vt:variant>
      <vt:variant>
        <vt:lpwstr/>
      </vt:variant>
      <vt:variant>
        <vt:lpwstr>_Toc322701707</vt:lpwstr>
      </vt:variant>
      <vt:variant>
        <vt:i4>1245238</vt:i4>
      </vt:variant>
      <vt:variant>
        <vt:i4>152</vt:i4>
      </vt:variant>
      <vt:variant>
        <vt:i4>0</vt:i4>
      </vt:variant>
      <vt:variant>
        <vt:i4>5</vt:i4>
      </vt:variant>
      <vt:variant>
        <vt:lpwstr/>
      </vt:variant>
      <vt:variant>
        <vt:lpwstr>_Toc322701706</vt:lpwstr>
      </vt:variant>
      <vt:variant>
        <vt:i4>1245238</vt:i4>
      </vt:variant>
      <vt:variant>
        <vt:i4>149</vt:i4>
      </vt:variant>
      <vt:variant>
        <vt:i4>0</vt:i4>
      </vt:variant>
      <vt:variant>
        <vt:i4>5</vt:i4>
      </vt:variant>
      <vt:variant>
        <vt:lpwstr/>
      </vt:variant>
      <vt:variant>
        <vt:lpwstr>_Toc322701705</vt:lpwstr>
      </vt:variant>
      <vt:variant>
        <vt:i4>1245238</vt:i4>
      </vt:variant>
      <vt:variant>
        <vt:i4>143</vt:i4>
      </vt:variant>
      <vt:variant>
        <vt:i4>0</vt:i4>
      </vt:variant>
      <vt:variant>
        <vt:i4>5</vt:i4>
      </vt:variant>
      <vt:variant>
        <vt:lpwstr/>
      </vt:variant>
      <vt:variant>
        <vt:lpwstr>_Toc322701704</vt:lpwstr>
      </vt:variant>
      <vt:variant>
        <vt:i4>1245238</vt:i4>
      </vt:variant>
      <vt:variant>
        <vt:i4>137</vt:i4>
      </vt:variant>
      <vt:variant>
        <vt:i4>0</vt:i4>
      </vt:variant>
      <vt:variant>
        <vt:i4>5</vt:i4>
      </vt:variant>
      <vt:variant>
        <vt:lpwstr/>
      </vt:variant>
      <vt:variant>
        <vt:lpwstr>_Toc322701703</vt:lpwstr>
      </vt:variant>
      <vt:variant>
        <vt:i4>1245238</vt:i4>
      </vt:variant>
      <vt:variant>
        <vt:i4>131</vt:i4>
      </vt:variant>
      <vt:variant>
        <vt:i4>0</vt:i4>
      </vt:variant>
      <vt:variant>
        <vt:i4>5</vt:i4>
      </vt:variant>
      <vt:variant>
        <vt:lpwstr/>
      </vt:variant>
      <vt:variant>
        <vt:lpwstr>_Toc322701702</vt:lpwstr>
      </vt:variant>
      <vt:variant>
        <vt:i4>1245238</vt:i4>
      </vt:variant>
      <vt:variant>
        <vt:i4>125</vt:i4>
      </vt:variant>
      <vt:variant>
        <vt:i4>0</vt:i4>
      </vt:variant>
      <vt:variant>
        <vt:i4>5</vt:i4>
      </vt:variant>
      <vt:variant>
        <vt:lpwstr/>
      </vt:variant>
      <vt:variant>
        <vt:lpwstr>_Toc322701701</vt:lpwstr>
      </vt:variant>
      <vt:variant>
        <vt:i4>1245238</vt:i4>
      </vt:variant>
      <vt:variant>
        <vt:i4>119</vt:i4>
      </vt:variant>
      <vt:variant>
        <vt:i4>0</vt:i4>
      </vt:variant>
      <vt:variant>
        <vt:i4>5</vt:i4>
      </vt:variant>
      <vt:variant>
        <vt:lpwstr/>
      </vt:variant>
      <vt:variant>
        <vt:lpwstr>_Toc322701700</vt:lpwstr>
      </vt:variant>
      <vt:variant>
        <vt:i4>1703991</vt:i4>
      </vt:variant>
      <vt:variant>
        <vt:i4>116</vt:i4>
      </vt:variant>
      <vt:variant>
        <vt:i4>0</vt:i4>
      </vt:variant>
      <vt:variant>
        <vt:i4>5</vt:i4>
      </vt:variant>
      <vt:variant>
        <vt:lpwstr/>
      </vt:variant>
      <vt:variant>
        <vt:lpwstr>_Toc322701699</vt:lpwstr>
      </vt:variant>
      <vt:variant>
        <vt:i4>1703991</vt:i4>
      </vt:variant>
      <vt:variant>
        <vt:i4>113</vt:i4>
      </vt:variant>
      <vt:variant>
        <vt:i4>0</vt:i4>
      </vt:variant>
      <vt:variant>
        <vt:i4>5</vt:i4>
      </vt:variant>
      <vt:variant>
        <vt:lpwstr/>
      </vt:variant>
      <vt:variant>
        <vt:lpwstr>_Toc322701698</vt:lpwstr>
      </vt:variant>
      <vt:variant>
        <vt:i4>1703991</vt:i4>
      </vt:variant>
      <vt:variant>
        <vt:i4>107</vt:i4>
      </vt:variant>
      <vt:variant>
        <vt:i4>0</vt:i4>
      </vt:variant>
      <vt:variant>
        <vt:i4>5</vt:i4>
      </vt:variant>
      <vt:variant>
        <vt:lpwstr/>
      </vt:variant>
      <vt:variant>
        <vt:lpwstr>_Toc322701697</vt:lpwstr>
      </vt:variant>
      <vt:variant>
        <vt:i4>1703991</vt:i4>
      </vt:variant>
      <vt:variant>
        <vt:i4>101</vt:i4>
      </vt:variant>
      <vt:variant>
        <vt:i4>0</vt:i4>
      </vt:variant>
      <vt:variant>
        <vt:i4>5</vt:i4>
      </vt:variant>
      <vt:variant>
        <vt:lpwstr/>
      </vt:variant>
      <vt:variant>
        <vt:lpwstr>_Toc322701696</vt:lpwstr>
      </vt:variant>
      <vt:variant>
        <vt:i4>1703991</vt:i4>
      </vt:variant>
      <vt:variant>
        <vt:i4>95</vt:i4>
      </vt:variant>
      <vt:variant>
        <vt:i4>0</vt:i4>
      </vt:variant>
      <vt:variant>
        <vt:i4>5</vt:i4>
      </vt:variant>
      <vt:variant>
        <vt:lpwstr/>
      </vt:variant>
      <vt:variant>
        <vt:lpwstr>_Toc322701695</vt:lpwstr>
      </vt:variant>
      <vt:variant>
        <vt:i4>1703991</vt:i4>
      </vt:variant>
      <vt:variant>
        <vt:i4>89</vt:i4>
      </vt:variant>
      <vt:variant>
        <vt:i4>0</vt:i4>
      </vt:variant>
      <vt:variant>
        <vt:i4>5</vt:i4>
      </vt:variant>
      <vt:variant>
        <vt:lpwstr/>
      </vt:variant>
      <vt:variant>
        <vt:lpwstr>_Toc322701694</vt:lpwstr>
      </vt:variant>
      <vt:variant>
        <vt:i4>1703991</vt:i4>
      </vt:variant>
      <vt:variant>
        <vt:i4>83</vt:i4>
      </vt:variant>
      <vt:variant>
        <vt:i4>0</vt:i4>
      </vt:variant>
      <vt:variant>
        <vt:i4>5</vt:i4>
      </vt:variant>
      <vt:variant>
        <vt:lpwstr/>
      </vt:variant>
      <vt:variant>
        <vt:lpwstr>_Toc322701693</vt:lpwstr>
      </vt:variant>
      <vt:variant>
        <vt:i4>1703991</vt:i4>
      </vt:variant>
      <vt:variant>
        <vt:i4>77</vt:i4>
      </vt:variant>
      <vt:variant>
        <vt:i4>0</vt:i4>
      </vt:variant>
      <vt:variant>
        <vt:i4>5</vt:i4>
      </vt:variant>
      <vt:variant>
        <vt:lpwstr/>
      </vt:variant>
      <vt:variant>
        <vt:lpwstr>_Toc322701692</vt:lpwstr>
      </vt:variant>
      <vt:variant>
        <vt:i4>1703991</vt:i4>
      </vt:variant>
      <vt:variant>
        <vt:i4>71</vt:i4>
      </vt:variant>
      <vt:variant>
        <vt:i4>0</vt:i4>
      </vt:variant>
      <vt:variant>
        <vt:i4>5</vt:i4>
      </vt:variant>
      <vt:variant>
        <vt:lpwstr/>
      </vt:variant>
      <vt:variant>
        <vt:lpwstr>_Toc322701691</vt:lpwstr>
      </vt:variant>
      <vt:variant>
        <vt:i4>1703991</vt:i4>
      </vt:variant>
      <vt:variant>
        <vt:i4>65</vt:i4>
      </vt:variant>
      <vt:variant>
        <vt:i4>0</vt:i4>
      </vt:variant>
      <vt:variant>
        <vt:i4>5</vt:i4>
      </vt:variant>
      <vt:variant>
        <vt:lpwstr/>
      </vt:variant>
      <vt:variant>
        <vt:lpwstr>_Toc322701690</vt:lpwstr>
      </vt:variant>
      <vt:variant>
        <vt:i4>1769527</vt:i4>
      </vt:variant>
      <vt:variant>
        <vt:i4>59</vt:i4>
      </vt:variant>
      <vt:variant>
        <vt:i4>0</vt:i4>
      </vt:variant>
      <vt:variant>
        <vt:i4>5</vt:i4>
      </vt:variant>
      <vt:variant>
        <vt:lpwstr/>
      </vt:variant>
      <vt:variant>
        <vt:lpwstr>_Toc322701689</vt:lpwstr>
      </vt:variant>
      <vt:variant>
        <vt:i4>1769527</vt:i4>
      </vt:variant>
      <vt:variant>
        <vt:i4>53</vt:i4>
      </vt:variant>
      <vt:variant>
        <vt:i4>0</vt:i4>
      </vt:variant>
      <vt:variant>
        <vt:i4>5</vt:i4>
      </vt:variant>
      <vt:variant>
        <vt:lpwstr/>
      </vt:variant>
      <vt:variant>
        <vt:lpwstr>_Toc322701688</vt:lpwstr>
      </vt:variant>
      <vt:variant>
        <vt:i4>1769527</vt:i4>
      </vt:variant>
      <vt:variant>
        <vt:i4>47</vt:i4>
      </vt:variant>
      <vt:variant>
        <vt:i4>0</vt:i4>
      </vt:variant>
      <vt:variant>
        <vt:i4>5</vt:i4>
      </vt:variant>
      <vt:variant>
        <vt:lpwstr/>
      </vt:variant>
      <vt:variant>
        <vt:lpwstr>_Toc322701687</vt:lpwstr>
      </vt:variant>
      <vt:variant>
        <vt:i4>1769527</vt:i4>
      </vt:variant>
      <vt:variant>
        <vt:i4>41</vt:i4>
      </vt:variant>
      <vt:variant>
        <vt:i4>0</vt:i4>
      </vt:variant>
      <vt:variant>
        <vt:i4>5</vt:i4>
      </vt:variant>
      <vt:variant>
        <vt:lpwstr/>
      </vt:variant>
      <vt:variant>
        <vt:lpwstr>_Toc322701686</vt:lpwstr>
      </vt:variant>
      <vt:variant>
        <vt:i4>1769527</vt:i4>
      </vt:variant>
      <vt:variant>
        <vt:i4>38</vt:i4>
      </vt:variant>
      <vt:variant>
        <vt:i4>0</vt:i4>
      </vt:variant>
      <vt:variant>
        <vt:i4>5</vt:i4>
      </vt:variant>
      <vt:variant>
        <vt:lpwstr/>
      </vt:variant>
      <vt:variant>
        <vt:lpwstr>_Toc322701685</vt:lpwstr>
      </vt:variant>
      <vt:variant>
        <vt:i4>1769527</vt:i4>
      </vt:variant>
      <vt:variant>
        <vt:i4>32</vt:i4>
      </vt:variant>
      <vt:variant>
        <vt:i4>0</vt:i4>
      </vt:variant>
      <vt:variant>
        <vt:i4>5</vt:i4>
      </vt:variant>
      <vt:variant>
        <vt:lpwstr/>
      </vt:variant>
      <vt:variant>
        <vt:lpwstr>_Toc322701684</vt:lpwstr>
      </vt:variant>
      <vt:variant>
        <vt:i4>1769527</vt:i4>
      </vt:variant>
      <vt:variant>
        <vt:i4>26</vt:i4>
      </vt:variant>
      <vt:variant>
        <vt:i4>0</vt:i4>
      </vt:variant>
      <vt:variant>
        <vt:i4>5</vt:i4>
      </vt:variant>
      <vt:variant>
        <vt:lpwstr/>
      </vt:variant>
      <vt:variant>
        <vt:lpwstr>_Toc322701683</vt:lpwstr>
      </vt:variant>
      <vt:variant>
        <vt:i4>1769527</vt:i4>
      </vt:variant>
      <vt:variant>
        <vt:i4>23</vt:i4>
      </vt:variant>
      <vt:variant>
        <vt:i4>0</vt:i4>
      </vt:variant>
      <vt:variant>
        <vt:i4>5</vt:i4>
      </vt:variant>
      <vt:variant>
        <vt:lpwstr/>
      </vt:variant>
      <vt:variant>
        <vt:lpwstr>_Toc322701682</vt:lpwstr>
      </vt:variant>
      <vt:variant>
        <vt:i4>1769527</vt:i4>
      </vt:variant>
      <vt:variant>
        <vt:i4>20</vt:i4>
      </vt:variant>
      <vt:variant>
        <vt:i4>0</vt:i4>
      </vt:variant>
      <vt:variant>
        <vt:i4>5</vt:i4>
      </vt:variant>
      <vt:variant>
        <vt:lpwstr/>
      </vt:variant>
      <vt:variant>
        <vt:lpwstr>_Toc322701681</vt:lpwstr>
      </vt:variant>
      <vt:variant>
        <vt:i4>1769527</vt:i4>
      </vt:variant>
      <vt:variant>
        <vt:i4>14</vt:i4>
      </vt:variant>
      <vt:variant>
        <vt:i4>0</vt:i4>
      </vt:variant>
      <vt:variant>
        <vt:i4>5</vt:i4>
      </vt:variant>
      <vt:variant>
        <vt:lpwstr/>
      </vt:variant>
      <vt:variant>
        <vt:lpwstr>_Toc322701680</vt:lpwstr>
      </vt:variant>
      <vt:variant>
        <vt:i4>1310775</vt:i4>
      </vt:variant>
      <vt:variant>
        <vt:i4>8</vt:i4>
      </vt:variant>
      <vt:variant>
        <vt:i4>0</vt:i4>
      </vt:variant>
      <vt:variant>
        <vt:i4>5</vt:i4>
      </vt:variant>
      <vt:variant>
        <vt:lpwstr/>
      </vt:variant>
      <vt:variant>
        <vt:lpwstr>_Toc322701679</vt:lpwstr>
      </vt:variant>
      <vt:variant>
        <vt:i4>1310775</vt:i4>
      </vt:variant>
      <vt:variant>
        <vt:i4>2</vt:i4>
      </vt:variant>
      <vt:variant>
        <vt:i4>0</vt:i4>
      </vt:variant>
      <vt:variant>
        <vt:i4>5</vt:i4>
      </vt:variant>
      <vt:variant>
        <vt:lpwstr/>
      </vt:variant>
      <vt:variant>
        <vt:lpwstr>_Toc322701678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Леонова Татьяна Юрьевна</dc:creator>
  <cp:keywords/>
  <dc:description/>
  <cp:lastModifiedBy>Еремеева Марина Александровна</cp:lastModifiedBy>
  <cp:revision>169</cp:revision>
  <cp:lastPrinted>2023-08-04T03:36:00Z</cp:lastPrinted>
  <dcterms:created xsi:type="dcterms:W3CDTF">2026-04-14T07:36:00Z</dcterms:created>
  <dcterms:modified xsi:type="dcterms:W3CDTF">2026-10-15T05:29:00Z</dcterms:modified>
</cp:coreProperties>
</file>