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09A98F8C" w:rsidR="00487ACC" w:rsidRPr="00412CD1" w:rsidRDefault="00487ACC" w:rsidP="00487ACC">
      <w:pPr>
        <w:spacing w:line="240" w:lineRule="auto"/>
        <w:ind w:firstLine="0"/>
        <w:jc w:val="right"/>
        <w:rPr>
          <w:sz w:val="24"/>
          <w:szCs w:val="24"/>
        </w:rPr>
      </w:pPr>
      <w:r w:rsidRPr="00B37BCE">
        <w:rPr>
          <w:sz w:val="24"/>
          <w:szCs w:val="24"/>
        </w:rPr>
        <w:t xml:space="preserve">от </w:t>
      </w:r>
      <w:r w:rsidR="005E033F" w:rsidRPr="00B37BCE">
        <w:rPr>
          <w:sz w:val="24"/>
          <w:szCs w:val="24"/>
        </w:rPr>
        <w:t>«</w:t>
      </w:r>
      <w:r w:rsidR="00246440" w:rsidRPr="00B37BCE">
        <w:rPr>
          <w:sz w:val="24"/>
          <w:szCs w:val="24"/>
        </w:rPr>
        <w:t>10</w:t>
      </w:r>
      <w:r w:rsidR="005E033F" w:rsidRPr="00B37BCE">
        <w:rPr>
          <w:sz w:val="24"/>
          <w:szCs w:val="24"/>
        </w:rPr>
        <w:t>»</w:t>
      </w:r>
      <w:r w:rsidR="0085430A" w:rsidRPr="00B37BCE">
        <w:rPr>
          <w:sz w:val="24"/>
          <w:szCs w:val="24"/>
        </w:rPr>
        <w:t xml:space="preserve"> </w:t>
      </w:r>
      <w:r w:rsidR="00AB6473" w:rsidRPr="00B37BCE">
        <w:rPr>
          <w:sz w:val="24"/>
          <w:szCs w:val="24"/>
        </w:rPr>
        <w:t>марта</w:t>
      </w:r>
      <w:r w:rsidR="00C607D4" w:rsidRPr="00B37BCE">
        <w:rPr>
          <w:sz w:val="24"/>
          <w:szCs w:val="24"/>
        </w:rPr>
        <w:t xml:space="preserve"> </w:t>
      </w:r>
      <w:r w:rsidRPr="00B37BCE">
        <w:rPr>
          <w:sz w:val="24"/>
          <w:szCs w:val="24"/>
        </w:rPr>
        <w:t>202</w:t>
      </w:r>
      <w:r w:rsidR="00986C9B" w:rsidRPr="00B37BCE">
        <w:rPr>
          <w:sz w:val="24"/>
          <w:szCs w:val="24"/>
        </w:rPr>
        <w:t>6</w:t>
      </w:r>
      <w:r w:rsidRPr="00B37BCE">
        <w:rPr>
          <w:sz w:val="24"/>
          <w:szCs w:val="24"/>
        </w:rPr>
        <w:t xml:space="preserve"> г. № Закуп</w:t>
      </w:r>
      <w:r w:rsidR="00C420D0" w:rsidRPr="00B37BCE">
        <w:rPr>
          <w:sz w:val="24"/>
          <w:szCs w:val="24"/>
        </w:rPr>
        <w:t xml:space="preserve"> </w:t>
      </w:r>
      <w:r w:rsidRPr="00B37BCE">
        <w:rPr>
          <w:sz w:val="24"/>
          <w:szCs w:val="24"/>
        </w:rPr>
        <w:t>-</w:t>
      </w:r>
      <w:r w:rsidR="005E033F" w:rsidRPr="00B37BCE">
        <w:rPr>
          <w:sz w:val="24"/>
          <w:szCs w:val="24"/>
        </w:rPr>
        <w:t xml:space="preserve"> </w:t>
      </w:r>
      <w:r w:rsidR="00043246" w:rsidRPr="00B37BCE">
        <w:rPr>
          <w:sz w:val="24"/>
          <w:szCs w:val="24"/>
        </w:rPr>
        <w:t>1</w:t>
      </w:r>
      <w:r w:rsidR="00B37BCE" w:rsidRPr="00B37BCE">
        <w:rPr>
          <w:sz w:val="24"/>
          <w:szCs w:val="24"/>
        </w:rPr>
        <w:t>508</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bookmarkStart w:id="0" w:name="_GoBack"/>
      <w:bookmarkEnd w:id="0"/>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530270D0" w14:textId="77777777" w:rsidR="00FD33DF" w:rsidRDefault="00484CDA" w:rsidP="00FD33DF">
      <w:pPr>
        <w:spacing w:line="240" w:lineRule="auto"/>
        <w:jc w:val="center"/>
        <w:outlineLvl w:val="0"/>
        <w:rPr>
          <w:b/>
          <w:sz w:val="32"/>
          <w:szCs w:val="32"/>
        </w:rPr>
      </w:pPr>
      <w:r w:rsidRPr="00412CD1">
        <w:rPr>
          <w:b/>
          <w:sz w:val="32"/>
          <w:szCs w:val="32"/>
        </w:rPr>
        <w:t xml:space="preserve">на </w:t>
      </w:r>
      <w:r w:rsidR="00FD33DF">
        <w:rPr>
          <w:b/>
          <w:sz w:val="32"/>
          <w:szCs w:val="32"/>
        </w:rPr>
        <w:t>о</w:t>
      </w:r>
      <w:r w:rsidR="00FD33DF" w:rsidRPr="00FD33DF">
        <w:rPr>
          <w:b/>
          <w:sz w:val="32"/>
          <w:szCs w:val="32"/>
        </w:rPr>
        <w:t xml:space="preserve">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установок пожаротушения (УП) на объектах </w:t>
      </w:r>
    </w:p>
    <w:p w14:paraId="449C2157" w14:textId="1FAEACDD" w:rsidR="005004FB" w:rsidRPr="00412CD1" w:rsidRDefault="00FD33DF" w:rsidP="00FD33DF">
      <w:pPr>
        <w:spacing w:line="240" w:lineRule="auto"/>
        <w:jc w:val="center"/>
        <w:outlineLvl w:val="0"/>
        <w:rPr>
          <w:sz w:val="32"/>
          <w:szCs w:val="32"/>
        </w:rPr>
      </w:pPr>
      <w:r w:rsidRPr="00FD33DF">
        <w:rPr>
          <w:b/>
          <w:sz w:val="32"/>
          <w:szCs w:val="32"/>
        </w:rPr>
        <w:t>АО «Саханефтегазсбыт» на 2026-2028</w:t>
      </w:r>
      <w:r>
        <w:rPr>
          <w:b/>
          <w:sz w:val="32"/>
          <w:szCs w:val="32"/>
        </w:rPr>
        <w:t xml:space="preserve"> г.</w:t>
      </w: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536077F2" w:rsidR="007D50BE" w:rsidRPr="00412CD1" w:rsidRDefault="007059EA" w:rsidP="007059EA">
      <w:pPr>
        <w:spacing w:line="240" w:lineRule="auto"/>
        <w:ind w:firstLine="0"/>
        <w:jc w:val="center"/>
        <w:rPr>
          <w:sz w:val="24"/>
          <w:szCs w:val="24"/>
        </w:rPr>
      </w:pPr>
      <w:r w:rsidRPr="00412CD1">
        <w:rPr>
          <w:sz w:val="24"/>
          <w:szCs w:val="24"/>
        </w:rPr>
        <w:t>Якутск – 202</w:t>
      </w:r>
      <w:r>
        <w:rPr>
          <w:sz w:val="24"/>
          <w:szCs w:val="24"/>
        </w:rPr>
        <w:t>6</w:t>
      </w:r>
    </w:p>
    <w:tbl>
      <w:tblPr>
        <w:tblpPr w:leftFromText="180" w:rightFromText="180" w:vertAnchor="text" w:horzAnchor="page" w:tblpX="1" w:tblpY="1030"/>
        <w:tblOverlap w:val="never"/>
        <w:tblW w:w="25898" w:type="dxa"/>
        <w:tblLook w:val="04A0" w:firstRow="1" w:lastRow="0" w:firstColumn="1" w:lastColumn="0" w:noHBand="0" w:noVBand="1"/>
      </w:tblPr>
      <w:tblGrid>
        <w:gridCol w:w="25592"/>
        <w:gridCol w:w="306"/>
      </w:tblGrid>
      <w:tr w:rsidR="007059EA" w:rsidRPr="00412CD1" w14:paraId="514475AE" w14:textId="77777777" w:rsidTr="007059EA">
        <w:trPr>
          <w:trHeight w:val="360"/>
        </w:trPr>
        <w:tc>
          <w:tcPr>
            <w:tcW w:w="25592" w:type="dxa"/>
            <w:vAlign w:val="bottom"/>
          </w:tcPr>
          <w:p w14:paraId="011C2F27" w14:textId="77777777" w:rsidR="007059EA" w:rsidRPr="00412CD1" w:rsidRDefault="007059EA" w:rsidP="007059EA">
            <w:pPr>
              <w:spacing w:line="240" w:lineRule="auto"/>
              <w:ind w:firstLine="0"/>
              <w:rPr>
                <w:sz w:val="24"/>
                <w:szCs w:val="24"/>
              </w:rPr>
            </w:pPr>
            <w:r>
              <w:rPr>
                <w:sz w:val="24"/>
                <w:szCs w:val="24"/>
              </w:rPr>
              <w:lastRenderedPageBreak/>
              <w:t xml:space="preserve">                                                                                </w:t>
            </w:r>
            <w:r w:rsidRPr="008C597E">
              <w:rPr>
                <w:sz w:val="24"/>
                <w:szCs w:val="24"/>
              </w:rPr>
              <w:t>СОДЕРЖАНИЕ</w:t>
            </w:r>
          </w:p>
          <w:p w14:paraId="31499428" w14:textId="77777777" w:rsidR="007059EA" w:rsidRPr="00203DDC" w:rsidRDefault="007059EA" w:rsidP="007059EA">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7059EA" w:rsidRPr="00203DDC" w14:paraId="028A9CB3" w14:textId="77777777" w:rsidTr="007C12CF">
              <w:trPr>
                <w:trHeight w:val="360"/>
              </w:trPr>
              <w:tc>
                <w:tcPr>
                  <w:tcW w:w="10207" w:type="dxa"/>
                  <w:gridSpan w:val="3"/>
                  <w:vAlign w:val="bottom"/>
                  <w:hideMark/>
                </w:tcPr>
                <w:p w14:paraId="6EC583B8" w14:textId="77777777" w:rsidR="007059EA" w:rsidRPr="00203DDC" w:rsidRDefault="007059EA" w:rsidP="00B37BCE">
                  <w:pPr>
                    <w:framePr w:hSpace="180" w:wrap="around" w:vAnchor="text" w:hAnchor="page" w:x="1" w:y="1030"/>
                    <w:spacing w:line="240" w:lineRule="auto"/>
                    <w:ind w:left="176" w:right="-533" w:firstLine="34"/>
                    <w:suppressOverlap/>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2A5B103C"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23AD332F" w14:textId="77777777" w:rsidTr="007C12CF">
              <w:trPr>
                <w:trHeight w:val="360"/>
              </w:trPr>
              <w:tc>
                <w:tcPr>
                  <w:tcW w:w="10207" w:type="dxa"/>
                  <w:gridSpan w:val="3"/>
                  <w:vAlign w:val="bottom"/>
                  <w:hideMark/>
                </w:tcPr>
                <w:p w14:paraId="1AAA3CC5"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FEA1ED3"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51EF6EDC" w14:textId="77777777" w:rsidTr="007C12CF">
              <w:trPr>
                <w:trHeight w:val="360"/>
              </w:trPr>
              <w:tc>
                <w:tcPr>
                  <w:tcW w:w="10207" w:type="dxa"/>
                  <w:gridSpan w:val="3"/>
                  <w:vAlign w:val="bottom"/>
                  <w:hideMark/>
                </w:tcPr>
                <w:p w14:paraId="46916432"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2BDAF00"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1F23C947" w14:textId="77777777" w:rsidTr="007C12CF">
              <w:trPr>
                <w:trHeight w:val="360"/>
              </w:trPr>
              <w:tc>
                <w:tcPr>
                  <w:tcW w:w="10207" w:type="dxa"/>
                  <w:gridSpan w:val="3"/>
                  <w:vAlign w:val="bottom"/>
                  <w:hideMark/>
                </w:tcPr>
                <w:p w14:paraId="697CE249"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7701E7BA"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7DCD074D" w14:textId="77777777" w:rsidTr="007C12CF">
              <w:trPr>
                <w:trHeight w:val="360"/>
              </w:trPr>
              <w:tc>
                <w:tcPr>
                  <w:tcW w:w="10207" w:type="dxa"/>
                  <w:gridSpan w:val="3"/>
                  <w:vAlign w:val="bottom"/>
                  <w:hideMark/>
                </w:tcPr>
                <w:p w14:paraId="3AED6243"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FDF8A64"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16B7F567" w14:textId="77777777" w:rsidTr="007C12CF">
              <w:trPr>
                <w:trHeight w:val="360"/>
              </w:trPr>
              <w:tc>
                <w:tcPr>
                  <w:tcW w:w="10207" w:type="dxa"/>
                  <w:gridSpan w:val="3"/>
                  <w:vAlign w:val="bottom"/>
                  <w:hideMark/>
                </w:tcPr>
                <w:p w14:paraId="3D9E012B"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19FB38C"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2BBDA76E" w14:textId="77777777" w:rsidTr="007C12CF">
              <w:trPr>
                <w:trHeight w:val="360"/>
              </w:trPr>
              <w:tc>
                <w:tcPr>
                  <w:tcW w:w="10207" w:type="dxa"/>
                  <w:gridSpan w:val="3"/>
                  <w:vAlign w:val="bottom"/>
                  <w:hideMark/>
                </w:tcPr>
                <w:p w14:paraId="2A4E277E"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34DD3A9" w14:textId="76A8C49B"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6</w:t>
                  </w:r>
                </w:p>
              </w:tc>
            </w:tr>
            <w:tr w:rsidR="007059EA" w:rsidRPr="00203DDC" w14:paraId="07E1E785" w14:textId="77777777" w:rsidTr="007C12CF">
              <w:trPr>
                <w:trHeight w:val="360"/>
              </w:trPr>
              <w:tc>
                <w:tcPr>
                  <w:tcW w:w="10207" w:type="dxa"/>
                  <w:gridSpan w:val="3"/>
                  <w:vAlign w:val="bottom"/>
                  <w:hideMark/>
                </w:tcPr>
                <w:p w14:paraId="25CCE0CF" w14:textId="77777777" w:rsidR="007059EA" w:rsidRPr="00203DDC" w:rsidRDefault="007059EA" w:rsidP="00B37BCE">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3FD9215E"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3E80A5BE" w14:textId="77777777" w:rsidTr="007C12CF">
              <w:trPr>
                <w:trHeight w:val="360"/>
              </w:trPr>
              <w:tc>
                <w:tcPr>
                  <w:tcW w:w="10207" w:type="dxa"/>
                  <w:gridSpan w:val="3"/>
                  <w:vAlign w:val="bottom"/>
                  <w:hideMark/>
                </w:tcPr>
                <w:p w14:paraId="007BA107"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1DD3681"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432DFFF5" w14:textId="77777777" w:rsidTr="007C12CF">
              <w:trPr>
                <w:trHeight w:val="360"/>
              </w:trPr>
              <w:tc>
                <w:tcPr>
                  <w:tcW w:w="10207" w:type="dxa"/>
                  <w:gridSpan w:val="3"/>
                  <w:vAlign w:val="bottom"/>
                </w:tcPr>
                <w:p w14:paraId="686335D0" w14:textId="5BB22061"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2.2. </w:t>
                  </w:r>
                  <w:r w:rsidR="00550CB5">
                    <w:t xml:space="preserve"> </w:t>
                  </w:r>
                  <w:r w:rsidR="00550CB5" w:rsidRPr="00550CB5">
                    <w:rPr>
                      <w:sz w:val="24"/>
                      <w:szCs w:val="24"/>
                    </w:rPr>
                    <w:t xml:space="preserve">Срок оказания услуг </w:t>
                  </w:r>
                  <w:r w:rsidR="00550CB5">
                    <w:rPr>
                      <w:sz w:val="24"/>
                      <w:szCs w:val="24"/>
                    </w:rPr>
                    <w:t>. . . . . . . . . . . . . . . . . . . . . . . . . . . . . . . . . . . . . . . . . . . . . . . . . . . . . .</w:t>
                  </w:r>
                  <w:r w:rsidRPr="00203DDC">
                    <w:rPr>
                      <w:sz w:val="24"/>
                      <w:szCs w:val="24"/>
                    </w:rPr>
                    <w:t xml:space="preserve">.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41144F2B" w14:textId="3637C803"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38</w:t>
                  </w:r>
                </w:p>
              </w:tc>
            </w:tr>
            <w:tr w:rsidR="007059EA" w:rsidRPr="00203DDC" w14:paraId="1A17A7F6" w14:textId="77777777" w:rsidTr="007C12CF">
              <w:trPr>
                <w:trHeight w:val="360"/>
              </w:trPr>
              <w:tc>
                <w:tcPr>
                  <w:tcW w:w="10207" w:type="dxa"/>
                  <w:gridSpan w:val="3"/>
                  <w:vAlign w:val="bottom"/>
                </w:tcPr>
                <w:p w14:paraId="56C143F4" w14:textId="24B90B90"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2.3. </w:t>
                  </w:r>
                  <w:r w:rsidR="00550CB5">
                    <w:t xml:space="preserve"> </w:t>
                  </w:r>
                  <w:r w:rsidR="00550CB5" w:rsidRPr="00550CB5">
                    <w:rPr>
                      <w:sz w:val="24"/>
                      <w:szCs w:val="24"/>
                    </w:rPr>
                    <w:t xml:space="preserve">Обоснование начальной (максимальной) цены договора (НМЦД), порядок формирования цены договора </w:t>
                  </w:r>
                  <w:r w:rsidRPr="00203DDC">
                    <w:rPr>
                      <w:sz w:val="24"/>
                      <w:szCs w:val="24"/>
                    </w:rPr>
                    <w:t xml:space="preserve">. . . . . . . . . . . . . . . . . . . . . . . . . . . . . . . . . . . . . . . . . . . . </w:t>
                  </w:r>
                  <w:r w:rsidR="00550CB5">
                    <w:rPr>
                      <w:sz w:val="24"/>
                      <w:szCs w:val="24"/>
                    </w:rPr>
                    <w:t xml:space="preserve">. . . . . . . . . . . . . </w:t>
                  </w:r>
                  <w:proofErr w:type="gramStart"/>
                  <w:r w:rsidR="00550CB5">
                    <w:rPr>
                      <w:sz w:val="24"/>
                      <w:szCs w:val="24"/>
                    </w:rPr>
                    <w:t>. . . .</w:t>
                  </w:r>
                  <w:proofErr w:type="gramEnd"/>
                  <w:r w:rsidR="00550CB5">
                    <w:rPr>
                      <w:sz w:val="24"/>
                      <w:szCs w:val="24"/>
                    </w:rPr>
                    <w:t xml:space="preserve"> .. . . . . . . . . . . . . .</w:t>
                  </w:r>
                </w:p>
              </w:tc>
              <w:tc>
                <w:tcPr>
                  <w:tcW w:w="15169" w:type="dxa"/>
                  <w:gridSpan w:val="2"/>
                  <w:vAlign w:val="bottom"/>
                </w:tcPr>
                <w:p w14:paraId="4F58BB56" w14:textId="47E6E0B5"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38</w:t>
                  </w:r>
                </w:p>
              </w:tc>
            </w:tr>
            <w:tr w:rsidR="007059EA" w:rsidRPr="00203DDC" w14:paraId="72FDC4DB" w14:textId="77777777" w:rsidTr="007C12CF">
              <w:trPr>
                <w:trHeight w:val="360"/>
              </w:trPr>
              <w:tc>
                <w:tcPr>
                  <w:tcW w:w="10207" w:type="dxa"/>
                  <w:gridSpan w:val="3"/>
                  <w:vAlign w:val="bottom"/>
                  <w:hideMark/>
                </w:tcPr>
                <w:p w14:paraId="18935A6B" w14:textId="1B48D67F"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2.4. </w:t>
                  </w:r>
                  <w:r w:rsidR="00550CB5">
                    <w:t xml:space="preserve"> </w:t>
                  </w:r>
                  <w:r w:rsidR="00550CB5" w:rsidRPr="00550CB5">
                    <w:rPr>
                      <w:sz w:val="24"/>
                      <w:szCs w:val="24"/>
                    </w:rPr>
                    <w:t xml:space="preserve">Форма, сроки и порядок оплаты работ </w:t>
                  </w:r>
                  <w:r w:rsidRPr="00203DDC">
                    <w:rPr>
                      <w:sz w:val="24"/>
                      <w:szCs w:val="24"/>
                    </w:rPr>
                    <w:t xml:space="preserve">. . . . . . . . . . . . . . . . . . . . . . . . . . . . . . . . . . </w:t>
                  </w:r>
                  <w:r>
                    <w:rPr>
                      <w:sz w:val="24"/>
                      <w:szCs w:val="24"/>
                    </w:rPr>
                    <w:t xml:space="preserve">. . . . . . . . . . . </w:t>
                  </w:r>
                  <w:proofErr w:type="gramStart"/>
                  <w:r>
                    <w:rPr>
                      <w:sz w:val="24"/>
                      <w:szCs w:val="24"/>
                    </w:rPr>
                    <w:t>. . . .</w:t>
                  </w:r>
                  <w:proofErr w:type="gramEnd"/>
                  <w:r>
                    <w:rPr>
                      <w:sz w:val="24"/>
                      <w:szCs w:val="24"/>
                    </w:rPr>
                    <w:t xml:space="preserve"> </w:t>
                  </w:r>
                </w:p>
              </w:tc>
              <w:tc>
                <w:tcPr>
                  <w:tcW w:w="15169" w:type="dxa"/>
                  <w:gridSpan w:val="2"/>
                  <w:vAlign w:val="bottom"/>
                  <w:hideMark/>
                </w:tcPr>
                <w:p w14:paraId="68006A60" w14:textId="4B0A98D6" w:rsidR="007059EA" w:rsidRPr="00203DDC" w:rsidRDefault="007059EA" w:rsidP="00B37BCE">
                  <w:pPr>
                    <w:framePr w:hSpace="180" w:wrap="around" w:vAnchor="text" w:hAnchor="page" w:x="1" w:y="1030"/>
                    <w:spacing w:line="240" w:lineRule="auto"/>
                    <w:ind w:left="176" w:right="-533" w:hanging="149"/>
                    <w:suppressOverlap/>
                    <w:rPr>
                      <w:sz w:val="24"/>
                      <w:szCs w:val="24"/>
                    </w:rPr>
                  </w:pPr>
                  <w:r>
                    <w:rPr>
                      <w:sz w:val="24"/>
                      <w:szCs w:val="24"/>
                    </w:rPr>
                    <w:t xml:space="preserve">  </w:t>
                  </w:r>
                  <w:r w:rsidR="00550CB5">
                    <w:rPr>
                      <w:sz w:val="24"/>
                      <w:szCs w:val="24"/>
                    </w:rPr>
                    <w:t>38</w:t>
                  </w:r>
                </w:p>
              </w:tc>
            </w:tr>
            <w:tr w:rsidR="007059EA" w:rsidRPr="00203DDC" w14:paraId="25679DCE" w14:textId="77777777" w:rsidTr="007C12CF">
              <w:trPr>
                <w:trHeight w:val="360"/>
              </w:trPr>
              <w:tc>
                <w:tcPr>
                  <w:tcW w:w="10207" w:type="dxa"/>
                  <w:gridSpan w:val="3"/>
                  <w:vAlign w:val="bottom"/>
                  <w:hideMark/>
                </w:tcPr>
                <w:p w14:paraId="0C75F98D" w14:textId="7C5D2C64"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2.5. </w:t>
                  </w:r>
                  <w:r w:rsidR="00550CB5">
                    <w:t xml:space="preserve"> </w:t>
                  </w:r>
                  <w:r w:rsidR="00550CB5" w:rsidRPr="00550CB5">
                    <w:rPr>
                      <w:sz w:val="24"/>
                      <w:szCs w:val="24"/>
                    </w:rPr>
                    <w:t xml:space="preserve">Требования к качеству оказываемых услуг </w:t>
                  </w:r>
                  <w:r w:rsidRPr="00203DDC">
                    <w:rPr>
                      <w:sz w:val="24"/>
                      <w:szCs w:val="24"/>
                    </w:rPr>
                    <w:t>. . . . . . . . . . . . . . . . . . . . . . . . . . . . . . . . . . . . . . . . . .</w:t>
                  </w:r>
                </w:p>
              </w:tc>
              <w:tc>
                <w:tcPr>
                  <w:tcW w:w="15169" w:type="dxa"/>
                  <w:gridSpan w:val="2"/>
                  <w:vAlign w:val="bottom"/>
                  <w:hideMark/>
                </w:tcPr>
                <w:p w14:paraId="24F35098" w14:textId="3864F7ED"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Pr>
                      <w:sz w:val="24"/>
                      <w:szCs w:val="24"/>
                    </w:rPr>
                    <w:t xml:space="preserve"> </w:t>
                  </w:r>
                  <w:r w:rsidR="00550CB5">
                    <w:rPr>
                      <w:sz w:val="24"/>
                      <w:szCs w:val="24"/>
                    </w:rPr>
                    <w:t>39</w:t>
                  </w:r>
                </w:p>
              </w:tc>
            </w:tr>
            <w:tr w:rsidR="007059EA" w:rsidRPr="00203DDC" w14:paraId="6747E4C8" w14:textId="77777777" w:rsidTr="007C12CF">
              <w:trPr>
                <w:trHeight w:val="360"/>
              </w:trPr>
              <w:tc>
                <w:tcPr>
                  <w:tcW w:w="10207" w:type="dxa"/>
                  <w:gridSpan w:val="3"/>
                  <w:vAlign w:val="bottom"/>
                </w:tcPr>
                <w:p w14:paraId="131D9F5C" w14:textId="07345DF5"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2.6.  </w:t>
                  </w:r>
                  <w:r w:rsidR="00550CB5">
                    <w:t xml:space="preserve"> </w:t>
                  </w:r>
                  <w:r w:rsidR="00550CB5" w:rsidRPr="00550CB5">
                    <w:rPr>
                      <w:sz w:val="24"/>
                      <w:szCs w:val="24"/>
                    </w:rPr>
                    <w:t xml:space="preserve">Состав оказываемых услуг </w:t>
                  </w:r>
                  <w:r w:rsidR="00550CB5">
                    <w:rPr>
                      <w:sz w:val="24"/>
                      <w:szCs w:val="24"/>
                    </w:rPr>
                    <w:t xml:space="preserve">. . . . . . . . . </w:t>
                  </w:r>
                  <w:proofErr w:type="gramStart"/>
                  <w:r w:rsidR="00550CB5">
                    <w:rPr>
                      <w:sz w:val="24"/>
                      <w:szCs w:val="24"/>
                    </w:rPr>
                    <w:t>. . . .</w:t>
                  </w:r>
                  <w:proofErr w:type="gramEnd"/>
                  <w:r w:rsidR="00550CB5">
                    <w:rPr>
                      <w:sz w:val="24"/>
                      <w:szCs w:val="24"/>
                    </w:rPr>
                    <w:t>. . . . . . . . . . . . .</w:t>
                  </w:r>
                  <w:r w:rsidRPr="00203DDC">
                    <w:rPr>
                      <w:sz w:val="24"/>
                      <w:szCs w:val="24"/>
                    </w:rPr>
                    <w:t xml:space="preserve">. . . . . . . . . . . . . . . . . . . . . . . . . . . . . . </w:t>
                  </w:r>
                </w:p>
              </w:tc>
              <w:tc>
                <w:tcPr>
                  <w:tcW w:w="15169" w:type="dxa"/>
                  <w:gridSpan w:val="2"/>
                  <w:vAlign w:val="bottom"/>
                </w:tcPr>
                <w:p w14:paraId="727756BF" w14:textId="1621B4E3"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Pr>
                      <w:sz w:val="24"/>
                      <w:szCs w:val="24"/>
                    </w:rPr>
                    <w:t xml:space="preserve"> </w:t>
                  </w:r>
                  <w:r w:rsidR="00550CB5">
                    <w:rPr>
                      <w:sz w:val="24"/>
                      <w:szCs w:val="24"/>
                    </w:rPr>
                    <w:t>41</w:t>
                  </w:r>
                </w:p>
              </w:tc>
            </w:tr>
            <w:tr w:rsidR="007059EA" w:rsidRPr="00203DDC" w14:paraId="620C04E7" w14:textId="77777777" w:rsidTr="007C12CF">
              <w:trPr>
                <w:trHeight w:val="360"/>
              </w:trPr>
              <w:tc>
                <w:tcPr>
                  <w:tcW w:w="10207" w:type="dxa"/>
                  <w:gridSpan w:val="3"/>
                  <w:vAlign w:val="bottom"/>
                </w:tcPr>
                <w:p w14:paraId="4C20AF30" w14:textId="73689014"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2.7. </w:t>
                  </w:r>
                  <w:r w:rsidR="00550CB5">
                    <w:t xml:space="preserve"> </w:t>
                  </w:r>
                  <w:r w:rsidR="00550CB5" w:rsidRPr="00550CB5">
                    <w:rPr>
                      <w:sz w:val="24"/>
                      <w:szCs w:val="24"/>
                    </w:rPr>
                    <w:t xml:space="preserve">Обязательные требования к Участнику </w:t>
                  </w:r>
                  <w:r w:rsidRPr="00203DDC">
                    <w:rPr>
                      <w:sz w:val="24"/>
                      <w:szCs w:val="24"/>
                    </w:rPr>
                    <w:t>. . . . . . . . . . . . . . . . . . . . . . . . . . . . . . . . . . . . . . . . . . . . . . . .</w:t>
                  </w:r>
                </w:p>
              </w:tc>
              <w:tc>
                <w:tcPr>
                  <w:tcW w:w="15169" w:type="dxa"/>
                  <w:gridSpan w:val="2"/>
                  <w:vAlign w:val="bottom"/>
                </w:tcPr>
                <w:p w14:paraId="1CED98CF" w14:textId="3E628FDD"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42</w:t>
                  </w:r>
                </w:p>
              </w:tc>
            </w:tr>
            <w:tr w:rsidR="007059EA" w:rsidRPr="00203DDC" w14:paraId="0983ADBB" w14:textId="77777777" w:rsidTr="007C12CF">
              <w:trPr>
                <w:trHeight w:val="360"/>
              </w:trPr>
              <w:tc>
                <w:tcPr>
                  <w:tcW w:w="10207" w:type="dxa"/>
                  <w:gridSpan w:val="3"/>
                  <w:vAlign w:val="bottom"/>
                </w:tcPr>
                <w:p w14:paraId="02250B9B" w14:textId="1A8B8B6C"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2.8. </w:t>
                  </w:r>
                  <w:r w:rsidR="00550CB5">
                    <w:t xml:space="preserve"> </w:t>
                  </w:r>
                  <w:r w:rsidR="00550CB5" w:rsidRPr="00550CB5">
                    <w:rPr>
                      <w:sz w:val="24"/>
                      <w:szCs w:val="24"/>
                    </w:rPr>
                    <w:t xml:space="preserve">Общие требования к услугам </w:t>
                  </w:r>
                  <w:r w:rsidRPr="00203DDC">
                    <w:rPr>
                      <w:sz w:val="24"/>
                      <w:szCs w:val="24"/>
                    </w:rPr>
                    <w:t xml:space="preserve">.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23AEC2F" w14:textId="22B55AB7" w:rsidR="007059EA" w:rsidRPr="00203DDC" w:rsidRDefault="007059EA" w:rsidP="00B37BCE">
                  <w:pPr>
                    <w:framePr w:hSpace="180" w:wrap="around" w:vAnchor="text" w:hAnchor="page" w:x="1" w:y="1030"/>
                    <w:spacing w:line="240" w:lineRule="auto"/>
                    <w:ind w:left="176" w:right="-533" w:hanging="149"/>
                    <w:suppressOverlap/>
                    <w:rPr>
                      <w:sz w:val="24"/>
                      <w:szCs w:val="24"/>
                      <w:lang w:val="en-US"/>
                    </w:rPr>
                  </w:pPr>
                  <w:r>
                    <w:rPr>
                      <w:sz w:val="24"/>
                      <w:szCs w:val="24"/>
                    </w:rPr>
                    <w:t xml:space="preserve">  </w:t>
                  </w:r>
                  <w:r w:rsidR="00550CB5">
                    <w:rPr>
                      <w:sz w:val="24"/>
                      <w:szCs w:val="24"/>
                    </w:rPr>
                    <w:t>42</w:t>
                  </w:r>
                </w:p>
              </w:tc>
            </w:tr>
            <w:tr w:rsidR="007059EA" w:rsidRPr="00203DDC" w14:paraId="277C75CA" w14:textId="77777777" w:rsidTr="007C12CF">
              <w:trPr>
                <w:trHeight w:val="373"/>
              </w:trPr>
              <w:tc>
                <w:tcPr>
                  <w:tcW w:w="10207" w:type="dxa"/>
                  <w:gridSpan w:val="3"/>
                  <w:vAlign w:val="bottom"/>
                </w:tcPr>
                <w:p w14:paraId="3EBCDE16"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6EA0BCEB" w14:textId="27727501" w:rsidR="007059EA" w:rsidRPr="00203DDC" w:rsidRDefault="00550CB5" w:rsidP="00B37BCE">
                  <w:pPr>
                    <w:framePr w:hSpace="180" w:wrap="around" w:vAnchor="text" w:hAnchor="page" w:x="1" w:y="1030"/>
                    <w:spacing w:line="240" w:lineRule="auto"/>
                    <w:ind w:left="176" w:right="-533" w:hanging="149"/>
                    <w:suppressOverlap/>
                    <w:rPr>
                      <w:sz w:val="24"/>
                      <w:szCs w:val="24"/>
                    </w:rPr>
                  </w:pPr>
                  <w:r>
                    <w:rPr>
                      <w:sz w:val="24"/>
                      <w:szCs w:val="24"/>
                    </w:rPr>
                    <w:t xml:space="preserve">  45</w:t>
                  </w:r>
                </w:p>
              </w:tc>
            </w:tr>
            <w:tr w:rsidR="007059EA" w:rsidRPr="00203DDC" w14:paraId="47FC6A34" w14:textId="77777777" w:rsidTr="007C12CF">
              <w:trPr>
                <w:trHeight w:val="360"/>
              </w:trPr>
              <w:tc>
                <w:tcPr>
                  <w:tcW w:w="10207" w:type="dxa"/>
                  <w:gridSpan w:val="3"/>
                  <w:vAlign w:val="bottom"/>
                  <w:hideMark/>
                </w:tcPr>
                <w:p w14:paraId="6CBF87F1" w14:textId="77777777" w:rsidR="007059EA" w:rsidRPr="00203DDC" w:rsidRDefault="007059EA" w:rsidP="00B37BCE">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0ACF2649" w14:textId="1207DF09" w:rsidR="007059EA" w:rsidRPr="00203DDC" w:rsidRDefault="00550CB5" w:rsidP="00B37BCE">
                  <w:pPr>
                    <w:framePr w:hSpace="180" w:wrap="around" w:vAnchor="text" w:hAnchor="page" w:x="1" w:y="1030"/>
                    <w:spacing w:line="240" w:lineRule="auto"/>
                    <w:ind w:left="176" w:right="-533" w:hanging="149"/>
                    <w:suppressOverlap/>
                    <w:rPr>
                      <w:sz w:val="24"/>
                      <w:szCs w:val="24"/>
                      <w:lang w:val="en-US"/>
                    </w:rPr>
                  </w:pPr>
                  <w:r>
                    <w:rPr>
                      <w:sz w:val="24"/>
                      <w:szCs w:val="24"/>
                    </w:rPr>
                    <w:t xml:space="preserve">  72</w:t>
                  </w:r>
                </w:p>
              </w:tc>
            </w:tr>
            <w:tr w:rsidR="007059EA" w:rsidRPr="00203DDC" w14:paraId="0957187F" w14:textId="77777777" w:rsidTr="007C12CF">
              <w:trPr>
                <w:trHeight w:val="360"/>
              </w:trPr>
              <w:tc>
                <w:tcPr>
                  <w:tcW w:w="10207" w:type="dxa"/>
                  <w:gridSpan w:val="3"/>
                  <w:vAlign w:val="bottom"/>
                  <w:hideMark/>
                </w:tcPr>
                <w:p w14:paraId="398322C2" w14:textId="77777777" w:rsidR="007059EA" w:rsidRPr="00203DDC" w:rsidRDefault="007059EA" w:rsidP="00B37BCE">
                  <w:pPr>
                    <w:framePr w:hSpace="180" w:wrap="around" w:vAnchor="text" w:hAnchor="page" w:x="1" w:y="1030"/>
                    <w:spacing w:line="240" w:lineRule="auto"/>
                    <w:ind w:left="176" w:right="-533" w:firstLine="34"/>
                    <w:suppressOverlap/>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6D94C75" w14:textId="59F7ECAA" w:rsidR="007059EA" w:rsidRPr="00203DDC" w:rsidRDefault="00550CB5" w:rsidP="00B37BCE">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3D264A3C" w14:textId="77777777" w:rsidTr="007C12CF">
              <w:trPr>
                <w:trHeight w:val="360"/>
              </w:trPr>
              <w:tc>
                <w:tcPr>
                  <w:tcW w:w="10207" w:type="dxa"/>
                  <w:gridSpan w:val="3"/>
                  <w:vAlign w:val="bottom"/>
                  <w:hideMark/>
                </w:tcPr>
                <w:p w14:paraId="6D537A81"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368F93CF" w14:textId="51C5A0E1" w:rsidR="007059EA" w:rsidRPr="00203DDC" w:rsidRDefault="00550CB5" w:rsidP="00B37BCE">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5993F526" w14:textId="77777777" w:rsidTr="007C12CF">
              <w:trPr>
                <w:trHeight w:val="360"/>
              </w:trPr>
              <w:tc>
                <w:tcPr>
                  <w:tcW w:w="10207" w:type="dxa"/>
                  <w:gridSpan w:val="3"/>
                  <w:vAlign w:val="bottom"/>
                  <w:hideMark/>
                </w:tcPr>
                <w:p w14:paraId="00FAB811"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D74169B" w14:textId="34A62293" w:rsidR="007059EA" w:rsidRPr="00203DDC" w:rsidRDefault="00550CB5" w:rsidP="00B37BCE">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246DF607" w14:textId="77777777" w:rsidTr="007C12CF">
              <w:trPr>
                <w:trHeight w:val="360"/>
              </w:trPr>
              <w:tc>
                <w:tcPr>
                  <w:tcW w:w="10207" w:type="dxa"/>
                  <w:gridSpan w:val="3"/>
                  <w:vAlign w:val="bottom"/>
                  <w:hideMark/>
                </w:tcPr>
                <w:p w14:paraId="1C30AB08"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21E0336" w14:textId="11216FE3" w:rsidR="007059EA" w:rsidRPr="00203DDC" w:rsidRDefault="00550CB5" w:rsidP="00B37BCE">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4C08BC01" w14:textId="77777777" w:rsidTr="007C12CF">
              <w:trPr>
                <w:trHeight w:val="360"/>
              </w:trPr>
              <w:tc>
                <w:tcPr>
                  <w:tcW w:w="10207" w:type="dxa"/>
                  <w:gridSpan w:val="3"/>
                  <w:vAlign w:val="bottom"/>
                  <w:hideMark/>
                </w:tcPr>
                <w:p w14:paraId="298421FE"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4D18D0A2" w14:textId="0E807B58"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7C4945AC" w14:textId="77777777" w:rsidTr="007C12CF">
              <w:trPr>
                <w:trHeight w:val="360"/>
              </w:trPr>
              <w:tc>
                <w:tcPr>
                  <w:tcW w:w="10207" w:type="dxa"/>
                  <w:gridSpan w:val="3"/>
                  <w:vAlign w:val="bottom"/>
                  <w:hideMark/>
                </w:tcPr>
                <w:p w14:paraId="06215473"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47B16A56" w14:textId="6CA8500D"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19743099" w14:textId="77777777" w:rsidTr="007C12CF">
              <w:trPr>
                <w:trHeight w:val="360"/>
              </w:trPr>
              <w:tc>
                <w:tcPr>
                  <w:tcW w:w="10207" w:type="dxa"/>
                  <w:gridSpan w:val="3"/>
                  <w:vAlign w:val="bottom"/>
                  <w:hideMark/>
                </w:tcPr>
                <w:p w14:paraId="2202CEEC"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60C8FBE3" w14:textId="1A4873C1"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3087FDA1" w14:textId="77777777" w:rsidTr="007C12CF">
              <w:trPr>
                <w:trHeight w:val="360"/>
              </w:trPr>
              <w:tc>
                <w:tcPr>
                  <w:tcW w:w="10207" w:type="dxa"/>
                  <w:gridSpan w:val="3"/>
                  <w:vAlign w:val="bottom"/>
                  <w:hideMark/>
                </w:tcPr>
                <w:p w14:paraId="19791E19"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684679E" w14:textId="0870038D"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77AB3DAF" w14:textId="77777777" w:rsidTr="007C12CF">
              <w:trPr>
                <w:trHeight w:val="360"/>
              </w:trPr>
              <w:tc>
                <w:tcPr>
                  <w:tcW w:w="10207" w:type="dxa"/>
                  <w:gridSpan w:val="3"/>
                  <w:vAlign w:val="bottom"/>
                  <w:hideMark/>
                </w:tcPr>
                <w:p w14:paraId="6C19CC2C"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34BAA726" w14:textId="37AB8E0D"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6B3AA7F5" w14:textId="77777777" w:rsidTr="007C12CF">
              <w:trPr>
                <w:trHeight w:val="360"/>
              </w:trPr>
              <w:tc>
                <w:tcPr>
                  <w:tcW w:w="10207" w:type="dxa"/>
                  <w:gridSpan w:val="3"/>
                  <w:vAlign w:val="bottom"/>
                  <w:hideMark/>
                </w:tcPr>
                <w:p w14:paraId="7F6A5D74" w14:textId="77777777" w:rsidR="007059EA" w:rsidRPr="00203DDC" w:rsidRDefault="007059EA" w:rsidP="00B37BCE">
                  <w:pPr>
                    <w:framePr w:hSpace="180" w:wrap="around" w:vAnchor="text" w:hAnchor="page" w:x="1" w:y="1030"/>
                    <w:spacing w:line="240" w:lineRule="atLeast"/>
                    <w:ind w:left="176" w:right="-533" w:firstLine="34"/>
                    <w:suppressOverlap/>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2E902726" w14:textId="6D357578" w:rsidR="007059EA" w:rsidRPr="00203DDC" w:rsidRDefault="00FF65BA" w:rsidP="00B37BCE">
                  <w:pPr>
                    <w:framePr w:hSpace="180" w:wrap="around" w:vAnchor="text" w:hAnchor="page" w:x="1" w:y="1030"/>
                    <w:spacing w:line="240" w:lineRule="atLeast"/>
                    <w:ind w:left="176" w:right="-533" w:hanging="149"/>
                    <w:suppressOverlap/>
                    <w:rPr>
                      <w:sz w:val="24"/>
                      <w:szCs w:val="24"/>
                    </w:rPr>
                  </w:pPr>
                  <w:r>
                    <w:rPr>
                      <w:sz w:val="24"/>
                      <w:szCs w:val="24"/>
                    </w:rPr>
                    <w:t xml:space="preserve">  73</w:t>
                  </w:r>
                </w:p>
              </w:tc>
            </w:tr>
            <w:tr w:rsidR="007059EA" w:rsidRPr="00203DDC" w14:paraId="0C9B0CD3" w14:textId="77777777" w:rsidTr="007C12CF">
              <w:trPr>
                <w:trHeight w:val="360"/>
              </w:trPr>
              <w:tc>
                <w:tcPr>
                  <w:tcW w:w="10207" w:type="dxa"/>
                  <w:gridSpan w:val="3"/>
                  <w:vAlign w:val="bottom"/>
                  <w:hideMark/>
                </w:tcPr>
                <w:p w14:paraId="444A42F6" w14:textId="77777777" w:rsidR="007059EA" w:rsidRPr="00203DDC" w:rsidRDefault="007059EA" w:rsidP="00B37BCE">
                  <w:pPr>
                    <w:keepNext/>
                    <w:framePr w:hSpace="180" w:wrap="around" w:vAnchor="text" w:hAnchor="page" w:x="1" w:y="1030"/>
                    <w:suppressAutoHyphens/>
                    <w:spacing w:before="240" w:line="240" w:lineRule="atLeast"/>
                    <w:ind w:left="210" w:right="-533" w:firstLine="0"/>
                    <w:suppressOverlap/>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6FF7B300" w14:textId="24202375" w:rsidR="007059EA" w:rsidRPr="00203DDC" w:rsidRDefault="00FF65BA" w:rsidP="00B37BCE">
                  <w:pPr>
                    <w:framePr w:hSpace="180" w:wrap="around" w:vAnchor="text" w:hAnchor="page" w:x="1" w:y="1030"/>
                    <w:spacing w:line="240" w:lineRule="atLeast"/>
                    <w:ind w:left="176" w:right="-533" w:hanging="149"/>
                    <w:suppressOverlap/>
                    <w:rPr>
                      <w:sz w:val="24"/>
                      <w:szCs w:val="24"/>
                    </w:rPr>
                  </w:pPr>
                  <w:r>
                    <w:rPr>
                      <w:sz w:val="24"/>
                      <w:szCs w:val="24"/>
                    </w:rPr>
                    <w:t xml:space="preserve">  73</w:t>
                  </w:r>
                </w:p>
              </w:tc>
            </w:tr>
            <w:tr w:rsidR="007059EA" w:rsidRPr="00203DDC" w14:paraId="6699529A" w14:textId="77777777" w:rsidTr="007C12CF">
              <w:trPr>
                <w:trHeight w:val="465"/>
              </w:trPr>
              <w:tc>
                <w:tcPr>
                  <w:tcW w:w="10207" w:type="dxa"/>
                  <w:gridSpan w:val="3"/>
                  <w:vAlign w:val="bottom"/>
                  <w:hideMark/>
                </w:tcPr>
                <w:p w14:paraId="3347BE04" w14:textId="77777777" w:rsidR="007059EA" w:rsidRPr="00203DDC" w:rsidRDefault="007059EA" w:rsidP="00B37BCE">
                  <w:pPr>
                    <w:framePr w:hSpace="180" w:wrap="around" w:vAnchor="text" w:hAnchor="page" w:x="1" w:y="1030"/>
                    <w:spacing w:line="240" w:lineRule="atLeast"/>
                    <w:ind w:left="176" w:right="-533" w:firstLine="34"/>
                    <w:suppressOverlap/>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62515E3E" w14:textId="166A9E3D" w:rsidR="007059EA" w:rsidRPr="00203DDC" w:rsidRDefault="00FF65BA" w:rsidP="00B37BCE">
                  <w:pPr>
                    <w:framePr w:hSpace="180" w:wrap="around" w:vAnchor="text" w:hAnchor="page" w:x="1" w:y="1030"/>
                    <w:spacing w:line="240" w:lineRule="atLeast"/>
                    <w:ind w:left="176" w:right="-533" w:hanging="149"/>
                    <w:suppressOverlap/>
                    <w:rPr>
                      <w:sz w:val="24"/>
                      <w:szCs w:val="24"/>
                    </w:rPr>
                  </w:pPr>
                  <w:r>
                    <w:rPr>
                      <w:sz w:val="24"/>
                      <w:szCs w:val="24"/>
                    </w:rPr>
                    <w:t xml:space="preserve">  74</w:t>
                  </w:r>
                </w:p>
              </w:tc>
            </w:tr>
            <w:tr w:rsidR="007059EA" w:rsidRPr="00203DDC" w14:paraId="2AB5CDB9" w14:textId="77777777" w:rsidTr="007C12CF">
              <w:trPr>
                <w:trHeight w:val="360"/>
              </w:trPr>
              <w:tc>
                <w:tcPr>
                  <w:tcW w:w="10207" w:type="dxa"/>
                  <w:gridSpan w:val="3"/>
                  <w:vAlign w:val="bottom"/>
                  <w:hideMark/>
                </w:tcPr>
                <w:p w14:paraId="2302D53C"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3EBB18DE" w14:textId="61B64970" w:rsidR="007059EA" w:rsidRPr="00203DDC" w:rsidRDefault="00FF65BA" w:rsidP="00B37BCE">
                  <w:pPr>
                    <w:framePr w:hSpace="180" w:wrap="around" w:vAnchor="text" w:hAnchor="page" w:x="1" w:y="1030"/>
                    <w:spacing w:line="240" w:lineRule="auto"/>
                    <w:ind w:right="-533" w:hanging="149"/>
                    <w:suppressOverlap/>
                    <w:rPr>
                      <w:sz w:val="24"/>
                      <w:szCs w:val="24"/>
                    </w:rPr>
                  </w:pPr>
                  <w:r>
                    <w:rPr>
                      <w:sz w:val="24"/>
                      <w:szCs w:val="24"/>
                    </w:rPr>
                    <w:t xml:space="preserve">     74</w:t>
                  </w:r>
                </w:p>
              </w:tc>
            </w:tr>
            <w:tr w:rsidR="007059EA" w:rsidRPr="00203DDC" w14:paraId="5E726C51" w14:textId="77777777" w:rsidTr="007C12CF">
              <w:trPr>
                <w:trHeight w:val="360"/>
              </w:trPr>
              <w:tc>
                <w:tcPr>
                  <w:tcW w:w="10207" w:type="dxa"/>
                  <w:gridSpan w:val="3"/>
                  <w:vAlign w:val="bottom"/>
                  <w:hideMark/>
                </w:tcPr>
                <w:p w14:paraId="1BA1FA37"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3008D8D0"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604FB861" w14:textId="77777777" w:rsidTr="007C12CF">
              <w:trPr>
                <w:trHeight w:val="360"/>
              </w:trPr>
              <w:tc>
                <w:tcPr>
                  <w:tcW w:w="10207" w:type="dxa"/>
                  <w:gridSpan w:val="3"/>
                  <w:vAlign w:val="bottom"/>
                  <w:hideMark/>
                </w:tcPr>
                <w:p w14:paraId="66B24793"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070BEAC" w14:textId="112F199B"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74</w:t>
                  </w:r>
                </w:p>
              </w:tc>
            </w:tr>
            <w:tr w:rsidR="007059EA" w:rsidRPr="00203DDC" w14:paraId="06ECD43E" w14:textId="77777777" w:rsidTr="007C12CF">
              <w:trPr>
                <w:trHeight w:val="360"/>
              </w:trPr>
              <w:tc>
                <w:tcPr>
                  <w:tcW w:w="10207" w:type="dxa"/>
                  <w:gridSpan w:val="3"/>
                  <w:vAlign w:val="bottom"/>
                  <w:hideMark/>
                </w:tcPr>
                <w:p w14:paraId="6D6150A7"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9601AB1" w14:textId="65506B43"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74</w:t>
                  </w:r>
                </w:p>
              </w:tc>
            </w:tr>
            <w:tr w:rsidR="007059EA" w:rsidRPr="00203DDC" w14:paraId="3CFE3BFB" w14:textId="77777777" w:rsidTr="007C12CF">
              <w:trPr>
                <w:trHeight w:val="360"/>
              </w:trPr>
              <w:tc>
                <w:tcPr>
                  <w:tcW w:w="10207" w:type="dxa"/>
                  <w:gridSpan w:val="3"/>
                  <w:vAlign w:val="bottom"/>
                  <w:hideMark/>
                </w:tcPr>
                <w:p w14:paraId="4696FD21"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979B414" w14:textId="77777777"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16A9D217" w14:textId="77777777" w:rsidTr="007C12CF">
              <w:trPr>
                <w:trHeight w:val="360"/>
              </w:trPr>
              <w:tc>
                <w:tcPr>
                  <w:tcW w:w="10207" w:type="dxa"/>
                  <w:gridSpan w:val="3"/>
                  <w:vAlign w:val="bottom"/>
                  <w:hideMark/>
                </w:tcPr>
                <w:p w14:paraId="004FE86D"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lastRenderedPageBreak/>
                    <w:t>установленным требованиям . . . . . . . . . . . . . . . . . . . . . . . . . . . . . . . . . . . . . . . . . . . . . . . . . . . . . . . . .</w:t>
                  </w:r>
                </w:p>
              </w:tc>
              <w:tc>
                <w:tcPr>
                  <w:tcW w:w="15169" w:type="dxa"/>
                  <w:gridSpan w:val="2"/>
                  <w:vAlign w:val="bottom"/>
                </w:tcPr>
                <w:p w14:paraId="149441B7" w14:textId="706302C9" w:rsidR="007059EA" w:rsidRPr="00203DDC" w:rsidRDefault="00FF65BA" w:rsidP="00B37BCE">
                  <w:pPr>
                    <w:framePr w:hSpace="180" w:wrap="around" w:vAnchor="text" w:hAnchor="page" w:x="1" w:y="1030"/>
                    <w:spacing w:line="240" w:lineRule="auto"/>
                    <w:ind w:left="176" w:right="-533" w:hanging="149"/>
                    <w:suppressOverlap/>
                    <w:rPr>
                      <w:sz w:val="24"/>
                      <w:szCs w:val="24"/>
                    </w:rPr>
                  </w:pPr>
                  <w:r>
                    <w:rPr>
                      <w:sz w:val="24"/>
                      <w:szCs w:val="24"/>
                    </w:rPr>
                    <w:t xml:space="preserve">  75</w:t>
                  </w:r>
                </w:p>
              </w:tc>
            </w:tr>
            <w:tr w:rsidR="007059EA" w:rsidRPr="00203DDC" w14:paraId="585A7E19" w14:textId="77777777" w:rsidTr="007C12CF">
              <w:trPr>
                <w:trHeight w:val="360"/>
              </w:trPr>
              <w:tc>
                <w:tcPr>
                  <w:tcW w:w="10207" w:type="dxa"/>
                  <w:gridSpan w:val="3"/>
                  <w:vAlign w:val="bottom"/>
                  <w:hideMark/>
                </w:tcPr>
                <w:p w14:paraId="0BED7E94"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11D9E9B" w14:textId="0324972A" w:rsidR="007059EA" w:rsidRPr="00203DDC" w:rsidRDefault="007059EA" w:rsidP="00B37BCE">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FF65BA">
                    <w:rPr>
                      <w:sz w:val="24"/>
                      <w:szCs w:val="24"/>
                    </w:rPr>
                    <w:t>77</w:t>
                  </w:r>
                </w:p>
              </w:tc>
            </w:tr>
            <w:tr w:rsidR="007059EA" w:rsidRPr="00203DDC" w14:paraId="5E3C6F82" w14:textId="77777777" w:rsidTr="007C12CF">
              <w:trPr>
                <w:trHeight w:val="360"/>
              </w:trPr>
              <w:tc>
                <w:tcPr>
                  <w:tcW w:w="10207" w:type="dxa"/>
                  <w:gridSpan w:val="3"/>
                  <w:vAlign w:val="bottom"/>
                  <w:hideMark/>
                </w:tcPr>
                <w:p w14:paraId="22A476AD"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1A698C6A" w14:textId="63EAD9AD"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77</w:t>
                  </w:r>
                </w:p>
              </w:tc>
            </w:tr>
            <w:tr w:rsidR="007059EA" w:rsidRPr="00203DDC" w14:paraId="3C45FED5" w14:textId="77777777" w:rsidTr="007C12CF">
              <w:trPr>
                <w:trHeight w:val="360"/>
              </w:trPr>
              <w:tc>
                <w:tcPr>
                  <w:tcW w:w="10207" w:type="dxa"/>
                  <w:gridSpan w:val="3"/>
                  <w:vAlign w:val="bottom"/>
                  <w:hideMark/>
                </w:tcPr>
                <w:p w14:paraId="4F8EC67C"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33617158" w14:textId="01082182"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78</w:t>
                  </w:r>
                </w:p>
              </w:tc>
            </w:tr>
            <w:tr w:rsidR="007059EA" w:rsidRPr="00203DDC" w14:paraId="269624C2" w14:textId="77777777" w:rsidTr="007C12CF">
              <w:trPr>
                <w:trHeight w:val="360"/>
              </w:trPr>
              <w:tc>
                <w:tcPr>
                  <w:tcW w:w="10207" w:type="dxa"/>
                  <w:gridSpan w:val="3"/>
                  <w:vAlign w:val="bottom"/>
                  <w:hideMark/>
                </w:tcPr>
                <w:p w14:paraId="644DFE41"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FEB64" w14:textId="3687F37D" w:rsidR="007059EA" w:rsidRPr="00203DDC" w:rsidRDefault="00FF65BA" w:rsidP="00B37BCE">
                  <w:pPr>
                    <w:framePr w:hSpace="180" w:wrap="around" w:vAnchor="text" w:hAnchor="page" w:x="1" w:y="1030"/>
                    <w:spacing w:line="240" w:lineRule="auto"/>
                    <w:ind w:left="-74" w:right="-533" w:firstLine="101"/>
                    <w:suppressOverlap/>
                    <w:rPr>
                      <w:sz w:val="24"/>
                      <w:szCs w:val="24"/>
                      <w:lang w:val="en-US"/>
                    </w:rPr>
                  </w:pPr>
                  <w:r>
                    <w:rPr>
                      <w:sz w:val="24"/>
                      <w:szCs w:val="24"/>
                    </w:rPr>
                    <w:t xml:space="preserve">  78</w:t>
                  </w:r>
                </w:p>
              </w:tc>
            </w:tr>
            <w:tr w:rsidR="007059EA" w:rsidRPr="00203DDC" w14:paraId="74CE4108" w14:textId="77777777" w:rsidTr="007C12CF">
              <w:trPr>
                <w:trHeight w:val="360"/>
              </w:trPr>
              <w:tc>
                <w:tcPr>
                  <w:tcW w:w="10207" w:type="dxa"/>
                  <w:gridSpan w:val="3"/>
                  <w:vAlign w:val="bottom"/>
                  <w:hideMark/>
                </w:tcPr>
                <w:p w14:paraId="690D009D"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2DD7495" w14:textId="56701FC6"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78</w:t>
                  </w:r>
                </w:p>
              </w:tc>
            </w:tr>
            <w:tr w:rsidR="007059EA" w:rsidRPr="00203DDC" w14:paraId="1447C79F" w14:textId="77777777" w:rsidTr="007C12CF">
              <w:trPr>
                <w:trHeight w:val="360"/>
              </w:trPr>
              <w:tc>
                <w:tcPr>
                  <w:tcW w:w="10207" w:type="dxa"/>
                  <w:gridSpan w:val="3"/>
                  <w:vAlign w:val="bottom"/>
                  <w:hideMark/>
                </w:tcPr>
                <w:p w14:paraId="27A1C5FF"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35854F" w14:textId="6A2706C4"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78</w:t>
                  </w:r>
                </w:p>
              </w:tc>
            </w:tr>
            <w:tr w:rsidR="007059EA" w:rsidRPr="00203DDC" w14:paraId="4418E68F" w14:textId="77777777" w:rsidTr="007C12CF">
              <w:trPr>
                <w:trHeight w:val="360"/>
              </w:trPr>
              <w:tc>
                <w:tcPr>
                  <w:tcW w:w="10207" w:type="dxa"/>
                  <w:gridSpan w:val="3"/>
                  <w:vAlign w:val="bottom"/>
                  <w:hideMark/>
                </w:tcPr>
                <w:p w14:paraId="20C1E0C7"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48D8E6BE" w14:textId="0333D8A8"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80</w:t>
                  </w:r>
                </w:p>
              </w:tc>
            </w:tr>
            <w:tr w:rsidR="007059EA" w:rsidRPr="00203DDC" w14:paraId="47251754" w14:textId="77777777" w:rsidTr="007C12CF">
              <w:trPr>
                <w:trHeight w:val="360"/>
              </w:trPr>
              <w:tc>
                <w:tcPr>
                  <w:tcW w:w="10207" w:type="dxa"/>
                  <w:gridSpan w:val="3"/>
                  <w:vAlign w:val="bottom"/>
                  <w:hideMark/>
                </w:tcPr>
                <w:p w14:paraId="0A51C622"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7E2AB315" w14:textId="10C75E0F"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82</w:t>
                  </w:r>
                </w:p>
              </w:tc>
            </w:tr>
            <w:tr w:rsidR="007059EA" w:rsidRPr="00203DDC" w14:paraId="01EE99B8" w14:textId="77777777" w:rsidTr="007C12CF">
              <w:trPr>
                <w:trHeight w:val="360"/>
              </w:trPr>
              <w:tc>
                <w:tcPr>
                  <w:tcW w:w="10207" w:type="dxa"/>
                  <w:gridSpan w:val="3"/>
                  <w:vAlign w:val="bottom"/>
                  <w:hideMark/>
                </w:tcPr>
                <w:p w14:paraId="74FCBE2A"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84A7E" w14:textId="05EEB6AA"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82</w:t>
                  </w:r>
                </w:p>
              </w:tc>
            </w:tr>
            <w:tr w:rsidR="007059EA" w:rsidRPr="00203DDC" w14:paraId="63DFC420" w14:textId="77777777" w:rsidTr="007C12CF">
              <w:trPr>
                <w:trHeight w:val="360"/>
              </w:trPr>
              <w:tc>
                <w:tcPr>
                  <w:tcW w:w="10207" w:type="dxa"/>
                  <w:gridSpan w:val="3"/>
                  <w:vAlign w:val="bottom"/>
                  <w:hideMark/>
                </w:tcPr>
                <w:p w14:paraId="398BE86F"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4760B3D5" w14:textId="7954C983" w:rsidR="007059EA" w:rsidRPr="00203DDC" w:rsidRDefault="00FF65BA" w:rsidP="00B37BCE">
                  <w:pPr>
                    <w:framePr w:hSpace="180" w:wrap="around" w:vAnchor="text" w:hAnchor="page" w:x="1" w:y="1030"/>
                    <w:spacing w:line="240" w:lineRule="auto"/>
                    <w:ind w:left="-74" w:right="-533" w:firstLine="101"/>
                    <w:suppressOverlap/>
                    <w:rPr>
                      <w:sz w:val="24"/>
                      <w:szCs w:val="24"/>
                    </w:rPr>
                  </w:pPr>
                  <w:r>
                    <w:rPr>
                      <w:sz w:val="24"/>
                      <w:szCs w:val="24"/>
                    </w:rPr>
                    <w:t xml:space="preserve">  83</w:t>
                  </w:r>
                </w:p>
              </w:tc>
            </w:tr>
            <w:tr w:rsidR="007059EA" w:rsidRPr="00203DDC" w14:paraId="2F0E22CC" w14:textId="77777777" w:rsidTr="007C12CF">
              <w:trPr>
                <w:trHeight w:val="360"/>
              </w:trPr>
              <w:tc>
                <w:tcPr>
                  <w:tcW w:w="10207" w:type="dxa"/>
                  <w:gridSpan w:val="3"/>
                  <w:tcBorders>
                    <w:top w:val="nil"/>
                    <w:left w:val="nil"/>
                    <w:bottom w:val="nil"/>
                    <w:right w:val="nil"/>
                  </w:tcBorders>
                  <w:shd w:val="clear" w:color="auto" w:fill="auto"/>
                  <w:vAlign w:val="bottom"/>
                  <w:hideMark/>
                </w:tcPr>
                <w:p w14:paraId="1A73DFFC" w14:textId="77777777" w:rsidR="007059EA" w:rsidRPr="00203DDC" w:rsidRDefault="007059EA" w:rsidP="00B37BCE">
                  <w:pPr>
                    <w:framePr w:hSpace="180" w:wrap="around" w:vAnchor="text" w:hAnchor="page" w:x="1" w:y="1030"/>
                    <w:spacing w:line="240" w:lineRule="auto"/>
                    <w:ind w:left="176" w:right="-533" w:firstLine="34"/>
                    <w:suppressOverlap/>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6A6490A6" w14:textId="2AF319FD" w:rsidR="007059EA" w:rsidRPr="00203DDC" w:rsidRDefault="007059EA" w:rsidP="00B37BCE">
                  <w:pPr>
                    <w:framePr w:hSpace="180" w:wrap="around" w:vAnchor="text" w:hAnchor="page" w:x="1" w:y="1030"/>
                    <w:spacing w:line="240" w:lineRule="auto"/>
                    <w:ind w:left="-74" w:right="-533" w:firstLine="101"/>
                    <w:suppressOverlap/>
                    <w:rPr>
                      <w:sz w:val="24"/>
                      <w:szCs w:val="24"/>
                    </w:rPr>
                  </w:pPr>
                  <w:r w:rsidRPr="00203DDC">
                    <w:rPr>
                      <w:sz w:val="24"/>
                      <w:szCs w:val="24"/>
                    </w:rPr>
                    <w:t xml:space="preserve">  </w:t>
                  </w:r>
                  <w:r w:rsidR="00FF65BA">
                    <w:rPr>
                      <w:sz w:val="24"/>
                      <w:szCs w:val="24"/>
                    </w:rPr>
                    <w:t>86</w:t>
                  </w:r>
                </w:p>
              </w:tc>
            </w:tr>
            <w:tr w:rsidR="007059EA" w:rsidRPr="00203DDC" w14:paraId="0EF26909" w14:textId="77777777" w:rsidTr="007C12CF">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4C59B491" w14:textId="77777777" w:rsidR="007059EA" w:rsidRPr="00203DDC" w:rsidRDefault="007059EA" w:rsidP="00B37BCE">
                  <w:pPr>
                    <w:framePr w:hSpace="180" w:wrap="around" w:vAnchor="text" w:hAnchor="page" w:x="1" w:y="1030"/>
                    <w:shd w:val="clear" w:color="auto" w:fill="FFFFFF"/>
                    <w:ind w:right="-250" w:firstLine="34"/>
                    <w:suppressOverlap/>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2870EAF4" w14:textId="3F85AEF7" w:rsidR="007059EA" w:rsidRPr="00203DDC" w:rsidRDefault="007059EA" w:rsidP="00B37BCE">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86</w:t>
                  </w:r>
                </w:p>
              </w:tc>
            </w:tr>
            <w:tr w:rsidR="007059EA" w:rsidRPr="00203DDC" w14:paraId="1B5408AE"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4B4424F" w14:textId="77777777" w:rsidR="007059EA" w:rsidRPr="00203DDC" w:rsidRDefault="007059EA" w:rsidP="00B37BCE">
                  <w:pPr>
                    <w:framePr w:hSpace="180" w:wrap="around" w:vAnchor="text" w:hAnchor="page" w:x="1" w:y="1030"/>
                    <w:shd w:val="clear" w:color="auto" w:fill="FFFFFF"/>
                    <w:ind w:right="-250" w:firstLine="34"/>
                    <w:suppressOverlap/>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1260817B" w14:textId="26B48947" w:rsidR="007059EA" w:rsidRPr="00203DDC" w:rsidRDefault="007059EA" w:rsidP="00B37BCE">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8</w:t>
                  </w:r>
                  <w:r>
                    <w:rPr>
                      <w:sz w:val="24"/>
                      <w:szCs w:val="24"/>
                    </w:rPr>
                    <w:t>8</w:t>
                  </w:r>
                </w:p>
              </w:tc>
            </w:tr>
            <w:tr w:rsidR="007059EA" w:rsidRPr="00203DDC" w14:paraId="5BD00927"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1DDA925" w14:textId="77777777" w:rsidR="007059EA" w:rsidRPr="00203DDC" w:rsidRDefault="007059EA" w:rsidP="00B37BCE">
                  <w:pPr>
                    <w:framePr w:hSpace="180" w:wrap="around" w:vAnchor="text" w:hAnchor="page" w:x="1" w:y="1030"/>
                    <w:shd w:val="clear" w:color="auto" w:fill="FFFFFF"/>
                    <w:ind w:right="-249" w:firstLine="34"/>
                    <w:suppressOverlap/>
                    <w:jc w:val="left"/>
                    <w:rPr>
                      <w:sz w:val="24"/>
                      <w:szCs w:val="24"/>
                    </w:rPr>
                  </w:pPr>
                  <w:r w:rsidRPr="00203DDC">
                    <w:rPr>
                      <w:sz w:val="24"/>
                      <w:szCs w:val="24"/>
                    </w:rPr>
                    <w:t xml:space="preserve">5.2. Сведения об опыте Участника (Форма </w:t>
                  </w:r>
                  <w:proofErr w:type="gramStart"/>
                  <w:r w:rsidRPr="00203DDC">
                    <w:rPr>
                      <w:sz w:val="24"/>
                      <w:szCs w:val="24"/>
                    </w:rPr>
                    <w:t>2). . .</w:t>
                  </w:r>
                  <w:proofErr w:type="gramEnd"/>
                  <w:r w:rsidRPr="00203DDC">
                    <w:rPr>
                      <w:sz w:val="24"/>
                      <w:szCs w:val="24"/>
                    </w:rPr>
                    <w:t xml:space="preserve"> . . . . . . . . . . . . . . . . . . . . . . . . . . . . . . . . . . . . . . . . . </w:t>
                  </w:r>
                </w:p>
              </w:tc>
              <w:tc>
                <w:tcPr>
                  <w:tcW w:w="567" w:type="dxa"/>
                  <w:gridSpan w:val="2"/>
                  <w:vAlign w:val="bottom"/>
                </w:tcPr>
                <w:p w14:paraId="2FAEB12E" w14:textId="38B84882" w:rsidR="007059EA" w:rsidRPr="00203DDC" w:rsidRDefault="007059EA" w:rsidP="00B37BCE">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8</w:t>
                  </w:r>
                  <w:r>
                    <w:rPr>
                      <w:sz w:val="24"/>
                      <w:szCs w:val="24"/>
                    </w:rPr>
                    <w:t>9</w:t>
                  </w:r>
                </w:p>
              </w:tc>
            </w:tr>
            <w:tr w:rsidR="007059EA" w:rsidRPr="00203DDC" w14:paraId="2061934D"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6FC0D09" w14:textId="77777777" w:rsidR="007059EA" w:rsidRPr="00203DDC" w:rsidRDefault="007059EA" w:rsidP="00B37BCE">
                  <w:pPr>
                    <w:framePr w:hSpace="180" w:wrap="around" w:vAnchor="text" w:hAnchor="page" w:x="1" w:y="1030"/>
                    <w:shd w:val="clear" w:color="auto" w:fill="FFFFFF"/>
                    <w:ind w:right="-250" w:firstLine="34"/>
                    <w:suppressOverlap/>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1E8CF361" w14:textId="4CE52CE8" w:rsidR="007059EA" w:rsidRPr="00203DDC" w:rsidRDefault="007059EA" w:rsidP="00B37BCE">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90</w:t>
                  </w:r>
                </w:p>
              </w:tc>
            </w:tr>
            <w:tr w:rsidR="007059EA" w:rsidRPr="00203DDC" w14:paraId="140B4249"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BA6C32D" w14:textId="520E3E96" w:rsidR="007059EA" w:rsidRPr="00203DDC" w:rsidRDefault="007059EA" w:rsidP="00B37BCE">
                  <w:pPr>
                    <w:framePr w:hSpace="180" w:wrap="around" w:vAnchor="text" w:hAnchor="page" w:x="1" w:y="1030"/>
                    <w:shd w:val="clear" w:color="auto" w:fill="FFFFFF"/>
                    <w:ind w:right="-249" w:firstLine="34"/>
                    <w:suppressOverlap/>
                    <w:jc w:val="left"/>
                    <w:rPr>
                      <w:sz w:val="24"/>
                      <w:szCs w:val="24"/>
                    </w:rPr>
                  </w:pPr>
                  <w:r w:rsidRPr="00203DDC">
                    <w:rPr>
                      <w:sz w:val="24"/>
                      <w:szCs w:val="24"/>
                    </w:rPr>
                    <w:t>5.</w:t>
                  </w:r>
                  <w:r>
                    <w:rPr>
                      <w:sz w:val="24"/>
                      <w:szCs w:val="24"/>
                    </w:rPr>
                    <w:t>3</w:t>
                  </w:r>
                  <w:r w:rsidRPr="00203DDC">
                    <w:rPr>
                      <w:sz w:val="24"/>
                      <w:szCs w:val="24"/>
                    </w:rPr>
                    <w:t xml:space="preserve">. Анкета участника (Форма </w:t>
                  </w:r>
                  <w:proofErr w:type="gramStart"/>
                  <w:r w:rsidR="00FF65BA">
                    <w:rPr>
                      <w:sz w:val="24"/>
                      <w:szCs w:val="24"/>
                    </w:rPr>
                    <w:t>3</w:t>
                  </w:r>
                  <w:r w:rsidRPr="00203DDC">
                    <w:rPr>
                      <w:sz w:val="24"/>
                      <w:szCs w:val="24"/>
                    </w:rPr>
                    <w:t>). . .</w:t>
                  </w:r>
                  <w:proofErr w:type="gramEnd"/>
                  <w:r w:rsidRPr="00203DDC">
                    <w:rPr>
                      <w:sz w:val="24"/>
                      <w:szCs w:val="24"/>
                    </w:rPr>
                    <w:t xml:space="preserve"> . . . . . . . . . . . . . . . . . . . . . . . . . . . . . . . . . . . . . . . . . . . . . . . . . </w:t>
                  </w:r>
                </w:p>
              </w:tc>
              <w:tc>
                <w:tcPr>
                  <w:tcW w:w="567" w:type="dxa"/>
                  <w:gridSpan w:val="2"/>
                  <w:vAlign w:val="bottom"/>
                </w:tcPr>
                <w:p w14:paraId="179A430F" w14:textId="21C20E9D" w:rsidR="007059EA" w:rsidRPr="00203DDC" w:rsidRDefault="00FF65BA" w:rsidP="00B37BCE">
                  <w:pPr>
                    <w:framePr w:hSpace="180" w:wrap="around" w:vAnchor="text" w:hAnchor="page" w:x="1" w:y="1030"/>
                    <w:shd w:val="clear" w:color="auto" w:fill="FFFFFF"/>
                    <w:ind w:right="-235" w:firstLine="0"/>
                    <w:suppressOverlap/>
                    <w:jc w:val="center"/>
                    <w:rPr>
                      <w:sz w:val="24"/>
                      <w:szCs w:val="24"/>
                    </w:rPr>
                  </w:pPr>
                  <w:r>
                    <w:rPr>
                      <w:sz w:val="24"/>
                      <w:szCs w:val="24"/>
                    </w:rPr>
                    <w:t xml:space="preserve"> </w:t>
                  </w:r>
                  <w:r w:rsidR="007059EA" w:rsidRPr="00203DDC">
                    <w:rPr>
                      <w:sz w:val="24"/>
                      <w:szCs w:val="24"/>
                    </w:rPr>
                    <w:t xml:space="preserve"> </w:t>
                  </w:r>
                  <w:r>
                    <w:rPr>
                      <w:sz w:val="24"/>
                      <w:szCs w:val="24"/>
                    </w:rPr>
                    <w:t>91</w:t>
                  </w:r>
                </w:p>
              </w:tc>
            </w:tr>
            <w:tr w:rsidR="007059EA" w:rsidRPr="00203DDC" w14:paraId="4615E08C"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EFAA7F7" w14:textId="1FB3A8AA" w:rsidR="007059EA" w:rsidRPr="00203DDC" w:rsidRDefault="007059EA" w:rsidP="00B37BCE">
                  <w:pPr>
                    <w:framePr w:hSpace="180" w:wrap="around" w:vAnchor="text" w:hAnchor="page" w:x="1" w:y="1030"/>
                    <w:shd w:val="clear" w:color="auto" w:fill="FFFFFF"/>
                    <w:ind w:right="-250" w:firstLine="34"/>
                    <w:suppressOverlap/>
                    <w:jc w:val="left"/>
                    <w:rPr>
                      <w:sz w:val="24"/>
                      <w:szCs w:val="24"/>
                    </w:rPr>
                  </w:pPr>
                  <w:r w:rsidRPr="00203DDC">
                    <w:rPr>
                      <w:sz w:val="24"/>
                      <w:szCs w:val="24"/>
                    </w:rPr>
                    <w:t>5.</w:t>
                  </w:r>
                  <w:r>
                    <w:rPr>
                      <w:sz w:val="24"/>
                      <w:szCs w:val="24"/>
                    </w:rPr>
                    <w:t>3</w:t>
                  </w:r>
                  <w:r w:rsidRPr="00203DDC">
                    <w:rPr>
                      <w:sz w:val="24"/>
                      <w:szCs w:val="24"/>
                    </w:rPr>
                    <w:t>.1. Инструкции по заполнению . . . . . . . . . . . . . . . . . . . . . . . . . . . . . . . . . . . . . . . . . . . . . . . . . . .</w:t>
                  </w:r>
                </w:p>
              </w:tc>
              <w:tc>
                <w:tcPr>
                  <w:tcW w:w="567" w:type="dxa"/>
                  <w:gridSpan w:val="2"/>
                  <w:vAlign w:val="bottom"/>
                </w:tcPr>
                <w:p w14:paraId="410A601C" w14:textId="02505C56" w:rsidR="007059EA" w:rsidRPr="00203DDC" w:rsidRDefault="007059EA" w:rsidP="00B37BCE">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93</w:t>
                  </w:r>
                </w:p>
              </w:tc>
            </w:tr>
            <w:tr w:rsidR="007059EA" w:rsidRPr="00203DDC" w14:paraId="06DA40A4"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054348C" w14:textId="2BA1B4C6" w:rsidR="007059EA" w:rsidRPr="00203DDC" w:rsidRDefault="007059EA" w:rsidP="00B37BCE">
                  <w:pPr>
                    <w:framePr w:hSpace="180" w:wrap="around" w:vAnchor="text" w:hAnchor="page" w:x="1" w:y="1030"/>
                    <w:shd w:val="clear" w:color="auto" w:fill="FFFFFF"/>
                    <w:ind w:right="-249" w:firstLine="34"/>
                    <w:suppressOverlap/>
                    <w:jc w:val="left"/>
                    <w:rPr>
                      <w:sz w:val="24"/>
                      <w:szCs w:val="24"/>
                    </w:rPr>
                  </w:pPr>
                  <w:r>
                    <w:rPr>
                      <w:sz w:val="24"/>
                      <w:szCs w:val="24"/>
                    </w:rPr>
                    <w:t>5.4</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sidR="00FF65BA">
                    <w:rPr>
                      <w:rFonts w:eastAsia="Calibri"/>
                      <w:sz w:val="24"/>
                      <w:szCs w:val="24"/>
                      <w:lang w:eastAsia="en-US"/>
                    </w:rPr>
                    <w:t>4</w:t>
                  </w:r>
                  <w:r w:rsidRPr="00203DDC">
                    <w:rPr>
                      <w:rFonts w:eastAsia="Calibri"/>
                      <w:sz w:val="24"/>
                      <w:szCs w:val="24"/>
                      <w:lang w:eastAsia="en-US"/>
                    </w:rPr>
                    <w:t xml:space="preserve">). . . . . . . . . . . . . . . . . . . . . . . . </w:t>
                  </w:r>
                </w:p>
              </w:tc>
              <w:tc>
                <w:tcPr>
                  <w:tcW w:w="567" w:type="dxa"/>
                  <w:gridSpan w:val="2"/>
                  <w:vAlign w:val="bottom"/>
                </w:tcPr>
                <w:p w14:paraId="4970C8F5" w14:textId="04BEEC14" w:rsidR="007059EA" w:rsidRPr="00203DDC" w:rsidRDefault="007059EA" w:rsidP="00B37BCE">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94</w:t>
                  </w:r>
                </w:p>
              </w:tc>
            </w:tr>
            <w:tr w:rsidR="007059EA" w:rsidRPr="00203DDC" w14:paraId="45E1ACFB"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DEE7AB0" w14:textId="62DD5CDA" w:rsidR="007059EA" w:rsidRPr="00203DDC" w:rsidRDefault="007059EA" w:rsidP="00B37BCE">
                  <w:pPr>
                    <w:framePr w:hSpace="180" w:wrap="around" w:vAnchor="text" w:hAnchor="page" w:x="1" w:y="1030"/>
                    <w:shd w:val="clear" w:color="auto" w:fill="FFFFFF"/>
                    <w:ind w:right="-250" w:firstLine="34"/>
                    <w:suppressOverlap/>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40E5AB19" w14:textId="63B203FA" w:rsidR="007059EA" w:rsidRPr="00203DDC" w:rsidRDefault="007059EA" w:rsidP="00B37BCE">
                  <w:pPr>
                    <w:framePr w:hSpace="180" w:wrap="around" w:vAnchor="text" w:hAnchor="page" w:x="1" w:y="1030"/>
                    <w:shd w:val="clear" w:color="auto" w:fill="FFFFFF"/>
                    <w:tabs>
                      <w:tab w:val="left" w:pos="0"/>
                    </w:tabs>
                    <w:ind w:right="-290" w:firstLine="0"/>
                    <w:suppressOverlap/>
                    <w:jc w:val="left"/>
                    <w:rPr>
                      <w:sz w:val="24"/>
                      <w:szCs w:val="24"/>
                    </w:rPr>
                  </w:pPr>
                  <w:r w:rsidRPr="00203DDC">
                    <w:rPr>
                      <w:sz w:val="24"/>
                      <w:szCs w:val="24"/>
                    </w:rPr>
                    <w:t xml:space="preserve">    </w:t>
                  </w:r>
                  <w:r w:rsidR="00FF65BA">
                    <w:rPr>
                      <w:sz w:val="24"/>
                      <w:szCs w:val="24"/>
                    </w:rPr>
                    <w:t>95</w:t>
                  </w:r>
                </w:p>
              </w:tc>
            </w:tr>
          </w:tbl>
          <w:p w14:paraId="7DB5FD49" w14:textId="77777777" w:rsidR="007059EA" w:rsidRPr="00412CD1" w:rsidRDefault="007059EA" w:rsidP="007059EA">
            <w:pPr>
              <w:spacing w:line="240" w:lineRule="auto"/>
              <w:ind w:left="176" w:right="-533" w:firstLine="34"/>
              <w:rPr>
                <w:b/>
                <w:bCs/>
                <w:sz w:val="24"/>
                <w:szCs w:val="24"/>
              </w:rPr>
            </w:pPr>
          </w:p>
        </w:tc>
        <w:tc>
          <w:tcPr>
            <w:tcW w:w="306" w:type="dxa"/>
            <w:vAlign w:val="bottom"/>
          </w:tcPr>
          <w:p w14:paraId="49C2CD22" w14:textId="77777777" w:rsidR="007059EA" w:rsidRPr="00412CD1" w:rsidRDefault="007059EA" w:rsidP="007059EA">
            <w:pPr>
              <w:spacing w:line="240" w:lineRule="auto"/>
              <w:ind w:left="176" w:right="-533" w:hanging="149"/>
              <w:rPr>
                <w:sz w:val="24"/>
                <w:szCs w:val="24"/>
              </w:rPr>
            </w:pPr>
          </w:p>
        </w:tc>
      </w:tr>
    </w:tbl>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5DB2F0DF" w14:textId="77777777" w:rsidR="00FD33DF" w:rsidRDefault="00FD33DF"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FD33DF">
        <w:trPr>
          <w:trHeight w:val="360"/>
        </w:trPr>
        <w:tc>
          <w:tcPr>
            <w:tcW w:w="26114" w:type="dxa"/>
            <w:vAlign w:val="bottom"/>
          </w:tcPr>
          <w:p w14:paraId="7B7ADB34" w14:textId="77777777" w:rsidR="00C965C0" w:rsidRPr="00412CD1" w:rsidRDefault="00C965C0" w:rsidP="00FD33DF">
            <w:pPr>
              <w:spacing w:line="240" w:lineRule="auto"/>
              <w:ind w:firstLine="0"/>
              <w:jc w:val="left"/>
              <w:rPr>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p>
        </w:tc>
      </w:tr>
    </w:tbl>
    <w:p w14:paraId="39F714AC" w14:textId="222F34BD" w:rsidR="007D50BE" w:rsidRPr="00412CD1" w:rsidRDefault="007D50BE" w:rsidP="00C438E8">
      <w:pPr>
        <w:pStyle w:val="10"/>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1"/>
      <w:bookmarkEnd w:id="2"/>
      <w:bookmarkEnd w:id="3"/>
      <w:bookmarkEnd w:id="4"/>
      <w:r w:rsidRPr="00412CD1">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412CD1">
        <w:rPr>
          <w:b/>
          <w:bCs/>
          <w:sz w:val="24"/>
          <w:szCs w:val="24"/>
        </w:rPr>
        <w:t xml:space="preserve">1.1. Общие сведения о </w:t>
      </w:r>
      <w:bookmarkEnd w:id="18"/>
      <w:bookmarkEnd w:id="19"/>
      <w:bookmarkEnd w:id="20"/>
      <w:bookmarkEnd w:id="21"/>
      <w:r w:rsidRPr="00412CD1">
        <w:rPr>
          <w:b/>
          <w:bCs/>
          <w:sz w:val="24"/>
          <w:szCs w:val="24"/>
        </w:rPr>
        <w:t xml:space="preserve">процедуре </w:t>
      </w:r>
      <w:bookmarkEnd w:id="22"/>
      <w:bookmarkEnd w:id="23"/>
      <w:bookmarkEnd w:id="24"/>
      <w:r w:rsidRPr="00412CD1">
        <w:rPr>
          <w:b/>
          <w:bCs/>
          <w:sz w:val="24"/>
          <w:szCs w:val="24"/>
        </w:rPr>
        <w:t>состязательной закупки</w:t>
      </w:r>
    </w:p>
    <w:p w14:paraId="53755DF3" w14:textId="449840C4" w:rsidR="009A06EC" w:rsidRPr="00FD33DF" w:rsidRDefault="00456E01" w:rsidP="00FD33DF">
      <w:pPr>
        <w:numPr>
          <w:ilvl w:val="2"/>
          <w:numId w:val="11"/>
        </w:numPr>
        <w:tabs>
          <w:tab w:val="left" w:pos="709"/>
          <w:tab w:val="left" w:pos="851"/>
          <w:tab w:val="left" w:pos="1134"/>
        </w:tabs>
        <w:suppressAutoHyphens/>
        <w:spacing w:line="240" w:lineRule="auto"/>
        <w:ind w:left="0" w:firstLine="0"/>
        <w:rPr>
          <w:rFonts w:eastAsia="Calibri"/>
          <w:b/>
          <w:bCs/>
          <w:sz w:val="24"/>
          <w:szCs w:val="24"/>
          <w:lang w:eastAsia="en-US"/>
        </w:rPr>
      </w:pPr>
      <w:bookmarkStart w:id="29" w:name="_Ref55193512"/>
      <w:bookmarkStart w:id="30" w:name="Общие_сведения"/>
      <w:bookmarkStart w:id="31"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9"/>
      <w:bookmarkEnd w:id="30"/>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AA5494" w:rsidRPr="00AA5494">
        <w:rPr>
          <w:rFonts w:eastAsia="Calibri"/>
          <w:bCs/>
          <w:sz w:val="24"/>
          <w:szCs w:val="24"/>
          <w:lang w:eastAsia="en-US"/>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w:t>
      </w:r>
      <w:r w:rsidR="0086485E">
        <w:rPr>
          <w:rFonts w:eastAsia="Calibri"/>
          <w:bCs/>
          <w:sz w:val="24"/>
          <w:szCs w:val="24"/>
          <w:lang w:eastAsia="en-US"/>
        </w:rPr>
        <w:t xml:space="preserve">к участию в процедуре состязательной закупки в электронной </w:t>
      </w:r>
      <w:r w:rsidR="0086485E" w:rsidRPr="00FA7DE4">
        <w:rPr>
          <w:rFonts w:eastAsia="Calibri"/>
          <w:bCs/>
          <w:sz w:val="24"/>
          <w:szCs w:val="24"/>
          <w:lang w:eastAsia="en-US"/>
        </w:rPr>
        <w:t xml:space="preserve">форме </w:t>
      </w:r>
      <w:r w:rsidR="00FD33DF" w:rsidRPr="00FD33DF">
        <w:rPr>
          <w:rFonts w:eastAsia="Calibri"/>
          <w:b/>
          <w:bCs/>
          <w:sz w:val="24"/>
          <w:szCs w:val="24"/>
          <w:lang w:eastAsia="en-US"/>
        </w:rPr>
        <w:t>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установок пожаротушения (УП) на объектах АО «Саханефтегазсбыт» на 2026-2028 г.</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1"/>
      <w:r w:rsidRPr="00412CD1">
        <w:rPr>
          <w:sz w:val="24"/>
          <w:szCs w:val="24"/>
        </w:rPr>
        <w:t xml:space="preserve"> </w:t>
      </w:r>
    </w:p>
    <w:p w14:paraId="72628BA2" w14:textId="391AA55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D33DF">
        <w:rPr>
          <w:sz w:val="24"/>
          <w:szCs w:val="24"/>
        </w:rPr>
        <w:t>Андреев Василий Павлович</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FD33DF">
        <w:rPr>
          <w:sz w:val="24"/>
          <w:szCs w:val="24"/>
        </w:rPr>
        <w:t>73</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F5DE5B" w14:textId="77777777" w:rsidR="002E2DAE" w:rsidRPr="002E2DAE" w:rsidRDefault="002E2DAE"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5" w:name="_Toc344124367"/>
      <w:bookmarkStart w:id="46" w:name="ДОГОВОР"/>
      <w:r w:rsidRPr="002E2DAE">
        <w:rPr>
          <w:rFonts w:cs="Arial"/>
          <w:b/>
          <w:bCs/>
          <w:kern w:val="28"/>
          <w:sz w:val="24"/>
          <w:szCs w:val="24"/>
        </w:rPr>
        <w:lastRenderedPageBreak/>
        <w:t xml:space="preserve">Техническое задание </w:t>
      </w:r>
    </w:p>
    <w:bookmarkEnd w:id="45"/>
    <w:bookmarkEnd w:id="46"/>
    <w:p w14:paraId="0291E632" w14:textId="77777777" w:rsidR="00D14D74" w:rsidRDefault="00D14D74" w:rsidP="002C60F1">
      <w:pPr>
        <w:widowControl w:val="0"/>
        <w:spacing w:line="240" w:lineRule="auto"/>
        <w:ind w:firstLine="0"/>
        <w:rPr>
          <w:b/>
          <w:sz w:val="24"/>
          <w:szCs w:val="24"/>
        </w:rPr>
      </w:pPr>
    </w:p>
    <w:p w14:paraId="03A9F453" w14:textId="307A85DA" w:rsidR="0005386F" w:rsidRPr="0005386F" w:rsidRDefault="0005386F" w:rsidP="0005386F">
      <w:pPr>
        <w:keepNext/>
        <w:keepLines/>
        <w:suppressLineNumbers/>
        <w:suppressAutoHyphens/>
        <w:spacing w:line="240" w:lineRule="auto"/>
        <w:ind w:firstLine="0"/>
        <w:rPr>
          <w:sz w:val="24"/>
          <w:szCs w:val="20"/>
        </w:rPr>
      </w:pPr>
      <w:r w:rsidRPr="0005386F">
        <w:rPr>
          <w:b/>
          <w:sz w:val="24"/>
          <w:szCs w:val="20"/>
        </w:rPr>
        <w:t>2.1.</w:t>
      </w:r>
      <w:r w:rsidRPr="0005386F">
        <w:rPr>
          <w:sz w:val="24"/>
          <w:szCs w:val="20"/>
        </w:rPr>
        <w:t xml:space="preserve"> </w:t>
      </w:r>
      <w:r w:rsidRPr="0005386F">
        <w:rPr>
          <w:b/>
          <w:bCs/>
          <w:sz w:val="24"/>
          <w:szCs w:val="20"/>
        </w:rPr>
        <w:t xml:space="preserve">Предмет </w:t>
      </w:r>
      <w:r>
        <w:rPr>
          <w:b/>
          <w:bCs/>
          <w:sz w:val="24"/>
          <w:szCs w:val="20"/>
        </w:rPr>
        <w:t>закупки</w:t>
      </w:r>
      <w:r w:rsidRPr="0005386F">
        <w:rPr>
          <w:b/>
          <w:bCs/>
          <w:sz w:val="24"/>
          <w:szCs w:val="20"/>
        </w:rPr>
        <w:t xml:space="preserve">: </w:t>
      </w:r>
      <w:r w:rsidRPr="0005386F">
        <w:rPr>
          <w:sz w:val="24"/>
          <w:szCs w:val="20"/>
        </w:rPr>
        <w:t xml:space="preserve">Оказание услуг </w:t>
      </w:r>
      <w:r w:rsidRPr="0005386F">
        <w:rPr>
          <w:sz w:val="24"/>
          <w:szCs w:val="24"/>
        </w:rPr>
        <w:t xml:space="preserve">по техническому обслуживанию (далее – ТО) систем автоматической пожарной сигнализации (АПС), систем оповещения и управления эвакуацией людей при пожаре (СОУЭ), </w:t>
      </w:r>
      <w:r w:rsidRPr="0005386F">
        <w:rPr>
          <w:rFonts w:eastAsia="Calibri"/>
          <w:sz w:val="24"/>
          <w:szCs w:val="24"/>
          <w:lang w:eastAsia="en-US"/>
        </w:rPr>
        <w:t>систем дымоудаления (СД),</w:t>
      </w:r>
      <w:r w:rsidRPr="0005386F">
        <w:rPr>
          <w:rFonts w:eastAsia="Calibri"/>
          <w:sz w:val="24"/>
          <w:szCs w:val="20"/>
          <w:lang w:eastAsia="en-US"/>
        </w:rPr>
        <w:t xml:space="preserve"> </w:t>
      </w:r>
      <w:r w:rsidRPr="0005386F">
        <w:rPr>
          <w:rFonts w:eastAsia="Calibri"/>
          <w:sz w:val="24"/>
          <w:szCs w:val="24"/>
          <w:lang w:eastAsia="en-US"/>
        </w:rPr>
        <w:t>установок пожаротушения (УП)</w:t>
      </w:r>
      <w:r w:rsidRPr="0005386F">
        <w:rPr>
          <w:rFonts w:eastAsia="Calibri"/>
          <w:sz w:val="24"/>
          <w:szCs w:val="20"/>
          <w:lang w:eastAsia="en-US"/>
        </w:rPr>
        <w:t xml:space="preserve"> </w:t>
      </w:r>
      <w:r w:rsidRPr="0005386F">
        <w:rPr>
          <w:sz w:val="24"/>
          <w:szCs w:val="20"/>
        </w:rPr>
        <w:t xml:space="preserve">(далее по тексту – </w:t>
      </w:r>
      <w:r w:rsidRPr="0005386F">
        <w:rPr>
          <w:sz w:val="24"/>
          <w:szCs w:val="24"/>
        </w:rPr>
        <w:t>систем противопожарной защиты</w:t>
      </w:r>
      <w:r w:rsidRPr="0005386F">
        <w:rPr>
          <w:sz w:val="24"/>
          <w:szCs w:val="20"/>
        </w:rPr>
        <w:t xml:space="preserve">) </w:t>
      </w:r>
      <w:r w:rsidRPr="0005386F">
        <w:rPr>
          <w:sz w:val="24"/>
          <w:szCs w:val="24"/>
        </w:rPr>
        <w:t xml:space="preserve">на объектах АО «Саханефтегазсбыт» </w:t>
      </w:r>
      <w:r w:rsidRPr="0005386F">
        <w:rPr>
          <w:sz w:val="24"/>
          <w:szCs w:val="20"/>
        </w:rPr>
        <w:t xml:space="preserve">(далее по тексту – Объекты услуг) </w:t>
      </w:r>
      <w:r w:rsidRPr="0005386F">
        <w:rPr>
          <w:sz w:val="24"/>
          <w:szCs w:val="24"/>
        </w:rPr>
        <w:t>на 2026-2028 года</w:t>
      </w:r>
      <w:r w:rsidRPr="0005386F">
        <w:rPr>
          <w:sz w:val="24"/>
          <w:szCs w:val="20"/>
        </w:rPr>
        <w:t>, проводится по следующим лотам:</w:t>
      </w:r>
    </w:p>
    <w:tbl>
      <w:tblPr>
        <w:tblW w:w="10201" w:type="dxa"/>
        <w:jc w:val="center"/>
        <w:tblLayout w:type="fixed"/>
        <w:tblLook w:val="04A0" w:firstRow="1" w:lastRow="0" w:firstColumn="1" w:lastColumn="0" w:noHBand="0" w:noVBand="1"/>
      </w:tblPr>
      <w:tblGrid>
        <w:gridCol w:w="1271"/>
        <w:gridCol w:w="1981"/>
        <w:gridCol w:w="3547"/>
        <w:gridCol w:w="993"/>
        <w:gridCol w:w="1134"/>
        <w:gridCol w:w="1275"/>
      </w:tblGrid>
      <w:tr w:rsidR="0005386F" w:rsidRPr="0005386F" w14:paraId="274BAE61"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C98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19E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right w:val="single" w:sz="4" w:space="0" w:color="auto"/>
            </w:tcBorders>
          </w:tcPr>
          <w:p w14:paraId="1FD07E8E" w14:textId="77777777" w:rsidR="0005386F" w:rsidRPr="0005386F" w:rsidRDefault="0005386F" w:rsidP="0005386F">
            <w:pPr>
              <w:spacing w:line="240" w:lineRule="auto"/>
              <w:ind w:firstLine="0"/>
              <w:jc w:val="left"/>
              <w:rPr>
                <w:rFonts w:eastAsia="Calibri"/>
                <w:b/>
                <w:sz w:val="20"/>
                <w:szCs w:val="20"/>
                <w:lang w:eastAsia="en-US"/>
              </w:rPr>
            </w:pPr>
          </w:p>
          <w:p w14:paraId="1C93BED1" w14:textId="77777777" w:rsidR="0005386F" w:rsidRPr="0005386F" w:rsidRDefault="0005386F" w:rsidP="0005386F">
            <w:pPr>
              <w:spacing w:line="240" w:lineRule="auto"/>
              <w:ind w:firstLine="0"/>
              <w:jc w:val="left"/>
              <w:rPr>
                <w:rFonts w:eastAsia="Calibri"/>
                <w:b/>
                <w:sz w:val="20"/>
                <w:szCs w:val="20"/>
                <w:lang w:eastAsia="en-US"/>
              </w:rPr>
            </w:pPr>
          </w:p>
          <w:p w14:paraId="6B0C185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right w:val="single" w:sz="4" w:space="0" w:color="auto"/>
            </w:tcBorders>
          </w:tcPr>
          <w:p w14:paraId="4A0F89B7" w14:textId="77777777" w:rsidR="0005386F" w:rsidRPr="0005386F" w:rsidRDefault="0005386F" w:rsidP="0005386F">
            <w:pPr>
              <w:spacing w:line="240" w:lineRule="auto"/>
              <w:ind w:firstLine="0"/>
              <w:jc w:val="left"/>
              <w:rPr>
                <w:rFonts w:eastAsia="Calibri"/>
                <w:b/>
                <w:sz w:val="20"/>
                <w:szCs w:val="20"/>
                <w:lang w:eastAsia="en-US"/>
              </w:rPr>
            </w:pPr>
          </w:p>
          <w:p w14:paraId="51231AE7" w14:textId="77777777" w:rsidR="0005386F" w:rsidRPr="0005386F" w:rsidRDefault="0005386F" w:rsidP="0005386F">
            <w:pPr>
              <w:spacing w:line="240" w:lineRule="auto"/>
              <w:ind w:firstLine="0"/>
              <w:jc w:val="left"/>
              <w:rPr>
                <w:rFonts w:eastAsia="Calibri"/>
                <w:b/>
                <w:sz w:val="20"/>
                <w:szCs w:val="20"/>
                <w:lang w:eastAsia="en-US"/>
              </w:rPr>
            </w:pPr>
          </w:p>
          <w:p w14:paraId="4ACBFF9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8038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182A16C0"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D87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F004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vMerge/>
            <w:tcBorders>
              <w:left w:val="nil"/>
              <w:bottom w:val="single" w:sz="4" w:space="0" w:color="auto"/>
              <w:right w:val="single" w:sz="4" w:space="0" w:color="auto"/>
            </w:tcBorders>
          </w:tcPr>
          <w:p w14:paraId="4BE7E361" w14:textId="77777777" w:rsidR="0005386F" w:rsidRPr="0005386F" w:rsidRDefault="0005386F" w:rsidP="0005386F">
            <w:pPr>
              <w:spacing w:line="240" w:lineRule="auto"/>
              <w:ind w:firstLine="0"/>
              <w:jc w:val="left"/>
              <w:rPr>
                <w:rFonts w:eastAsia="Calibri"/>
                <w:sz w:val="20"/>
                <w:szCs w:val="20"/>
                <w:lang w:eastAsia="en-US"/>
              </w:rPr>
            </w:pPr>
          </w:p>
        </w:tc>
        <w:tc>
          <w:tcPr>
            <w:tcW w:w="993" w:type="dxa"/>
            <w:vMerge/>
            <w:tcBorders>
              <w:left w:val="single" w:sz="4" w:space="0" w:color="auto"/>
              <w:bottom w:val="single" w:sz="4" w:space="0" w:color="auto"/>
              <w:right w:val="single" w:sz="4" w:space="0" w:color="auto"/>
            </w:tcBorders>
          </w:tcPr>
          <w:p w14:paraId="1A0AE924" w14:textId="77777777" w:rsidR="0005386F" w:rsidRPr="0005386F" w:rsidRDefault="0005386F" w:rsidP="0005386F">
            <w:pPr>
              <w:spacing w:line="240" w:lineRule="auto"/>
              <w:ind w:firstLine="0"/>
              <w:jc w:val="lef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C8F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798FAE9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A4C10E5" w14:textId="77777777" w:rsidTr="0005386F">
        <w:trPr>
          <w:trHeight w:val="172"/>
          <w:jc w:val="center"/>
        </w:trPr>
        <w:tc>
          <w:tcPr>
            <w:tcW w:w="1271" w:type="dxa"/>
            <w:vMerge w:val="restart"/>
            <w:tcBorders>
              <w:top w:val="nil"/>
              <w:left w:val="single" w:sz="4" w:space="0" w:color="auto"/>
              <w:right w:val="single" w:sz="4" w:space="0" w:color="auto"/>
            </w:tcBorders>
            <w:shd w:val="clear" w:color="auto" w:fill="auto"/>
            <w:hideMark/>
          </w:tcPr>
          <w:p w14:paraId="21B77E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981" w:type="dxa"/>
            <w:vMerge w:val="restart"/>
            <w:tcBorders>
              <w:top w:val="nil"/>
              <w:left w:val="nil"/>
              <w:right w:val="single" w:sz="4" w:space="0" w:color="auto"/>
            </w:tcBorders>
            <w:shd w:val="clear" w:color="auto" w:fill="auto"/>
            <w:hideMark/>
          </w:tcPr>
          <w:p w14:paraId="1773F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Батагайская</w:t>
            </w:r>
            <w:proofErr w:type="spellEnd"/>
            <w:r w:rsidRPr="0005386F">
              <w:rPr>
                <w:rFonts w:eastAsia="Calibri"/>
                <w:sz w:val="20"/>
                <w:szCs w:val="20"/>
                <w:lang w:eastAsia="en-US"/>
              </w:rPr>
              <w:t xml:space="preserve"> нефтебаза»,</w:t>
            </w:r>
          </w:p>
          <w:p w14:paraId="5607DD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Верхоянский</w:t>
            </w:r>
            <w:proofErr w:type="spellEnd"/>
            <w:r w:rsidRPr="0005386F">
              <w:rPr>
                <w:rFonts w:eastAsia="Calibri"/>
                <w:sz w:val="20"/>
                <w:szCs w:val="20"/>
                <w:lang w:eastAsia="en-US"/>
              </w:rPr>
              <w:t xml:space="preserve"> район, </w:t>
            </w:r>
          </w:p>
          <w:p w14:paraId="06BB52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Батагай</w:t>
            </w:r>
            <w:proofErr w:type="spellEnd"/>
          </w:p>
        </w:tc>
        <w:tc>
          <w:tcPr>
            <w:tcW w:w="3547" w:type="dxa"/>
            <w:tcBorders>
              <w:top w:val="single" w:sz="4" w:space="0" w:color="auto"/>
              <w:left w:val="nil"/>
              <w:bottom w:val="single" w:sz="4" w:space="0" w:color="auto"/>
              <w:right w:val="single" w:sz="4" w:space="0" w:color="auto"/>
            </w:tcBorders>
          </w:tcPr>
          <w:p w14:paraId="5B640F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28BC7E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val="restart"/>
            <w:tcBorders>
              <w:top w:val="single" w:sz="4" w:space="0" w:color="auto"/>
              <w:left w:val="single" w:sz="4" w:space="0" w:color="auto"/>
              <w:right w:val="single" w:sz="4" w:space="0" w:color="auto"/>
            </w:tcBorders>
            <w:shd w:val="clear" w:color="auto" w:fill="auto"/>
          </w:tcPr>
          <w:p w14:paraId="625D5B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16 940,00</w:t>
            </w:r>
          </w:p>
        </w:tc>
        <w:tc>
          <w:tcPr>
            <w:tcW w:w="1275" w:type="dxa"/>
            <w:vMerge w:val="restart"/>
            <w:tcBorders>
              <w:top w:val="single" w:sz="4" w:space="0" w:color="auto"/>
              <w:left w:val="single" w:sz="4" w:space="0" w:color="auto"/>
              <w:right w:val="single" w:sz="4" w:space="0" w:color="auto"/>
            </w:tcBorders>
            <w:shd w:val="clear" w:color="auto" w:fill="FFFFFF"/>
          </w:tcPr>
          <w:p w14:paraId="328959F0" w14:textId="676DD7D5"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406</w:t>
            </w:r>
            <w:r>
              <w:rPr>
                <w:rFonts w:eastAsia="Calibri"/>
                <w:sz w:val="20"/>
                <w:szCs w:val="20"/>
                <w:lang w:eastAsia="en-US"/>
              </w:rPr>
              <w:t xml:space="preserve"> </w:t>
            </w:r>
            <w:r w:rsidRPr="0005386F">
              <w:rPr>
                <w:rFonts w:eastAsia="Calibri"/>
                <w:sz w:val="20"/>
                <w:szCs w:val="20"/>
                <w:lang w:eastAsia="en-US"/>
              </w:rPr>
              <w:t>560,00</w:t>
            </w:r>
          </w:p>
        </w:tc>
      </w:tr>
      <w:tr w:rsidR="0005386F" w:rsidRPr="0005386F" w14:paraId="3BBF9912" w14:textId="77777777" w:rsidTr="0005386F">
        <w:trPr>
          <w:trHeight w:val="171"/>
          <w:jc w:val="center"/>
        </w:trPr>
        <w:tc>
          <w:tcPr>
            <w:tcW w:w="1271" w:type="dxa"/>
            <w:vMerge/>
            <w:tcBorders>
              <w:left w:val="single" w:sz="4" w:space="0" w:color="auto"/>
              <w:right w:val="single" w:sz="4" w:space="0" w:color="auto"/>
            </w:tcBorders>
            <w:shd w:val="clear" w:color="auto" w:fill="auto"/>
          </w:tcPr>
          <w:p w14:paraId="333110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59EE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11418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AFEED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0EA59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97C972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08FD0F" w14:textId="77777777" w:rsidTr="0005386F">
        <w:trPr>
          <w:trHeight w:val="171"/>
          <w:jc w:val="center"/>
        </w:trPr>
        <w:tc>
          <w:tcPr>
            <w:tcW w:w="1271" w:type="dxa"/>
            <w:vMerge/>
            <w:tcBorders>
              <w:left w:val="single" w:sz="4" w:space="0" w:color="auto"/>
              <w:right w:val="single" w:sz="4" w:space="0" w:color="auto"/>
            </w:tcBorders>
            <w:shd w:val="clear" w:color="auto" w:fill="auto"/>
          </w:tcPr>
          <w:p w14:paraId="4060229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1B55D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B8FD4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5D9AD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49</w:t>
            </w:r>
          </w:p>
        </w:tc>
        <w:tc>
          <w:tcPr>
            <w:tcW w:w="1134" w:type="dxa"/>
            <w:vMerge/>
            <w:tcBorders>
              <w:left w:val="single" w:sz="4" w:space="0" w:color="auto"/>
              <w:right w:val="single" w:sz="4" w:space="0" w:color="auto"/>
            </w:tcBorders>
            <w:shd w:val="clear" w:color="auto" w:fill="auto"/>
          </w:tcPr>
          <w:p w14:paraId="3AEB0B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630466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2001E9" w14:textId="77777777" w:rsidTr="0005386F">
        <w:trPr>
          <w:trHeight w:val="171"/>
          <w:jc w:val="center"/>
        </w:trPr>
        <w:tc>
          <w:tcPr>
            <w:tcW w:w="1271" w:type="dxa"/>
            <w:vMerge/>
            <w:tcBorders>
              <w:left w:val="single" w:sz="4" w:space="0" w:color="auto"/>
              <w:right w:val="single" w:sz="4" w:space="0" w:color="auto"/>
            </w:tcBorders>
            <w:shd w:val="clear" w:color="auto" w:fill="auto"/>
          </w:tcPr>
          <w:p w14:paraId="24E112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7D47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628D8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7F3E1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2239E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B884D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C6C3D6" w14:textId="77777777" w:rsidTr="0005386F">
        <w:trPr>
          <w:trHeight w:val="171"/>
          <w:jc w:val="center"/>
        </w:trPr>
        <w:tc>
          <w:tcPr>
            <w:tcW w:w="1271" w:type="dxa"/>
            <w:vMerge/>
            <w:tcBorders>
              <w:left w:val="single" w:sz="4" w:space="0" w:color="auto"/>
              <w:right w:val="single" w:sz="4" w:space="0" w:color="auto"/>
            </w:tcBorders>
            <w:shd w:val="clear" w:color="auto" w:fill="auto"/>
          </w:tcPr>
          <w:p w14:paraId="61F60D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76D06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C9A88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7F74CC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EDD12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209F9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2216D2" w14:textId="77777777" w:rsidTr="0005386F">
        <w:trPr>
          <w:trHeight w:val="171"/>
          <w:jc w:val="center"/>
        </w:trPr>
        <w:tc>
          <w:tcPr>
            <w:tcW w:w="1271" w:type="dxa"/>
            <w:vMerge/>
            <w:tcBorders>
              <w:left w:val="single" w:sz="4" w:space="0" w:color="auto"/>
              <w:right w:val="single" w:sz="4" w:space="0" w:color="auto"/>
            </w:tcBorders>
            <w:shd w:val="clear" w:color="auto" w:fill="auto"/>
          </w:tcPr>
          <w:p w14:paraId="4B5393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3E31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D0916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70A4CF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DCABD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5D0D2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4616FB" w14:textId="77777777" w:rsidTr="0005386F">
        <w:trPr>
          <w:trHeight w:val="171"/>
          <w:jc w:val="center"/>
        </w:trPr>
        <w:tc>
          <w:tcPr>
            <w:tcW w:w="1271" w:type="dxa"/>
            <w:vMerge/>
            <w:tcBorders>
              <w:left w:val="single" w:sz="4" w:space="0" w:color="auto"/>
              <w:right w:val="single" w:sz="4" w:space="0" w:color="auto"/>
            </w:tcBorders>
            <w:shd w:val="clear" w:color="auto" w:fill="auto"/>
          </w:tcPr>
          <w:p w14:paraId="11D2272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347A6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489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090635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E38D1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4D569B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325046" w14:textId="77777777" w:rsidTr="0005386F">
        <w:trPr>
          <w:trHeight w:val="171"/>
          <w:jc w:val="center"/>
        </w:trPr>
        <w:tc>
          <w:tcPr>
            <w:tcW w:w="1271" w:type="dxa"/>
            <w:vMerge/>
            <w:tcBorders>
              <w:left w:val="single" w:sz="4" w:space="0" w:color="auto"/>
              <w:right w:val="single" w:sz="4" w:space="0" w:color="auto"/>
            </w:tcBorders>
            <w:shd w:val="clear" w:color="auto" w:fill="auto"/>
          </w:tcPr>
          <w:p w14:paraId="2DEC72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EABD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74F8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single" w:sz="4" w:space="0" w:color="auto"/>
              <w:bottom w:val="single" w:sz="4" w:space="0" w:color="auto"/>
              <w:right w:val="single" w:sz="4" w:space="0" w:color="auto"/>
            </w:tcBorders>
          </w:tcPr>
          <w:p w14:paraId="3C6EED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696F95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8E74AE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BFAC5B" w14:textId="77777777" w:rsidTr="0005386F">
        <w:trPr>
          <w:trHeight w:val="171"/>
          <w:jc w:val="center"/>
        </w:trPr>
        <w:tc>
          <w:tcPr>
            <w:tcW w:w="1271" w:type="dxa"/>
            <w:vMerge/>
            <w:tcBorders>
              <w:left w:val="single" w:sz="4" w:space="0" w:color="auto"/>
              <w:right w:val="single" w:sz="4" w:space="0" w:color="auto"/>
            </w:tcBorders>
            <w:shd w:val="clear" w:color="auto" w:fill="auto"/>
          </w:tcPr>
          <w:p w14:paraId="013E4F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E831C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6E847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680B83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CC22C0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601F31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C41E7F" w14:textId="77777777" w:rsidTr="0005386F">
        <w:trPr>
          <w:trHeight w:val="177"/>
          <w:jc w:val="center"/>
        </w:trPr>
        <w:tc>
          <w:tcPr>
            <w:tcW w:w="1271" w:type="dxa"/>
            <w:vMerge/>
            <w:tcBorders>
              <w:left w:val="single" w:sz="4" w:space="0" w:color="auto"/>
              <w:right w:val="single" w:sz="4" w:space="0" w:color="auto"/>
            </w:tcBorders>
            <w:shd w:val="clear" w:color="auto" w:fill="auto"/>
            <w:hideMark/>
          </w:tcPr>
          <w:p w14:paraId="7F43E1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A3829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28 филиала «</w:t>
            </w:r>
            <w:proofErr w:type="spellStart"/>
            <w:r w:rsidRPr="0005386F">
              <w:rPr>
                <w:rFonts w:eastAsia="Calibri"/>
                <w:sz w:val="20"/>
                <w:szCs w:val="20"/>
                <w:lang w:eastAsia="en-US"/>
              </w:rPr>
              <w:t>Батагайская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Верхоянский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Батагай</w:t>
            </w:r>
            <w:proofErr w:type="spellEnd"/>
          </w:p>
        </w:tc>
        <w:tc>
          <w:tcPr>
            <w:tcW w:w="3547" w:type="dxa"/>
            <w:tcBorders>
              <w:top w:val="single" w:sz="4" w:space="0" w:color="auto"/>
              <w:left w:val="nil"/>
              <w:bottom w:val="single" w:sz="4" w:space="0" w:color="auto"/>
              <w:right w:val="single" w:sz="4" w:space="0" w:color="auto"/>
            </w:tcBorders>
          </w:tcPr>
          <w:p w14:paraId="0790F7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5F6CD9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DD981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9 350,00</w:t>
            </w:r>
          </w:p>
        </w:tc>
        <w:tc>
          <w:tcPr>
            <w:tcW w:w="1275" w:type="dxa"/>
            <w:vMerge w:val="restart"/>
            <w:tcBorders>
              <w:top w:val="single" w:sz="4" w:space="0" w:color="auto"/>
              <w:left w:val="nil"/>
              <w:right w:val="single" w:sz="4" w:space="0" w:color="auto"/>
            </w:tcBorders>
            <w:shd w:val="clear" w:color="auto" w:fill="FFFFFF"/>
          </w:tcPr>
          <w:p w14:paraId="4C43D80C" w14:textId="7BFDE5D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224</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55171848" w14:textId="77777777" w:rsidTr="0005386F">
        <w:trPr>
          <w:trHeight w:val="177"/>
          <w:jc w:val="center"/>
        </w:trPr>
        <w:tc>
          <w:tcPr>
            <w:tcW w:w="1271" w:type="dxa"/>
            <w:vMerge/>
            <w:tcBorders>
              <w:left w:val="single" w:sz="4" w:space="0" w:color="auto"/>
              <w:right w:val="single" w:sz="4" w:space="0" w:color="auto"/>
            </w:tcBorders>
            <w:shd w:val="clear" w:color="auto" w:fill="auto"/>
          </w:tcPr>
          <w:p w14:paraId="3BD2DB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4291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D3EB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BFAD8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5C69D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1556B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59EEE4" w14:textId="77777777" w:rsidTr="0005386F">
        <w:trPr>
          <w:trHeight w:val="177"/>
          <w:jc w:val="center"/>
        </w:trPr>
        <w:tc>
          <w:tcPr>
            <w:tcW w:w="1271" w:type="dxa"/>
            <w:vMerge/>
            <w:tcBorders>
              <w:left w:val="single" w:sz="4" w:space="0" w:color="auto"/>
              <w:right w:val="single" w:sz="4" w:space="0" w:color="auto"/>
            </w:tcBorders>
            <w:shd w:val="clear" w:color="auto" w:fill="auto"/>
          </w:tcPr>
          <w:p w14:paraId="720B6D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6759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6E8C42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2AB8DD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12514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878D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01AC40" w14:textId="77777777" w:rsidTr="0005386F">
        <w:trPr>
          <w:trHeight w:val="177"/>
          <w:jc w:val="center"/>
        </w:trPr>
        <w:tc>
          <w:tcPr>
            <w:tcW w:w="1271" w:type="dxa"/>
            <w:vMerge/>
            <w:tcBorders>
              <w:left w:val="single" w:sz="4" w:space="0" w:color="auto"/>
              <w:right w:val="single" w:sz="4" w:space="0" w:color="auto"/>
            </w:tcBorders>
            <w:shd w:val="clear" w:color="auto" w:fill="auto"/>
          </w:tcPr>
          <w:p w14:paraId="7A2E5C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FA417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52C3E0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7D5577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52D650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2D09C1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A8CBE5" w14:textId="77777777" w:rsidTr="0005386F">
        <w:trPr>
          <w:trHeight w:val="177"/>
          <w:jc w:val="center"/>
        </w:trPr>
        <w:tc>
          <w:tcPr>
            <w:tcW w:w="1271" w:type="dxa"/>
            <w:vMerge/>
            <w:tcBorders>
              <w:left w:val="single" w:sz="4" w:space="0" w:color="auto"/>
              <w:right w:val="single" w:sz="4" w:space="0" w:color="auto"/>
            </w:tcBorders>
            <w:shd w:val="clear" w:color="auto" w:fill="auto"/>
          </w:tcPr>
          <w:p w14:paraId="1339D1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1664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1674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271A5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ECA9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E3ABE7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CF548D" w14:textId="77777777" w:rsidTr="0005386F">
        <w:trPr>
          <w:trHeight w:val="177"/>
          <w:jc w:val="center"/>
        </w:trPr>
        <w:tc>
          <w:tcPr>
            <w:tcW w:w="1271" w:type="dxa"/>
            <w:vMerge/>
            <w:tcBorders>
              <w:left w:val="single" w:sz="4" w:space="0" w:color="auto"/>
              <w:right w:val="single" w:sz="4" w:space="0" w:color="auto"/>
            </w:tcBorders>
            <w:shd w:val="clear" w:color="auto" w:fill="auto"/>
          </w:tcPr>
          <w:p w14:paraId="7CA2D7A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38C64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1ADE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28C42B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8D6E3B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6EAC68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8D6E20" w14:textId="77777777" w:rsidTr="0005386F">
        <w:trPr>
          <w:trHeight w:val="177"/>
          <w:jc w:val="center"/>
        </w:trPr>
        <w:tc>
          <w:tcPr>
            <w:tcW w:w="1271" w:type="dxa"/>
            <w:vMerge/>
            <w:tcBorders>
              <w:left w:val="single" w:sz="4" w:space="0" w:color="auto"/>
              <w:bottom w:val="single" w:sz="4" w:space="0" w:color="auto"/>
              <w:right w:val="single" w:sz="4" w:space="0" w:color="auto"/>
            </w:tcBorders>
            <w:shd w:val="clear" w:color="auto" w:fill="auto"/>
          </w:tcPr>
          <w:p w14:paraId="17EB9C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4EB87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AC57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609397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192478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72618A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40E999" w14:textId="77777777" w:rsidTr="0005386F">
        <w:trPr>
          <w:trHeight w:val="7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BC6B43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Лоту№1:</w:t>
            </w:r>
          </w:p>
        </w:tc>
        <w:tc>
          <w:tcPr>
            <w:tcW w:w="1134" w:type="dxa"/>
            <w:tcBorders>
              <w:top w:val="single" w:sz="4" w:space="0" w:color="auto"/>
              <w:left w:val="nil"/>
              <w:bottom w:val="single" w:sz="4" w:space="0" w:color="auto"/>
              <w:right w:val="single" w:sz="4" w:space="0" w:color="auto"/>
            </w:tcBorders>
            <w:shd w:val="clear" w:color="auto" w:fill="auto"/>
          </w:tcPr>
          <w:p w14:paraId="10FB8B4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26 290,00</w:t>
            </w:r>
          </w:p>
        </w:tc>
        <w:tc>
          <w:tcPr>
            <w:tcW w:w="1275" w:type="dxa"/>
            <w:tcBorders>
              <w:top w:val="single" w:sz="4" w:space="0" w:color="auto"/>
              <w:left w:val="nil"/>
              <w:bottom w:val="single" w:sz="4" w:space="0" w:color="auto"/>
              <w:right w:val="single" w:sz="4" w:space="0" w:color="auto"/>
            </w:tcBorders>
            <w:shd w:val="clear" w:color="auto" w:fill="auto"/>
          </w:tcPr>
          <w:p w14:paraId="1D1BD82D" w14:textId="56672C51"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630</w:t>
            </w:r>
            <w:r>
              <w:rPr>
                <w:rFonts w:eastAsia="Calibri"/>
                <w:b/>
                <w:sz w:val="20"/>
                <w:szCs w:val="20"/>
                <w:lang w:eastAsia="en-US"/>
              </w:rPr>
              <w:t xml:space="preserve"> </w:t>
            </w:r>
            <w:r w:rsidRPr="0005386F">
              <w:rPr>
                <w:rFonts w:eastAsia="Calibri"/>
                <w:b/>
                <w:sz w:val="20"/>
                <w:szCs w:val="20"/>
                <w:lang w:eastAsia="en-US"/>
              </w:rPr>
              <w:t>960,00</w:t>
            </w:r>
          </w:p>
        </w:tc>
      </w:tr>
      <w:tr w:rsidR="0005386F" w:rsidRPr="0005386F" w14:paraId="3122B41D" w14:textId="77777777" w:rsidTr="0005386F">
        <w:trPr>
          <w:trHeight w:val="70"/>
          <w:jc w:val="center"/>
        </w:trPr>
        <w:tc>
          <w:tcPr>
            <w:tcW w:w="10201" w:type="dxa"/>
            <w:gridSpan w:val="6"/>
            <w:shd w:val="clear" w:color="auto" w:fill="auto"/>
          </w:tcPr>
          <w:p w14:paraId="654E75B6" w14:textId="77777777" w:rsidR="0005386F" w:rsidRPr="0005386F" w:rsidRDefault="0005386F" w:rsidP="0005386F">
            <w:pPr>
              <w:spacing w:line="240" w:lineRule="auto"/>
              <w:ind w:firstLine="0"/>
              <w:jc w:val="left"/>
              <w:rPr>
                <w:rFonts w:eastAsia="Calibri"/>
                <w:b/>
                <w:sz w:val="20"/>
                <w:szCs w:val="20"/>
                <w:lang w:eastAsia="en-US"/>
              </w:rPr>
            </w:pPr>
          </w:p>
          <w:p w14:paraId="0E06ACE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ED9FA80"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492D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2989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D860D63" w14:textId="77777777" w:rsidR="0005386F" w:rsidRPr="0005386F" w:rsidRDefault="0005386F" w:rsidP="0005386F">
            <w:pPr>
              <w:spacing w:line="240" w:lineRule="auto"/>
              <w:ind w:firstLine="0"/>
              <w:jc w:val="left"/>
              <w:rPr>
                <w:rFonts w:eastAsia="Calibri"/>
                <w:b/>
                <w:sz w:val="20"/>
                <w:szCs w:val="20"/>
                <w:lang w:eastAsia="en-US"/>
              </w:rPr>
            </w:pPr>
          </w:p>
          <w:p w14:paraId="4ABC7218" w14:textId="77777777" w:rsidR="0005386F" w:rsidRPr="0005386F" w:rsidRDefault="0005386F" w:rsidP="0005386F">
            <w:pPr>
              <w:spacing w:line="240" w:lineRule="auto"/>
              <w:ind w:firstLine="0"/>
              <w:jc w:val="left"/>
              <w:rPr>
                <w:rFonts w:eastAsia="Calibri"/>
                <w:b/>
                <w:sz w:val="20"/>
                <w:szCs w:val="20"/>
                <w:lang w:eastAsia="en-US"/>
              </w:rPr>
            </w:pPr>
          </w:p>
          <w:p w14:paraId="3A71E88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3EF316EE" w14:textId="77777777" w:rsidR="0005386F" w:rsidRPr="0005386F" w:rsidRDefault="0005386F" w:rsidP="0005386F">
            <w:pPr>
              <w:spacing w:line="240" w:lineRule="auto"/>
              <w:ind w:firstLine="0"/>
              <w:jc w:val="left"/>
              <w:rPr>
                <w:rFonts w:eastAsia="Calibri"/>
                <w:b/>
                <w:sz w:val="20"/>
                <w:szCs w:val="20"/>
                <w:lang w:eastAsia="en-US"/>
              </w:rPr>
            </w:pPr>
          </w:p>
          <w:p w14:paraId="0EC37AA9" w14:textId="77777777" w:rsidR="0005386F" w:rsidRPr="0005386F" w:rsidRDefault="0005386F" w:rsidP="0005386F">
            <w:pPr>
              <w:spacing w:line="240" w:lineRule="auto"/>
              <w:ind w:firstLine="0"/>
              <w:jc w:val="left"/>
              <w:rPr>
                <w:rFonts w:eastAsia="Calibri"/>
                <w:b/>
                <w:sz w:val="20"/>
                <w:szCs w:val="20"/>
                <w:lang w:eastAsia="en-US"/>
              </w:rPr>
            </w:pPr>
          </w:p>
          <w:p w14:paraId="7C4562D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D837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31E537B"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BBAC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9E3B9"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left w:val="nil"/>
              <w:bottom w:val="single" w:sz="4" w:space="0" w:color="auto"/>
              <w:right w:val="single" w:sz="4" w:space="0" w:color="auto"/>
            </w:tcBorders>
          </w:tcPr>
          <w:p w14:paraId="7DD21236"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left w:val="single" w:sz="4" w:space="0" w:color="auto"/>
              <w:bottom w:val="single" w:sz="4" w:space="0" w:color="auto"/>
              <w:right w:val="single" w:sz="4" w:space="0" w:color="auto"/>
            </w:tcBorders>
          </w:tcPr>
          <w:p w14:paraId="7F1191EE"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8627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2285D3E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9F7C2C6" w14:textId="77777777" w:rsidTr="0005386F">
        <w:trPr>
          <w:trHeight w:val="172"/>
          <w:jc w:val="center"/>
        </w:trPr>
        <w:tc>
          <w:tcPr>
            <w:tcW w:w="1271" w:type="dxa"/>
            <w:vMerge w:val="restart"/>
            <w:tcBorders>
              <w:top w:val="nil"/>
              <w:left w:val="single" w:sz="4" w:space="0" w:color="auto"/>
              <w:right w:val="single" w:sz="4" w:space="0" w:color="auto"/>
            </w:tcBorders>
            <w:shd w:val="clear" w:color="auto" w:fill="auto"/>
            <w:hideMark/>
          </w:tcPr>
          <w:p w14:paraId="3D754903" w14:textId="77777777" w:rsidR="0005386F" w:rsidRPr="0005386F" w:rsidRDefault="0005386F" w:rsidP="0005386F">
            <w:pPr>
              <w:spacing w:line="240" w:lineRule="auto"/>
              <w:ind w:firstLine="0"/>
              <w:jc w:val="left"/>
              <w:rPr>
                <w:rFonts w:eastAsia="Calibri"/>
                <w:sz w:val="20"/>
                <w:szCs w:val="20"/>
                <w:lang w:eastAsia="en-US"/>
              </w:rPr>
            </w:pPr>
          </w:p>
          <w:p w14:paraId="577EBB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981" w:type="dxa"/>
            <w:vMerge w:val="restart"/>
            <w:tcBorders>
              <w:top w:val="nil"/>
              <w:left w:val="nil"/>
              <w:right w:val="single" w:sz="4" w:space="0" w:color="auto"/>
            </w:tcBorders>
            <w:shd w:val="clear" w:color="auto" w:fill="auto"/>
            <w:hideMark/>
          </w:tcPr>
          <w:p w14:paraId="33F886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Филиал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Абыйский</w:t>
            </w:r>
            <w:proofErr w:type="spellEnd"/>
            <w:r w:rsidRPr="0005386F">
              <w:rPr>
                <w:rFonts w:eastAsia="Calibri"/>
                <w:sz w:val="20"/>
                <w:szCs w:val="20"/>
                <w:lang w:eastAsia="en-US"/>
              </w:rPr>
              <w:t xml:space="preserve"> район, п. Белая Гора;</w:t>
            </w:r>
          </w:p>
        </w:tc>
        <w:tc>
          <w:tcPr>
            <w:tcW w:w="3547" w:type="dxa"/>
            <w:tcBorders>
              <w:top w:val="nil"/>
              <w:left w:val="nil"/>
              <w:bottom w:val="single" w:sz="4" w:space="0" w:color="auto"/>
              <w:right w:val="single" w:sz="4" w:space="0" w:color="auto"/>
            </w:tcBorders>
            <w:shd w:val="clear" w:color="auto" w:fill="auto"/>
          </w:tcPr>
          <w:p w14:paraId="604489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single" w:sz="4" w:space="0" w:color="auto"/>
              <w:left w:val="nil"/>
              <w:bottom w:val="single" w:sz="4" w:space="0" w:color="auto"/>
              <w:right w:val="single" w:sz="4" w:space="0" w:color="auto"/>
            </w:tcBorders>
            <w:shd w:val="clear" w:color="auto" w:fill="auto"/>
          </w:tcPr>
          <w:p w14:paraId="4053D5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val="restart"/>
            <w:tcBorders>
              <w:top w:val="single" w:sz="4" w:space="0" w:color="auto"/>
              <w:left w:val="single" w:sz="4" w:space="0" w:color="auto"/>
              <w:right w:val="single" w:sz="4" w:space="0" w:color="auto"/>
            </w:tcBorders>
            <w:shd w:val="clear" w:color="auto" w:fill="auto"/>
          </w:tcPr>
          <w:p w14:paraId="6B4074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28 160,00</w:t>
            </w:r>
          </w:p>
          <w:p w14:paraId="22BE43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single" w:sz="4" w:space="0" w:color="auto"/>
              <w:right w:val="single" w:sz="4" w:space="0" w:color="auto"/>
            </w:tcBorders>
            <w:shd w:val="clear" w:color="auto" w:fill="FFFFFF"/>
          </w:tcPr>
          <w:p w14:paraId="7825B759" w14:textId="4F1BF6B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675</w:t>
            </w:r>
            <w:r>
              <w:rPr>
                <w:rFonts w:eastAsia="Calibri"/>
                <w:sz w:val="20"/>
                <w:szCs w:val="20"/>
                <w:lang w:eastAsia="en-US"/>
              </w:rPr>
              <w:t xml:space="preserve"> </w:t>
            </w:r>
            <w:r w:rsidRPr="0005386F">
              <w:rPr>
                <w:rFonts w:eastAsia="Calibri"/>
                <w:sz w:val="20"/>
                <w:szCs w:val="20"/>
                <w:lang w:eastAsia="en-US"/>
              </w:rPr>
              <w:t>840,00</w:t>
            </w:r>
          </w:p>
        </w:tc>
      </w:tr>
      <w:tr w:rsidR="0005386F" w:rsidRPr="0005386F" w14:paraId="1D87131B" w14:textId="77777777" w:rsidTr="0005386F">
        <w:trPr>
          <w:trHeight w:val="171"/>
          <w:jc w:val="center"/>
        </w:trPr>
        <w:tc>
          <w:tcPr>
            <w:tcW w:w="1271" w:type="dxa"/>
            <w:vMerge/>
            <w:tcBorders>
              <w:left w:val="single" w:sz="4" w:space="0" w:color="auto"/>
              <w:right w:val="single" w:sz="4" w:space="0" w:color="auto"/>
            </w:tcBorders>
            <w:shd w:val="clear" w:color="auto" w:fill="auto"/>
          </w:tcPr>
          <w:p w14:paraId="10F800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52779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75771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036763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057BF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14776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3E53D2" w14:textId="77777777" w:rsidTr="0005386F">
        <w:trPr>
          <w:trHeight w:val="171"/>
          <w:jc w:val="center"/>
        </w:trPr>
        <w:tc>
          <w:tcPr>
            <w:tcW w:w="1271" w:type="dxa"/>
            <w:vMerge/>
            <w:tcBorders>
              <w:left w:val="single" w:sz="4" w:space="0" w:color="auto"/>
              <w:right w:val="single" w:sz="4" w:space="0" w:color="auto"/>
            </w:tcBorders>
            <w:shd w:val="clear" w:color="auto" w:fill="auto"/>
          </w:tcPr>
          <w:p w14:paraId="61F4A7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C16E8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4B961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single" w:sz="4" w:space="0" w:color="auto"/>
              <w:left w:val="nil"/>
              <w:bottom w:val="single" w:sz="4" w:space="0" w:color="auto"/>
              <w:right w:val="single" w:sz="4" w:space="0" w:color="auto"/>
            </w:tcBorders>
            <w:shd w:val="clear" w:color="auto" w:fill="auto"/>
          </w:tcPr>
          <w:p w14:paraId="06E895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3C2761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63960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6CA8FA" w14:textId="77777777" w:rsidTr="0005386F">
        <w:trPr>
          <w:trHeight w:val="171"/>
          <w:jc w:val="center"/>
        </w:trPr>
        <w:tc>
          <w:tcPr>
            <w:tcW w:w="1271" w:type="dxa"/>
            <w:vMerge/>
            <w:tcBorders>
              <w:left w:val="single" w:sz="4" w:space="0" w:color="auto"/>
              <w:right w:val="single" w:sz="4" w:space="0" w:color="auto"/>
            </w:tcBorders>
            <w:shd w:val="clear" w:color="auto" w:fill="auto"/>
          </w:tcPr>
          <w:p w14:paraId="7C224EB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32C1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543E6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48F50E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C394E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D9627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52ACF6" w14:textId="77777777" w:rsidTr="0005386F">
        <w:trPr>
          <w:trHeight w:val="171"/>
          <w:jc w:val="center"/>
        </w:trPr>
        <w:tc>
          <w:tcPr>
            <w:tcW w:w="1271" w:type="dxa"/>
            <w:vMerge/>
            <w:tcBorders>
              <w:left w:val="single" w:sz="4" w:space="0" w:color="auto"/>
              <w:right w:val="single" w:sz="4" w:space="0" w:color="auto"/>
            </w:tcBorders>
            <w:shd w:val="clear" w:color="auto" w:fill="auto"/>
          </w:tcPr>
          <w:p w14:paraId="179B59C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DD03B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87922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nil"/>
              <w:bottom w:val="single" w:sz="4" w:space="0" w:color="auto"/>
              <w:right w:val="single" w:sz="4" w:space="0" w:color="auto"/>
            </w:tcBorders>
            <w:shd w:val="clear" w:color="auto" w:fill="auto"/>
          </w:tcPr>
          <w:p w14:paraId="5A3DB1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0BE04E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727F0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DC8856" w14:textId="77777777" w:rsidTr="0005386F">
        <w:trPr>
          <w:trHeight w:val="171"/>
          <w:jc w:val="center"/>
        </w:trPr>
        <w:tc>
          <w:tcPr>
            <w:tcW w:w="1271" w:type="dxa"/>
            <w:vMerge/>
            <w:tcBorders>
              <w:left w:val="single" w:sz="4" w:space="0" w:color="auto"/>
              <w:right w:val="single" w:sz="4" w:space="0" w:color="auto"/>
            </w:tcBorders>
            <w:shd w:val="clear" w:color="auto" w:fill="auto"/>
          </w:tcPr>
          <w:p w14:paraId="08C20C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5F6D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E735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3AF20A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7285CF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274A4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542657" w14:textId="77777777" w:rsidTr="0005386F">
        <w:trPr>
          <w:trHeight w:val="171"/>
          <w:jc w:val="center"/>
        </w:trPr>
        <w:tc>
          <w:tcPr>
            <w:tcW w:w="1271" w:type="dxa"/>
            <w:vMerge/>
            <w:tcBorders>
              <w:left w:val="single" w:sz="4" w:space="0" w:color="auto"/>
              <w:right w:val="single" w:sz="4" w:space="0" w:color="auto"/>
            </w:tcBorders>
            <w:shd w:val="clear" w:color="auto" w:fill="auto"/>
          </w:tcPr>
          <w:p w14:paraId="6A67088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BF39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C10930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shd w:val="clear" w:color="auto" w:fill="auto"/>
          </w:tcPr>
          <w:p w14:paraId="22E4FF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77</w:t>
            </w:r>
          </w:p>
        </w:tc>
        <w:tc>
          <w:tcPr>
            <w:tcW w:w="1134" w:type="dxa"/>
            <w:vMerge/>
            <w:tcBorders>
              <w:left w:val="single" w:sz="4" w:space="0" w:color="auto"/>
              <w:right w:val="single" w:sz="4" w:space="0" w:color="auto"/>
            </w:tcBorders>
            <w:shd w:val="clear" w:color="auto" w:fill="auto"/>
          </w:tcPr>
          <w:p w14:paraId="4634805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72C01F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63A825" w14:textId="77777777" w:rsidTr="0005386F">
        <w:trPr>
          <w:trHeight w:val="171"/>
          <w:jc w:val="center"/>
        </w:trPr>
        <w:tc>
          <w:tcPr>
            <w:tcW w:w="1271" w:type="dxa"/>
            <w:vMerge/>
            <w:tcBorders>
              <w:left w:val="single" w:sz="4" w:space="0" w:color="auto"/>
              <w:right w:val="single" w:sz="4" w:space="0" w:color="auto"/>
            </w:tcBorders>
            <w:shd w:val="clear" w:color="auto" w:fill="auto"/>
          </w:tcPr>
          <w:p w14:paraId="1D4FA7A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DEA5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F6DD9B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nil"/>
              <w:bottom w:val="single" w:sz="4" w:space="0" w:color="auto"/>
              <w:right w:val="single" w:sz="4" w:space="0" w:color="auto"/>
            </w:tcBorders>
            <w:shd w:val="clear" w:color="auto" w:fill="auto"/>
          </w:tcPr>
          <w:p w14:paraId="1445B8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25</w:t>
            </w:r>
          </w:p>
        </w:tc>
        <w:tc>
          <w:tcPr>
            <w:tcW w:w="1134" w:type="dxa"/>
            <w:vMerge/>
            <w:tcBorders>
              <w:left w:val="single" w:sz="4" w:space="0" w:color="auto"/>
              <w:right w:val="single" w:sz="4" w:space="0" w:color="auto"/>
            </w:tcBorders>
            <w:shd w:val="clear" w:color="auto" w:fill="auto"/>
          </w:tcPr>
          <w:p w14:paraId="51BAD5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79AB6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D9B35A" w14:textId="77777777" w:rsidTr="0005386F">
        <w:trPr>
          <w:trHeight w:val="171"/>
          <w:jc w:val="center"/>
        </w:trPr>
        <w:tc>
          <w:tcPr>
            <w:tcW w:w="1271" w:type="dxa"/>
            <w:vMerge/>
            <w:tcBorders>
              <w:left w:val="single" w:sz="4" w:space="0" w:color="auto"/>
              <w:right w:val="single" w:sz="4" w:space="0" w:color="auto"/>
            </w:tcBorders>
            <w:shd w:val="clear" w:color="auto" w:fill="auto"/>
          </w:tcPr>
          <w:p w14:paraId="6B366CD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1F9F5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D5007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22BBC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72F672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38A6F3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63AC8F" w14:textId="77777777" w:rsidTr="0005386F">
        <w:trPr>
          <w:trHeight w:val="171"/>
          <w:jc w:val="center"/>
        </w:trPr>
        <w:tc>
          <w:tcPr>
            <w:tcW w:w="1271" w:type="dxa"/>
            <w:vMerge/>
            <w:tcBorders>
              <w:left w:val="single" w:sz="4" w:space="0" w:color="auto"/>
              <w:right w:val="single" w:sz="4" w:space="0" w:color="auto"/>
            </w:tcBorders>
            <w:shd w:val="clear" w:color="auto" w:fill="auto"/>
          </w:tcPr>
          <w:p w14:paraId="5AC24E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57BB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CC0F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289AF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2722C6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C16591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BDB0BC" w14:textId="77777777" w:rsidTr="0005386F">
        <w:trPr>
          <w:trHeight w:val="171"/>
          <w:jc w:val="center"/>
        </w:trPr>
        <w:tc>
          <w:tcPr>
            <w:tcW w:w="1271" w:type="dxa"/>
            <w:vMerge/>
            <w:tcBorders>
              <w:left w:val="single" w:sz="4" w:space="0" w:color="auto"/>
              <w:right w:val="single" w:sz="4" w:space="0" w:color="auto"/>
            </w:tcBorders>
            <w:shd w:val="clear" w:color="auto" w:fill="auto"/>
          </w:tcPr>
          <w:p w14:paraId="0ADF93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E2041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8B6D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Датчик пламени</w:t>
            </w:r>
          </w:p>
        </w:tc>
        <w:tc>
          <w:tcPr>
            <w:tcW w:w="993" w:type="dxa"/>
            <w:tcBorders>
              <w:top w:val="single" w:sz="4" w:space="0" w:color="auto"/>
              <w:left w:val="nil"/>
              <w:bottom w:val="single" w:sz="4" w:space="0" w:color="auto"/>
              <w:right w:val="single" w:sz="4" w:space="0" w:color="auto"/>
            </w:tcBorders>
            <w:shd w:val="clear" w:color="auto" w:fill="auto"/>
          </w:tcPr>
          <w:p w14:paraId="5DFC66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6EDCF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C3768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AFD8F4" w14:textId="77777777" w:rsidTr="0005386F">
        <w:trPr>
          <w:trHeight w:val="171"/>
          <w:jc w:val="center"/>
        </w:trPr>
        <w:tc>
          <w:tcPr>
            <w:tcW w:w="1271" w:type="dxa"/>
            <w:vMerge/>
            <w:tcBorders>
              <w:left w:val="single" w:sz="4" w:space="0" w:color="auto"/>
              <w:right w:val="single" w:sz="4" w:space="0" w:color="auto"/>
            </w:tcBorders>
            <w:shd w:val="clear" w:color="auto" w:fill="auto"/>
          </w:tcPr>
          <w:p w14:paraId="0C31F1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312D60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A93D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магнитоконтактный</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BB4E6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bottom w:val="single" w:sz="4" w:space="0" w:color="auto"/>
              <w:right w:val="single" w:sz="4" w:space="0" w:color="auto"/>
            </w:tcBorders>
            <w:shd w:val="clear" w:color="auto" w:fill="auto"/>
          </w:tcPr>
          <w:p w14:paraId="45FA733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423EF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AA98DF" w14:textId="77777777" w:rsidTr="0005386F">
        <w:trPr>
          <w:trHeight w:val="177"/>
          <w:jc w:val="center"/>
        </w:trPr>
        <w:tc>
          <w:tcPr>
            <w:tcW w:w="1271" w:type="dxa"/>
            <w:vMerge/>
            <w:tcBorders>
              <w:left w:val="single" w:sz="4" w:space="0" w:color="auto"/>
              <w:right w:val="single" w:sz="4" w:space="0" w:color="auto"/>
            </w:tcBorders>
            <w:shd w:val="clear" w:color="auto" w:fill="auto"/>
            <w:hideMark/>
          </w:tcPr>
          <w:p w14:paraId="3222FF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03B2A8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w:t>
            </w:r>
            <w:r w:rsidRPr="0005386F">
              <w:rPr>
                <w:rFonts w:eastAsia="Calibri"/>
                <w:sz w:val="20"/>
                <w:szCs w:val="20"/>
                <w:lang w:eastAsia="en-US"/>
              </w:rPr>
              <w:lastRenderedPageBreak/>
              <w:t xml:space="preserve">нефтебаза», Республика Саха (Якутия), </w:t>
            </w:r>
            <w:proofErr w:type="spellStart"/>
            <w:r w:rsidRPr="0005386F">
              <w:rPr>
                <w:rFonts w:eastAsia="Calibri"/>
                <w:sz w:val="20"/>
                <w:szCs w:val="20"/>
                <w:lang w:eastAsia="en-US"/>
              </w:rPr>
              <w:t>Абыйский</w:t>
            </w:r>
            <w:proofErr w:type="spellEnd"/>
            <w:r w:rsidRPr="0005386F">
              <w:rPr>
                <w:rFonts w:eastAsia="Calibri"/>
                <w:sz w:val="20"/>
                <w:szCs w:val="20"/>
                <w:lang w:eastAsia="en-US"/>
              </w:rPr>
              <w:t xml:space="preserve"> район, п. Белая Гора;</w:t>
            </w:r>
          </w:p>
        </w:tc>
        <w:tc>
          <w:tcPr>
            <w:tcW w:w="3547" w:type="dxa"/>
            <w:tcBorders>
              <w:top w:val="nil"/>
              <w:left w:val="nil"/>
              <w:bottom w:val="single" w:sz="4" w:space="0" w:color="auto"/>
              <w:right w:val="single" w:sz="4" w:space="0" w:color="auto"/>
            </w:tcBorders>
            <w:shd w:val="clear" w:color="auto" w:fill="auto"/>
          </w:tcPr>
          <w:p w14:paraId="77EAAC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Прибор приемно-контрольный пожарный</w:t>
            </w:r>
          </w:p>
        </w:tc>
        <w:tc>
          <w:tcPr>
            <w:tcW w:w="993" w:type="dxa"/>
            <w:tcBorders>
              <w:top w:val="single" w:sz="4" w:space="0" w:color="auto"/>
              <w:left w:val="nil"/>
              <w:bottom w:val="single" w:sz="4" w:space="0" w:color="auto"/>
              <w:right w:val="single" w:sz="4" w:space="0" w:color="auto"/>
            </w:tcBorders>
            <w:shd w:val="clear" w:color="auto" w:fill="auto"/>
          </w:tcPr>
          <w:p w14:paraId="00D64E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8951D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3 360,00</w:t>
            </w:r>
          </w:p>
          <w:p w14:paraId="4B915C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nil"/>
              <w:right w:val="single" w:sz="4" w:space="0" w:color="auto"/>
            </w:tcBorders>
            <w:shd w:val="clear" w:color="auto" w:fill="FFFFFF"/>
          </w:tcPr>
          <w:p w14:paraId="22995DA7" w14:textId="190D38B0" w:rsidR="0005386F" w:rsidRPr="0005386F" w:rsidRDefault="00BA78CC" w:rsidP="0005386F">
            <w:pPr>
              <w:spacing w:line="240" w:lineRule="auto"/>
              <w:ind w:firstLine="0"/>
              <w:jc w:val="left"/>
              <w:rPr>
                <w:rFonts w:eastAsia="Calibri"/>
                <w:sz w:val="20"/>
                <w:szCs w:val="20"/>
                <w:lang w:eastAsia="en-US"/>
              </w:rPr>
            </w:pPr>
            <w:r>
              <w:rPr>
                <w:rFonts w:eastAsia="Calibri"/>
                <w:sz w:val="20"/>
                <w:szCs w:val="20"/>
                <w:lang w:eastAsia="en-US"/>
              </w:rPr>
              <w:t>80 640</w:t>
            </w:r>
            <w:r w:rsidR="0005386F" w:rsidRPr="0005386F">
              <w:rPr>
                <w:rFonts w:eastAsia="Calibri"/>
                <w:sz w:val="20"/>
                <w:szCs w:val="20"/>
                <w:lang w:eastAsia="en-US"/>
              </w:rPr>
              <w:t>,00</w:t>
            </w:r>
          </w:p>
        </w:tc>
      </w:tr>
      <w:tr w:rsidR="0005386F" w:rsidRPr="0005386F" w14:paraId="3DA73E37" w14:textId="77777777" w:rsidTr="0005386F">
        <w:trPr>
          <w:trHeight w:val="177"/>
          <w:jc w:val="center"/>
        </w:trPr>
        <w:tc>
          <w:tcPr>
            <w:tcW w:w="1271" w:type="dxa"/>
            <w:vMerge/>
            <w:tcBorders>
              <w:left w:val="single" w:sz="4" w:space="0" w:color="auto"/>
              <w:right w:val="single" w:sz="4" w:space="0" w:color="auto"/>
            </w:tcBorders>
            <w:shd w:val="clear" w:color="auto" w:fill="auto"/>
          </w:tcPr>
          <w:p w14:paraId="5BB78E9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E6CA3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E88E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27A13B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8455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2C293A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282659" w14:textId="77777777" w:rsidTr="0005386F">
        <w:trPr>
          <w:trHeight w:val="177"/>
          <w:jc w:val="center"/>
        </w:trPr>
        <w:tc>
          <w:tcPr>
            <w:tcW w:w="1271" w:type="dxa"/>
            <w:vMerge/>
            <w:tcBorders>
              <w:left w:val="single" w:sz="4" w:space="0" w:color="auto"/>
              <w:right w:val="single" w:sz="4" w:space="0" w:color="auto"/>
            </w:tcBorders>
            <w:shd w:val="clear" w:color="auto" w:fill="auto"/>
          </w:tcPr>
          <w:p w14:paraId="540AA7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7D961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97E57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6F02AC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9037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BBF90F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C92FC5" w14:textId="77777777" w:rsidTr="0005386F">
        <w:trPr>
          <w:trHeight w:val="177"/>
          <w:jc w:val="center"/>
        </w:trPr>
        <w:tc>
          <w:tcPr>
            <w:tcW w:w="1271" w:type="dxa"/>
            <w:vMerge/>
            <w:tcBorders>
              <w:left w:val="single" w:sz="4" w:space="0" w:color="auto"/>
              <w:right w:val="single" w:sz="4" w:space="0" w:color="auto"/>
            </w:tcBorders>
            <w:shd w:val="clear" w:color="auto" w:fill="auto"/>
          </w:tcPr>
          <w:p w14:paraId="0253F2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7904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B297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nil"/>
              <w:bottom w:val="single" w:sz="4" w:space="0" w:color="auto"/>
              <w:right w:val="single" w:sz="4" w:space="0" w:color="auto"/>
            </w:tcBorders>
            <w:shd w:val="clear" w:color="auto" w:fill="auto"/>
          </w:tcPr>
          <w:p w14:paraId="785CE8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F54B3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F69395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870AF7" w14:textId="77777777" w:rsidTr="0005386F">
        <w:trPr>
          <w:trHeight w:val="177"/>
          <w:jc w:val="center"/>
        </w:trPr>
        <w:tc>
          <w:tcPr>
            <w:tcW w:w="1271" w:type="dxa"/>
            <w:vMerge/>
            <w:tcBorders>
              <w:left w:val="single" w:sz="4" w:space="0" w:color="auto"/>
              <w:right w:val="single" w:sz="4" w:space="0" w:color="auto"/>
            </w:tcBorders>
            <w:shd w:val="clear" w:color="auto" w:fill="auto"/>
          </w:tcPr>
          <w:p w14:paraId="0B3A73C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778F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1BA9A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1EC85B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762B2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062B35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548F8E" w14:textId="77777777" w:rsidTr="0005386F">
        <w:trPr>
          <w:trHeight w:val="177"/>
          <w:jc w:val="center"/>
        </w:trPr>
        <w:tc>
          <w:tcPr>
            <w:tcW w:w="1271" w:type="dxa"/>
            <w:vMerge/>
            <w:tcBorders>
              <w:left w:val="single" w:sz="4" w:space="0" w:color="auto"/>
              <w:right w:val="single" w:sz="4" w:space="0" w:color="auto"/>
            </w:tcBorders>
            <w:shd w:val="clear" w:color="auto" w:fill="auto"/>
          </w:tcPr>
          <w:p w14:paraId="78BC71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492E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9541B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shd w:val="clear" w:color="auto" w:fill="auto"/>
          </w:tcPr>
          <w:p w14:paraId="730702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EEBDD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990FD5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269A55" w14:textId="77777777" w:rsidTr="0005386F">
        <w:trPr>
          <w:trHeight w:val="177"/>
          <w:jc w:val="center"/>
        </w:trPr>
        <w:tc>
          <w:tcPr>
            <w:tcW w:w="1271" w:type="dxa"/>
            <w:vMerge/>
            <w:tcBorders>
              <w:left w:val="single" w:sz="4" w:space="0" w:color="auto"/>
              <w:right w:val="single" w:sz="4" w:space="0" w:color="auto"/>
            </w:tcBorders>
            <w:shd w:val="clear" w:color="auto" w:fill="auto"/>
          </w:tcPr>
          <w:p w14:paraId="1914325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DB57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C4D9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5DB9E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55923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ACE0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DA9D95" w14:textId="77777777" w:rsidTr="0005386F">
        <w:trPr>
          <w:trHeight w:val="177"/>
          <w:jc w:val="center"/>
        </w:trPr>
        <w:tc>
          <w:tcPr>
            <w:tcW w:w="1271" w:type="dxa"/>
            <w:vMerge/>
            <w:tcBorders>
              <w:left w:val="single" w:sz="4" w:space="0" w:color="auto"/>
              <w:right w:val="single" w:sz="4" w:space="0" w:color="auto"/>
            </w:tcBorders>
            <w:shd w:val="clear" w:color="auto" w:fill="auto"/>
          </w:tcPr>
          <w:p w14:paraId="39FB81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B618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C983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21BA74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92549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674ED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CB5DF7" w14:textId="77777777" w:rsidTr="0005386F">
        <w:trPr>
          <w:trHeight w:val="177"/>
          <w:jc w:val="center"/>
        </w:trPr>
        <w:tc>
          <w:tcPr>
            <w:tcW w:w="1271" w:type="dxa"/>
            <w:vMerge/>
            <w:tcBorders>
              <w:left w:val="single" w:sz="4" w:space="0" w:color="auto"/>
              <w:bottom w:val="single" w:sz="4" w:space="0" w:color="auto"/>
              <w:right w:val="single" w:sz="4" w:space="0" w:color="auto"/>
            </w:tcBorders>
            <w:shd w:val="clear" w:color="auto" w:fill="auto"/>
          </w:tcPr>
          <w:p w14:paraId="23DC50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606ED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E050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магнитоконтактный</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274FD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D2550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B9AAC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12187E" w14:textId="77777777" w:rsidTr="0005386F">
        <w:trPr>
          <w:trHeight w:val="7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1FE081A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Лоту№2:</w:t>
            </w:r>
          </w:p>
        </w:tc>
        <w:tc>
          <w:tcPr>
            <w:tcW w:w="1134" w:type="dxa"/>
            <w:tcBorders>
              <w:top w:val="single" w:sz="4" w:space="0" w:color="auto"/>
              <w:left w:val="nil"/>
              <w:bottom w:val="single" w:sz="4" w:space="0" w:color="auto"/>
              <w:right w:val="single" w:sz="4" w:space="0" w:color="auto"/>
            </w:tcBorders>
            <w:shd w:val="clear" w:color="auto" w:fill="auto"/>
          </w:tcPr>
          <w:p w14:paraId="02D9E07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sz w:val="20"/>
                <w:szCs w:val="20"/>
                <w:lang w:eastAsia="en-US"/>
              </w:rPr>
              <w:t>31 520,00</w:t>
            </w:r>
          </w:p>
        </w:tc>
        <w:tc>
          <w:tcPr>
            <w:tcW w:w="1275" w:type="dxa"/>
            <w:tcBorders>
              <w:top w:val="single" w:sz="4" w:space="0" w:color="auto"/>
              <w:left w:val="nil"/>
              <w:bottom w:val="single" w:sz="4" w:space="0" w:color="auto"/>
              <w:right w:val="single" w:sz="4" w:space="0" w:color="auto"/>
            </w:tcBorders>
            <w:shd w:val="clear" w:color="auto" w:fill="auto"/>
          </w:tcPr>
          <w:p w14:paraId="7B853368" w14:textId="6F5F931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756</w:t>
            </w:r>
            <w:r>
              <w:rPr>
                <w:rFonts w:eastAsia="Calibri"/>
                <w:b/>
                <w:sz w:val="20"/>
                <w:szCs w:val="20"/>
                <w:lang w:eastAsia="en-US"/>
              </w:rPr>
              <w:t xml:space="preserve"> </w:t>
            </w:r>
            <w:r w:rsidRPr="0005386F">
              <w:rPr>
                <w:rFonts w:eastAsia="Calibri"/>
                <w:b/>
                <w:sz w:val="20"/>
                <w:szCs w:val="20"/>
                <w:lang w:eastAsia="en-US"/>
              </w:rPr>
              <w:t>480,00</w:t>
            </w:r>
          </w:p>
        </w:tc>
      </w:tr>
      <w:tr w:rsidR="0005386F" w:rsidRPr="0005386F" w14:paraId="3A690197" w14:textId="77777777" w:rsidTr="0005386F">
        <w:trPr>
          <w:trHeight w:val="70"/>
          <w:jc w:val="center"/>
        </w:trPr>
        <w:tc>
          <w:tcPr>
            <w:tcW w:w="10201" w:type="dxa"/>
            <w:gridSpan w:val="6"/>
            <w:tcBorders>
              <w:top w:val="single" w:sz="4" w:space="0" w:color="auto"/>
              <w:bottom w:val="single" w:sz="4" w:space="0" w:color="auto"/>
            </w:tcBorders>
            <w:shd w:val="clear" w:color="auto" w:fill="auto"/>
          </w:tcPr>
          <w:p w14:paraId="11425FF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2787E4A"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EDCC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9108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single" w:sz="4" w:space="0" w:color="auto"/>
              <w:bottom w:val="single" w:sz="4" w:space="0" w:color="auto"/>
              <w:right w:val="single" w:sz="4" w:space="0" w:color="auto"/>
            </w:tcBorders>
          </w:tcPr>
          <w:p w14:paraId="259C7233" w14:textId="77777777" w:rsidR="0005386F" w:rsidRPr="0005386F" w:rsidRDefault="0005386F" w:rsidP="0005386F">
            <w:pPr>
              <w:spacing w:line="240" w:lineRule="auto"/>
              <w:ind w:firstLine="0"/>
              <w:jc w:val="left"/>
              <w:rPr>
                <w:rFonts w:eastAsia="Calibri"/>
                <w:b/>
                <w:sz w:val="20"/>
                <w:szCs w:val="20"/>
                <w:lang w:eastAsia="en-US"/>
              </w:rPr>
            </w:pPr>
          </w:p>
          <w:p w14:paraId="7DD5CFDD" w14:textId="77777777" w:rsidR="0005386F" w:rsidRPr="0005386F" w:rsidRDefault="0005386F" w:rsidP="0005386F">
            <w:pPr>
              <w:spacing w:line="240" w:lineRule="auto"/>
              <w:ind w:firstLine="0"/>
              <w:jc w:val="left"/>
              <w:rPr>
                <w:rFonts w:eastAsia="Calibri"/>
                <w:b/>
                <w:sz w:val="20"/>
                <w:szCs w:val="20"/>
                <w:lang w:eastAsia="en-US"/>
              </w:rPr>
            </w:pPr>
          </w:p>
          <w:p w14:paraId="0E943A1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67862281" w14:textId="77777777" w:rsidR="0005386F" w:rsidRPr="0005386F" w:rsidRDefault="0005386F" w:rsidP="0005386F">
            <w:pPr>
              <w:spacing w:line="240" w:lineRule="auto"/>
              <w:ind w:firstLine="0"/>
              <w:jc w:val="left"/>
              <w:rPr>
                <w:rFonts w:eastAsia="Calibri"/>
                <w:b/>
                <w:sz w:val="20"/>
                <w:szCs w:val="20"/>
                <w:lang w:eastAsia="en-US"/>
              </w:rPr>
            </w:pPr>
          </w:p>
          <w:p w14:paraId="1FE6A301" w14:textId="77777777" w:rsidR="0005386F" w:rsidRPr="0005386F" w:rsidRDefault="0005386F" w:rsidP="0005386F">
            <w:pPr>
              <w:spacing w:line="240" w:lineRule="auto"/>
              <w:ind w:firstLine="0"/>
              <w:jc w:val="left"/>
              <w:rPr>
                <w:rFonts w:eastAsia="Calibri"/>
                <w:b/>
                <w:sz w:val="20"/>
                <w:szCs w:val="20"/>
                <w:lang w:eastAsia="en-US"/>
              </w:rPr>
            </w:pPr>
          </w:p>
          <w:p w14:paraId="6E0825A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9F5D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5C3B41D2"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1A02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A6FCF"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single" w:sz="4" w:space="0" w:color="auto"/>
              <w:bottom w:val="single" w:sz="4" w:space="0" w:color="auto"/>
              <w:right w:val="single" w:sz="4" w:space="0" w:color="auto"/>
            </w:tcBorders>
          </w:tcPr>
          <w:p w14:paraId="4F60180A"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3487082F"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B0A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F34F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74D95D5A" w14:textId="77777777" w:rsidTr="0005386F">
        <w:trPr>
          <w:trHeight w:val="172"/>
          <w:jc w:val="center"/>
        </w:trPr>
        <w:tc>
          <w:tcPr>
            <w:tcW w:w="1271" w:type="dxa"/>
            <w:vMerge w:val="restart"/>
            <w:tcBorders>
              <w:top w:val="nil"/>
              <w:left w:val="single" w:sz="4" w:space="0" w:color="auto"/>
              <w:right w:val="single" w:sz="4" w:space="0" w:color="auto"/>
            </w:tcBorders>
            <w:shd w:val="clear" w:color="auto" w:fill="auto"/>
            <w:hideMark/>
          </w:tcPr>
          <w:p w14:paraId="6858EFBA" w14:textId="77777777" w:rsidR="0005386F" w:rsidRPr="0005386F" w:rsidRDefault="0005386F" w:rsidP="0005386F">
            <w:pPr>
              <w:spacing w:line="240" w:lineRule="auto"/>
              <w:ind w:firstLine="0"/>
              <w:jc w:val="left"/>
              <w:rPr>
                <w:rFonts w:eastAsia="Calibri"/>
                <w:sz w:val="20"/>
                <w:szCs w:val="20"/>
                <w:lang w:eastAsia="en-US"/>
              </w:rPr>
            </w:pPr>
          </w:p>
          <w:p w14:paraId="36F195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981" w:type="dxa"/>
            <w:vMerge w:val="restart"/>
            <w:tcBorders>
              <w:top w:val="single" w:sz="4" w:space="0" w:color="auto"/>
              <w:left w:val="nil"/>
              <w:bottom w:val="single" w:sz="4" w:space="0" w:color="auto"/>
              <w:right w:val="single" w:sz="4" w:space="0" w:color="auto"/>
            </w:tcBorders>
            <w:shd w:val="clear" w:color="auto" w:fill="auto"/>
          </w:tcPr>
          <w:p w14:paraId="6D05F9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Нефтесклад филиала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Момский</w:t>
            </w:r>
            <w:proofErr w:type="spellEnd"/>
            <w:r w:rsidRPr="0005386F">
              <w:rPr>
                <w:rFonts w:eastAsia="Calibri"/>
                <w:sz w:val="20"/>
                <w:szCs w:val="20"/>
                <w:lang w:eastAsia="en-US"/>
              </w:rPr>
              <w:t xml:space="preserve"> район, с. Хонуу;</w:t>
            </w: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195130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CC8A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3EDA9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17 900,00</w:t>
            </w:r>
          </w:p>
          <w:p w14:paraId="7F9833B3" w14:textId="77777777" w:rsidR="0005386F" w:rsidRPr="0005386F" w:rsidRDefault="0005386F" w:rsidP="0005386F">
            <w:pPr>
              <w:spacing w:line="240" w:lineRule="auto"/>
              <w:ind w:firstLine="0"/>
              <w:jc w:val="left"/>
              <w:rPr>
                <w:rFonts w:eastAsia="Calibri"/>
                <w:sz w:val="20"/>
                <w:szCs w:val="20"/>
                <w:lang w:eastAsia="en-US"/>
              </w:rPr>
            </w:pPr>
          </w:p>
          <w:p w14:paraId="0D0461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single" w:sz="4" w:space="0" w:color="auto"/>
              <w:right w:val="single" w:sz="4" w:space="0" w:color="auto"/>
            </w:tcBorders>
            <w:shd w:val="clear" w:color="auto" w:fill="FFFFFF"/>
          </w:tcPr>
          <w:p w14:paraId="7C200E81" w14:textId="409B708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429</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701A7B2F" w14:textId="77777777" w:rsidTr="0005386F">
        <w:trPr>
          <w:trHeight w:val="171"/>
          <w:jc w:val="center"/>
        </w:trPr>
        <w:tc>
          <w:tcPr>
            <w:tcW w:w="1271" w:type="dxa"/>
            <w:vMerge/>
            <w:tcBorders>
              <w:left w:val="single" w:sz="4" w:space="0" w:color="auto"/>
              <w:right w:val="single" w:sz="4" w:space="0" w:color="auto"/>
            </w:tcBorders>
            <w:shd w:val="clear" w:color="auto" w:fill="auto"/>
          </w:tcPr>
          <w:p w14:paraId="51DF34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top w:val="single" w:sz="4" w:space="0" w:color="auto"/>
              <w:left w:val="nil"/>
              <w:right w:val="single" w:sz="4" w:space="0" w:color="auto"/>
            </w:tcBorders>
            <w:shd w:val="clear" w:color="auto" w:fill="auto"/>
          </w:tcPr>
          <w:p w14:paraId="7AEE784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298A2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nil"/>
              <w:bottom w:val="single" w:sz="4" w:space="0" w:color="auto"/>
              <w:right w:val="single" w:sz="4" w:space="0" w:color="auto"/>
            </w:tcBorders>
            <w:shd w:val="clear" w:color="auto" w:fill="auto"/>
          </w:tcPr>
          <w:p w14:paraId="33D504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E0ACB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F399BC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E63772" w14:textId="77777777" w:rsidTr="0005386F">
        <w:trPr>
          <w:trHeight w:val="171"/>
          <w:jc w:val="center"/>
        </w:trPr>
        <w:tc>
          <w:tcPr>
            <w:tcW w:w="1271" w:type="dxa"/>
            <w:vMerge/>
            <w:tcBorders>
              <w:left w:val="single" w:sz="4" w:space="0" w:color="auto"/>
              <w:right w:val="single" w:sz="4" w:space="0" w:color="auto"/>
            </w:tcBorders>
            <w:shd w:val="clear" w:color="auto" w:fill="auto"/>
          </w:tcPr>
          <w:p w14:paraId="42F49C0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D11BBC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5DFDA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CD92E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52</w:t>
            </w:r>
          </w:p>
        </w:tc>
        <w:tc>
          <w:tcPr>
            <w:tcW w:w="1134" w:type="dxa"/>
            <w:vMerge/>
            <w:tcBorders>
              <w:left w:val="single" w:sz="4" w:space="0" w:color="auto"/>
              <w:right w:val="single" w:sz="4" w:space="0" w:color="auto"/>
            </w:tcBorders>
            <w:shd w:val="clear" w:color="auto" w:fill="auto"/>
          </w:tcPr>
          <w:p w14:paraId="62EB62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B3CAD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D1CBBE" w14:textId="77777777" w:rsidTr="0005386F">
        <w:trPr>
          <w:trHeight w:val="171"/>
          <w:jc w:val="center"/>
        </w:trPr>
        <w:tc>
          <w:tcPr>
            <w:tcW w:w="1271" w:type="dxa"/>
            <w:vMerge/>
            <w:tcBorders>
              <w:left w:val="single" w:sz="4" w:space="0" w:color="auto"/>
              <w:right w:val="single" w:sz="4" w:space="0" w:color="auto"/>
            </w:tcBorders>
            <w:shd w:val="clear" w:color="auto" w:fill="auto"/>
          </w:tcPr>
          <w:p w14:paraId="57E9F3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3101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409C15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tcPr>
          <w:p w14:paraId="054B70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A1506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3A7F7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2B61BC" w14:textId="77777777" w:rsidTr="0005386F">
        <w:trPr>
          <w:trHeight w:val="171"/>
          <w:jc w:val="center"/>
        </w:trPr>
        <w:tc>
          <w:tcPr>
            <w:tcW w:w="1271" w:type="dxa"/>
            <w:vMerge/>
            <w:tcBorders>
              <w:left w:val="single" w:sz="4" w:space="0" w:color="auto"/>
              <w:right w:val="single" w:sz="4" w:space="0" w:color="auto"/>
            </w:tcBorders>
            <w:shd w:val="clear" w:color="auto" w:fill="auto"/>
          </w:tcPr>
          <w:p w14:paraId="248236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663E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6E59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F672F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348CD5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9D78C3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EE2CBB" w14:textId="77777777" w:rsidTr="0005386F">
        <w:trPr>
          <w:trHeight w:val="171"/>
          <w:jc w:val="center"/>
        </w:trPr>
        <w:tc>
          <w:tcPr>
            <w:tcW w:w="1271" w:type="dxa"/>
            <w:vMerge/>
            <w:tcBorders>
              <w:left w:val="single" w:sz="4" w:space="0" w:color="auto"/>
              <w:right w:val="single" w:sz="4" w:space="0" w:color="auto"/>
            </w:tcBorders>
            <w:shd w:val="clear" w:color="auto" w:fill="auto"/>
          </w:tcPr>
          <w:p w14:paraId="045173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BED4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E888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15B76F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9379E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5C371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AA71BC" w14:textId="77777777" w:rsidTr="0005386F">
        <w:trPr>
          <w:trHeight w:val="171"/>
          <w:jc w:val="center"/>
        </w:trPr>
        <w:tc>
          <w:tcPr>
            <w:tcW w:w="1271" w:type="dxa"/>
            <w:vMerge/>
            <w:tcBorders>
              <w:left w:val="single" w:sz="4" w:space="0" w:color="auto"/>
              <w:right w:val="single" w:sz="4" w:space="0" w:color="auto"/>
            </w:tcBorders>
            <w:shd w:val="clear" w:color="auto" w:fill="auto"/>
          </w:tcPr>
          <w:p w14:paraId="2D36E5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DFE7C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FD93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191B0F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E32B7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AA73B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4DC9BB" w14:textId="77777777" w:rsidTr="0005386F">
        <w:trPr>
          <w:trHeight w:val="171"/>
          <w:jc w:val="center"/>
        </w:trPr>
        <w:tc>
          <w:tcPr>
            <w:tcW w:w="1271" w:type="dxa"/>
            <w:vMerge/>
            <w:tcBorders>
              <w:left w:val="single" w:sz="4" w:space="0" w:color="auto"/>
              <w:right w:val="single" w:sz="4" w:space="0" w:color="auto"/>
            </w:tcBorders>
            <w:shd w:val="clear" w:color="auto" w:fill="auto"/>
          </w:tcPr>
          <w:p w14:paraId="71DA11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CF5AE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DE3F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7F325D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40B6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F9AA2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A741E84" w14:textId="77777777" w:rsidTr="0005386F">
        <w:trPr>
          <w:trHeight w:val="171"/>
          <w:jc w:val="center"/>
        </w:trPr>
        <w:tc>
          <w:tcPr>
            <w:tcW w:w="1271" w:type="dxa"/>
            <w:vMerge/>
            <w:tcBorders>
              <w:left w:val="single" w:sz="4" w:space="0" w:color="auto"/>
              <w:right w:val="single" w:sz="4" w:space="0" w:color="auto"/>
            </w:tcBorders>
            <w:shd w:val="clear" w:color="auto" w:fill="auto"/>
          </w:tcPr>
          <w:p w14:paraId="7540FC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1629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3968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2F65E2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AE0D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A3F538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F30B17" w14:textId="77777777" w:rsidTr="0005386F">
        <w:trPr>
          <w:trHeight w:val="171"/>
          <w:jc w:val="center"/>
        </w:trPr>
        <w:tc>
          <w:tcPr>
            <w:tcW w:w="1271" w:type="dxa"/>
            <w:vMerge/>
            <w:tcBorders>
              <w:left w:val="single" w:sz="4" w:space="0" w:color="auto"/>
              <w:right w:val="single" w:sz="4" w:space="0" w:color="auto"/>
            </w:tcBorders>
            <w:shd w:val="clear" w:color="auto" w:fill="auto"/>
          </w:tcPr>
          <w:p w14:paraId="23C351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19462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A627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Уличные звуковые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644757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FF6E9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E7844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539137" w14:textId="77777777" w:rsidTr="0005386F">
        <w:trPr>
          <w:trHeight w:val="171"/>
          <w:jc w:val="center"/>
        </w:trPr>
        <w:tc>
          <w:tcPr>
            <w:tcW w:w="1271" w:type="dxa"/>
            <w:vMerge/>
            <w:tcBorders>
              <w:left w:val="single" w:sz="4" w:space="0" w:color="auto"/>
              <w:right w:val="single" w:sz="4" w:space="0" w:color="auto"/>
            </w:tcBorders>
            <w:shd w:val="clear" w:color="auto" w:fill="auto"/>
          </w:tcPr>
          <w:p w14:paraId="74FD3CC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12A7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B7164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пламени</w:t>
            </w:r>
          </w:p>
        </w:tc>
        <w:tc>
          <w:tcPr>
            <w:tcW w:w="993" w:type="dxa"/>
            <w:tcBorders>
              <w:top w:val="nil"/>
              <w:left w:val="nil"/>
              <w:bottom w:val="single" w:sz="4" w:space="0" w:color="auto"/>
              <w:right w:val="single" w:sz="4" w:space="0" w:color="auto"/>
            </w:tcBorders>
            <w:shd w:val="clear" w:color="auto" w:fill="auto"/>
          </w:tcPr>
          <w:p w14:paraId="5ADE5C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F8B1D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6F5BC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6E81F6" w14:textId="77777777" w:rsidTr="0005386F">
        <w:trPr>
          <w:trHeight w:val="171"/>
          <w:jc w:val="center"/>
        </w:trPr>
        <w:tc>
          <w:tcPr>
            <w:tcW w:w="1271" w:type="dxa"/>
            <w:vMerge/>
            <w:tcBorders>
              <w:left w:val="single" w:sz="4" w:space="0" w:color="auto"/>
              <w:right w:val="single" w:sz="4" w:space="0" w:color="auto"/>
            </w:tcBorders>
            <w:shd w:val="clear" w:color="auto" w:fill="auto"/>
          </w:tcPr>
          <w:p w14:paraId="7CF69B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A86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265DBAB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ДВК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D182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23</w:t>
            </w:r>
          </w:p>
        </w:tc>
        <w:tc>
          <w:tcPr>
            <w:tcW w:w="1134" w:type="dxa"/>
            <w:vMerge/>
            <w:tcBorders>
              <w:left w:val="single" w:sz="4" w:space="0" w:color="auto"/>
              <w:right w:val="single" w:sz="4" w:space="0" w:color="auto"/>
            </w:tcBorders>
            <w:shd w:val="clear" w:color="auto" w:fill="auto"/>
          </w:tcPr>
          <w:p w14:paraId="248D4D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BE320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99AE719" w14:textId="77777777" w:rsidTr="0005386F">
        <w:trPr>
          <w:trHeight w:val="171"/>
          <w:jc w:val="center"/>
        </w:trPr>
        <w:tc>
          <w:tcPr>
            <w:tcW w:w="1271" w:type="dxa"/>
            <w:vMerge/>
            <w:tcBorders>
              <w:left w:val="single" w:sz="4" w:space="0" w:color="auto"/>
              <w:right w:val="single" w:sz="4" w:space="0" w:color="auto"/>
            </w:tcBorders>
            <w:shd w:val="clear" w:color="auto" w:fill="auto"/>
          </w:tcPr>
          <w:p w14:paraId="317C8F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290CF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5873BE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централизованной пожарной охраны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67DB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0A531A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130D65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8F73D0" w14:textId="77777777" w:rsidTr="0005386F">
        <w:trPr>
          <w:trHeight w:val="177"/>
          <w:jc w:val="center"/>
        </w:trPr>
        <w:tc>
          <w:tcPr>
            <w:tcW w:w="1271" w:type="dxa"/>
            <w:vMerge/>
            <w:tcBorders>
              <w:left w:val="single" w:sz="4" w:space="0" w:color="auto"/>
              <w:right w:val="single" w:sz="4" w:space="0" w:color="auto"/>
            </w:tcBorders>
            <w:shd w:val="clear" w:color="auto" w:fill="auto"/>
            <w:hideMark/>
          </w:tcPr>
          <w:p w14:paraId="06A085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5736C3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Момский</w:t>
            </w:r>
            <w:proofErr w:type="spellEnd"/>
            <w:r w:rsidRPr="0005386F">
              <w:rPr>
                <w:rFonts w:eastAsia="Calibri"/>
                <w:sz w:val="20"/>
                <w:szCs w:val="20"/>
                <w:lang w:eastAsia="en-US"/>
              </w:rPr>
              <w:t xml:space="preserve"> район, с. Хонуу;</w:t>
            </w:r>
          </w:p>
        </w:tc>
        <w:tc>
          <w:tcPr>
            <w:tcW w:w="3547" w:type="dxa"/>
            <w:tcBorders>
              <w:top w:val="single" w:sz="4" w:space="0" w:color="auto"/>
              <w:left w:val="nil"/>
              <w:bottom w:val="single" w:sz="4" w:space="0" w:color="auto"/>
              <w:right w:val="single" w:sz="4" w:space="0" w:color="auto"/>
            </w:tcBorders>
            <w:shd w:val="clear" w:color="auto" w:fill="auto"/>
            <w:vAlign w:val="center"/>
          </w:tcPr>
          <w:p w14:paraId="6AEF4A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14:paraId="790BB4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10827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700,00</w:t>
            </w:r>
          </w:p>
          <w:p w14:paraId="40D5AC5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nil"/>
              <w:right w:val="single" w:sz="4" w:space="0" w:color="auto"/>
            </w:tcBorders>
            <w:shd w:val="clear" w:color="auto" w:fill="FFFFFF"/>
          </w:tcPr>
          <w:p w14:paraId="60408DDE" w14:textId="2639302E"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5B9DAC7B" w14:textId="77777777" w:rsidTr="0005386F">
        <w:trPr>
          <w:trHeight w:val="177"/>
          <w:jc w:val="center"/>
        </w:trPr>
        <w:tc>
          <w:tcPr>
            <w:tcW w:w="1271" w:type="dxa"/>
            <w:vMerge/>
            <w:tcBorders>
              <w:left w:val="single" w:sz="4" w:space="0" w:color="auto"/>
              <w:right w:val="single" w:sz="4" w:space="0" w:color="auto"/>
            </w:tcBorders>
            <w:shd w:val="clear" w:color="auto" w:fill="auto"/>
          </w:tcPr>
          <w:p w14:paraId="455AB73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32E1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F0905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централизованной пожарной охраны</w:t>
            </w:r>
          </w:p>
        </w:tc>
        <w:tc>
          <w:tcPr>
            <w:tcW w:w="993" w:type="dxa"/>
            <w:tcBorders>
              <w:top w:val="nil"/>
              <w:left w:val="nil"/>
              <w:bottom w:val="single" w:sz="4" w:space="0" w:color="auto"/>
              <w:right w:val="single" w:sz="4" w:space="0" w:color="auto"/>
            </w:tcBorders>
            <w:shd w:val="clear" w:color="auto" w:fill="auto"/>
            <w:vAlign w:val="center"/>
          </w:tcPr>
          <w:p w14:paraId="482C08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C448A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C7FBD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B2095B9" w14:textId="77777777" w:rsidTr="0005386F">
        <w:trPr>
          <w:trHeight w:val="211"/>
          <w:jc w:val="center"/>
        </w:trPr>
        <w:tc>
          <w:tcPr>
            <w:tcW w:w="1271" w:type="dxa"/>
            <w:vMerge/>
            <w:tcBorders>
              <w:left w:val="single" w:sz="4" w:space="0" w:color="auto"/>
              <w:bottom w:val="single" w:sz="4" w:space="0" w:color="auto"/>
              <w:right w:val="single" w:sz="4" w:space="0" w:color="auto"/>
            </w:tcBorders>
            <w:shd w:val="clear" w:color="auto" w:fill="auto"/>
          </w:tcPr>
          <w:p w14:paraId="4AEEE1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95A07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DE983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nil"/>
              <w:left w:val="nil"/>
              <w:bottom w:val="single" w:sz="4" w:space="0" w:color="auto"/>
              <w:right w:val="single" w:sz="4" w:space="0" w:color="auto"/>
            </w:tcBorders>
            <w:shd w:val="clear" w:color="auto" w:fill="auto"/>
            <w:vAlign w:val="center"/>
          </w:tcPr>
          <w:p w14:paraId="226041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1BD9B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1FE7D7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1A0934" w14:textId="77777777" w:rsidTr="0005386F">
        <w:trPr>
          <w:trHeight w:val="7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0C1CC35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Лоту№3:</w:t>
            </w:r>
          </w:p>
        </w:tc>
        <w:tc>
          <w:tcPr>
            <w:tcW w:w="1134" w:type="dxa"/>
            <w:tcBorders>
              <w:top w:val="single" w:sz="4" w:space="0" w:color="auto"/>
              <w:left w:val="nil"/>
              <w:bottom w:val="single" w:sz="4" w:space="0" w:color="auto"/>
              <w:right w:val="single" w:sz="4" w:space="0" w:color="auto"/>
            </w:tcBorders>
            <w:shd w:val="clear" w:color="auto" w:fill="auto"/>
          </w:tcPr>
          <w:p w14:paraId="467E67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18 600,00</w:t>
            </w:r>
          </w:p>
        </w:tc>
        <w:tc>
          <w:tcPr>
            <w:tcW w:w="1275" w:type="dxa"/>
            <w:tcBorders>
              <w:top w:val="single" w:sz="4" w:space="0" w:color="auto"/>
              <w:left w:val="nil"/>
              <w:bottom w:val="single" w:sz="4" w:space="0" w:color="auto"/>
              <w:right w:val="single" w:sz="4" w:space="0" w:color="auto"/>
            </w:tcBorders>
            <w:shd w:val="clear" w:color="auto" w:fill="auto"/>
          </w:tcPr>
          <w:p w14:paraId="7A5B27FD" w14:textId="7AFA2A93"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446</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765E3271" w14:textId="77777777" w:rsidTr="0005386F">
        <w:trPr>
          <w:trHeight w:val="70"/>
          <w:jc w:val="center"/>
        </w:trPr>
        <w:tc>
          <w:tcPr>
            <w:tcW w:w="7792" w:type="dxa"/>
            <w:gridSpan w:val="4"/>
            <w:tcBorders>
              <w:top w:val="single" w:sz="4" w:space="0" w:color="auto"/>
              <w:bottom w:val="single" w:sz="4" w:space="0" w:color="auto"/>
            </w:tcBorders>
            <w:shd w:val="clear" w:color="auto" w:fill="auto"/>
          </w:tcPr>
          <w:p w14:paraId="7FDFBFC4"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5CCC507"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BAF7D1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685446E"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2128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CF00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58A0039E" w14:textId="77777777" w:rsidR="0005386F" w:rsidRPr="0005386F" w:rsidRDefault="0005386F" w:rsidP="0005386F">
            <w:pPr>
              <w:spacing w:line="240" w:lineRule="auto"/>
              <w:ind w:firstLine="0"/>
              <w:jc w:val="left"/>
              <w:rPr>
                <w:rFonts w:eastAsia="Calibri"/>
                <w:b/>
                <w:sz w:val="20"/>
                <w:szCs w:val="20"/>
                <w:lang w:eastAsia="en-US"/>
              </w:rPr>
            </w:pPr>
          </w:p>
          <w:p w14:paraId="0DB7B984" w14:textId="77777777" w:rsidR="0005386F" w:rsidRPr="0005386F" w:rsidRDefault="0005386F" w:rsidP="0005386F">
            <w:pPr>
              <w:spacing w:line="240" w:lineRule="auto"/>
              <w:ind w:firstLine="0"/>
              <w:jc w:val="left"/>
              <w:rPr>
                <w:rFonts w:eastAsia="Calibri"/>
                <w:b/>
                <w:sz w:val="20"/>
                <w:szCs w:val="20"/>
                <w:lang w:eastAsia="en-US"/>
              </w:rPr>
            </w:pPr>
          </w:p>
          <w:p w14:paraId="5C54AC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377463F8" w14:textId="77777777" w:rsidR="0005386F" w:rsidRPr="0005386F" w:rsidRDefault="0005386F" w:rsidP="0005386F">
            <w:pPr>
              <w:spacing w:line="240" w:lineRule="auto"/>
              <w:ind w:firstLine="0"/>
              <w:jc w:val="left"/>
              <w:rPr>
                <w:rFonts w:eastAsia="Calibri"/>
                <w:b/>
                <w:sz w:val="20"/>
                <w:szCs w:val="20"/>
                <w:lang w:eastAsia="en-US"/>
              </w:rPr>
            </w:pPr>
          </w:p>
          <w:p w14:paraId="072C049A" w14:textId="77777777" w:rsidR="0005386F" w:rsidRPr="0005386F" w:rsidRDefault="0005386F" w:rsidP="0005386F">
            <w:pPr>
              <w:spacing w:line="240" w:lineRule="auto"/>
              <w:ind w:firstLine="0"/>
              <w:jc w:val="left"/>
              <w:rPr>
                <w:rFonts w:eastAsia="Calibri"/>
                <w:b/>
                <w:sz w:val="20"/>
                <w:szCs w:val="20"/>
                <w:lang w:eastAsia="en-US"/>
              </w:rPr>
            </w:pPr>
          </w:p>
          <w:p w14:paraId="3EB943D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B616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12EC578D"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EDB6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47F33"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2A08D82"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461A718"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08B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DFAC9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32ED43CB"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0FE77A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981" w:type="dxa"/>
            <w:vMerge w:val="restart"/>
            <w:tcBorders>
              <w:top w:val="nil"/>
              <w:left w:val="nil"/>
              <w:right w:val="single" w:sz="4" w:space="0" w:color="auto"/>
            </w:tcBorders>
            <w:shd w:val="clear" w:color="auto" w:fill="auto"/>
            <w:hideMark/>
          </w:tcPr>
          <w:p w14:paraId="3E5455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Жиганская</w:t>
            </w:r>
            <w:proofErr w:type="spellEnd"/>
            <w:r w:rsidRPr="0005386F">
              <w:rPr>
                <w:rFonts w:eastAsia="Calibri"/>
                <w:sz w:val="20"/>
                <w:szCs w:val="20"/>
                <w:lang w:eastAsia="en-US"/>
              </w:rPr>
              <w:t xml:space="preserve"> нефтебаза»,</w:t>
            </w:r>
          </w:p>
          <w:p w14:paraId="444E2C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Жиганский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Жиганск</w:t>
            </w:r>
            <w:proofErr w:type="spellEnd"/>
          </w:p>
        </w:tc>
        <w:tc>
          <w:tcPr>
            <w:tcW w:w="3547" w:type="dxa"/>
            <w:tcBorders>
              <w:top w:val="nil"/>
              <w:left w:val="nil"/>
              <w:bottom w:val="single" w:sz="4" w:space="0" w:color="auto"/>
              <w:right w:val="single" w:sz="4" w:space="0" w:color="auto"/>
            </w:tcBorders>
            <w:shd w:val="clear" w:color="auto" w:fill="auto"/>
          </w:tcPr>
          <w:p w14:paraId="061287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nil"/>
              <w:left w:val="nil"/>
              <w:bottom w:val="single" w:sz="4" w:space="0" w:color="auto"/>
              <w:right w:val="single" w:sz="4" w:space="0" w:color="auto"/>
            </w:tcBorders>
            <w:shd w:val="clear" w:color="auto" w:fill="auto"/>
          </w:tcPr>
          <w:p w14:paraId="0FDFA5B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val="restart"/>
            <w:tcBorders>
              <w:top w:val="single" w:sz="4" w:space="0" w:color="auto"/>
              <w:left w:val="single" w:sz="4" w:space="0" w:color="auto"/>
              <w:right w:val="single" w:sz="4" w:space="0" w:color="auto"/>
            </w:tcBorders>
            <w:shd w:val="clear" w:color="auto" w:fill="auto"/>
          </w:tcPr>
          <w:p w14:paraId="11E560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32 100,00</w:t>
            </w:r>
          </w:p>
        </w:tc>
        <w:tc>
          <w:tcPr>
            <w:tcW w:w="1275" w:type="dxa"/>
            <w:vMerge w:val="restart"/>
            <w:tcBorders>
              <w:top w:val="nil"/>
              <w:left w:val="nil"/>
              <w:right w:val="single" w:sz="4" w:space="0" w:color="auto"/>
            </w:tcBorders>
            <w:shd w:val="clear" w:color="auto" w:fill="FFFFFF"/>
          </w:tcPr>
          <w:p w14:paraId="27BDAEF2" w14:textId="6A404FBF"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770</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19B5BA9F" w14:textId="77777777" w:rsidTr="0005386F">
        <w:trPr>
          <w:trHeight w:val="138"/>
          <w:jc w:val="center"/>
        </w:trPr>
        <w:tc>
          <w:tcPr>
            <w:tcW w:w="1271" w:type="dxa"/>
            <w:vMerge/>
            <w:tcBorders>
              <w:left w:val="single" w:sz="4" w:space="0" w:color="auto"/>
              <w:right w:val="single" w:sz="4" w:space="0" w:color="auto"/>
            </w:tcBorders>
            <w:shd w:val="clear" w:color="auto" w:fill="auto"/>
          </w:tcPr>
          <w:p w14:paraId="534EA0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69B1B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D2EB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nil"/>
              <w:left w:val="nil"/>
              <w:bottom w:val="single" w:sz="4" w:space="0" w:color="auto"/>
              <w:right w:val="single" w:sz="4" w:space="0" w:color="auto"/>
            </w:tcBorders>
            <w:shd w:val="clear" w:color="auto" w:fill="auto"/>
          </w:tcPr>
          <w:p w14:paraId="1D9524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DAC8F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00E25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B1278F" w14:textId="77777777" w:rsidTr="0005386F">
        <w:trPr>
          <w:trHeight w:val="138"/>
          <w:jc w:val="center"/>
        </w:trPr>
        <w:tc>
          <w:tcPr>
            <w:tcW w:w="1271" w:type="dxa"/>
            <w:vMerge/>
            <w:tcBorders>
              <w:left w:val="single" w:sz="4" w:space="0" w:color="auto"/>
              <w:right w:val="single" w:sz="4" w:space="0" w:color="auto"/>
            </w:tcBorders>
            <w:shd w:val="clear" w:color="auto" w:fill="auto"/>
          </w:tcPr>
          <w:p w14:paraId="6BC515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E4B0A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59C9C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19E28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95</w:t>
            </w:r>
          </w:p>
        </w:tc>
        <w:tc>
          <w:tcPr>
            <w:tcW w:w="1134" w:type="dxa"/>
            <w:vMerge/>
            <w:tcBorders>
              <w:left w:val="single" w:sz="4" w:space="0" w:color="auto"/>
              <w:right w:val="single" w:sz="4" w:space="0" w:color="auto"/>
            </w:tcBorders>
            <w:shd w:val="clear" w:color="auto" w:fill="auto"/>
          </w:tcPr>
          <w:p w14:paraId="2B8619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29824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4592BB" w14:textId="77777777" w:rsidTr="0005386F">
        <w:trPr>
          <w:trHeight w:val="138"/>
          <w:jc w:val="center"/>
        </w:trPr>
        <w:tc>
          <w:tcPr>
            <w:tcW w:w="1271" w:type="dxa"/>
            <w:vMerge/>
            <w:tcBorders>
              <w:left w:val="single" w:sz="4" w:space="0" w:color="auto"/>
              <w:right w:val="single" w:sz="4" w:space="0" w:color="auto"/>
            </w:tcBorders>
            <w:shd w:val="clear" w:color="auto" w:fill="auto"/>
          </w:tcPr>
          <w:p w14:paraId="74475A2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59CB9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E4B9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4AE16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65ACCCF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1404F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A8E036" w14:textId="77777777" w:rsidTr="0005386F">
        <w:trPr>
          <w:trHeight w:val="138"/>
          <w:jc w:val="center"/>
        </w:trPr>
        <w:tc>
          <w:tcPr>
            <w:tcW w:w="1271" w:type="dxa"/>
            <w:vMerge/>
            <w:tcBorders>
              <w:left w:val="single" w:sz="4" w:space="0" w:color="auto"/>
              <w:right w:val="single" w:sz="4" w:space="0" w:color="auto"/>
            </w:tcBorders>
            <w:shd w:val="clear" w:color="auto" w:fill="auto"/>
          </w:tcPr>
          <w:p w14:paraId="071ACC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2615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01F5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0464D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5413B9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3BDDBE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8F0F567" w14:textId="77777777" w:rsidTr="0005386F">
        <w:trPr>
          <w:trHeight w:val="138"/>
          <w:jc w:val="center"/>
        </w:trPr>
        <w:tc>
          <w:tcPr>
            <w:tcW w:w="1271" w:type="dxa"/>
            <w:vMerge/>
            <w:tcBorders>
              <w:left w:val="single" w:sz="4" w:space="0" w:color="auto"/>
              <w:right w:val="single" w:sz="4" w:space="0" w:color="auto"/>
            </w:tcBorders>
            <w:shd w:val="clear" w:color="auto" w:fill="auto"/>
          </w:tcPr>
          <w:p w14:paraId="6AAE6E8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D315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CDC40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89733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B9D9D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8B6694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F758CC8" w14:textId="77777777" w:rsidTr="0005386F">
        <w:trPr>
          <w:trHeight w:val="138"/>
          <w:jc w:val="center"/>
        </w:trPr>
        <w:tc>
          <w:tcPr>
            <w:tcW w:w="1271" w:type="dxa"/>
            <w:vMerge/>
            <w:tcBorders>
              <w:left w:val="single" w:sz="4" w:space="0" w:color="auto"/>
              <w:right w:val="single" w:sz="4" w:space="0" w:color="auto"/>
            </w:tcBorders>
            <w:shd w:val="clear" w:color="auto" w:fill="auto"/>
          </w:tcPr>
          <w:p w14:paraId="1F031D9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9364B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8C0D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1FC86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6FAF14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AB867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004617" w14:textId="77777777" w:rsidTr="0005386F">
        <w:trPr>
          <w:trHeight w:val="138"/>
          <w:jc w:val="center"/>
        </w:trPr>
        <w:tc>
          <w:tcPr>
            <w:tcW w:w="1271" w:type="dxa"/>
            <w:vMerge/>
            <w:tcBorders>
              <w:left w:val="single" w:sz="4" w:space="0" w:color="auto"/>
              <w:right w:val="single" w:sz="4" w:space="0" w:color="auto"/>
            </w:tcBorders>
            <w:shd w:val="clear" w:color="auto" w:fill="auto"/>
          </w:tcPr>
          <w:p w14:paraId="5BA6CC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FBFC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60D1B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1FECB0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6462A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CC6BAF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A42919" w14:textId="77777777" w:rsidTr="0005386F">
        <w:trPr>
          <w:trHeight w:val="138"/>
          <w:jc w:val="center"/>
        </w:trPr>
        <w:tc>
          <w:tcPr>
            <w:tcW w:w="1271" w:type="dxa"/>
            <w:vMerge/>
            <w:tcBorders>
              <w:left w:val="single" w:sz="4" w:space="0" w:color="auto"/>
              <w:right w:val="single" w:sz="4" w:space="0" w:color="auto"/>
            </w:tcBorders>
            <w:shd w:val="clear" w:color="auto" w:fill="auto"/>
          </w:tcPr>
          <w:p w14:paraId="588DB3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2A2D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01F6DF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пожарной пламени</w:t>
            </w:r>
          </w:p>
        </w:tc>
        <w:tc>
          <w:tcPr>
            <w:tcW w:w="993" w:type="dxa"/>
            <w:tcBorders>
              <w:top w:val="nil"/>
              <w:left w:val="nil"/>
              <w:bottom w:val="single" w:sz="4" w:space="0" w:color="auto"/>
              <w:right w:val="single" w:sz="4" w:space="0" w:color="auto"/>
            </w:tcBorders>
            <w:shd w:val="clear" w:color="auto" w:fill="auto"/>
          </w:tcPr>
          <w:p w14:paraId="70CABC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2CA7B8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95687C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922F2B" w14:textId="77777777" w:rsidTr="0005386F">
        <w:trPr>
          <w:trHeight w:val="138"/>
          <w:jc w:val="center"/>
        </w:trPr>
        <w:tc>
          <w:tcPr>
            <w:tcW w:w="1271" w:type="dxa"/>
            <w:vMerge/>
            <w:tcBorders>
              <w:left w:val="single" w:sz="4" w:space="0" w:color="auto"/>
              <w:right w:val="single" w:sz="4" w:space="0" w:color="auto"/>
            </w:tcBorders>
            <w:shd w:val="clear" w:color="auto" w:fill="auto"/>
          </w:tcPr>
          <w:p w14:paraId="7FC9805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04C944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4E0E3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Передатчик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RS-201</w:t>
            </w:r>
          </w:p>
        </w:tc>
        <w:tc>
          <w:tcPr>
            <w:tcW w:w="993" w:type="dxa"/>
            <w:tcBorders>
              <w:top w:val="nil"/>
              <w:left w:val="nil"/>
              <w:bottom w:val="single" w:sz="4" w:space="0" w:color="auto"/>
              <w:right w:val="single" w:sz="4" w:space="0" w:color="auto"/>
            </w:tcBorders>
            <w:shd w:val="clear" w:color="auto" w:fill="auto"/>
          </w:tcPr>
          <w:p w14:paraId="0290D7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bottom w:val="single" w:sz="4" w:space="0" w:color="auto"/>
              <w:right w:val="single" w:sz="4" w:space="0" w:color="auto"/>
            </w:tcBorders>
            <w:shd w:val="clear" w:color="auto" w:fill="auto"/>
          </w:tcPr>
          <w:p w14:paraId="09A8AF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76E3F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0DE0AC" w14:textId="77777777" w:rsidTr="0005386F">
        <w:trPr>
          <w:trHeight w:val="162"/>
          <w:jc w:val="center"/>
        </w:trPr>
        <w:tc>
          <w:tcPr>
            <w:tcW w:w="1271" w:type="dxa"/>
            <w:vMerge/>
            <w:tcBorders>
              <w:left w:val="single" w:sz="4" w:space="0" w:color="auto"/>
              <w:right w:val="single" w:sz="4" w:space="0" w:color="auto"/>
            </w:tcBorders>
            <w:shd w:val="clear" w:color="auto" w:fill="auto"/>
            <w:hideMark/>
          </w:tcPr>
          <w:p w14:paraId="42286C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23E31D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57 филиала «</w:t>
            </w:r>
            <w:proofErr w:type="spellStart"/>
            <w:r w:rsidRPr="0005386F">
              <w:rPr>
                <w:rFonts w:eastAsia="Calibri"/>
                <w:sz w:val="20"/>
                <w:szCs w:val="20"/>
                <w:lang w:eastAsia="en-US"/>
              </w:rPr>
              <w:t>Жиганская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Жиганский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Жиганск</w:t>
            </w:r>
            <w:proofErr w:type="spellEnd"/>
          </w:p>
        </w:tc>
        <w:tc>
          <w:tcPr>
            <w:tcW w:w="3547" w:type="dxa"/>
            <w:tcBorders>
              <w:top w:val="nil"/>
              <w:left w:val="nil"/>
              <w:bottom w:val="single" w:sz="4" w:space="0" w:color="auto"/>
              <w:right w:val="single" w:sz="4" w:space="0" w:color="auto"/>
            </w:tcBorders>
            <w:shd w:val="clear" w:color="auto" w:fill="auto"/>
          </w:tcPr>
          <w:p w14:paraId="5AFB7B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nil"/>
              <w:left w:val="nil"/>
              <w:bottom w:val="single" w:sz="4" w:space="0" w:color="auto"/>
              <w:right w:val="single" w:sz="4" w:space="0" w:color="auto"/>
            </w:tcBorders>
            <w:shd w:val="clear" w:color="auto" w:fill="auto"/>
          </w:tcPr>
          <w:p w14:paraId="7CBE77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32022A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7 300,00</w:t>
            </w:r>
          </w:p>
        </w:tc>
        <w:tc>
          <w:tcPr>
            <w:tcW w:w="1275" w:type="dxa"/>
            <w:vMerge w:val="restart"/>
            <w:tcBorders>
              <w:top w:val="nil"/>
              <w:left w:val="nil"/>
              <w:right w:val="single" w:sz="4" w:space="0" w:color="auto"/>
            </w:tcBorders>
            <w:shd w:val="clear" w:color="auto" w:fill="FFFFFF"/>
          </w:tcPr>
          <w:p w14:paraId="181D8898" w14:textId="4040467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175</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61A325D2" w14:textId="77777777" w:rsidTr="0005386F">
        <w:trPr>
          <w:trHeight w:val="158"/>
          <w:jc w:val="center"/>
        </w:trPr>
        <w:tc>
          <w:tcPr>
            <w:tcW w:w="1271" w:type="dxa"/>
            <w:vMerge/>
            <w:tcBorders>
              <w:left w:val="single" w:sz="4" w:space="0" w:color="auto"/>
              <w:right w:val="single" w:sz="4" w:space="0" w:color="auto"/>
            </w:tcBorders>
            <w:shd w:val="clear" w:color="auto" w:fill="auto"/>
          </w:tcPr>
          <w:p w14:paraId="6F70FB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79C99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3743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E2F08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D7151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F4127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5D4043" w14:textId="77777777" w:rsidTr="0005386F">
        <w:trPr>
          <w:trHeight w:val="158"/>
          <w:jc w:val="center"/>
        </w:trPr>
        <w:tc>
          <w:tcPr>
            <w:tcW w:w="1271" w:type="dxa"/>
            <w:vMerge/>
            <w:tcBorders>
              <w:left w:val="single" w:sz="4" w:space="0" w:color="auto"/>
              <w:right w:val="single" w:sz="4" w:space="0" w:color="auto"/>
            </w:tcBorders>
            <w:shd w:val="clear" w:color="auto" w:fill="auto"/>
          </w:tcPr>
          <w:p w14:paraId="4AEECF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A0A5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E9328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C4425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3D5062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FD67B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4257E2" w14:textId="77777777" w:rsidTr="0005386F">
        <w:trPr>
          <w:trHeight w:val="158"/>
          <w:jc w:val="center"/>
        </w:trPr>
        <w:tc>
          <w:tcPr>
            <w:tcW w:w="1271" w:type="dxa"/>
            <w:vMerge/>
            <w:tcBorders>
              <w:left w:val="single" w:sz="4" w:space="0" w:color="auto"/>
              <w:right w:val="single" w:sz="4" w:space="0" w:color="auto"/>
            </w:tcBorders>
            <w:shd w:val="clear" w:color="auto" w:fill="auto"/>
          </w:tcPr>
          <w:p w14:paraId="7E772C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EA3C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11F77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F2A00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7954F0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8FA88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D9299B" w14:textId="77777777" w:rsidTr="0005386F">
        <w:trPr>
          <w:trHeight w:val="158"/>
          <w:jc w:val="center"/>
        </w:trPr>
        <w:tc>
          <w:tcPr>
            <w:tcW w:w="1271" w:type="dxa"/>
            <w:vMerge/>
            <w:tcBorders>
              <w:left w:val="single" w:sz="4" w:space="0" w:color="auto"/>
              <w:right w:val="single" w:sz="4" w:space="0" w:color="auto"/>
            </w:tcBorders>
            <w:shd w:val="clear" w:color="auto" w:fill="auto"/>
          </w:tcPr>
          <w:p w14:paraId="00323C1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3800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97E70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62ACA2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F04C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A36E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582E1F" w14:textId="77777777" w:rsidTr="0005386F">
        <w:trPr>
          <w:trHeight w:val="158"/>
          <w:jc w:val="center"/>
        </w:trPr>
        <w:tc>
          <w:tcPr>
            <w:tcW w:w="1271" w:type="dxa"/>
            <w:vMerge/>
            <w:tcBorders>
              <w:left w:val="single" w:sz="4" w:space="0" w:color="auto"/>
              <w:right w:val="single" w:sz="4" w:space="0" w:color="auto"/>
            </w:tcBorders>
            <w:shd w:val="clear" w:color="auto" w:fill="auto"/>
          </w:tcPr>
          <w:p w14:paraId="021DDB7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79AB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BC6D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3AED0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47052E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2902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6EAA95" w14:textId="77777777" w:rsidTr="0005386F">
        <w:trPr>
          <w:trHeight w:val="158"/>
          <w:jc w:val="center"/>
        </w:trPr>
        <w:tc>
          <w:tcPr>
            <w:tcW w:w="1271" w:type="dxa"/>
            <w:vMerge/>
            <w:tcBorders>
              <w:left w:val="single" w:sz="4" w:space="0" w:color="auto"/>
              <w:right w:val="single" w:sz="4" w:space="0" w:color="auto"/>
            </w:tcBorders>
            <w:shd w:val="clear" w:color="auto" w:fill="auto"/>
          </w:tcPr>
          <w:p w14:paraId="45EE00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87B3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2EFFFF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nil"/>
              <w:left w:val="nil"/>
              <w:bottom w:val="single" w:sz="8" w:space="0" w:color="auto"/>
              <w:right w:val="single" w:sz="4" w:space="0" w:color="auto"/>
            </w:tcBorders>
            <w:shd w:val="clear" w:color="auto" w:fill="auto"/>
          </w:tcPr>
          <w:p w14:paraId="2DFD15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13855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9236F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7D96D7" w14:textId="77777777" w:rsidTr="0005386F">
        <w:trPr>
          <w:trHeight w:val="158"/>
          <w:jc w:val="center"/>
        </w:trPr>
        <w:tc>
          <w:tcPr>
            <w:tcW w:w="1271" w:type="dxa"/>
            <w:vMerge/>
            <w:tcBorders>
              <w:left w:val="single" w:sz="4" w:space="0" w:color="auto"/>
              <w:right w:val="single" w:sz="4" w:space="0" w:color="auto"/>
            </w:tcBorders>
            <w:shd w:val="clear" w:color="auto" w:fill="auto"/>
          </w:tcPr>
          <w:p w14:paraId="0392FD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92376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2090DE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Передатчик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RS-201</w:t>
            </w:r>
          </w:p>
        </w:tc>
        <w:tc>
          <w:tcPr>
            <w:tcW w:w="993" w:type="dxa"/>
            <w:tcBorders>
              <w:top w:val="single" w:sz="4" w:space="0" w:color="auto"/>
              <w:left w:val="nil"/>
              <w:bottom w:val="single" w:sz="4" w:space="0" w:color="auto"/>
              <w:right w:val="single" w:sz="4" w:space="0" w:color="auto"/>
            </w:tcBorders>
            <w:shd w:val="clear" w:color="auto" w:fill="auto"/>
          </w:tcPr>
          <w:p w14:paraId="70A65B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8FFCB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81BB1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945084" w14:textId="77777777" w:rsidTr="0005386F">
        <w:trPr>
          <w:trHeight w:val="158"/>
          <w:jc w:val="center"/>
        </w:trPr>
        <w:tc>
          <w:tcPr>
            <w:tcW w:w="1271" w:type="dxa"/>
            <w:vMerge/>
            <w:tcBorders>
              <w:left w:val="single" w:sz="4" w:space="0" w:color="auto"/>
              <w:bottom w:val="single" w:sz="4" w:space="0" w:color="auto"/>
              <w:right w:val="single" w:sz="4" w:space="0" w:color="auto"/>
            </w:tcBorders>
            <w:shd w:val="clear" w:color="auto" w:fill="auto"/>
          </w:tcPr>
          <w:p w14:paraId="12109C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24C33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6051E5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40E71C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bottom w:val="single" w:sz="4" w:space="0" w:color="auto"/>
              <w:right w:val="single" w:sz="4" w:space="0" w:color="auto"/>
            </w:tcBorders>
            <w:shd w:val="clear" w:color="auto" w:fill="auto"/>
          </w:tcPr>
          <w:p w14:paraId="7D4FD8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B3252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591251" w14:textId="77777777" w:rsidTr="0005386F">
        <w:trPr>
          <w:trHeight w:val="397"/>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58E1CB9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B5D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39 400,00</w:t>
            </w:r>
          </w:p>
        </w:tc>
        <w:tc>
          <w:tcPr>
            <w:tcW w:w="1275" w:type="dxa"/>
            <w:tcBorders>
              <w:top w:val="single" w:sz="4" w:space="0" w:color="auto"/>
              <w:left w:val="nil"/>
              <w:bottom w:val="single" w:sz="4" w:space="0" w:color="auto"/>
              <w:right w:val="single" w:sz="4" w:space="0" w:color="auto"/>
            </w:tcBorders>
            <w:shd w:val="clear" w:color="auto" w:fill="auto"/>
          </w:tcPr>
          <w:p w14:paraId="0B5F4EA7" w14:textId="7CDB917A"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945</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0FE1C59C" w14:textId="77777777" w:rsidTr="0005386F">
        <w:trPr>
          <w:trHeight w:val="397"/>
          <w:jc w:val="center"/>
        </w:trPr>
        <w:tc>
          <w:tcPr>
            <w:tcW w:w="7792" w:type="dxa"/>
            <w:gridSpan w:val="4"/>
            <w:tcBorders>
              <w:top w:val="single" w:sz="4" w:space="0" w:color="auto"/>
              <w:bottom w:val="single" w:sz="4" w:space="0" w:color="auto"/>
            </w:tcBorders>
            <w:shd w:val="clear" w:color="auto" w:fill="auto"/>
          </w:tcPr>
          <w:p w14:paraId="0E20895E"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114289C2"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40AB8A3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AFBD79A"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6A78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6705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7808235" w14:textId="77777777" w:rsidR="0005386F" w:rsidRPr="0005386F" w:rsidRDefault="0005386F" w:rsidP="0005386F">
            <w:pPr>
              <w:spacing w:line="240" w:lineRule="auto"/>
              <w:ind w:firstLine="0"/>
              <w:jc w:val="left"/>
              <w:rPr>
                <w:rFonts w:eastAsia="Calibri"/>
                <w:b/>
                <w:sz w:val="20"/>
                <w:szCs w:val="20"/>
                <w:lang w:eastAsia="en-US"/>
              </w:rPr>
            </w:pPr>
          </w:p>
          <w:p w14:paraId="48102BE8" w14:textId="77777777" w:rsidR="0005386F" w:rsidRPr="0005386F" w:rsidRDefault="0005386F" w:rsidP="0005386F">
            <w:pPr>
              <w:spacing w:line="240" w:lineRule="auto"/>
              <w:ind w:firstLine="0"/>
              <w:jc w:val="left"/>
              <w:rPr>
                <w:rFonts w:eastAsia="Calibri"/>
                <w:b/>
                <w:sz w:val="20"/>
                <w:szCs w:val="20"/>
                <w:lang w:eastAsia="en-US"/>
              </w:rPr>
            </w:pPr>
          </w:p>
          <w:p w14:paraId="2F71386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258D8815" w14:textId="77777777" w:rsidR="0005386F" w:rsidRPr="0005386F" w:rsidRDefault="0005386F" w:rsidP="0005386F">
            <w:pPr>
              <w:spacing w:line="240" w:lineRule="auto"/>
              <w:ind w:firstLine="0"/>
              <w:jc w:val="left"/>
              <w:rPr>
                <w:rFonts w:eastAsia="Calibri"/>
                <w:b/>
                <w:sz w:val="20"/>
                <w:szCs w:val="20"/>
                <w:lang w:eastAsia="en-US"/>
              </w:rPr>
            </w:pPr>
          </w:p>
          <w:p w14:paraId="41AA5E1A" w14:textId="77777777" w:rsidR="0005386F" w:rsidRPr="0005386F" w:rsidRDefault="0005386F" w:rsidP="0005386F">
            <w:pPr>
              <w:spacing w:line="240" w:lineRule="auto"/>
              <w:ind w:firstLine="0"/>
              <w:jc w:val="left"/>
              <w:rPr>
                <w:rFonts w:eastAsia="Calibri"/>
                <w:b/>
                <w:sz w:val="20"/>
                <w:szCs w:val="20"/>
                <w:lang w:eastAsia="en-US"/>
              </w:rPr>
            </w:pPr>
          </w:p>
          <w:p w14:paraId="3FE8E8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9AD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258D04A9" w14:textId="77777777" w:rsidTr="0005386F">
        <w:trPr>
          <w:trHeight w:val="1094"/>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AE68A"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B33CB"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51BECFBB"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203422BC"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54C0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0E3930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793FC48B" w14:textId="77777777" w:rsidTr="0005386F">
        <w:trPr>
          <w:trHeight w:val="80"/>
          <w:jc w:val="center"/>
        </w:trPr>
        <w:tc>
          <w:tcPr>
            <w:tcW w:w="1271" w:type="dxa"/>
            <w:vMerge w:val="restart"/>
            <w:tcBorders>
              <w:top w:val="nil"/>
              <w:left w:val="single" w:sz="4" w:space="0" w:color="auto"/>
              <w:right w:val="single" w:sz="4" w:space="0" w:color="auto"/>
            </w:tcBorders>
            <w:shd w:val="clear" w:color="auto" w:fill="auto"/>
            <w:hideMark/>
          </w:tcPr>
          <w:p w14:paraId="2DF87D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981" w:type="dxa"/>
            <w:vMerge w:val="restart"/>
            <w:tcBorders>
              <w:top w:val="nil"/>
              <w:left w:val="nil"/>
              <w:right w:val="single" w:sz="4" w:space="0" w:color="auto"/>
            </w:tcBorders>
            <w:shd w:val="clear" w:color="auto" w:fill="auto"/>
            <w:hideMark/>
          </w:tcPr>
          <w:p w14:paraId="310469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«Зырянская нефтебаза»,</w:t>
            </w:r>
          </w:p>
          <w:p w14:paraId="114B9E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Верхнеколымский</w:t>
            </w:r>
            <w:proofErr w:type="spellEnd"/>
            <w:r w:rsidRPr="0005386F">
              <w:rPr>
                <w:rFonts w:eastAsia="Calibri"/>
                <w:sz w:val="20"/>
                <w:szCs w:val="20"/>
                <w:lang w:eastAsia="en-US"/>
              </w:rPr>
              <w:t xml:space="preserve"> район </w:t>
            </w:r>
            <w:r w:rsidRPr="0005386F">
              <w:rPr>
                <w:rFonts w:eastAsia="Calibri"/>
                <w:sz w:val="20"/>
                <w:szCs w:val="20"/>
                <w:lang w:eastAsia="en-US"/>
              </w:rPr>
              <w:br/>
              <w:t>п. Зырянка</w:t>
            </w:r>
          </w:p>
        </w:tc>
        <w:tc>
          <w:tcPr>
            <w:tcW w:w="3547" w:type="dxa"/>
            <w:tcBorders>
              <w:top w:val="single" w:sz="4" w:space="0" w:color="auto"/>
              <w:left w:val="nil"/>
              <w:bottom w:val="single" w:sz="4" w:space="0" w:color="auto"/>
              <w:right w:val="single" w:sz="4" w:space="0" w:color="auto"/>
            </w:tcBorders>
          </w:tcPr>
          <w:p w14:paraId="1D0BB2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64C2D5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val="restart"/>
            <w:tcBorders>
              <w:top w:val="single" w:sz="4" w:space="0" w:color="auto"/>
              <w:left w:val="single" w:sz="4" w:space="0" w:color="auto"/>
              <w:right w:val="single" w:sz="4" w:space="0" w:color="auto"/>
            </w:tcBorders>
            <w:shd w:val="clear" w:color="auto" w:fill="auto"/>
          </w:tcPr>
          <w:p w14:paraId="219430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120 900,00</w:t>
            </w:r>
          </w:p>
        </w:tc>
        <w:tc>
          <w:tcPr>
            <w:tcW w:w="1275" w:type="dxa"/>
            <w:vMerge w:val="restart"/>
            <w:tcBorders>
              <w:top w:val="nil"/>
              <w:left w:val="nil"/>
              <w:right w:val="single" w:sz="4" w:space="0" w:color="auto"/>
            </w:tcBorders>
            <w:shd w:val="clear" w:color="auto" w:fill="auto"/>
          </w:tcPr>
          <w:p w14:paraId="4D19FE5B" w14:textId="2CC161D9"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r>
              <w:rPr>
                <w:rFonts w:eastAsia="Calibri"/>
                <w:sz w:val="20"/>
                <w:szCs w:val="20"/>
                <w:lang w:eastAsia="en-US"/>
              </w:rPr>
              <w:t> </w:t>
            </w:r>
            <w:r w:rsidRPr="0005386F">
              <w:rPr>
                <w:rFonts w:eastAsia="Calibri"/>
                <w:sz w:val="20"/>
                <w:szCs w:val="20"/>
                <w:lang w:eastAsia="en-US"/>
              </w:rPr>
              <w:t>901</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3C41A0FD" w14:textId="77777777" w:rsidTr="0005386F">
        <w:trPr>
          <w:trHeight w:val="20"/>
          <w:jc w:val="center"/>
        </w:trPr>
        <w:tc>
          <w:tcPr>
            <w:tcW w:w="1271" w:type="dxa"/>
            <w:vMerge/>
            <w:tcBorders>
              <w:left w:val="single" w:sz="4" w:space="0" w:color="auto"/>
              <w:right w:val="single" w:sz="4" w:space="0" w:color="auto"/>
            </w:tcBorders>
            <w:shd w:val="clear" w:color="auto" w:fill="auto"/>
          </w:tcPr>
          <w:p w14:paraId="1E6400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D6F7B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D09E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365F78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07A7CB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3B47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C90836" w14:textId="77777777" w:rsidTr="0005386F">
        <w:trPr>
          <w:trHeight w:val="20"/>
          <w:jc w:val="center"/>
        </w:trPr>
        <w:tc>
          <w:tcPr>
            <w:tcW w:w="1271" w:type="dxa"/>
            <w:vMerge/>
            <w:tcBorders>
              <w:left w:val="single" w:sz="4" w:space="0" w:color="auto"/>
              <w:right w:val="single" w:sz="4" w:space="0" w:color="auto"/>
            </w:tcBorders>
            <w:shd w:val="clear" w:color="auto" w:fill="auto"/>
          </w:tcPr>
          <w:p w14:paraId="3CC9D5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0B274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EDB39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vAlign w:val="bottom"/>
          </w:tcPr>
          <w:p w14:paraId="7E1087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5B27F79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529F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C5CB19" w14:textId="77777777" w:rsidTr="0005386F">
        <w:trPr>
          <w:trHeight w:val="20"/>
          <w:jc w:val="center"/>
        </w:trPr>
        <w:tc>
          <w:tcPr>
            <w:tcW w:w="1271" w:type="dxa"/>
            <w:vMerge/>
            <w:tcBorders>
              <w:left w:val="single" w:sz="4" w:space="0" w:color="auto"/>
              <w:right w:val="single" w:sz="4" w:space="0" w:color="auto"/>
            </w:tcBorders>
            <w:shd w:val="clear" w:color="auto" w:fill="auto"/>
          </w:tcPr>
          <w:p w14:paraId="664CD4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8CF7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6F4058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4A8476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108</w:t>
            </w:r>
          </w:p>
        </w:tc>
        <w:tc>
          <w:tcPr>
            <w:tcW w:w="1134" w:type="dxa"/>
            <w:vMerge/>
            <w:tcBorders>
              <w:left w:val="single" w:sz="4" w:space="0" w:color="auto"/>
              <w:right w:val="single" w:sz="4" w:space="0" w:color="auto"/>
            </w:tcBorders>
            <w:shd w:val="clear" w:color="auto" w:fill="auto"/>
          </w:tcPr>
          <w:p w14:paraId="56BBC15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F4FE1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F6EA73" w14:textId="77777777" w:rsidTr="0005386F">
        <w:trPr>
          <w:trHeight w:val="20"/>
          <w:jc w:val="center"/>
        </w:trPr>
        <w:tc>
          <w:tcPr>
            <w:tcW w:w="1271" w:type="dxa"/>
            <w:vMerge/>
            <w:tcBorders>
              <w:left w:val="single" w:sz="4" w:space="0" w:color="auto"/>
              <w:right w:val="single" w:sz="4" w:space="0" w:color="auto"/>
            </w:tcBorders>
            <w:shd w:val="clear" w:color="auto" w:fill="auto"/>
          </w:tcPr>
          <w:p w14:paraId="3F0D3D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0A77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E93EA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0B9F19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718F4F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D859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287EE" w14:textId="77777777" w:rsidTr="0005386F">
        <w:trPr>
          <w:trHeight w:val="20"/>
          <w:jc w:val="center"/>
        </w:trPr>
        <w:tc>
          <w:tcPr>
            <w:tcW w:w="1271" w:type="dxa"/>
            <w:vMerge/>
            <w:tcBorders>
              <w:left w:val="single" w:sz="4" w:space="0" w:color="auto"/>
              <w:right w:val="single" w:sz="4" w:space="0" w:color="auto"/>
            </w:tcBorders>
            <w:shd w:val="clear" w:color="auto" w:fill="auto"/>
          </w:tcPr>
          <w:p w14:paraId="328CE1E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C2D6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B72A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FDF80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2C49F51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4D76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FD41CD" w14:textId="77777777" w:rsidTr="0005386F">
        <w:trPr>
          <w:trHeight w:val="20"/>
          <w:jc w:val="center"/>
        </w:trPr>
        <w:tc>
          <w:tcPr>
            <w:tcW w:w="1271" w:type="dxa"/>
            <w:vMerge/>
            <w:tcBorders>
              <w:left w:val="single" w:sz="4" w:space="0" w:color="auto"/>
              <w:right w:val="single" w:sz="4" w:space="0" w:color="auto"/>
            </w:tcBorders>
            <w:shd w:val="clear" w:color="auto" w:fill="auto"/>
          </w:tcPr>
          <w:p w14:paraId="6BE58D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7251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B6FC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32F26A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18FEEA7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67685F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324C6C" w14:textId="77777777" w:rsidTr="0005386F">
        <w:trPr>
          <w:trHeight w:val="20"/>
          <w:jc w:val="center"/>
        </w:trPr>
        <w:tc>
          <w:tcPr>
            <w:tcW w:w="1271" w:type="dxa"/>
            <w:vMerge/>
            <w:tcBorders>
              <w:left w:val="single" w:sz="4" w:space="0" w:color="auto"/>
              <w:right w:val="single" w:sz="4" w:space="0" w:color="auto"/>
            </w:tcBorders>
            <w:shd w:val="clear" w:color="auto" w:fill="auto"/>
          </w:tcPr>
          <w:p w14:paraId="0DD201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8BD103"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ADE33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Лаборатория и красный уголок, склад ГО и ЧС</w:t>
            </w:r>
          </w:p>
        </w:tc>
        <w:tc>
          <w:tcPr>
            <w:tcW w:w="1134" w:type="dxa"/>
            <w:vMerge/>
            <w:tcBorders>
              <w:left w:val="single" w:sz="4" w:space="0" w:color="auto"/>
              <w:right w:val="single" w:sz="4" w:space="0" w:color="auto"/>
            </w:tcBorders>
            <w:shd w:val="clear" w:color="auto" w:fill="auto"/>
          </w:tcPr>
          <w:p w14:paraId="29729BD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D269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701C05" w14:textId="77777777" w:rsidTr="0005386F">
        <w:trPr>
          <w:trHeight w:val="20"/>
          <w:jc w:val="center"/>
        </w:trPr>
        <w:tc>
          <w:tcPr>
            <w:tcW w:w="1271" w:type="dxa"/>
            <w:vMerge/>
            <w:tcBorders>
              <w:left w:val="single" w:sz="4" w:space="0" w:color="auto"/>
              <w:right w:val="single" w:sz="4" w:space="0" w:color="auto"/>
            </w:tcBorders>
            <w:shd w:val="clear" w:color="auto" w:fill="auto"/>
          </w:tcPr>
          <w:p w14:paraId="67AA886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3EAD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383C3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30F64F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44D81E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7CA26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3A0887" w14:textId="77777777" w:rsidTr="0005386F">
        <w:trPr>
          <w:trHeight w:val="20"/>
          <w:jc w:val="center"/>
        </w:trPr>
        <w:tc>
          <w:tcPr>
            <w:tcW w:w="1271" w:type="dxa"/>
            <w:vMerge/>
            <w:tcBorders>
              <w:left w:val="single" w:sz="4" w:space="0" w:color="auto"/>
              <w:right w:val="single" w:sz="4" w:space="0" w:color="auto"/>
            </w:tcBorders>
            <w:shd w:val="clear" w:color="auto" w:fill="auto"/>
          </w:tcPr>
          <w:p w14:paraId="4BEFBF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8A3A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FA9D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5568B6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D33C2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5B91A7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46518D" w14:textId="77777777" w:rsidTr="0005386F">
        <w:trPr>
          <w:trHeight w:val="20"/>
          <w:jc w:val="center"/>
        </w:trPr>
        <w:tc>
          <w:tcPr>
            <w:tcW w:w="1271" w:type="dxa"/>
            <w:vMerge/>
            <w:tcBorders>
              <w:left w:val="single" w:sz="4" w:space="0" w:color="auto"/>
              <w:right w:val="single" w:sz="4" w:space="0" w:color="auto"/>
            </w:tcBorders>
            <w:shd w:val="clear" w:color="auto" w:fill="auto"/>
          </w:tcPr>
          <w:p w14:paraId="6265D1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72B86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CAB34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0A4D47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51B4FC8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48EA0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C1912B" w14:textId="77777777" w:rsidTr="0005386F">
        <w:trPr>
          <w:trHeight w:val="20"/>
          <w:jc w:val="center"/>
        </w:trPr>
        <w:tc>
          <w:tcPr>
            <w:tcW w:w="1271" w:type="dxa"/>
            <w:vMerge/>
            <w:tcBorders>
              <w:left w:val="single" w:sz="4" w:space="0" w:color="auto"/>
              <w:right w:val="single" w:sz="4" w:space="0" w:color="auto"/>
            </w:tcBorders>
            <w:shd w:val="clear" w:color="auto" w:fill="auto"/>
          </w:tcPr>
          <w:p w14:paraId="2BB36D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80B5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DCFAD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5339F2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128F5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5422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571EAB" w14:textId="77777777" w:rsidTr="0005386F">
        <w:trPr>
          <w:trHeight w:val="20"/>
          <w:jc w:val="center"/>
        </w:trPr>
        <w:tc>
          <w:tcPr>
            <w:tcW w:w="1271" w:type="dxa"/>
            <w:vMerge/>
            <w:tcBorders>
              <w:left w:val="single" w:sz="4" w:space="0" w:color="auto"/>
              <w:right w:val="single" w:sz="4" w:space="0" w:color="auto"/>
            </w:tcBorders>
            <w:shd w:val="clear" w:color="auto" w:fill="auto"/>
          </w:tcPr>
          <w:p w14:paraId="1DEB032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BE5A6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25A5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034FE6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2B518F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2EFB0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83605D" w14:textId="77777777" w:rsidTr="0005386F">
        <w:trPr>
          <w:trHeight w:val="20"/>
          <w:jc w:val="center"/>
        </w:trPr>
        <w:tc>
          <w:tcPr>
            <w:tcW w:w="1271" w:type="dxa"/>
            <w:vMerge/>
            <w:tcBorders>
              <w:left w:val="single" w:sz="4" w:space="0" w:color="auto"/>
              <w:right w:val="single" w:sz="4" w:space="0" w:color="auto"/>
            </w:tcBorders>
            <w:shd w:val="clear" w:color="auto" w:fill="auto"/>
          </w:tcPr>
          <w:p w14:paraId="594089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F229F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44031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1DC686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42060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2820E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B44C72" w14:textId="77777777" w:rsidTr="0005386F">
        <w:trPr>
          <w:trHeight w:val="70"/>
          <w:jc w:val="center"/>
        </w:trPr>
        <w:tc>
          <w:tcPr>
            <w:tcW w:w="1271" w:type="dxa"/>
            <w:vMerge/>
            <w:tcBorders>
              <w:left w:val="single" w:sz="4" w:space="0" w:color="auto"/>
              <w:right w:val="single" w:sz="4" w:space="0" w:color="auto"/>
            </w:tcBorders>
            <w:shd w:val="clear" w:color="auto" w:fill="auto"/>
          </w:tcPr>
          <w:p w14:paraId="0214A1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913E3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B0DD6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Операторская</w:t>
            </w:r>
          </w:p>
        </w:tc>
        <w:tc>
          <w:tcPr>
            <w:tcW w:w="1134" w:type="dxa"/>
            <w:vMerge/>
            <w:tcBorders>
              <w:left w:val="single" w:sz="4" w:space="0" w:color="auto"/>
              <w:right w:val="single" w:sz="4" w:space="0" w:color="auto"/>
            </w:tcBorders>
            <w:shd w:val="clear" w:color="auto" w:fill="auto"/>
          </w:tcPr>
          <w:p w14:paraId="7CF90D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8D24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1B4795" w14:textId="77777777" w:rsidTr="0005386F">
        <w:trPr>
          <w:trHeight w:val="20"/>
          <w:jc w:val="center"/>
        </w:trPr>
        <w:tc>
          <w:tcPr>
            <w:tcW w:w="1271" w:type="dxa"/>
            <w:vMerge/>
            <w:tcBorders>
              <w:left w:val="single" w:sz="4" w:space="0" w:color="auto"/>
              <w:right w:val="single" w:sz="4" w:space="0" w:color="auto"/>
            </w:tcBorders>
            <w:shd w:val="clear" w:color="auto" w:fill="auto"/>
          </w:tcPr>
          <w:p w14:paraId="3DE576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0E31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8C5D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31F184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97D51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A885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03FB65" w14:textId="77777777" w:rsidTr="0005386F">
        <w:trPr>
          <w:trHeight w:val="20"/>
          <w:jc w:val="center"/>
        </w:trPr>
        <w:tc>
          <w:tcPr>
            <w:tcW w:w="1271" w:type="dxa"/>
            <w:vMerge/>
            <w:tcBorders>
              <w:left w:val="single" w:sz="4" w:space="0" w:color="auto"/>
              <w:right w:val="single" w:sz="4" w:space="0" w:color="auto"/>
            </w:tcBorders>
            <w:shd w:val="clear" w:color="auto" w:fill="auto"/>
          </w:tcPr>
          <w:p w14:paraId="0C95ED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ECDE7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C2A13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254DDA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B507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F7A86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E83C95" w14:textId="77777777" w:rsidTr="0005386F">
        <w:trPr>
          <w:trHeight w:val="20"/>
          <w:jc w:val="center"/>
        </w:trPr>
        <w:tc>
          <w:tcPr>
            <w:tcW w:w="1271" w:type="dxa"/>
            <w:vMerge/>
            <w:tcBorders>
              <w:left w:val="single" w:sz="4" w:space="0" w:color="auto"/>
              <w:right w:val="single" w:sz="4" w:space="0" w:color="auto"/>
            </w:tcBorders>
            <w:shd w:val="clear" w:color="auto" w:fill="auto"/>
          </w:tcPr>
          <w:p w14:paraId="6CCFF6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3E0D0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485599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4ACAF6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676299A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AE83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1F17C6" w14:textId="77777777" w:rsidTr="0005386F">
        <w:trPr>
          <w:trHeight w:val="20"/>
          <w:jc w:val="center"/>
        </w:trPr>
        <w:tc>
          <w:tcPr>
            <w:tcW w:w="1271" w:type="dxa"/>
            <w:vMerge/>
            <w:tcBorders>
              <w:left w:val="single" w:sz="4" w:space="0" w:color="auto"/>
              <w:right w:val="single" w:sz="4" w:space="0" w:color="auto"/>
            </w:tcBorders>
            <w:shd w:val="clear" w:color="auto" w:fill="auto"/>
          </w:tcPr>
          <w:p w14:paraId="31690C8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1350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0B7D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29D98F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A6BCDA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BE50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897F1A" w14:textId="77777777" w:rsidTr="0005386F">
        <w:trPr>
          <w:trHeight w:val="20"/>
          <w:jc w:val="center"/>
        </w:trPr>
        <w:tc>
          <w:tcPr>
            <w:tcW w:w="1271" w:type="dxa"/>
            <w:vMerge/>
            <w:tcBorders>
              <w:left w:val="single" w:sz="4" w:space="0" w:color="auto"/>
              <w:right w:val="single" w:sz="4" w:space="0" w:color="auto"/>
            </w:tcBorders>
            <w:shd w:val="clear" w:color="auto" w:fill="auto"/>
          </w:tcPr>
          <w:p w14:paraId="37DFBBA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2FD7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F61B8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72F673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A9A2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DA58B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3EC45F" w14:textId="77777777" w:rsidTr="0005386F">
        <w:trPr>
          <w:trHeight w:val="20"/>
          <w:jc w:val="center"/>
        </w:trPr>
        <w:tc>
          <w:tcPr>
            <w:tcW w:w="1271" w:type="dxa"/>
            <w:vMerge/>
            <w:tcBorders>
              <w:left w:val="single" w:sz="4" w:space="0" w:color="auto"/>
              <w:right w:val="single" w:sz="4" w:space="0" w:color="auto"/>
            </w:tcBorders>
            <w:shd w:val="clear" w:color="auto" w:fill="auto"/>
          </w:tcPr>
          <w:p w14:paraId="51DDEB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A06C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A66FD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4C2137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16CE5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B4341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15DF59" w14:textId="77777777" w:rsidTr="0005386F">
        <w:trPr>
          <w:trHeight w:val="20"/>
          <w:jc w:val="center"/>
        </w:trPr>
        <w:tc>
          <w:tcPr>
            <w:tcW w:w="1271" w:type="dxa"/>
            <w:vMerge/>
            <w:tcBorders>
              <w:left w:val="single" w:sz="4" w:space="0" w:color="auto"/>
              <w:right w:val="single" w:sz="4" w:space="0" w:color="auto"/>
            </w:tcBorders>
            <w:shd w:val="clear" w:color="auto" w:fill="auto"/>
          </w:tcPr>
          <w:p w14:paraId="700059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87157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14F68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 № 1, гараж №2</w:t>
            </w:r>
          </w:p>
        </w:tc>
        <w:tc>
          <w:tcPr>
            <w:tcW w:w="1134" w:type="dxa"/>
            <w:vMerge/>
            <w:tcBorders>
              <w:left w:val="single" w:sz="4" w:space="0" w:color="auto"/>
              <w:right w:val="single" w:sz="4" w:space="0" w:color="auto"/>
            </w:tcBorders>
            <w:shd w:val="clear" w:color="auto" w:fill="auto"/>
          </w:tcPr>
          <w:p w14:paraId="6E79E9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F708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FA40AA2" w14:textId="77777777" w:rsidTr="0005386F">
        <w:trPr>
          <w:trHeight w:val="20"/>
          <w:jc w:val="center"/>
        </w:trPr>
        <w:tc>
          <w:tcPr>
            <w:tcW w:w="1271" w:type="dxa"/>
            <w:vMerge/>
            <w:tcBorders>
              <w:left w:val="single" w:sz="4" w:space="0" w:color="auto"/>
              <w:right w:val="single" w:sz="4" w:space="0" w:color="auto"/>
            </w:tcBorders>
            <w:shd w:val="clear" w:color="auto" w:fill="auto"/>
          </w:tcPr>
          <w:p w14:paraId="3F2619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3B77C8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13008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4AD432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9B2E0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E66FA7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1583C3" w14:textId="77777777" w:rsidTr="0005386F">
        <w:trPr>
          <w:trHeight w:val="20"/>
          <w:jc w:val="center"/>
        </w:trPr>
        <w:tc>
          <w:tcPr>
            <w:tcW w:w="1271" w:type="dxa"/>
            <w:vMerge/>
            <w:tcBorders>
              <w:left w:val="single" w:sz="4" w:space="0" w:color="auto"/>
              <w:right w:val="single" w:sz="4" w:space="0" w:color="auto"/>
            </w:tcBorders>
            <w:shd w:val="clear" w:color="auto" w:fill="auto"/>
          </w:tcPr>
          <w:p w14:paraId="5338F3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AEF7D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0A34E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741A3F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14AA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DC78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29B4FD" w14:textId="77777777" w:rsidTr="0005386F">
        <w:trPr>
          <w:trHeight w:val="20"/>
          <w:jc w:val="center"/>
        </w:trPr>
        <w:tc>
          <w:tcPr>
            <w:tcW w:w="1271" w:type="dxa"/>
            <w:vMerge/>
            <w:tcBorders>
              <w:left w:val="single" w:sz="4" w:space="0" w:color="auto"/>
              <w:right w:val="single" w:sz="4" w:space="0" w:color="auto"/>
            </w:tcBorders>
            <w:shd w:val="clear" w:color="auto" w:fill="auto"/>
          </w:tcPr>
          <w:p w14:paraId="366CA2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A8160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625AC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vAlign w:val="bottom"/>
          </w:tcPr>
          <w:p w14:paraId="174108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3500CE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000E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8DA107B" w14:textId="77777777" w:rsidTr="0005386F">
        <w:trPr>
          <w:trHeight w:val="20"/>
          <w:jc w:val="center"/>
        </w:trPr>
        <w:tc>
          <w:tcPr>
            <w:tcW w:w="1271" w:type="dxa"/>
            <w:vMerge/>
            <w:tcBorders>
              <w:left w:val="single" w:sz="4" w:space="0" w:color="auto"/>
              <w:right w:val="single" w:sz="4" w:space="0" w:color="auto"/>
            </w:tcBorders>
            <w:shd w:val="clear" w:color="auto" w:fill="auto"/>
          </w:tcPr>
          <w:p w14:paraId="77113A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0EA15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B4F66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2026F6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11BB14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10B4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265DE6" w14:textId="77777777" w:rsidTr="0005386F">
        <w:trPr>
          <w:trHeight w:val="20"/>
          <w:jc w:val="center"/>
        </w:trPr>
        <w:tc>
          <w:tcPr>
            <w:tcW w:w="1271" w:type="dxa"/>
            <w:vMerge/>
            <w:tcBorders>
              <w:left w:val="single" w:sz="4" w:space="0" w:color="auto"/>
              <w:right w:val="single" w:sz="4" w:space="0" w:color="auto"/>
            </w:tcBorders>
            <w:shd w:val="clear" w:color="auto" w:fill="auto"/>
          </w:tcPr>
          <w:p w14:paraId="30B6F9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69453A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5951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048A52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499581F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7A6CD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8C21EA" w14:textId="77777777" w:rsidTr="0005386F">
        <w:trPr>
          <w:trHeight w:val="20"/>
          <w:jc w:val="center"/>
        </w:trPr>
        <w:tc>
          <w:tcPr>
            <w:tcW w:w="1271" w:type="dxa"/>
            <w:vMerge/>
            <w:tcBorders>
              <w:left w:val="single" w:sz="4" w:space="0" w:color="auto"/>
              <w:right w:val="single" w:sz="4" w:space="0" w:color="auto"/>
            </w:tcBorders>
            <w:shd w:val="clear" w:color="auto" w:fill="auto"/>
          </w:tcPr>
          <w:p w14:paraId="4BED15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5CAE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BAE8A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31FFFA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42DF7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8850A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BB9A82" w14:textId="77777777" w:rsidTr="0005386F">
        <w:trPr>
          <w:trHeight w:val="20"/>
          <w:jc w:val="center"/>
        </w:trPr>
        <w:tc>
          <w:tcPr>
            <w:tcW w:w="1271" w:type="dxa"/>
            <w:vMerge/>
            <w:tcBorders>
              <w:left w:val="single" w:sz="4" w:space="0" w:color="auto"/>
              <w:right w:val="single" w:sz="4" w:space="0" w:color="auto"/>
            </w:tcBorders>
            <w:shd w:val="clear" w:color="auto" w:fill="auto"/>
          </w:tcPr>
          <w:p w14:paraId="44FDED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97574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4FC78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Бытовые помещения и </w:t>
            </w:r>
            <w:proofErr w:type="spellStart"/>
            <w:r w:rsidRPr="0005386F">
              <w:rPr>
                <w:rFonts w:eastAsia="Calibri"/>
                <w:sz w:val="20"/>
                <w:szCs w:val="20"/>
                <w:lang w:eastAsia="en-US"/>
              </w:rPr>
              <w:t>электроцех</w:t>
            </w:r>
            <w:proofErr w:type="spellEnd"/>
          </w:p>
        </w:tc>
        <w:tc>
          <w:tcPr>
            <w:tcW w:w="1134" w:type="dxa"/>
            <w:vMerge/>
            <w:tcBorders>
              <w:left w:val="single" w:sz="4" w:space="0" w:color="auto"/>
              <w:right w:val="single" w:sz="4" w:space="0" w:color="auto"/>
            </w:tcBorders>
            <w:shd w:val="clear" w:color="auto" w:fill="auto"/>
          </w:tcPr>
          <w:p w14:paraId="54AC0A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295C0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D1F60A" w14:textId="77777777" w:rsidTr="0005386F">
        <w:trPr>
          <w:trHeight w:val="20"/>
          <w:jc w:val="center"/>
        </w:trPr>
        <w:tc>
          <w:tcPr>
            <w:tcW w:w="1271" w:type="dxa"/>
            <w:vMerge/>
            <w:tcBorders>
              <w:left w:val="single" w:sz="4" w:space="0" w:color="auto"/>
              <w:right w:val="single" w:sz="4" w:space="0" w:color="auto"/>
            </w:tcBorders>
            <w:shd w:val="clear" w:color="auto" w:fill="auto"/>
          </w:tcPr>
          <w:p w14:paraId="102348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4A686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37495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5AA87B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8AD56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2998A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3283D0" w14:textId="77777777" w:rsidTr="0005386F">
        <w:trPr>
          <w:trHeight w:val="20"/>
          <w:jc w:val="center"/>
        </w:trPr>
        <w:tc>
          <w:tcPr>
            <w:tcW w:w="1271" w:type="dxa"/>
            <w:vMerge/>
            <w:tcBorders>
              <w:left w:val="single" w:sz="4" w:space="0" w:color="auto"/>
              <w:right w:val="single" w:sz="4" w:space="0" w:color="auto"/>
            </w:tcBorders>
            <w:shd w:val="clear" w:color="auto" w:fill="auto"/>
          </w:tcPr>
          <w:p w14:paraId="7CD8C0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597F3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E7328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02F680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5BE4E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CE16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726649" w14:textId="77777777" w:rsidTr="0005386F">
        <w:trPr>
          <w:trHeight w:val="20"/>
          <w:jc w:val="center"/>
        </w:trPr>
        <w:tc>
          <w:tcPr>
            <w:tcW w:w="1271" w:type="dxa"/>
            <w:vMerge/>
            <w:tcBorders>
              <w:left w:val="single" w:sz="4" w:space="0" w:color="auto"/>
              <w:right w:val="single" w:sz="4" w:space="0" w:color="auto"/>
            </w:tcBorders>
            <w:shd w:val="clear" w:color="auto" w:fill="auto"/>
          </w:tcPr>
          <w:p w14:paraId="45F7AE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E9CE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9958A6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68EA5C2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1DEA88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F4F54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64762E" w14:textId="77777777" w:rsidTr="0005386F">
        <w:trPr>
          <w:trHeight w:val="20"/>
          <w:jc w:val="center"/>
        </w:trPr>
        <w:tc>
          <w:tcPr>
            <w:tcW w:w="1271" w:type="dxa"/>
            <w:vMerge/>
            <w:tcBorders>
              <w:left w:val="single" w:sz="4" w:space="0" w:color="auto"/>
              <w:right w:val="single" w:sz="4" w:space="0" w:color="auto"/>
            </w:tcBorders>
            <w:shd w:val="clear" w:color="auto" w:fill="auto"/>
          </w:tcPr>
          <w:p w14:paraId="0CCABF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239D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66D6F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6F53A2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6857EA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5950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2FDF8C" w14:textId="77777777" w:rsidTr="0005386F">
        <w:trPr>
          <w:trHeight w:val="20"/>
          <w:jc w:val="center"/>
        </w:trPr>
        <w:tc>
          <w:tcPr>
            <w:tcW w:w="1271" w:type="dxa"/>
            <w:vMerge/>
            <w:tcBorders>
              <w:left w:val="single" w:sz="4" w:space="0" w:color="auto"/>
              <w:right w:val="single" w:sz="4" w:space="0" w:color="auto"/>
            </w:tcBorders>
            <w:shd w:val="clear" w:color="auto" w:fill="auto"/>
          </w:tcPr>
          <w:p w14:paraId="5C169B5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52A0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EF5F2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3C5E6F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0DD962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B441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B209DD" w14:textId="77777777" w:rsidTr="0005386F">
        <w:trPr>
          <w:trHeight w:val="20"/>
          <w:jc w:val="center"/>
        </w:trPr>
        <w:tc>
          <w:tcPr>
            <w:tcW w:w="1271" w:type="dxa"/>
            <w:vMerge/>
            <w:tcBorders>
              <w:left w:val="single" w:sz="4" w:space="0" w:color="auto"/>
              <w:right w:val="single" w:sz="4" w:space="0" w:color="auto"/>
            </w:tcBorders>
            <w:shd w:val="clear" w:color="auto" w:fill="auto"/>
          </w:tcPr>
          <w:p w14:paraId="0C9FB9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90D4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D2EB5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6405C7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CC605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D3BA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AC9D9C" w14:textId="77777777" w:rsidTr="0005386F">
        <w:trPr>
          <w:trHeight w:val="20"/>
          <w:jc w:val="center"/>
        </w:trPr>
        <w:tc>
          <w:tcPr>
            <w:tcW w:w="1271" w:type="dxa"/>
            <w:vMerge/>
            <w:tcBorders>
              <w:left w:val="single" w:sz="4" w:space="0" w:color="auto"/>
              <w:right w:val="single" w:sz="4" w:space="0" w:color="auto"/>
            </w:tcBorders>
            <w:shd w:val="clear" w:color="auto" w:fill="auto"/>
          </w:tcPr>
          <w:p w14:paraId="653130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1A1C4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3BBD9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Склад, слесарное помещение (здание старой котельной)</w:t>
            </w:r>
          </w:p>
        </w:tc>
        <w:tc>
          <w:tcPr>
            <w:tcW w:w="1134" w:type="dxa"/>
            <w:vMerge/>
            <w:tcBorders>
              <w:left w:val="single" w:sz="4" w:space="0" w:color="auto"/>
              <w:right w:val="single" w:sz="4" w:space="0" w:color="auto"/>
            </w:tcBorders>
            <w:shd w:val="clear" w:color="auto" w:fill="auto"/>
          </w:tcPr>
          <w:p w14:paraId="78972A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5011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3ED522" w14:textId="77777777" w:rsidTr="0005386F">
        <w:trPr>
          <w:trHeight w:val="20"/>
          <w:jc w:val="center"/>
        </w:trPr>
        <w:tc>
          <w:tcPr>
            <w:tcW w:w="1271" w:type="dxa"/>
            <w:vMerge/>
            <w:tcBorders>
              <w:left w:val="single" w:sz="4" w:space="0" w:color="auto"/>
              <w:right w:val="single" w:sz="4" w:space="0" w:color="auto"/>
            </w:tcBorders>
            <w:shd w:val="clear" w:color="auto" w:fill="auto"/>
          </w:tcPr>
          <w:p w14:paraId="152745F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EB4A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350EC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227F3B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627E4D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382493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C3F378" w14:textId="77777777" w:rsidTr="0005386F">
        <w:trPr>
          <w:trHeight w:val="20"/>
          <w:jc w:val="center"/>
        </w:trPr>
        <w:tc>
          <w:tcPr>
            <w:tcW w:w="1271" w:type="dxa"/>
            <w:vMerge/>
            <w:tcBorders>
              <w:left w:val="single" w:sz="4" w:space="0" w:color="auto"/>
              <w:right w:val="single" w:sz="4" w:space="0" w:color="auto"/>
            </w:tcBorders>
            <w:shd w:val="clear" w:color="auto" w:fill="auto"/>
          </w:tcPr>
          <w:p w14:paraId="1D836E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3761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994F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058037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E429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2A747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BCF8E9" w14:textId="77777777" w:rsidTr="0005386F">
        <w:trPr>
          <w:trHeight w:val="20"/>
          <w:jc w:val="center"/>
        </w:trPr>
        <w:tc>
          <w:tcPr>
            <w:tcW w:w="1271" w:type="dxa"/>
            <w:vMerge/>
            <w:tcBorders>
              <w:left w:val="single" w:sz="4" w:space="0" w:color="auto"/>
              <w:right w:val="single" w:sz="4" w:space="0" w:color="auto"/>
            </w:tcBorders>
            <w:shd w:val="clear" w:color="auto" w:fill="auto"/>
          </w:tcPr>
          <w:p w14:paraId="096019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BCA52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19476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3AD4F9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177A87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AF57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1DDD2D" w14:textId="77777777" w:rsidTr="0005386F">
        <w:trPr>
          <w:trHeight w:val="20"/>
          <w:jc w:val="center"/>
        </w:trPr>
        <w:tc>
          <w:tcPr>
            <w:tcW w:w="1271" w:type="dxa"/>
            <w:vMerge/>
            <w:tcBorders>
              <w:left w:val="single" w:sz="4" w:space="0" w:color="auto"/>
              <w:right w:val="single" w:sz="4" w:space="0" w:color="auto"/>
            </w:tcBorders>
            <w:shd w:val="clear" w:color="auto" w:fill="auto"/>
          </w:tcPr>
          <w:p w14:paraId="0BA5BE9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8D66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B9B2B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0AEE69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74947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498F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2D0586" w14:textId="77777777" w:rsidTr="0005386F">
        <w:trPr>
          <w:trHeight w:val="20"/>
          <w:jc w:val="center"/>
        </w:trPr>
        <w:tc>
          <w:tcPr>
            <w:tcW w:w="1271" w:type="dxa"/>
            <w:vMerge/>
            <w:tcBorders>
              <w:left w:val="single" w:sz="4" w:space="0" w:color="auto"/>
              <w:right w:val="single" w:sz="4" w:space="0" w:color="auto"/>
            </w:tcBorders>
            <w:shd w:val="clear" w:color="auto" w:fill="auto"/>
          </w:tcPr>
          <w:p w14:paraId="2ABAC1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AF16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CED4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7027C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581A6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CAB27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452387" w14:textId="77777777" w:rsidTr="0005386F">
        <w:trPr>
          <w:trHeight w:val="20"/>
          <w:jc w:val="center"/>
        </w:trPr>
        <w:tc>
          <w:tcPr>
            <w:tcW w:w="1271" w:type="dxa"/>
            <w:vMerge/>
            <w:tcBorders>
              <w:left w:val="single" w:sz="4" w:space="0" w:color="auto"/>
              <w:right w:val="single" w:sz="4" w:space="0" w:color="auto"/>
            </w:tcBorders>
            <w:shd w:val="clear" w:color="auto" w:fill="auto"/>
          </w:tcPr>
          <w:p w14:paraId="0A39C96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F091F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91D96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5F2CA5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EE38A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3946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6E0FB4" w14:textId="77777777" w:rsidTr="0005386F">
        <w:trPr>
          <w:trHeight w:val="20"/>
          <w:jc w:val="center"/>
        </w:trPr>
        <w:tc>
          <w:tcPr>
            <w:tcW w:w="1271" w:type="dxa"/>
            <w:vMerge/>
            <w:tcBorders>
              <w:left w:val="single" w:sz="4" w:space="0" w:color="auto"/>
              <w:right w:val="single" w:sz="4" w:space="0" w:color="auto"/>
            </w:tcBorders>
            <w:shd w:val="clear" w:color="auto" w:fill="auto"/>
          </w:tcPr>
          <w:p w14:paraId="4170D8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127994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73125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АУП</w:t>
            </w:r>
          </w:p>
        </w:tc>
        <w:tc>
          <w:tcPr>
            <w:tcW w:w="1134" w:type="dxa"/>
            <w:vMerge/>
            <w:tcBorders>
              <w:left w:val="single" w:sz="4" w:space="0" w:color="auto"/>
              <w:right w:val="single" w:sz="4" w:space="0" w:color="auto"/>
            </w:tcBorders>
            <w:shd w:val="clear" w:color="auto" w:fill="auto"/>
          </w:tcPr>
          <w:p w14:paraId="036BC8A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FE57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249BC9" w14:textId="77777777" w:rsidTr="0005386F">
        <w:trPr>
          <w:trHeight w:val="20"/>
          <w:jc w:val="center"/>
        </w:trPr>
        <w:tc>
          <w:tcPr>
            <w:tcW w:w="1271" w:type="dxa"/>
            <w:vMerge/>
            <w:tcBorders>
              <w:left w:val="single" w:sz="4" w:space="0" w:color="auto"/>
              <w:right w:val="single" w:sz="4" w:space="0" w:color="auto"/>
            </w:tcBorders>
            <w:shd w:val="clear" w:color="auto" w:fill="auto"/>
          </w:tcPr>
          <w:p w14:paraId="095D2A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45C6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DD0AF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59FCA8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EA278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FC2B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62919E" w14:textId="77777777" w:rsidTr="0005386F">
        <w:trPr>
          <w:trHeight w:val="20"/>
          <w:jc w:val="center"/>
        </w:trPr>
        <w:tc>
          <w:tcPr>
            <w:tcW w:w="1271" w:type="dxa"/>
            <w:vMerge/>
            <w:tcBorders>
              <w:left w:val="single" w:sz="4" w:space="0" w:color="auto"/>
              <w:right w:val="single" w:sz="4" w:space="0" w:color="auto"/>
            </w:tcBorders>
            <w:shd w:val="clear" w:color="auto" w:fill="auto"/>
          </w:tcPr>
          <w:p w14:paraId="3D7945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61F9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9EEA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60948B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C9CB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18599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84ED43" w14:textId="77777777" w:rsidTr="0005386F">
        <w:trPr>
          <w:trHeight w:val="20"/>
          <w:jc w:val="center"/>
        </w:trPr>
        <w:tc>
          <w:tcPr>
            <w:tcW w:w="1271" w:type="dxa"/>
            <w:vMerge/>
            <w:tcBorders>
              <w:left w:val="single" w:sz="4" w:space="0" w:color="auto"/>
              <w:right w:val="single" w:sz="4" w:space="0" w:color="auto"/>
            </w:tcBorders>
            <w:shd w:val="clear" w:color="auto" w:fill="auto"/>
          </w:tcPr>
          <w:p w14:paraId="497951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2893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B285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2CC23A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28</w:t>
            </w:r>
          </w:p>
        </w:tc>
        <w:tc>
          <w:tcPr>
            <w:tcW w:w="1134" w:type="dxa"/>
            <w:vMerge/>
            <w:tcBorders>
              <w:left w:val="single" w:sz="4" w:space="0" w:color="auto"/>
              <w:right w:val="single" w:sz="4" w:space="0" w:color="auto"/>
            </w:tcBorders>
            <w:shd w:val="clear" w:color="auto" w:fill="auto"/>
          </w:tcPr>
          <w:p w14:paraId="3238A3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F04B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AC707CA" w14:textId="77777777" w:rsidTr="0005386F">
        <w:trPr>
          <w:trHeight w:val="20"/>
          <w:jc w:val="center"/>
        </w:trPr>
        <w:tc>
          <w:tcPr>
            <w:tcW w:w="1271" w:type="dxa"/>
            <w:vMerge/>
            <w:tcBorders>
              <w:left w:val="single" w:sz="4" w:space="0" w:color="auto"/>
              <w:right w:val="single" w:sz="4" w:space="0" w:color="auto"/>
            </w:tcBorders>
            <w:shd w:val="clear" w:color="auto" w:fill="auto"/>
          </w:tcPr>
          <w:p w14:paraId="188EF0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EB0B5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20CE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31997B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8212D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BD2384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49B57F" w14:textId="77777777" w:rsidTr="0005386F">
        <w:trPr>
          <w:trHeight w:val="20"/>
          <w:jc w:val="center"/>
        </w:trPr>
        <w:tc>
          <w:tcPr>
            <w:tcW w:w="1271" w:type="dxa"/>
            <w:vMerge/>
            <w:tcBorders>
              <w:left w:val="single" w:sz="4" w:space="0" w:color="auto"/>
              <w:right w:val="single" w:sz="4" w:space="0" w:color="auto"/>
            </w:tcBorders>
            <w:shd w:val="clear" w:color="auto" w:fill="auto"/>
          </w:tcPr>
          <w:p w14:paraId="3082A91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F9E005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B7F14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53963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5B197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157C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CA7E95" w14:textId="77777777" w:rsidTr="0005386F">
        <w:trPr>
          <w:trHeight w:val="20"/>
          <w:jc w:val="center"/>
        </w:trPr>
        <w:tc>
          <w:tcPr>
            <w:tcW w:w="1271" w:type="dxa"/>
            <w:vMerge/>
            <w:tcBorders>
              <w:left w:val="single" w:sz="4" w:space="0" w:color="auto"/>
              <w:right w:val="single" w:sz="4" w:space="0" w:color="auto"/>
            </w:tcBorders>
            <w:shd w:val="clear" w:color="auto" w:fill="auto"/>
          </w:tcPr>
          <w:p w14:paraId="7EC4993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3773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4F4F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4EA500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0294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14749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20F526" w14:textId="77777777" w:rsidTr="0005386F">
        <w:trPr>
          <w:trHeight w:val="20"/>
          <w:jc w:val="center"/>
        </w:trPr>
        <w:tc>
          <w:tcPr>
            <w:tcW w:w="1271" w:type="dxa"/>
            <w:vMerge/>
            <w:tcBorders>
              <w:left w:val="single" w:sz="4" w:space="0" w:color="auto"/>
              <w:right w:val="single" w:sz="4" w:space="0" w:color="auto"/>
            </w:tcBorders>
            <w:shd w:val="clear" w:color="auto" w:fill="auto"/>
          </w:tcPr>
          <w:p w14:paraId="5766E1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0F581E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58682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Аварийная ДЭС</w:t>
            </w:r>
          </w:p>
        </w:tc>
        <w:tc>
          <w:tcPr>
            <w:tcW w:w="1134" w:type="dxa"/>
            <w:vMerge/>
            <w:tcBorders>
              <w:left w:val="single" w:sz="4" w:space="0" w:color="auto"/>
              <w:right w:val="single" w:sz="4" w:space="0" w:color="auto"/>
            </w:tcBorders>
            <w:shd w:val="clear" w:color="auto" w:fill="auto"/>
          </w:tcPr>
          <w:p w14:paraId="145A3E9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1F843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E4662D" w14:textId="77777777" w:rsidTr="0005386F">
        <w:trPr>
          <w:trHeight w:val="20"/>
          <w:jc w:val="center"/>
        </w:trPr>
        <w:tc>
          <w:tcPr>
            <w:tcW w:w="1271" w:type="dxa"/>
            <w:vMerge/>
            <w:tcBorders>
              <w:left w:val="single" w:sz="4" w:space="0" w:color="auto"/>
              <w:right w:val="single" w:sz="4" w:space="0" w:color="auto"/>
            </w:tcBorders>
            <w:shd w:val="clear" w:color="auto" w:fill="auto"/>
          </w:tcPr>
          <w:p w14:paraId="5C6976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4E9EE4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671E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67FB36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5AF91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1230B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97CAA7" w14:textId="77777777" w:rsidTr="0005386F">
        <w:trPr>
          <w:trHeight w:val="20"/>
          <w:jc w:val="center"/>
        </w:trPr>
        <w:tc>
          <w:tcPr>
            <w:tcW w:w="1271" w:type="dxa"/>
            <w:vMerge/>
            <w:tcBorders>
              <w:left w:val="single" w:sz="4" w:space="0" w:color="auto"/>
              <w:right w:val="single" w:sz="4" w:space="0" w:color="auto"/>
            </w:tcBorders>
            <w:shd w:val="clear" w:color="auto" w:fill="auto"/>
          </w:tcPr>
          <w:p w14:paraId="1530A9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F40AA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49271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206DA4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9535C5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E0A20C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326F61" w14:textId="77777777" w:rsidTr="0005386F">
        <w:trPr>
          <w:trHeight w:val="20"/>
          <w:jc w:val="center"/>
        </w:trPr>
        <w:tc>
          <w:tcPr>
            <w:tcW w:w="1271" w:type="dxa"/>
            <w:vMerge/>
            <w:tcBorders>
              <w:left w:val="single" w:sz="4" w:space="0" w:color="auto"/>
              <w:right w:val="single" w:sz="4" w:space="0" w:color="auto"/>
            </w:tcBorders>
            <w:shd w:val="clear" w:color="auto" w:fill="auto"/>
          </w:tcPr>
          <w:p w14:paraId="0B46659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B38A6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0D053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632AB7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8BCA1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8D4F9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AC28C2" w14:textId="77777777" w:rsidTr="0005386F">
        <w:trPr>
          <w:trHeight w:val="20"/>
          <w:jc w:val="center"/>
        </w:trPr>
        <w:tc>
          <w:tcPr>
            <w:tcW w:w="1271" w:type="dxa"/>
            <w:vMerge/>
            <w:tcBorders>
              <w:left w:val="single" w:sz="4" w:space="0" w:color="auto"/>
              <w:right w:val="single" w:sz="4" w:space="0" w:color="auto"/>
            </w:tcBorders>
            <w:shd w:val="clear" w:color="auto" w:fill="auto"/>
          </w:tcPr>
          <w:p w14:paraId="40E79FE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EE15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8B0ED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56A526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8B9F8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17507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6117E6" w14:textId="77777777" w:rsidTr="0005386F">
        <w:trPr>
          <w:trHeight w:val="20"/>
          <w:jc w:val="center"/>
        </w:trPr>
        <w:tc>
          <w:tcPr>
            <w:tcW w:w="1271" w:type="dxa"/>
            <w:vMerge/>
            <w:tcBorders>
              <w:left w:val="single" w:sz="4" w:space="0" w:color="auto"/>
              <w:right w:val="single" w:sz="4" w:space="0" w:color="auto"/>
            </w:tcBorders>
            <w:shd w:val="clear" w:color="auto" w:fill="auto"/>
          </w:tcPr>
          <w:p w14:paraId="74A494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D1E256"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6E4EF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Вахта</w:t>
            </w:r>
          </w:p>
        </w:tc>
        <w:tc>
          <w:tcPr>
            <w:tcW w:w="1134" w:type="dxa"/>
            <w:vMerge/>
            <w:tcBorders>
              <w:left w:val="single" w:sz="4" w:space="0" w:color="auto"/>
              <w:right w:val="single" w:sz="4" w:space="0" w:color="auto"/>
            </w:tcBorders>
            <w:shd w:val="clear" w:color="auto" w:fill="auto"/>
          </w:tcPr>
          <w:p w14:paraId="27B3E8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FB4A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4FB390" w14:textId="77777777" w:rsidTr="0005386F">
        <w:trPr>
          <w:trHeight w:val="20"/>
          <w:jc w:val="center"/>
        </w:trPr>
        <w:tc>
          <w:tcPr>
            <w:tcW w:w="1271" w:type="dxa"/>
            <w:vMerge/>
            <w:tcBorders>
              <w:left w:val="single" w:sz="4" w:space="0" w:color="auto"/>
              <w:right w:val="single" w:sz="4" w:space="0" w:color="auto"/>
            </w:tcBorders>
            <w:shd w:val="clear" w:color="auto" w:fill="auto"/>
          </w:tcPr>
          <w:p w14:paraId="51DE8F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4421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AC64A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542D74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EDBFF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8F66A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072160" w14:textId="77777777" w:rsidTr="0005386F">
        <w:trPr>
          <w:trHeight w:val="20"/>
          <w:jc w:val="center"/>
        </w:trPr>
        <w:tc>
          <w:tcPr>
            <w:tcW w:w="1271" w:type="dxa"/>
            <w:vMerge/>
            <w:tcBorders>
              <w:left w:val="single" w:sz="4" w:space="0" w:color="auto"/>
              <w:right w:val="single" w:sz="4" w:space="0" w:color="auto"/>
            </w:tcBorders>
            <w:shd w:val="clear" w:color="auto" w:fill="auto"/>
          </w:tcPr>
          <w:p w14:paraId="3CA88D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4F20B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A655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172A43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6A5E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ABC334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51B0CB" w14:textId="77777777" w:rsidTr="0005386F">
        <w:trPr>
          <w:trHeight w:val="20"/>
          <w:jc w:val="center"/>
        </w:trPr>
        <w:tc>
          <w:tcPr>
            <w:tcW w:w="1271" w:type="dxa"/>
            <w:vMerge/>
            <w:tcBorders>
              <w:left w:val="single" w:sz="4" w:space="0" w:color="auto"/>
              <w:right w:val="single" w:sz="4" w:space="0" w:color="auto"/>
            </w:tcBorders>
            <w:shd w:val="clear" w:color="auto" w:fill="auto"/>
          </w:tcPr>
          <w:p w14:paraId="799834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F2D3B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557ABC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6F65A6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9BC87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B087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7D078B" w14:textId="77777777" w:rsidTr="0005386F">
        <w:trPr>
          <w:trHeight w:val="20"/>
          <w:jc w:val="center"/>
        </w:trPr>
        <w:tc>
          <w:tcPr>
            <w:tcW w:w="1271" w:type="dxa"/>
            <w:vMerge/>
            <w:tcBorders>
              <w:left w:val="single" w:sz="4" w:space="0" w:color="auto"/>
              <w:right w:val="single" w:sz="4" w:space="0" w:color="auto"/>
            </w:tcBorders>
            <w:shd w:val="clear" w:color="auto" w:fill="auto"/>
          </w:tcPr>
          <w:p w14:paraId="0BF837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718A0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ACA4B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7DACFC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5B990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09FE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D59035" w14:textId="77777777" w:rsidTr="0005386F">
        <w:trPr>
          <w:trHeight w:val="20"/>
          <w:jc w:val="center"/>
        </w:trPr>
        <w:tc>
          <w:tcPr>
            <w:tcW w:w="1271" w:type="dxa"/>
            <w:vMerge/>
            <w:tcBorders>
              <w:left w:val="single" w:sz="4" w:space="0" w:color="auto"/>
              <w:right w:val="single" w:sz="4" w:space="0" w:color="auto"/>
            </w:tcBorders>
            <w:shd w:val="clear" w:color="auto" w:fill="auto"/>
          </w:tcPr>
          <w:p w14:paraId="36975C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C94D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A1A1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43C2ED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2097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51F94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7226FD" w14:textId="77777777" w:rsidTr="0005386F">
        <w:trPr>
          <w:trHeight w:val="20"/>
          <w:jc w:val="center"/>
        </w:trPr>
        <w:tc>
          <w:tcPr>
            <w:tcW w:w="1271" w:type="dxa"/>
            <w:vMerge/>
            <w:tcBorders>
              <w:left w:val="single" w:sz="4" w:space="0" w:color="auto"/>
              <w:right w:val="single" w:sz="4" w:space="0" w:color="auto"/>
            </w:tcBorders>
            <w:shd w:val="clear" w:color="auto" w:fill="auto"/>
          </w:tcPr>
          <w:p w14:paraId="000A12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768823"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675163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Парк и эстакада</w:t>
            </w:r>
          </w:p>
        </w:tc>
        <w:tc>
          <w:tcPr>
            <w:tcW w:w="1134" w:type="dxa"/>
            <w:vMerge/>
            <w:tcBorders>
              <w:left w:val="single" w:sz="4" w:space="0" w:color="auto"/>
              <w:right w:val="single" w:sz="4" w:space="0" w:color="auto"/>
            </w:tcBorders>
            <w:shd w:val="clear" w:color="auto" w:fill="auto"/>
          </w:tcPr>
          <w:p w14:paraId="3856D9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E655B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9AA66A" w14:textId="77777777" w:rsidTr="0005386F">
        <w:trPr>
          <w:trHeight w:val="20"/>
          <w:jc w:val="center"/>
        </w:trPr>
        <w:tc>
          <w:tcPr>
            <w:tcW w:w="1271" w:type="dxa"/>
            <w:vMerge/>
            <w:tcBorders>
              <w:left w:val="single" w:sz="4" w:space="0" w:color="auto"/>
              <w:right w:val="single" w:sz="4" w:space="0" w:color="auto"/>
            </w:tcBorders>
            <w:shd w:val="clear" w:color="auto" w:fill="auto"/>
          </w:tcPr>
          <w:p w14:paraId="1F4EA1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84AA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A7EFE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04EA67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F957B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4C00C0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F33218" w14:textId="77777777" w:rsidTr="0005386F">
        <w:trPr>
          <w:trHeight w:val="20"/>
          <w:jc w:val="center"/>
        </w:trPr>
        <w:tc>
          <w:tcPr>
            <w:tcW w:w="1271" w:type="dxa"/>
            <w:vMerge/>
            <w:tcBorders>
              <w:left w:val="single" w:sz="4" w:space="0" w:color="auto"/>
              <w:right w:val="single" w:sz="4" w:space="0" w:color="auto"/>
            </w:tcBorders>
            <w:shd w:val="clear" w:color="auto" w:fill="auto"/>
          </w:tcPr>
          <w:p w14:paraId="15EEEE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4539D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CC956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Котельная</w:t>
            </w:r>
          </w:p>
        </w:tc>
        <w:tc>
          <w:tcPr>
            <w:tcW w:w="1134" w:type="dxa"/>
            <w:vMerge/>
            <w:tcBorders>
              <w:left w:val="single" w:sz="4" w:space="0" w:color="auto"/>
              <w:right w:val="single" w:sz="4" w:space="0" w:color="auto"/>
            </w:tcBorders>
            <w:shd w:val="clear" w:color="auto" w:fill="auto"/>
          </w:tcPr>
          <w:p w14:paraId="72FD0C5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CE49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29CAEA" w14:textId="77777777" w:rsidTr="0005386F">
        <w:trPr>
          <w:trHeight w:val="20"/>
          <w:jc w:val="center"/>
        </w:trPr>
        <w:tc>
          <w:tcPr>
            <w:tcW w:w="1271" w:type="dxa"/>
            <w:vMerge/>
            <w:tcBorders>
              <w:left w:val="single" w:sz="4" w:space="0" w:color="auto"/>
              <w:right w:val="single" w:sz="4" w:space="0" w:color="auto"/>
            </w:tcBorders>
            <w:shd w:val="clear" w:color="auto" w:fill="auto"/>
          </w:tcPr>
          <w:p w14:paraId="70D581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DED9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5AF74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vAlign w:val="bottom"/>
          </w:tcPr>
          <w:p w14:paraId="0DCDD9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2D297A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4758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451733" w14:textId="77777777" w:rsidTr="0005386F">
        <w:trPr>
          <w:trHeight w:val="20"/>
          <w:jc w:val="center"/>
        </w:trPr>
        <w:tc>
          <w:tcPr>
            <w:tcW w:w="1271" w:type="dxa"/>
            <w:vMerge/>
            <w:tcBorders>
              <w:left w:val="single" w:sz="4" w:space="0" w:color="auto"/>
              <w:right w:val="single" w:sz="4" w:space="0" w:color="auto"/>
            </w:tcBorders>
            <w:shd w:val="clear" w:color="auto" w:fill="auto"/>
          </w:tcPr>
          <w:p w14:paraId="3D5A53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4886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6B7C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20829A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5D89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880CCF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F2A353" w14:textId="77777777" w:rsidTr="0005386F">
        <w:trPr>
          <w:trHeight w:val="20"/>
          <w:jc w:val="center"/>
        </w:trPr>
        <w:tc>
          <w:tcPr>
            <w:tcW w:w="1271" w:type="dxa"/>
            <w:vMerge/>
            <w:tcBorders>
              <w:left w:val="single" w:sz="4" w:space="0" w:color="auto"/>
              <w:right w:val="single" w:sz="4" w:space="0" w:color="auto"/>
            </w:tcBorders>
            <w:shd w:val="clear" w:color="auto" w:fill="auto"/>
          </w:tcPr>
          <w:p w14:paraId="1597BA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8E311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A2B70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F83C7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D8980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F14544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6F14C1" w14:textId="77777777" w:rsidTr="0005386F">
        <w:trPr>
          <w:trHeight w:val="276"/>
          <w:jc w:val="center"/>
        </w:trPr>
        <w:tc>
          <w:tcPr>
            <w:tcW w:w="1271" w:type="dxa"/>
            <w:vMerge/>
            <w:tcBorders>
              <w:left w:val="single" w:sz="4" w:space="0" w:color="auto"/>
              <w:right w:val="single" w:sz="4" w:space="0" w:color="auto"/>
            </w:tcBorders>
            <w:shd w:val="clear" w:color="auto" w:fill="auto"/>
            <w:hideMark/>
          </w:tcPr>
          <w:p w14:paraId="4C709E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177B0F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№52 филиала «Зырянская нефтебаза», Республика Саха (Якутия), </w:t>
            </w:r>
            <w:proofErr w:type="spellStart"/>
            <w:r w:rsidRPr="0005386F">
              <w:rPr>
                <w:rFonts w:eastAsia="Calibri"/>
                <w:sz w:val="20"/>
                <w:szCs w:val="20"/>
                <w:lang w:eastAsia="en-US"/>
              </w:rPr>
              <w:t>Верхнеколымский</w:t>
            </w:r>
            <w:proofErr w:type="spellEnd"/>
            <w:r w:rsidRPr="0005386F">
              <w:rPr>
                <w:rFonts w:eastAsia="Calibri"/>
                <w:sz w:val="20"/>
                <w:szCs w:val="20"/>
                <w:lang w:eastAsia="en-US"/>
              </w:rPr>
              <w:t xml:space="preserve"> район </w:t>
            </w:r>
            <w:r w:rsidRPr="0005386F">
              <w:rPr>
                <w:rFonts w:eastAsia="Calibri"/>
                <w:sz w:val="20"/>
                <w:szCs w:val="20"/>
                <w:lang w:eastAsia="en-US"/>
              </w:rPr>
              <w:br/>
              <w:t>п. Зырянка</w:t>
            </w:r>
          </w:p>
        </w:tc>
        <w:tc>
          <w:tcPr>
            <w:tcW w:w="3547" w:type="dxa"/>
            <w:tcBorders>
              <w:top w:val="single" w:sz="4" w:space="0" w:color="auto"/>
              <w:left w:val="nil"/>
              <w:bottom w:val="single" w:sz="4" w:space="0" w:color="auto"/>
              <w:right w:val="single" w:sz="4" w:space="0" w:color="auto"/>
            </w:tcBorders>
          </w:tcPr>
          <w:p w14:paraId="66FFE9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02A750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7BE70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5 700,00</w:t>
            </w:r>
          </w:p>
        </w:tc>
        <w:tc>
          <w:tcPr>
            <w:tcW w:w="1275" w:type="dxa"/>
            <w:vMerge w:val="restart"/>
            <w:tcBorders>
              <w:top w:val="nil"/>
              <w:left w:val="nil"/>
              <w:right w:val="single" w:sz="4" w:space="0" w:color="auto"/>
            </w:tcBorders>
            <w:shd w:val="clear" w:color="auto" w:fill="auto"/>
          </w:tcPr>
          <w:p w14:paraId="0FDE9E64" w14:textId="11D3802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136</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26EC1462" w14:textId="77777777" w:rsidTr="0005386F">
        <w:trPr>
          <w:trHeight w:val="276"/>
          <w:jc w:val="center"/>
        </w:trPr>
        <w:tc>
          <w:tcPr>
            <w:tcW w:w="1271" w:type="dxa"/>
            <w:vMerge/>
            <w:tcBorders>
              <w:left w:val="single" w:sz="4" w:space="0" w:color="auto"/>
              <w:right w:val="single" w:sz="4" w:space="0" w:color="auto"/>
            </w:tcBorders>
            <w:shd w:val="clear" w:color="auto" w:fill="auto"/>
          </w:tcPr>
          <w:p w14:paraId="427C13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FDF7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FF35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4ABF36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A2C4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4707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9313FD0" w14:textId="77777777" w:rsidTr="0005386F">
        <w:trPr>
          <w:trHeight w:val="276"/>
          <w:jc w:val="center"/>
        </w:trPr>
        <w:tc>
          <w:tcPr>
            <w:tcW w:w="1271" w:type="dxa"/>
            <w:vMerge/>
            <w:tcBorders>
              <w:left w:val="single" w:sz="4" w:space="0" w:color="auto"/>
              <w:right w:val="single" w:sz="4" w:space="0" w:color="auto"/>
            </w:tcBorders>
            <w:shd w:val="clear" w:color="auto" w:fill="auto"/>
          </w:tcPr>
          <w:p w14:paraId="49D6B9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A31B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66E83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57E871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0B5E14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33CA92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49B36B" w14:textId="77777777" w:rsidTr="0005386F">
        <w:trPr>
          <w:trHeight w:val="276"/>
          <w:jc w:val="center"/>
        </w:trPr>
        <w:tc>
          <w:tcPr>
            <w:tcW w:w="1271" w:type="dxa"/>
            <w:vMerge/>
            <w:tcBorders>
              <w:left w:val="single" w:sz="4" w:space="0" w:color="auto"/>
              <w:right w:val="single" w:sz="4" w:space="0" w:color="auto"/>
            </w:tcBorders>
            <w:shd w:val="clear" w:color="auto" w:fill="auto"/>
          </w:tcPr>
          <w:p w14:paraId="3169EC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AF21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4A378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E4AB9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3BE1E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FA72B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9BA9B8" w14:textId="77777777" w:rsidTr="0005386F">
        <w:trPr>
          <w:trHeight w:val="276"/>
          <w:jc w:val="center"/>
        </w:trPr>
        <w:tc>
          <w:tcPr>
            <w:tcW w:w="1271" w:type="dxa"/>
            <w:vMerge/>
            <w:tcBorders>
              <w:left w:val="single" w:sz="4" w:space="0" w:color="auto"/>
              <w:bottom w:val="single" w:sz="4" w:space="0" w:color="auto"/>
              <w:right w:val="single" w:sz="4" w:space="0" w:color="auto"/>
            </w:tcBorders>
            <w:shd w:val="clear" w:color="auto" w:fill="auto"/>
          </w:tcPr>
          <w:p w14:paraId="1574E1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FF4CB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2717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4FAAE5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A311CF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930B4F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544800" w14:textId="77777777" w:rsidTr="0005386F">
        <w:trPr>
          <w:trHeight w:val="279"/>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tcPr>
          <w:p w14:paraId="5ACADC0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 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67A66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126 600,00</w:t>
            </w:r>
          </w:p>
        </w:tc>
        <w:tc>
          <w:tcPr>
            <w:tcW w:w="1275" w:type="dxa"/>
            <w:tcBorders>
              <w:top w:val="single" w:sz="4" w:space="0" w:color="auto"/>
              <w:left w:val="nil"/>
              <w:bottom w:val="single" w:sz="4" w:space="0" w:color="auto"/>
              <w:right w:val="single" w:sz="4" w:space="0" w:color="auto"/>
            </w:tcBorders>
            <w:shd w:val="clear" w:color="auto" w:fill="auto"/>
          </w:tcPr>
          <w:p w14:paraId="2A677730" w14:textId="4A748DA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w:t>
            </w:r>
            <w:r>
              <w:rPr>
                <w:rFonts w:eastAsia="Calibri"/>
                <w:b/>
                <w:sz w:val="20"/>
                <w:szCs w:val="20"/>
                <w:lang w:eastAsia="en-US"/>
              </w:rPr>
              <w:t> </w:t>
            </w:r>
            <w:r w:rsidRPr="0005386F">
              <w:rPr>
                <w:rFonts w:eastAsia="Calibri"/>
                <w:b/>
                <w:sz w:val="20"/>
                <w:szCs w:val="20"/>
                <w:lang w:eastAsia="en-US"/>
              </w:rPr>
              <w:t>038</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383B9926" w14:textId="77777777" w:rsidTr="0005386F">
        <w:trPr>
          <w:trHeight w:val="279"/>
          <w:jc w:val="center"/>
        </w:trPr>
        <w:tc>
          <w:tcPr>
            <w:tcW w:w="7792" w:type="dxa"/>
            <w:gridSpan w:val="4"/>
            <w:tcBorders>
              <w:top w:val="single" w:sz="4" w:space="0" w:color="auto"/>
              <w:bottom w:val="single" w:sz="4" w:space="0" w:color="auto"/>
            </w:tcBorders>
            <w:shd w:val="clear" w:color="auto" w:fill="FFFFFF"/>
          </w:tcPr>
          <w:p w14:paraId="625B007D"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582EA91B"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111A47A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512D757"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2B9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7D8B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59726376" w14:textId="77777777" w:rsidR="0005386F" w:rsidRPr="0005386F" w:rsidRDefault="0005386F" w:rsidP="0005386F">
            <w:pPr>
              <w:spacing w:line="240" w:lineRule="auto"/>
              <w:ind w:firstLine="0"/>
              <w:jc w:val="left"/>
              <w:rPr>
                <w:rFonts w:eastAsia="Calibri"/>
                <w:b/>
                <w:sz w:val="20"/>
                <w:szCs w:val="20"/>
                <w:lang w:eastAsia="en-US"/>
              </w:rPr>
            </w:pPr>
          </w:p>
          <w:p w14:paraId="145E846E" w14:textId="77777777" w:rsidR="0005386F" w:rsidRPr="0005386F" w:rsidRDefault="0005386F" w:rsidP="0005386F">
            <w:pPr>
              <w:spacing w:line="240" w:lineRule="auto"/>
              <w:ind w:firstLine="0"/>
              <w:jc w:val="left"/>
              <w:rPr>
                <w:rFonts w:eastAsia="Calibri"/>
                <w:b/>
                <w:sz w:val="20"/>
                <w:szCs w:val="20"/>
                <w:lang w:eastAsia="en-US"/>
              </w:rPr>
            </w:pPr>
          </w:p>
          <w:p w14:paraId="090B37B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0E664E51" w14:textId="77777777" w:rsidR="0005386F" w:rsidRPr="0005386F" w:rsidRDefault="0005386F" w:rsidP="0005386F">
            <w:pPr>
              <w:spacing w:line="240" w:lineRule="auto"/>
              <w:ind w:firstLine="0"/>
              <w:jc w:val="left"/>
              <w:rPr>
                <w:rFonts w:eastAsia="Calibri"/>
                <w:b/>
                <w:sz w:val="20"/>
                <w:szCs w:val="20"/>
                <w:lang w:eastAsia="en-US"/>
              </w:rPr>
            </w:pPr>
          </w:p>
          <w:p w14:paraId="05D7282F" w14:textId="77777777" w:rsidR="0005386F" w:rsidRPr="0005386F" w:rsidRDefault="0005386F" w:rsidP="0005386F">
            <w:pPr>
              <w:spacing w:line="240" w:lineRule="auto"/>
              <w:ind w:firstLine="0"/>
              <w:jc w:val="left"/>
              <w:rPr>
                <w:rFonts w:eastAsia="Calibri"/>
                <w:b/>
                <w:sz w:val="20"/>
                <w:szCs w:val="20"/>
                <w:lang w:eastAsia="en-US"/>
              </w:rPr>
            </w:pPr>
          </w:p>
          <w:p w14:paraId="2A2D53B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24A2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2609133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BE80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61B3C2"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3039D11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35169733"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35C7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E178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74F2DD35" w14:textId="77777777" w:rsidTr="0005386F">
        <w:trPr>
          <w:trHeight w:val="55"/>
          <w:jc w:val="center"/>
        </w:trPr>
        <w:tc>
          <w:tcPr>
            <w:tcW w:w="1271" w:type="dxa"/>
            <w:vMerge w:val="restart"/>
            <w:tcBorders>
              <w:top w:val="nil"/>
              <w:left w:val="single" w:sz="4" w:space="0" w:color="auto"/>
              <w:right w:val="single" w:sz="4" w:space="0" w:color="auto"/>
            </w:tcBorders>
            <w:shd w:val="clear" w:color="auto" w:fill="auto"/>
            <w:hideMark/>
          </w:tcPr>
          <w:p w14:paraId="453242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981" w:type="dxa"/>
            <w:vMerge w:val="restart"/>
            <w:tcBorders>
              <w:top w:val="single" w:sz="4" w:space="0" w:color="auto"/>
              <w:left w:val="single" w:sz="4" w:space="0" w:color="auto"/>
              <w:right w:val="single" w:sz="4" w:space="0" w:color="auto"/>
            </w:tcBorders>
            <w:shd w:val="clear" w:color="auto" w:fill="FFFFFF"/>
            <w:hideMark/>
          </w:tcPr>
          <w:p w14:paraId="3437A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Филиал «Ленская нефтебаза», </w:t>
            </w:r>
          </w:p>
          <w:p w14:paraId="56BDE8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single" w:sz="4" w:space="0" w:color="auto"/>
              <w:bottom w:val="single" w:sz="4" w:space="0" w:color="auto"/>
              <w:right w:val="single" w:sz="4" w:space="0" w:color="auto"/>
            </w:tcBorders>
          </w:tcPr>
          <w:p w14:paraId="4E8CE5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Пульт управления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ПУ-Р (Стрелец)</w:t>
            </w:r>
          </w:p>
        </w:tc>
        <w:tc>
          <w:tcPr>
            <w:tcW w:w="993" w:type="dxa"/>
            <w:tcBorders>
              <w:top w:val="single" w:sz="4" w:space="0" w:color="auto"/>
              <w:left w:val="single" w:sz="4" w:space="0" w:color="auto"/>
              <w:bottom w:val="single" w:sz="4" w:space="0" w:color="auto"/>
              <w:right w:val="single" w:sz="4" w:space="0" w:color="auto"/>
            </w:tcBorders>
          </w:tcPr>
          <w:p w14:paraId="0E4164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DAE5C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69 300,00</w:t>
            </w:r>
          </w:p>
        </w:tc>
        <w:tc>
          <w:tcPr>
            <w:tcW w:w="1275" w:type="dxa"/>
            <w:vMerge w:val="restart"/>
            <w:tcBorders>
              <w:top w:val="single" w:sz="4" w:space="0" w:color="auto"/>
              <w:left w:val="single" w:sz="4" w:space="0" w:color="auto"/>
              <w:right w:val="single" w:sz="4" w:space="0" w:color="auto"/>
            </w:tcBorders>
            <w:shd w:val="clear" w:color="auto" w:fill="auto"/>
          </w:tcPr>
          <w:p w14:paraId="2520C358" w14:textId="49ECC90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663</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719898E3" w14:textId="77777777" w:rsidTr="0005386F">
        <w:trPr>
          <w:trHeight w:val="35"/>
          <w:jc w:val="center"/>
        </w:trPr>
        <w:tc>
          <w:tcPr>
            <w:tcW w:w="1271" w:type="dxa"/>
            <w:vMerge/>
            <w:tcBorders>
              <w:left w:val="single" w:sz="4" w:space="0" w:color="auto"/>
              <w:right w:val="single" w:sz="4" w:space="0" w:color="auto"/>
            </w:tcBorders>
            <w:shd w:val="clear" w:color="auto" w:fill="auto"/>
          </w:tcPr>
          <w:p w14:paraId="241D3D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10BD07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E10D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Контроллер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РРОП-И (Стрелец)</w:t>
            </w:r>
          </w:p>
        </w:tc>
        <w:tc>
          <w:tcPr>
            <w:tcW w:w="993" w:type="dxa"/>
            <w:tcBorders>
              <w:top w:val="single" w:sz="4" w:space="0" w:color="auto"/>
              <w:left w:val="single" w:sz="4" w:space="0" w:color="auto"/>
              <w:bottom w:val="single" w:sz="4" w:space="0" w:color="auto"/>
              <w:right w:val="single" w:sz="4" w:space="0" w:color="auto"/>
            </w:tcBorders>
          </w:tcPr>
          <w:p w14:paraId="5AD592C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E6C2D8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271BD3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7E9F82" w14:textId="77777777" w:rsidTr="0005386F">
        <w:trPr>
          <w:trHeight w:val="35"/>
          <w:jc w:val="center"/>
        </w:trPr>
        <w:tc>
          <w:tcPr>
            <w:tcW w:w="1271" w:type="dxa"/>
            <w:vMerge/>
            <w:tcBorders>
              <w:left w:val="single" w:sz="4" w:space="0" w:color="auto"/>
              <w:right w:val="single" w:sz="4" w:space="0" w:color="auto"/>
            </w:tcBorders>
            <w:shd w:val="clear" w:color="auto" w:fill="auto"/>
          </w:tcPr>
          <w:p w14:paraId="062E38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63F04D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AA9F7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Расширитель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РРОП 2 (Стрелец)</w:t>
            </w:r>
          </w:p>
        </w:tc>
        <w:tc>
          <w:tcPr>
            <w:tcW w:w="993" w:type="dxa"/>
            <w:tcBorders>
              <w:top w:val="single" w:sz="4" w:space="0" w:color="auto"/>
              <w:left w:val="single" w:sz="4" w:space="0" w:color="auto"/>
              <w:bottom w:val="single" w:sz="4" w:space="0" w:color="auto"/>
              <w:right w:val="single" w:sz="4" w:space="0" w:color="auto"/>
            </w:tcBorders>
          </w:tcPr>
          <w:p w14:paraId="559881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w:t>
            </w:r>
          </w:p>
        </w:tc>
        <w:tc>
          <w:tcPr>
            <w:tcW w:w="1134" w:type="dxa"/>
            <w:vMerge/>
            <w:tcBorders>
              <w:left w:val="single" w:sz="4" w:space="0" w:color="auto"/>
              <w:right w:val="single" w:sz="4" w:space="0" w:color="auto"/>
            </w:tcBorders>
            <w:shd w:val="clear" w:color="auto" w:fill="auto"/>
          </w:tcPr>
          <w:p w14:paraId="56BB859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3006DB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44832B" w14:textId="77777777" w:rsidTr="0005386F">
        <w:trPr>
          <w:trHeight w:val="35"/>
          <w:jc w:val="center"/>
        </w:trPr>
        <w:tc>
          <w:tcPr>
            <w:tcW w:w="1271" w:type="dxa"/>
            <w:vMerge/>
            <w:tcBorders>
              <w:left w:val="single" w:sz="4" w:space="0" w:color="auto"/>
              <w:right w:val="single" w:sz="4" w:space="0" w:color="auto"/>
            </w:tcBorders>
            <w:shd w:val="clear" w:color="auto" w:fill="auto"/>
          </w:tcPr>
          <w:p w14:paraId="7EBA32B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83967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D5320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питания ИВЭПР12/2</w:t>
            </w:r>
          </w:p>
        </w:tc>
        <w:tc>
          <w:tcPr>
            <w:tcW w:w="993" w:type="dxa"/>
            <w:tcBorders>
              <w:top w:val="single" w:sz="4" w:space="0" w:color="auto"/>
              <w:left w:val="single" w:sz="4" w:space="0" w:color="auto"/>
              <w:bottom w:val="single" w:sz="4" w:space="0" w:color="auto"/>
              <w:right w:val="single" w:sz="4" w:space="0" w:color="auto"/>
            </w:tcBorders>
          </w:tcPr>
          <w:p w14:paraId="5908CD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41CF05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E00EB0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5143D6" w14:textId="77777777" w:rsidTr="0005386F">
        <w:trPr>
          <w:trHeight w:val="35"/>
          <w:jc w:val="center"/>
        </w:trPr>
        <w:tc>
          <w:tcPr>
            <w:tcW w:w="1271" w:type="dxa"/>
            <w:vMerge/>
            <w:tcBorders>
              <w:left w:val="single" w:sz="4" w:space="0" w:color="auto"/>
              <w:right w:val="single" w:sz="4" w:space="0" w:color="auto"/>
            </w:tcBorders>
            <w:shd w:val="clear" w:color="auto" w:fill="auto"/>
          </w:tcPr>
          <w:p w14:paraId="1368E17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99F3C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CD618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круговая АК - 433</w:t>
            </w:r>
          </w:p>
        </w:tc>
        <w:tc>
          <w:tcPr>
            <w:tcW w:w="993" w:type="dxa"/>
            <w:tcBorders>
              <w:top w:val="single" w:sz="4" w:space="0" w:color="auto"/>
              <w:left w:val="single" w:sz="4" w:space="0" w:color="auto"/>
              <w:bottom w:val="single" w:sz="4" w:space="0" w:color="auto"/>
              <w:right w:val="single" w:sz="4" w:space="0" w:color="auto"/>
            </w:tcBorders>
          </w:tcPr>
          <w:p w14:paraId="2C87C5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A7BB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0C6DE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0DC375" w14:textId="77777777" w:rsidTr="0005386F">
        <w:trPr>
          <w:trHeight w:val="35"/>
          <w:jc w:val="center"/>
        </w:trPr>
        <w:tc>
          <w:tcPr>
            <w:tcW w:w="1271" w:type="dxa"/>
            <w:vMerge/>
            <w:tcBorders>
              <w:left w:val="single" w:sz="4" w:space="0" w:color="auto"/>
              <w:right w:val="single" w:sz="4" w:space="0" w:color="auto"/>
            </w:tcBorders>
            <w:shd w:val="clear" w:color="auto" w:fill="auto"/>
          </w:tcPr>
          <w:p w14:paraId="20A442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8A97F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97FE6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выносная Лира 450</w:t>
            </w:r>
          </w:p>
        </w:tc>
        <w:tc>
          <w:tcPr>
            <w:tcW w:w="993" w:type="dxa"/>
            <w:tcBorders>
              <w:top w:val="single" w:sz="4" w:space="0" w:color="auto"/>
              <w:left w:val="single" w:sz="4" w:space="0" w:color="auto"/>
              <w:bottom w:val="single" w:sz="4" w:space="0" w:color="auto"/>
              <w:right w:val="single" w:sz="4" w:space="0" w:color="auto"/>
            </w:tcBorders>
          </w:tcPr>
          <w:p w14:paraId="3AB381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37CD2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69B33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6E154A" w14:textId="77777777" w:rsidTr="0005386F">
        <w:trPr>
          <w:trHeight w:val="35"/>
          <w:jc w:val="center"/>
        </w:trPr>
        <w:tc>
          <w:tcPr>
            <w:tcW w:w="1271" w:type="dxa"/>
            <w:vMerge/>
            <w:tcBorders>
              <w:left w:val="single" w:sz="4" w:space="0" w:color="auto"/>
              <w:right w:val="single" w:sz="4" w:space="0" w:color="auto"/>
            </w:tcBorders>
            <w:shd w:val="clear" w:color="auto" w:fill="auto"/>
          </w:tcPr>
          <w:p w14:paraId="5A104F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EC4B0A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AB950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Аврора ДР (ИП 21210-3)</w:t>
            </w:r>
          </w:p>
        </w:tc>
        <w:tc>
          <w:tcPr>
            <w:tcW w:w="993" w:type="dxa"/>
            <w:tcBorders>
              <w:top w:val="single" w:sz="4" w:space="0" w:color="auto"/>
              <w:left w:val="single" w:sz="4" w:space="0" w:color="auto"/>
              <w:bottom w:val="single" w:sz="4" w:space="0" w:color="auto"/>
              <w:right w:val="single" w:sz="4" w:space="0" w:color="auto"/>
            </w:tcBorders>
          </w:tcPr>
          <w:p w14:paraId="525059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117</w:t>
            </w:r>
          </w:p>
        </w:tc>
        <w:tc>
          <w:tcPr>
            <w:tcW w:w="1134" w:type="dxa"/>
            <w:vMerge/>
            <w:tcBorders>
              <w:left w:val="single" w:sz="4" w:space="0" w:color="auto"/>
              <w:right w:val="single" w:sz="4" w:space="0" w:color="auto"/>
            </w:tcBorders>
            <w:shd w:val="clear" w:color="auto" w:fill="auto"/>
          </w:tcPr>
          <w:p w14:paraId="6F9655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56673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80387B" w14:textId="77777777" w:rsidTr="0005386F">
        <w:trPr>
          <w:trHeight w:val="35"/>
          <w:jc w:val="center"/>
        </w:trPr>
        <w:tc>
          <w:tcPr>
            <w:tcW w:w="1271" w:type="dxa"/>
            <w:vMerge/>
            <w:tcBorders>
              <w:left w:val="single" w:sz="4" w:space="0" w:color="auto"/>
              <w:right w:val="single" w:sz="4" w:space="0" w:color="auto"/>
            </w:tcBorders>
            <w:shd w:val="clear" w:color="auto" w:fill="auto"/>
          </w:tcPr>
          <w:p w14:paraId="7833AE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71AE86C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F769A8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Аврора ТР (ИП 10110-1-А1)</w:t>
            </w:r>
          </w:p>
        </w:tc>
        <w:tc>
          <w:tcPr>
            <w:tcW w:w="993" w:type="dxa"/>
            <w:tcBorders>
              <w:top w:val="single" w:sz="4" w:space="0" w:color="auto"/>
              <w:left w:val="single" w:sz="4" w:space="0" w:color="auto"/>
              <w:bottom w:val="single" w:sz="4" w:space="0" w:color="auto"/>
              <w:right w:val="single" w:sz="4" w:space="0" w:color="auto"/>
            </w:tcBorders>
          </w:tcPr>
          <w:p w14:paraId="1412F3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103</w:t>
            </w:r>
          </w:p>
        </w:tc>
        <w:tc>
          <w:tcPr>
            <w:tcW w:w="1134" w:type="dxa"/>
            <w:vMerge/>
            <w:tcBorders>
              <w:left w:val="single" w:sz="4" w:space="0" w:color="auto"/>
              <w:right w:val="single" w:sz="4" w:space="0" w:color="auto"/>
            </w:tcBorders>
            <w:shd w:val="clear" w:color="auto" w:fill="auto"/>
          </w:tcPr>
          <w:p w14:paraId="3604FF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8DA9B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9C1CD2" w14:textId="77777777" w:rsidTr="0005386F">
        <w:trPr>
          <w:trHeight w:val="35"/>
          <w:jc w:val="center"/>
        </w:trPr>
        <w:tc>
          <w:tcPr>
            <w:tcW w:w="1271" w:type="dxa"/>
            <w:vMerge/>
            <w:tcBorders>
              <w:left w:val="single" w:sz="4" w:space="0" w:color="auto"/>
              <w:right w:val="single" w:sz="4" w:space="0" w:color="auto"/>
            </w:tcBorders>
            <w:shd w:val="clear" w:color="auto" w:fill="auto"/>
          </w:tcPr>
          <w:p w14:paraId="5303C1C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22E4D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54D0B6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-МР (ИП 21210-5)</w:t>
            </w:r>
          </w:p>
        </w:tc>
        <w:tc>
          <w:tcPr>
            <w:tcW w:w="993" w:type="dxa"/>
            <w:tcBorders>
              <w:top w:val="single" w:sz="4" w:space="0" w:color="auto"/>
              <w:left w:val="single" w:sz="4" w:space="0" w:color="auto"/>
              <w:bottom w:val="single" w:sz="4" w:space="0" w:color="auto"/>
              <w:right w:val="single" w:sz="4" w:space="0" w:color="auto"/>
            </w:tcBorders>
          </w:tcPr>
          <w:p w14:paraId="07BB92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134" w:type="dxa"/>
            <w:vMerge/>
            <w:tcBorders>
              <w:left w:val="single" w:sz="4" w:space="0" w:color="auto"/>
              <w:right w:val="single" w:sz="4" w:space="0" w:color="auto"/>
            </w:tcBorders>
            <w:shd w:val="clear" w:color="auto" w:fill="auto"/>
          </w:tcPr>
          <w:p w14:paraId="41E21E2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AAADA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FF63F6" w14:textId="77777777" w:rsidTr="0005386F">
        <w:trPr>
          <w:trHeight w:val="35"/>
          <w:jc w:val="center"/>
        </w:trPr>
        <w:tc>
          <w:tcPr>
            <w:tcW w:w="1271" w:type="dxa"/>
            <w:vMerge/>
            <w:tcBorders>
              <w:left w:val="single" w:sz="4" w:space="0" w:color="auto"/>
              <w:right w:val="single" w:sz="4" w:space="0" w:color="auto"/>
            </w:tcBorders>
            <w:shd w:val="clear" w:color="auto" w:fill="auto"/>
          </w:tcPr>
          <w:p w14:paraId="2B0A5C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78803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808CEF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ИПР-Р (ИПР 51310-1)</w:t>
            </w:r>
          </w:p>
        </w:tc>
        <w:tc>
          <w:tcPr>
            <w:tcW w:w="993" w:type="dxa"/>
            <w:tcBorders>
              <w:top w:val="single" w:sz="4" w:space="0" w:color="auto"/>
              <w:left w:val="single" w:sz="4" w:space="0" w:color="auto"/>
              <w:bottom w:val="single" w:sz="4" w:space="0" w:color="auto"/>
              <w:right w:val="single" w:sz="4" w:space="0" w:color="auto"/>
            </w:tcBorders>
          </w:tcPr>
          <w:p w14:paraId="14F97F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w:t>
            </w:r>
          </w:p>
        </w:tc>
        <w:tc>
          <w:tcPr>
            <w:tcW w:w="1134" w:type="dxa"/>
            <w:vMerge/>
            <w:tcBorders>
              <w:left w:val="single" w:sz="4" w:space="0" w:color="auto"/>
              <w:right w:val="single" w:sz="4" w:space="0" w:color="auto"/>
            </w:tcBorders>
            <w:shd w:val="clear" w:color="auto" w:fill="auto"/>
          </w:tcPr>
          <w:p w14:paraId="4289FA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425F59A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597B78" w14:textId="77777777" w:rsidTr="0005386F">
        <w:trPr>
          <w:trHeight w:val="35"/>
          <w:jc w:val="center"/>
        </w:trPr>
        <w:tc>
          <w:tcPr>
            <w:tcW w:w="1271" w:type="dxa"/>
            <w:vMerge/>
            <w:tcBorders>
              <w:left w:val="single" w:sz="4" w:space="0" w:color="auto"/>
              <w:right w:val="single" w:sz="4" w:space="0" w:color="auto"/>
            </w:tcBorders>
            <w:shd w:val="clear" w:color="auto" w:fill="auto"/>
          </w:tcPr>
          <w:p w14:paraId="06AABD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F3CFE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1EF14D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взрывозащищенный ИПР-РВ (ИП 52510-2)</w:t>
            </w:r>
          </w:p>
        </w:tc>
        <w:tc>
          <w:tcPr>
            <w:tcW w:w="993" w:type="dxa"/>
            <w:tcBorders>
              <w:top w:val="single" w:sz="4" w:space="0" w:color="auto"/>
              <w:left w:val="single" w:sz="4" w:space="0" w:color="auto"/>
              <w:bottom w:val="single" w:sz="4" w:space="0" w:color="auto"/>
              <w:right w:val="single" w:sz="4" w:space="0" w:color="auto"/>
            </w:tcBorders>
          </w:tcPr>
          <w:p w14:paraId="0BFFE4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right w:val="single" w:sz="4" w:space="0" w:color="auto"/>
            </w:tcBorders>
            <w:shd w:val="clear" w:color="auto" w:fill="auto"/>
          </w:tcPr>
          <w:p w14:paraId="72F200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490441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97E9B7" w14:textId="77777777" w:rsidTr="0005386F">
        <w:trPr>
          <w:trHeight w:val="35"/>
          <w:jc w:val="center"/>
        </w:trPr>
        <w:tc>
          <w:tcPr>
            <w:tcW w:w="1271" w:type="dxa"/>
            <w:vMerge/>
            <w:tcBorders>
              <w:left w:val="single" w:sz="4" w:space="0" w:color="auto"/>
              <w:right w:val="single" w:sz="4" w:space="0" w:color="auto"/>
            </w:tcBorders>
            <w:shd w:val="clear" w:color="auto" w:fill="auto"/>
          </w:tcPr>
          <w:p w14:paraId="5AE285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F3045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9F2832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речевой Орфей - Р (Стрелец)</w:t>
            </w:r>
          </w:p>
        </w:tc>
        <w:tc>
          <w:tcPr>
            <w:tcW w:w="993" w:type="dxa"/>
            <w:tcBorders>
              <w:top w:val="single" w:sz="4" w:space="0" w:color="auto"/>
              <w:left w:val="single" w:sz="4" w:space="0" w:color="auto"/>
              <w:bottom w:val="single" w:sz="4" w:space="0" w:color="auto"/>
              <w:right w:val="single" w:sz="4" w:space="0" w:color="auto"/>
            </w:tcBorders>
          </w:tcPr>
          <w:p w14:paraId="279EDD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56</w:t>
            </w:r>
          </w:p>
        </w:tc>
        <w:tc>
          <w:tcPr>
            <w:tcW w:w="1134" w:type="dxa"/>
            <w:vMerge/>
            <w:tcBorders>
              <w:left w:val="single" w:sz="4" w:space="0" w:color="auto"/>
              <w:right w:val="single" w:sz="4" w:space="0" w:color="auto"/>
            </w:tcBorders>
            <w:shd w:val="clear" w:color="auto" w:fill="auto"/>
          </w:tcPr>
          <w:p w14:paraId="149963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5B8E852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C9D8CF" w14:textId="77777777" w:rsidTr="0005386F">
        <w:trPr>
          <w:trHeight w:val="35"/>
          <w:jc w:val="center"/>
        </w:trPr>
        <w:tc>
          <w:tcPr>
            <w:tcW w:w="1271" w:type="dxa"/>
            <w:vMerge/>
            <w:tcBorders>
              <w:left w:val="single" w:sz="4" w:space="0" w:color="auto"/>
              <w:right w:val="single" w:sz="4" w:space="0" w:color="auto"/>
            </w:tcBorders>
            <w:shd w:val="clear" w:color="auto" w:fill="auto"/>
          </w:tcPr>
          <w:p w14:paraId="2FEDC7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FFFF8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9F87AF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звуковой Сирена - Р (Стрелец)</w:t>
            </w:r>
          </w:p>
        </w:tc>
        <w:tc>
          <w:tcPr>
            <w:tcW w:w="993" w:type="dxa"/>
            <w:tcBorders>
              <w:top w:val="single" w:sz="4" w:space="0" w:color="auto"/>
              <w:left w:val="single" w:sz="4" w:space="0" w:color="auto"/>
              <w:bottom w:val="single" w:sz="4" w:space="0" w:color="auto"/>
              <w:right w:val="single" w:sz="4" w:space="0" w:color="auto"/>
            </w:tcBorders>
          </w:tcPr>
          <w:p w14:paraId="3C91E2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43A9EA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68A10F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0BA067" w14:textId="77777777" w:rsidTr="0005386F">
        <w:trPr>
          <w:trHeight w:val="35"/>
          <w:jc w:val="center"/>
        </w:trPr>
        <w:tc>
          <w:tcPr>
            <w:tcW w:w="1271" w:type="dxa"/>
            <w:vMerge/>
            <w:tcBorders>
              <w:left w:val="single" w:sz="4" w:space="0" w:color="auto"/>
              <w:right w:val="single" w:sz="4" w:space="0" w:color="auto"/>
            </w:tcBorders>
            <w:shd w:val="clear" w:color="auto" w:fill="auto"/>
          </w:tcPr>
          <w:p w14:paraId="2B8F34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FD248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131EE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WEB-И (блок преобразования интерфейсов)</w:t>
            </w:r>
          </w:p>
        </w:tc>
        <w:tc>
          <w:tcPr>
            <w:tcW w:w="993" w:type="dxa"/>
            <w:tcBorders>
              <w:top w:val="single" w:sz="4" w:space="0" w:color="auto"/>
              <w:left w:val="single" w:sz="4" w:space="0" w:color="auto"/>
              <w:bottom w:val="single" w:sz="4" w:space="0" w:color="auto"/>
              <w:right w:val="single" w:sz="4" w:space="0" w:color="auto"/>
            </w:tcBorders>
          </w:tcPr>
          <w:p w14:paraId="639A10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7831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260759C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82566" w14:textId="77777777" w:rsidTr="0005386F">
        <w:trPr>
          <w:trHeight w:val="35"/>
          <w:jc w:val="center"/>
        </w:trPr>
        <w:tc>
          <w:tcPr>
            <w:tcW w:w="1271" w:type="dxa"/>
            <w:vMerge/>
            <w:tcBorders>
              <w:left w:val="single" w:sz="4" w:space="0" w:color="auto"/>
              <w:right w:val="single" w:sz="4" w:space="0" w:color="auto"/>
            </w:tcBorders>
            <w:shd w:val="clear" w:color="auto" w:fill="auto"/>
          </w:tcPr>
          <w:p w14:paraId="70154D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7C5D89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B79729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 Р "Выход"</w:t>
            </w:r>
          </w:p>
        </w:tc>
        <w:tc>
          <w:tcPr>
            <w:tcW w:w="993" w:type="dxa"/>
            <w:tcBorders>
              <w:top w:val="single" w:sz="4" w:space="0" w:color="auto"/>
              <w:left w:val="single" w:sz="4" w:space="0" w:color="auto"/>
              <w:bottom w:val="single" w:sz="4" w:space="0" w:color="auto"/>
              <w:right w:val="single" w:sz="4" w:space="0" w:color="auto"/>
            </w:tcBorders>
          </w:tcPr>
          <w:p w14:paraId="6D2D28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66</w:t>
            </w:r>
          </w:p>
        </w:tc>
        <w:tc>
          <w:tcPr>
            <w:tcW w:w="1134" w:type="dxa"/>
            <w:vMerge/>
            <w:tcBorders>
              <w:left w:val="single" w:sz="4" w:space="0" w:color="auto"/>
              <w:right w:val="single" w:sz="4" w:space="0" w:color="auto"/>
            </w:tcBorders>
            <w:shd w:val="clear" w:color="auto" w:fill="auto"/>
          </w:tcPr>
          <w:p w14:paraId="7870D7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C06A5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10AA955" w14:textId="77777777" w:rsidTr="0005386F">
        <w:trPr>
          <w:trHeight w:val="35"/>
          <w:jc w:val="center"/>
        </w:trPr>
        <w:tc>
          <w:tcPr>
            <w:tcW w:w="1271" w:type="dxa"/>
            <w:vMerge/>
            <w:tcBorders>
              <w:left w:val="single" w:sz="4" w:space="0" w:color="auto"/>
              <w:right w:val="single" w:sz="4" w:space="0" w:color="auto"/>
            </w:tcBorders>
            <w:shd w:val="clear" w:color="auto" w:fill="auto"/>
          </w:tcPr>
          <w:p w14:paraId="418F84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9D0C4E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91E49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преобразования интерфейсов БПИ RS- И (Стрелец - Интеграл)</w:t>
            </w:r>
          </w:p>
        </w:tc>
        <w:tc>
          <w:tcPr>
            <w:tcW w:w="993" w:type="dxa"/>
            <w:tcBorders>
              <w:top w:val="single" w:sz="4" w:space="0" w:color="auto"/>
              <w:left w:val="single" w:sz="4" w:space="0" w:color="auto"/>
              <w:bottom w:val="single" w:sz="4" w:space="0" w:color="auto"/>
              <w:right w:val="single" w:sz="4" w:space="0" w:color="auto"/>
            </w:tcBorders>
          </w:tcPr>
          <w:p w14:paraId="39F78C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DD5B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0F0D6C9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25BD74" w14:textId="77777777" w:rsidTr="0005386F">
        <w:trPr>
          <w:trHeight w:val="320"/>
          <w:jc w:val="center"/>
        </w:trPr>
        <w:tc>
          <w:tcPr>
            <w:tcW w:w="1271" w:type="dxa"/>
            <w:vMerge/>
            <w:tcBorders>
              <w:left w:val="single" w:sz="4" w:space="0" w:color="auto"/>
              <w:right w:val="single" w:sz="4" w:space="0" w:color="auto"/>
            </w:tcBorders>
            <w:shd w:val="clear" w:color="auto" w:fill="auto"/>
          </w:tcPr>
          <w:p w14:paraId="610ECD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0FE563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E2E94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Блок исполнительный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ИБ-Р (Стрелец)</w:t>
            </w:r>
          </w:p>
        </w:tc>
        <w:tc>
          <w:tcPr>
            <w:tcW w:w="993" w:type="dxa"/>
            <w:tcBorders>
              <w:top w:val="single" w:sz="4" w:space="0" w:color="auto"/>
              <w:left w:val="single" w:sz="4" w:space="0" w:color="auto"/>
              <w:right w:val="single" w:sz="4" w:space="0" w:color="auto"/>
            </w:tcBorders>
          </w:tcPr>
          <w:p w14:paraId="0BF5A8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A4D3F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07C14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629F0D" w14:textId="77777777" w:rsidTr="0005386F">
        <w:trPr>
          <w:trHeight w:val="320"/>
          <w:jc w:val="center"/>
        </w:trPr>
        <w:tc>
          <w:tcPr>
            <w:tcW w:w="1271" w:type="dxa"/>
            <w:vMerge/>
            <w:tcBorders>
              <w:left w:val="single" w:sz="4" w:space="0" w:color="auto"/>
              <w:right w:val="single" w:sz="4" w:space="0" w:color="auto"/>
            </w:tcBorders>
            <w:shd w:val="clear" w:color="auto" w:fill="auto"/>
          </w:tcPr>
          <w:p w14:paraId="79E1CF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66D5C8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27946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Устройство сигнально-пусковое УСПАА-1 v2</w:t>
            </w:r>
          </w:p>
        </w:tc>
        <w:tc>
          <w:tcPr>
            <w:tcW w:w="993" w:type="dxa"/>
            <w:tcBorders>
              <w:top w:val="single" w:sz="4" w:space="0" w:color="auto"/>
              <w:left w:val="single" w:sz="4" w:space="0" w:color="auto"/>
              <w:bottom w:val="single" w:sz="4" w:space="0" w:color="auto"/>
              <w:right w:val="single" w:sz="4" w:space="0" w:color="auto"/>
            </w:tcBorders>
          </w:tcPr>
          <w:p w14:paraId="719F81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40</w:t>
            </w:r>
          </w:p>
        </w:tc>
        <w:tc>
          <w:tcPr>
            <w:tcW w:w="1134" w:type="dxa"/>
            <w:vMerge/>
            <w:tcBorders>
              <w:left w:val="single" w:sz="4" w:space="0" w:color="auto"/>
              <w:right w:val="single" w:sz="4" w:space="0" w:color="auto"/>
            </w:tcBorders>
            <w:shd w:val="clear" w:color="auto" w:fill="auto"/>
          </w:tcPr>
          <w:p w14:paraId="0F32D62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2C4D87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AA4C36" w14:textId="77777777" w:rsidTr="0005386F">
        <w:trPr>
          <w:trHeight w:val="320"/>
          <w:jc w:val="center"/>
        </w:trPr>
        <w:tc>
          <w:tcPr>
            <w:tcW w:w="1271" w:type="dxa"/>
            <w:vMerge/>
            <w:tcBorders>
              <w:left w:val="single" w:sz="4" w:space="0" w:color="auto"/>
              <w:right w:val="single" w:sz="4" w:space="0" w:color="auto"/>
            </w:tcBorders>
            <w:shd w:val="clear" w:color="auto" w:fill="auto"/>
          </w:tcPr>
          <w:p w14:paraId="237C87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7B5A67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64041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ГО С-40</w:t>
            </w:r>
          </w:p>
        </w:tc>
        <w:tc>
          <w:tcPr>
            <w:tcW w:w="993" w:type="dxa"/>
            <w:tcBorders>
              <w:top w:val="single" w:sz="4" w:space="0" w:color="auto"/>
              <w:left w:val="single" w:sz="4" w:space="0" w:color="auto"/>
              <w:bottom w:val="single" w:sz="4" w:space="0" w:color="auto"/>
              <w:right w:val="single" w:sz="4" w:space="0" w:color="auto"/>
            </w:tcBorders>
          </w:tcPr>
          <w:p w14:paraId="7A1172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6D19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683C1B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915672" w14:textId="77777777" w:rsidTr="0005386F">
        <w:trPr>
          <w:trHeight w:val="320"/>
          <w:jc w:val="center"/>
        </w:trPr>
        <w:tc>
          <w:tcPr>
            <w:tcW w:w="1271" w:type="dxa"/>
            <w:vMerge/>
            <w:tcBorders>
              <w:left w:val="single" w:sz="4" w:space="0" w:color="auto"/>
              <w:right w:val="single" w:sz="4" w:space="0" w:color="auto"/>
            </w:tcBorders>
            <w:shd w:val="clear" w:color="auto" w:fill="auto"/>
          </w:tcPr>
          <w:p w14:paraId="3B3A94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15447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94938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ИПР-РВ</w:t>
            </w:r>
          </w:p>
        </w:tc>
        <w:tc>
          <w:tcPr>
            <w:tcW w:w="993" w:type="dxa"/>
            <w:tcBorders>
              <w:top w:val="single" w:sz="4" w:space="0" w:color="auto"/>
              <w:left w:val="single" w:sz="4" w:space="0" w:color="auto"/>
              <w:bottom w:val="single" w:sz="4" w:space="0" w:color="auto"/>
              <w:right w:val="single" w:sz="4" w:space="0" w:color="auto"/>
            </w:tcBorders>
          </w:tcPr>
          <w:p w14:paraId="791899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right w:val="single" w:sz="4" w:space="0" w:color="auto"/>
            </w:tcBorders>
            <w:shd w:val="clear" w:color="auto" w:fill="auto"/>
          </w:tcPr>
          <w:p w14:paraId="3FB7956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00EC5B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91760D" w14:textId="77777777" w:rsidTr="0005386F">
        <w:trPr>
          <w:trHeight w:val="160"/>
          <w:jc w:val="center"/>
        </w:trPr>
        <w:tc>
          <w:tcPr>
            <w:tcW w:w="1271" w:type="dxa"/>
            <w:vMerge/>
            <w:tcBorders>
              <w:left w:val="single" w:sz="4" w:space="0" w:color="auto"/>
              <w:right w:val="single" w:sz="4" w:space="0" w:color="auto"/>
            </w:tcBorders>
            <w:shd w:val="clear" w:color="auto" w:fill="auto"/>
          </w:tcPr>
          <w:p w14:paraId="10AE17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01DA988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A19A7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Автомат ВА 47-63</w:t>
            </w:r>
          </w:p>
        </w:tc>
        <w:tc>
          <w:tcPr>
            <w:tcW w:w="993" w:type="dxa"/>
            <w:tcBorders>
              <w:top w:val="single" w:sz="4" w:space="0" w:color="auto"/>
              <w:left w:val="single" w:sz="4" w:space="0" w:color="auto"/>
              <w:bottom w:val="single" w:sz="4" w:space="0" w:color="auto"/>
              <w:right w:val="single" w:sz="4" w:space="0" w:color="auto"/>
            </w:tcBorders>
          </w:tcPr>
          <w:p w14:paraId="052D31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right w:val="single" w:sz="4" w:space="0" w:color="auto"/>
            </w:tcBorders>
            <w:shd w:val="clear" w:color="auto" w:fill="auto"/>
          </w:tcPr>
          <w:p w14:paraId="31DF4A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5E4267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2CB8F4" w14:textId="77777777" w:rsidTr="0005386F">
        <w:trPr>
          <w:trHeight w:val="160"/>
          <w:jc w:val="center"/>
        </w:trPr>
        <w:tc>
          <w:tcPr>
            <w:tcW w:w="1271" w:type="dxa"/>
            <w:vMerge/>
            <w:tcBorders>
              <w:left w:val="single" w:sz="4" w:space="0" w:color="auto"/>
              <w:right w:val="single" w:sz="4" w:space="0" w:color="auto"/>
            </w:tcBorders>
            <w:shd w:val="clear" w:color="auto" w:fill="auto"/>
          </w:tcPr>
          <w:p w14:paraId="4B6AAEC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FFFFFF"/>
          </w:tcPr>
          <w:p w14:paraId="56BF20B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D57F1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12в 7а/ч</w:t>
            </w:r>
          </w:p>
        </w:tc>
        <w:tc>
          <w:tcPr>
            <w:tcW w:w="993" w:type="dxa"/>
            <w:tcBorders>
              <w:top w:val="single" w:sz="4" w:space="0" w:color="auto"/>
              <w:left w:val="single" w:sz="4" w:space="0" w:color="auto"/>
              <w:bottom w:val="single" w:sz="4" w:space="0" w:color="auto"/>
              <w:right w:val="single" w:sz="4" w:space="0" w:color="auto"/>
            </w:tcBorders>
          </w:tcPr>
          <w:p w14:paraId="31E49B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bottom w:val="single" w:sz="4" w:space="0" w:color="auto"/>
              <w:right w:val="single" w:sz="4" w:space="0" w:color="auto"/>
            </w:tcBorders>
            <w:shd w:val="clear" w:color="auto" w:fill="auto"/>
          </w:tcPr>
          <w:p w14:paraId="2A389A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589C3F1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19CE495" w14:textId="77777777" w:rsidTr="0005386F">
        <w:trPr>
          <w:trHeight w:val="421"/>
          <w:jc w:val="center"/>
        </w:trPr>
        <w:tc>
          <w:tcPr>
            <w:tcW w:w="1271" w:type="dxa"/>
            <w:vMerge/>
            <w:tcBorders>
              <w:left w:val="single" w:sz="4" w:space="0" w:color="auto"/>
              <w:bottom w:val="nil"/>
              <w:right w:val="single" w:sz="4" w:space="0" w:color="auto"/>
            </w:tcBorders>
            <w:shd w:val="clear" w:color="auto" w:fill="auto"/>
          </w:tcPr>
          <w:p w14:paraId="37C06E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bottom w:val="nil"/>
              <w:right w:val="single" w:sz="4" w:space="0" w:color="auto"/>
            </w:tcBorders>
            <w:shd w:val="clear" w:color="auto" w:fill="FFFFFF"/>
          </w:tcPr>
          <w:p w14:paraId="6C6BCD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п. Витим филиала «Ленская нефтебаза»,</w:t>
            </w:r>
          </w:p>
          <w:p w14:paraId="7EBDD7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Ленский район, п. Витим</w:t>
            </w:r>
          </w:p>
        </w:tc>
        <w:tc>
          <w:tcPr>
            <w:tcW w:w="3547" w:type="dxa"/>
            <w:tcBorders>
              <w:top w:val="single" w:sz="4" w:space="0" w:color="auto"/>
              <w:left w:val="single" w:sz="4" w:space="0" w:color="auto"/>
              <w:bottom w:val="single" w:sz="4" w:space="0" w:color="auto"/>
              <w:right w:val="single" w:sz="4" w:space="0" w:color="auto"/>
            </w:tcBorders>
          </w:tcPr>
          <w:p w14:paraId="540568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"Гранит - 5" </w:t>
            </w:r>
          </w:p>
        </w:tc>
        <w:tc>
          <w:tcPr>
            <w:tcW w:w="993" w:type="dxa"/>
            <w:tcBorders>
              <w:top w:val="single" w:sz="4" w:space="0" w:color="auto"/>
              <w:left w:val="single" w:sz="4" w:space="0" w:color="auto"/>
              <w:bottom w:val="single" w:sz="4" w:space="0" w:color="auto"/>
              <w:right w:val="single" w:sz="4" w:space="0" w:color="auto"/>
            </w:tcBorders>
          </w:tcPr>
          <w:p w14:paraId="6E82B3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nil"/>
              <w:right w:val="single" w:sz="4" w:space="0" w:color="auto"/>
            </w:tcBorders>
            <w:shd w:val="clear" w:color="auto" w:fill="auto"/>
          </w:tcPr>
          <w:p w14:paraId="273684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2 700,00</w:t>
            </w:r>
          </w:p>
        </w:tc>
        <w:tc>
          <w:tcPr>
            <w:tcW w:w="1275" w:type="dxa"/>
            <w:vMerge w:val="restart"/>
            <w:tcBorders>
              <w:top w:val="single" w:sz="4" w:space="0" w:color="auto"/>
              <w:left w:val="single" w:sz="4" w:space="0" w:color="auto"/>
              <w:bottom w:val="nil"/>
              <w:right w:val="single" w:sz="4" w:space="0" w:color="auto"/>
            </w:tcBorders>
            <w:shd w:val="clear" w:color="auto" w:fill="auto"/>
          </w:tcPr>
          <w:p w14:paraId="71749C4B" w14:textId="1BE7E62F" w:rsidR="0005386F" w:rsidRPr="0005386F" w:rsidRDefault="0005386F" w:rsidP="0005386F">
            <w:pPr>
              <w:spacing w:line="240" w:lineRule="auto"/>
              <w:ind w:firstLine="0"/>
              <w:jc w:val="left"/>
              <w:rPr>
                <w:rFonts w:eastAsia="Calibri"/>
                <w:sz w:val="20"/>
                <w:szCs w:val="20"/>
                <w:highlight w:val="yellow"/>
                <w:lang w:eastAsia="en-US"/>
              </w:rPr>
            </w:pPr>
            <w:r w:rsidRPr="0005386F">
              <w:rPr>
                <w:rFonts w:eastAsia="Calibri"/>
                <w:sz w:val="20"/>
                <w:szCs w:val="20"/>
                <w:lang w:eastAsia="en-US"/>
              </w:rPr>
              <w:t>64</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16D4B95A" w14:textId="77777777" w:rsidTr="0005386F">
        <w:trPr>
          <w:trHeight w:val="222"/>
          <w:jc w:val="center"/>
        </w:trPr>
        <w:tc>
          <w:tcPr>
            <w:tcW w:w="1271" w:type="dxa"/>
            <w:vMerge/>
            <w:tcBorders>
              <w:left w:val="single" w:sz="4" w:space="0" w:color="auto"/>
              <w:right w:val="single" w:sz="4" w:space="0" w:color="auto"/>
            </w:tcBorders>
            <w:shd w:val="clear" w:color="auto" w:fill="auto"/>
          </w:tcPr>
          <w:p w14:paraId="1AF9DB0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E539C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89519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Аккумулятор 7,2Ач, 12в </w:t>
            </w:r>
          </w:p>
        </w:tc>
        <w:tc>
          <w:tcPr>
            <w:tcW w:w="993" w:type="dxa"/>
            <w:tcBorders>
              <w:top w:val="single" w:sz="4" w:space="0" w:color="auto"/>
              <w:left w:val="single" w:sz="4" w:space="0" w:color="auto"/>
              <w:bottom w:val="single" w:sz="4" w:space="0" w:color="auto"/>
              <w:right w:val="single" w:sz="4" w:space="0" w:color="auto"/>
            </w:tcBorders>
          </w:tcPr>
          <w:p w14:paraId="3AFE1C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881A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000000" w:fill="FFFFFF"/>
          </w:tcPr>
          <w:p w14:paraId="1D606A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3D4C73" w14:textId="77777777" w:rsidTr="0005386F">
        <w:trPr>
          <w:trHeight w:val="222"/>
          <w:jc w:val="center"/>
        </w:trPr>
        <w:tc>
          <w:tcPr>
            <w:tcW w:w="1271" w:type="dxa"/>
            <w:vMerge/>
            <w:tcBorders>
              <w:left w:val="single" w:sz="4" w:space="0" w:color="auto"/>
              <w:right w:val="single" w:sz="4" w:space="0" w:color="auto"/>
            </w:tcBorders>
            <w:shd w:val="clear" w:color="auto" w:fill="auto"/>
          </w:tcPr>
          <w:p w14:paraId="79D7761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9DABD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7A1F3B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single" w:sz="4" w:space="0" w:color="auto"/>
              <w:left w:val="single" w:sz="4" w:space="0" w:color="auto"/>
              <w:bottom w:val="single" w:sz="4" w:space="0" w:color="auto"/>
              <w:right w:val="single" w:sz="4" w:space="0" w:color="auto"/>
            </w:tcBorders>
          </w:tcPr>
          <w:p w14:paraId="5B0F63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860BD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000000" w:fill="FFFFFF"/>
          </w:tcPr>
          <w:p w14:paraId="323FFF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58CAD8" w14:textId="77777777" w:rsidTr="0005386F">
        <w:trPr>
          <w:trHeight w:val="222"/>
          <w:jc w:val="center"/>
        </w:trPr>
        <w:tc>
          <w:tcPr>
            <w:tcW w:w="1271" w:type="dxa"/>
            <w:vMerge/>
            <w:tcBorders>
              <w:left w:val="single" w:sz="4" w:space="0" w:color="auto"/>
              <w:right w:val="single" w:sz="4" w:space="0" w:color="auto"/>
            </w:tcBorders>
            <w:shd w:val="clear" w:color="auto" w:fill="auto"/>
          </w:tcPr>
          <w:p w14:paraId="36AAB6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E2D63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4B5E9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точечный оптико-электронный ИП 212-141</w:t>
            </w:r>
          </w:p>
        </w:tc>
        <w:tc>
          <w:tcPr>
            <w:tcW w:w="993" w:type="dxa"/>
            <w:tcBorders>
              <w:top w:val="single" w:sz="4" w:space="0" w:color="auto"/>
              <w:left w:val="single" w:sz="4" w:space="0" w:color="auto"/>
              <w:bottom w:val="single" w:sz="4" w:space="0" w:color="auto"/>
              <w:right w:val="single" w:sz="4" w:space="0" w:color="auto"/>
            </w:tcBorders>
          </w:tcPr>
          <w:p w14:paraId="6C7921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DFE40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000000" w:fill="FFFFFF"/>
          </w:tcPr>
          <w:p w14:paraId="1DF9EF2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5040E7" w14:textId="77777777" w:rsidTr="0005386F">
        <w:trPr>
          <w:trHeight w:val="222"/>
          <w:jc w:val="center"/>
        </w:trPr>
        <w:tc>
          <w:tcPr>
            <w:tcW w:w="1271" w:type="dxa"/>
            <w:vMerge/>
            <w:tcBorders>
              <w:left w:val="single" w:sz="4" w:space="0" w:color="auto"/>
              <w:right w:val="single" w:sz="4" w:space="0" w:color="auto"/>
            </w:tcBorders>
            <w:shd w:val="clear" w:color="auto" w:fill="auto"/>
          </w:tcPr>
          <w:p w14:paraId="216A76D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0C5EF7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24B619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 звуковой (в пластиковом корпусе) "Маяк -12КП"</w:t>
            </w:r>
          </w:p>
        </w:tc>
        <w:tc>
          <w:tcPr>
            <w:tcW w:w="993" w:type="dxa"/>
            <w:tcBorders>
              <w:top w:val="single" w:sz="4" w:space="0" w:color="auto"/>
              <w:left w:val="single" w:sz="4" w:space="0" w:color="auto"/>
              <w:bottom w:val="single" w:sz="4" w:space="0" w:color="auto"/>
              <w:right w:val="single" w:sz="4" w:space="0" w:color="auto"/>
            </w:tcBorders>
          </w:tcPr>
          <w:p w14:paraId="10ECC7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6A424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000000" w:fill="FFFFFF"/>
          </w:tcPr>
          <w:p w14:paraId="421F356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9C61AE" w14:textId="77777777" w:rsidTr="0005386F">
        <w:trPr>
          <w:trHeight w:val="108"/>
          <w:jc w:val="center"/>
        </w:trPr>
        <w:tc>
          <w:tcPr>
            <w:tcW w:w="1271" w:type="dxa"/>
            <w:vMerge/>
            <w:tcBorders>
              <w:left w:val="single" w:sz="4" w:space="0" w:color="auto"/>
              <w:right w:val="single" w:sz="4" w:space="0" w:color="auto"/>
            </w:tcBorders>
            <w:shd w:val="clear" w:color="auto" w:fill="auto"/>
          </w:tcPr>
          <w:p w14:paraId="1BD6B6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171AE1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69 филиала «Ленская нефтебаза», </w:t>
            </w:r>
          </w:p>
          <w:p w14:paraId="7D52C8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w:t>
            </w:r>
          </w:p>
          <w:p w14:paraId="6BDE1E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 Мирный</w:t>
            </w:r>
          </w:p>
        </w:tc>
        <w:tc>
          <w:tcPr>
            <w:tcW w:w="3547" w:type="dxa"/>
            <w:tcBorders>
              <w:top w:val="single" w:sz="4" w:space="0" w:color="auto"/>
              <w:left w:val="single" w:sz="4" w:space="0" w:color="auto"/>
              <w:bottom w:val="single" w:sz="4" w:space="0" w:color="auto"/>
              <w:right w:val="single" w:sz="4" w:space="0" w:color="auto"/>
            </w:tcBorders>
          </w:tcPr>
          <w:p w14:paraId="433E8E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tcPr>
          <w:p w14:paraId="51F551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B4676F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6 600,00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694F05BF" w14:textId="2A76631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158</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31D49719" w14:textId="77777777" w:rsidTr="0005386F">
        <w:trPr>
          <w:trHeight w:val="106"/>
          <w:jc w:val="center"/>
        </w:trPr>
        <w:tc>
          <w:tcPr>
            <w:tcW w:w="1271" w:type="dxa"/>
            <w:vMerge/>
            <w:tcBorders>
              <w:left w:val="single" w:sz="4" w:space="0" w:color="auto"/>
              <w:right w:val="single" w:sz="4" w:space="0" w:color="auto"/>
            </w:tcBorders>
            <w:shd w:val="clear" w:color="auto" w:fill="auto"/>
          </w:tcPr>
          <w:p w14:paraId="655C1C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9B51E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4540E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 1</w:t>
            </w:r>
          </w:p>
        </w:tc>
        <w:tc>
          <w:tcPr>
            <w:tcW w:w="993" w:type="dxa"/>
            <w:tcBorders>
              <w:top w:val="single" w:sz="4" w:space="0" w:color="auto"/>
              <w:left w:val="single" w:sz="4" w:space="0" w:color="auto"/>
              <w:bottom w:val="single" w:sz="4" w:space="0" w:color="auto"/>
              <w:right w:val="single" w:sz="4" w:space="0" w:color="auto"/>
            </w:tcBorders>
          </w:tcPr>
          <w:p w14:paraId="37B190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203126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AE6584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E3AF8B" w14:textId="77777777" w:rsidTr="0005386F">
        <w:trPr>
          <w:trHeight w:val="106"/>
          <w:jc w:val="center"/>
        </w:trPr>
        <w:tc>
          <w:tcPr>
            <w:tcW w:w="1271" w:type="dxa"/>
            <w:vMerge/>
            <w:tcBorders>
              <w:left w:val="single" w:sz="4" w:space="0" w:color="auto"/>
              <w:right w:val="single" w:sz="4" w:space="0" w:color="auto"/>
            </w:tcBorders>
            <w:shd w:val="clear" w:color="auto" w:fill="auto"/>
          </w:tcPr>
          <w:p w14:paraId="43B559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F3C03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C6A9D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2А</w:t>
            </w:r>
          </w:p>
        </w:tc>
        <w:tc>
          <w:tcPr>
            <w:tcW w:w="993" w:type="dxa"/>
            <w:tcBorders>
              <w:top w:val="single" w:sz="4" w:space="0" w:color="auto"/>
              <w:left w:val="single" w:sz="4" w:space="0" w:color="auto"/>
              <w:bottom w:val="single" w:sz="4" w:space="0" w:color="auto"/>
              <w:right w:val="single" w:sz="4" w:space="0" w:color="auto"/>
            </w:tcBorders>
          </w:tcPr>
          <w:p w14:paraId="012AE8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6149B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FABDA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FD766A" w14:textId="77777777" w:rsidTr="0005386F">
        <w:trPr>
          <w:trHeight w:val="106"/>
          <w:jc w:val="center"/>
        </w:trPr>
        <w:tc>
          <w:tcPr>
            <w:tcW w:w="1271" w:type="dxa"/>
            <w:vMerge/>
            <w:tcBorders>
              <w:left w:val="single" w:sz="4" w:space="0" w:color="auto"/>
              <w:right w:val="single" w:sz="4" w:space="0" w:color="auto"/>
            </w:tcBorders>
            <w:shd w:val="clear" w:color="auto" w:fill="auto"/>
          </w:tcPr>
          <w:p w14:paraId="3FD237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EBA02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0EEA31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1DF288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C7C16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F82EE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DEFCC1" w14:textId="77777777" w:rsidTr="0005386F">
        <w:trPr>
          <w:trHeight w:val="106"/>
          <w:jc w:val="center"/>
        </w:trPr>
        <w:tc>
          <w:tcPr>
            <w:tcW w:w="1271" w:type="dxa"/>
            <w:vMerge/>
            <w:tcBorders>
              <w:left w:val="single" w:sz="4" w:space="0" w:color="auto"/>
              <w:right w:val="single" w:sz="4" w:space="0" w:color="auto"/>
            </w:tcBorders>
            <w:shd w:val="clear" w:color="auto" w:fill="auto"/>
          </w:tcPr>
          <w:p w14:paraId="42B483F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36A0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4BEC47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45831A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1A495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1F610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9DD0CC" w14:textId="77777777" w:rsidTr="0005386F">
        <w:trPr>
          <w:trHeight w:val="106"/>
          <w:jc w:val="center"/>
        </w:trPr>
        <w:tc>
          <w:tcPr>
            <w:tcW w:w="1271" w:type="dxa"/>
            <w:vMerge/>
            <w:tcBorders>
              <w:left w:val="single" w:sz="4" w:space="0" w:color="auto"/>
              <w:right w:val="single" w:sz="4" w:space="0" w:color="auto"/>
            </w:tcBorders>
            <w:shd w:val="clear" w:color="auto" w:fill="auto"/>
          </w:tcPr>
          <w:p w14:paraId="509355B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F4B88D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FCDB7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 -3</w:t>
            </w:r>
          </w:p>
        </w:tc>
        <w:tc>
          <w:tcPr>
            <w:tcW w:w="993" w:type="dxa"/>
            <w:tcBorders>
              <w:top w:val="single" w:sz="4" w:space="0" w:color="auto"/>
              <w:left w:val="single" w:sz="4" w:space="0" w:color="auto"/>
              <w:bottom w:val="single" w:sz="4" w:space="0" w:color="auto"/>
              <w:right w:val="single" w:sz="4" w:space="0" w:color="auto"/>
            </w:tcBorders>
          </w:tcPr>
          <w:p w14:paraId="22181F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27D73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1BF153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9619D0" w14:textId="77777777" w:rsidTr="0005386F">
        <w:trPr>
          <w:trHeight w:val="106"/>
          <w:jc w:val="center"/>
        </w:trPr>
        <w:tc>
          <w:tcPr>
            <w:tcW w:w="1271" w:type="dxa"/>
            <w:vMerge/>
            <w:tcBorders>
              <w:left w:val="single" w:sz="4" w:space="0" w:color="auto"/>
              <w:right w:val="single" w:sz="4" w:space="0" w:color="auto"/>
            </w:tcBorders>
            <w:shd w:val="clear" w:color="auto" w:fill="auto"/>
          </w:tcPr>
          <w:p w14:paraId="235FF8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D2F0A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6692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000E36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4AC0D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1AD529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226A50" w14:textId="77777777" w:rsidTr="0005386F">
        <w:trPr>
          <w:trHeight w:val="106"/>
          <w:jc w:val="center"/>
        </w:trPr>
        <w:tc>
          <w:tcPr>
            <w:tcW w:w="1271" w:type="dxa"/>
            <w:vMerge/>
            <w:tcBorders>
              <w:left w:val="single" w:sz="4" w:space="0" w:color="auto"/>
              <w:right w:val="single" w:sz="4" w:space="0" w:color="auto"/>
            </w:tcBorders>
            <w:shd w:val="clear" w:color="auto" w:fill="auto"/>
          </w:tcPr>
          <w:p w14:paraId="5F6945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49009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4C542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7А</w:t>
            </w:r>
          </w:p>
        </w:tc>
        <w:tc>
          <w:tcPr>
            <w:tcW w:w="993" w:type="dxa"/>
            <w:tcBorders>
              <w:top w:val="single" w:sz="4" w:space="0" w:color="auto"/>
              <w:left w:val="single" w:sz="4" w:space="0" w:color="auto"/>
              <w:bottom w:val="single" w:sz="4" w:space="0" w:color="auto"/>
              <w:right w:val="single" w:sz="4" w:space="0" w:color="auto"/>
            </w:tcBorders>
          </w:tcPr>
          <w:p w14:paraId="1E83EF2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67B4D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0367F4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60DD3A" w14:textId="77777777" w:rsidTr="0005386F">
        <w:trPr>
          <w:trHeight w:val="106"/>
          <w:jc w:val="center"/>
        </w:trPr>
        <w:tc>
          <w:tcPr>
            <w:tcW w:w="1271" w:type="dxa"/>
            <w:vMerge/>
            <w:tcBorders>
              <w:left w:val="single" w:sz="4" w:space="0" w:color="auto"/>
              <w:right w:val="single" w:sz="4" w:space="0" w:color="auto"/>
            </w:tcBorders>
            <w:shd w:val="clear" w:color="auto" w:fill="auto"/>
          </w:tcPr>
          <w:p w14:paraId="315554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18E2F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6C540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С2000-КДЛ</w:t>
            </w:r>
          </w:p>
        </w:tc>
        <w:tc>
          <w:tcPr>
            <w:tcW w:w="993" w:type="dxa"/>
            <w:tcBorders>
              <w:top w:val="single" w:sz="4" w:space="0" w:color="auto"/>
              <w:left w:val="single" w:sz="4" w:space="0" w:color="auto"/>
              <w:bottom w:val="single" w:sz="4" w:space="0" w:color="auto"/>
              <w:right w:val="single" w:sz="4" w:space="0" w:color="auto"/>
            </w:tcBorders>
          </w:tcPr>
          <w:p w14:paraId="483603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B32AB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41E6B2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1BA27B" w14:textId="77777777" w:rsidTr="0005386F">
        <w:trPr>
          <w:trHeight w:val="106"/>
          <w:jc w:val="center"/>
        </w:trPr>
        <w:tc>
          <w:tcPr>
            <w:tcW w:w="1271" w:type="dxa"/>
            <w:vMerge/>
            <w:tcBorders>
              <w:left w:val="single" w:sz="4" w:space="0" w:color="auto"/>
              <w:right w:val="single" w:sz="4" w:space="0" w:color="auto"/>
            </w:tcBorders>
            <w:shd w:val="clear" w:color="auto" w:fill="auto"/>
          </w:tcPr>
          <w:p w14:paraId="0113E0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89EE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0855F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двухпроводной линии связи С2000-КДЛ</w:t>
            </w:r>
          </w:p>
        </w:tc>
        <w:tc>
          <w:tcPr>
            <w:tcW w:w="993" w:type="dxa"/>
            <w:tcBorders>
              <w:top w:val="single" w:sz="4" w:space="0" w:color="auto"/>
              <w:left w:val="single" w:sz="4" w:space="0" w:color="auto"/>
              <w:bottom w:val="single" w:sz="4" w:space="0" w:color="auto"/>
              <w:right w:val="single" w:sz="4" w:space="0" w:color="auto"/>
            </w:tcBorders>
          </w:tcPr>
          <w:p w14:paraId="07C083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8ADC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0D2C8CA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C83A8C" w14:textId="77777777" w:rsidTr="0005386F">
        <w:trPr>
          <w:trHeight w:val="106"/>
          <w:jc w:val="center"/>
        </w:trPr>
        <w:tc>
          <w:tcPr>
            <w:tcW w:w="1271" w:type="dxa"/>
            <w:vMerge/>
            <w:tcBorders>
              <w:left w:val="single" w:sz="4" w:space="0" w:color="auto"/>
              <w:right w:val="single" w:sz="4" w:space="0" w:color="auto"/>
            </w:tcBorders>
            <w:shd w:val="clear" w:color="auto" w:fill="auto"/>
          </w:tcPr>
          <w:p w14:paraId="1C34FF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419C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81D4A6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Маяк-12-КП</w:t>
            </w:r>
          </w:p>
        </w:tc>
        <w:tc>
          <w:tcPr>
            <w:tcW w:w="993" w:type="dxa"/>
            <w:tcBorders>
              <w:top w:val="single" w:sz="4" w:space="0" w:color="auto"/>
              <w:left w:val="single" w:sz="4" w:space="0" w:color="auto"/>
              <w:bottom w:val="single" w:sz="4" w:space="0" w:color="auto"/>
              <w:right w:val="single" w:sz="4" w:space="0" w:color="auto"/>
            </w:tcBorders>
          </w:tcPr>
          <w:p w14:paraId="26BD26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16943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E5AADB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E06187" w14:textId="77777777" w:rsidTr="0005386F">
        <w:trPr>
          <w:trHeight w:val="106"/>
          <w:jc w:val="center"/>
        </w:trPr>
        <w:tc>
          <w:tcPr>
            <w:tcW w:w="1271" w:type="dxa"/>
            <w:vMerge/>
            <w:tcBorders>
              <w:left w:val="single" w:sz="4" w:space="0" w:color="auto"/>
              <w:right w:val="single" w:sz="4" w:space="0" w:color="auto"/>
            </w:tcBorders>
            <w:shd w:val="clear" w:color="auto" w:fill="auto"/>
          </w:tcPr>
          <w:p w14:paraId="577AF5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33018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73870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single" w:sz="4" w:space="0" w:color="auto"/>
              <w:left w:val="single" w:sz="4" w:space="0" w:color="auto"/>
              <w:bottom w:val="single" w:sz="4" w:space="0" w:color="auto"/>
              <w:right w:val="single" w:sz="4" w:space="0" w:color="auto"/>
            </w:tcBorders>
          </w:tcPr>
          <w:p w14:paraId="1B3DA7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513DD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2BE19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C05A7C9" w14:textId="77777777" w:rsidTr="0005386F">
        <w:trPr>
          <w:trHeight w:val="106"/>
          <w:jc w:val="center"/>
        </w:trPr>
        <w:tc>
          <w:tcPr>
            <w:tcW w:w="1271" w:type="dxa"/>
            <w:vMerge/>
            <w:tcBorders>
              <w:left w:val="single" w:sz="4" w:space="0" w:color="auto"/>
              <w:right w:val="single" w:sz="4" w:space="0" w:color="auto"/>
            </w:tcBorders>
            <w:shd w:val="clear" w:color="auto" w:fill="auto"/>
          </w:tcPr>
          <w:p w14:paraId="180A300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9E0D7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1ADD1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12В</w:t>
            </w:r>
          </w:p>
        </w:tc>
        <w:tc>
          <w:tcPr>
            <w:tcW w:w="993" w:type="dxa"/>
            <w:tcBorders>
              <w:top w:val="single" w:sz="4" w:space="0" w:color="auto"/>
              <w:left w:val="single" w:sz="4" w:space="0" w:color="auto"/>
              <w:bottom w:val="single" w:sz="4" w:space="0" w:color="auto"/>
              <w:right w:val="single" w:sz="4" w:space="0" w:color="auto"/>
            </w:tcBorders>
          </w:tcPr>
          <w:p w14:paraId="245441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F67CF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5C9DC7C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422ADD" w14:textId="77777777" w:rsidTr="0005386F">
        <w:trPr>
          <w:trHeight w:val="90"/>
          <w:jc w:val="center"/>
        </w:trPr>
        <w:tc>
          <w:tcPr>
            <w:tcW w:w="1271" w:type="dxa"/>
            <w:vMerge/>
            <w:tcBorders>
              <w:left w:val="single" w:sz="4" w:space="0" w:color="auto"/>
              <w:right w:val="single" w:sz="4" w:space="0" w:color="auto"/>
            </w:tcBorders>
            <w:shd w:val="clear" w:color="auto" w:fill="auto"/>
            <w:hideMark/>
          </w:tcPr>
          <w:p w14:paraId="70028D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2D0DA6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34 филиала «Ленская нефтебаза», </w:t>
            </w:r>
          </w:p>
          <w:p w14:paraId="7FB3D8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nil"/>
              <w:bottom w:val="single" w:sz="4" w:space="0" w:color="auto"/>
              <w:right w:val="single" w:sz="4" w:space="0" w:color="auto"/>
            </w:tcBorders>
          </w:tcPr>
          <w:p w14:paraId="318C93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tcPr>
          <w:p w14:paraId="7900C5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DA547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4 300,00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38A71E4C" w14:textId="1AC4C7F8"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103</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1243B523" w14:textId="77777777" w:rsidTr="0005386F">
        <w:trPr>
          <w:trHeight w:val="85"/>
          <w:jc w:val="center"/>
        </w:trPr>
        <w:tc>
          <w:tcPr>
            <w:tcW w:w="1271" w:type="dxa"/>
            <w:vMerge/>
            <w:tcBorders>
              <w:left w:val="single" w:sz="4" w:space="0" w:color="auto"/>
              <w:right w:val="single" w:sz="4" w:space="0" w:color="auto"/>
            </w:tcBorders>
            <w:shd w:val="clear" w:color="auto" w:fill="auto"/>
          </w:tcPr>
          <w:p w14:paraId="4B7357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F63C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78A8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3EF038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16A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B7C152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B717AF" w14:textId="77777777" w:rsidTr="0005386F">
        <w:trPr>
          <w:trHeight w:val="85"/>
          <w:jc w:val="center"/>
        </w:trPr>
        <w:tc>
          <w:tcPr>
            <w:tcW w:w="1271" w:type="dxa"/>
            <w:vMerge/>
            <w:tcBorders>
              <w:left w:val="single" w:sz="4" w:space="0" w:color="auto"/>
              <w:right w:val="single" w:sz="4" w:space="0" w:color="auto"/>
            </w:tcBorders>
            <w:shd w:val="clear" w:color="auto" w:fill="auto"/>
          </w:tcPr>
          <w:p w14:paraId="4A88B5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9B6ABD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EA4F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С2000-КДЛ</w:t>
            </w:r>
          </w:p>
        </w:tc>
        <w:tc>
          <w:tcPr>
            <w:tcW w:w="993" w:type="dxa"/>
            <w:tcBorders>
              <w:top w:val="single" w:sz="4" w:space="0" w:color="auto"/>
              <w:left w:val="single" w:sz="4" w:space="0" w:color="auto"/>
              <w:bottom w:val="single" w:sz="4" w:space="0" w:color="auto"/>
              <w:right w:val="single" w:sz="4" w:space="0" w:color="auto"/>
            </w:tcBorders>
          </w:tcPr>
          <w:p w14:paraId="0AF54A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4879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1A7A87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3844E8" w14:textId="77777777" w:rsidTr="0005386F">
        <w:trPr>
          <w:trHeight w:val="85"/>
          <w:jc w:val="center"/>
        </w:trPr>
        <w:tc>
          <w:tcPr>
            <w:tcW w:w="1271" w:type="dxa"/>
            <w:vMerge/>
            <w:tcBorders>
              <w:left w:val="single" w:sz="4" w:space="0" w:color="auto"/>
              <w:right w:val="single" w:sz="4" w:space="0" w:color="auto"/>
            </w:tcBorders>
            <w:shd w:val="clear" w:color="auto" w:fill="auto"/>
          </w:tcPr>
          <w:p w14:paraId="3014783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55393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C81AF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 1</w:t>
            </w:r>
          </w:p>
        </w:tc>
        <w:tc>
          <w:tcPr>
            <w:tcW w:w="993" w:type="dxa"/>
            <w:tcBorders>
              <w:top w:val="single" w:sz="4" w:space="0" w:color="auto"/>
              <w:left w:val="single" w:sz="4" w:space="0" w:color="auto"/>
              <w:bottom w:val="single" w:sz="4" w:space="0" w:color="auto"/>
              <w:right w:val="single" w:sz="4" w:space="0" w:color="auto"/>
            </w:tcBorders>
          </w:tcPr>
          <w:p w14:paraId="66413E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FFD4E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3BC41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2AF6B4" w14:textId="77777777" w:rsidTr="0005386F">
        <w:trPr>
          <w:trHeight w:val="85"/>
          <w:jc w:val="center"/>
        </w:trPr>
        <w:tc>
          <w:tcPr>
            <w:tcW w:w="1271" w:type="dxa"/>
            <w:vMerge/>
            <w:tcBorders>
              <w:left w:val="single" w:sz="4" w:space="0" w:color="auto"/>
              <w:right w:val="single" w:sz="4" w:space="0" w:color="auto"/>
            </w:tcBorders>
            <w:shd w:val="clear" w:color="auto" w:fill="auto"/>
          </w:tcPr>
          <w:p w14:paraId="31B84EE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B7A68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7B20E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64AA95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35A6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83382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91CA73" w14:textId="77777777" w:rsidTr="0005386F">
        <w:trPr>
          <w:trHeight w:val="85"/>
          <w:jc w:val="center"/>
        </w:trPr>
        <w:tc>
          <w:tcPr>
            <w:tcW w:w="1271" w:type="dxa"/>
            <w:vMerge/>
            <w:tcBorders>
              <w:left w:val="single" w:sz="4" w:space="0" w:color="auto"/>
              <w:right w:val="single" w:sz="4" w:space="0" w:color="auto"/>
            </w:tcBorders>
            <w:shd w:val="clear" w:color="auto" w:fill="auto"/>
          </w:tcPr>
          <w:p w14:paraId="3A474F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B362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8DC8D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12В</w:t>
            </w:r>
          </w:p>
        </w:tc>
        <w:tc>
          <w:tcPr>
            <w:tcW w:w="993" w:type="dxa"/>
            <w:tcBorders>
              <w:top w:val="single" w:sz="4" w:space="0" w:color="auto"/>
              <w:left w:val="single" w:sz="4" w:space="0" w:color="auto"/>
              <w:bottom w:val="single" w:sz="4" w:space="0" w:color="auto"/>
              <w:right w:val="single" w:sz="4" w:space="0" w:color="auto"/>
            </w:tcBorders>
          </w:tcPr>
          <w:p w14:paraId="70261E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16A89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F29D3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77DAA7" w14:textId="77777777" w:rsidTr="0005386F">
        <w:trPr>
          <w:trHeight w:val="85"/>
          <w:jc w:val="center"/>
        </w:trPr>
        <w:tc>
          <w:tcPr>
            <w:tcW w:w="1271" w:type="dxa"/>
            <w:vMerge/>
            <w:tcBorders>
              <w:left w:val="single" w:sz="4" w:space="0" w:color="auto"/>
              <w:right w:val="single" w:sz="4" w:space="0" w:color="auto"/>
            </w:tcBorders>
            <w:shd w:val="clear" w:color="auto" w:fill="auto"/>
          </w:tcPr>
          <w:p w14:paraId="1E107C6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981B1C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F8E96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7А</w:t>
            </w:r>
          </w:p>
        </w:tc>
        <w:tc>
          <w:tcPr>
            <w:tcW w:w="993" w:type="dxa"/>
            <w:tcBorders>
              <w:top w:val="single" w:sz="4" w:space="0" w:color="auto"/>
              <w:left w:val="single" w:sz="4" w:space="0" w:color="auto"/>
              <w:bottom w:val="single" w:sz="4" w:space="0" w:color="auto"/>
              <w:right w:val="single" w:sz="4" w:space="0" w:color="auto"/>
            </w:tcBorders>
          </w:tcPr>
          <w:p w14:paraId="1C410E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6DF40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DB0BE0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5BD6EA" w14:textId="77777777" w:rsidTr="0005386F">
        <w:trPr>
          <w:trHeight w:val="85"/>
          <w:jc w:val="center"/>
        </w:trPr>
        <w:tc>
          <w:tcPr>
            <w:tcW w:w="1271" w:type="dxa"/>
            <w:vMerge/>
            <w:tcBorders>
              <w:left w:val="single" w:sz="4" w:space="0" w:color="auto"/>
              <w:right w:val="single" w:sz="4" w:space="0" w:color="auto"/>
            </w:tcBorders>
            <w:shd w:val="clear" w:color="auto" w:fill="auto"/>
          </w:tcPr>
          <w:p w14:paraId="510C220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81DC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5E6AE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2,3 А</w:t>
            </w:r>
          </w:p>
        </w:tc>
        <w:tc>
          <w:tcPr>
            <w:tcW w:w="993" w:type="dxa"/>
            <w:tcBorders>
              <w:top w:val="single" w:sz="4" w:space="0" w:color="auto"/>
              <w:left w:val="single" w:sz="4" w:space="0" w:color="auto"/>
              <w:bottom w:val="single" w:sz="4" w:space="0" w:color="auto"/>
              <w:right w:val="single" w:sz="4" w:space="0" w:color="auto"/>
            </w:tcBorders>
          </w:tcPr>
          <w:p w14:paraId="5DBA02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3EFDE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42CA8F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05C8B7" w14:textId="77777777" w:rsidTr="0005386F">
        <w:trPr>
          <w:trHeight w:val="85"/>
          <w:jc w:val="center"/>
        </w:trPr>
        <w:tc>
          <w:tcPr>
            <w:tcW w:w="1271" w:type="dxa"/>
            <w:vMerge/>
            <w:tcBorders>
              <w:left w:val="single" w:sz="4" w:space="0" w:color="auto"/>
              <w:right w:val="single" w:sz="4" w:space="0" w:color="auto"/>
            </w:tcBorders>
            <w:shd w:val="clear" w:color="auto" w:fill="auto"/>
          </w:tcPr>
          <w:p w14:paraId="7E50A3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68FE8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D0E4B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2DE300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8D3A7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D08CF4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B79B42" w14:textId="77777777" w:rsidTr="0005386F">
        <w:trPr>
          <w:trHeight w:val="85"/>
          <w:jc w:val="center"/>
        </w:trPr>
        <w:tc>
          <w:tcPr>
            <w:tcW w:w="1271" w:type="dxa"/>
            <w:vMerge/>
            <w:tcBorders>
              <w:left w:val="single" w:sz="4" w:space="0" w:color="auto"/>
              <w:right w:val="single" w:sz="4" w:space="0" w:color="auto"/>
            </w:tcBorders>
            <w:shd w:val="clear" w:color="auto" w:fill="auto"/>
          </w:tcPr>
          <w:p w14:paraId="16F1E5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EF01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1454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single" w:sz="4" w:space="0" w:color="auto"/>
              <w:left w:val="single" w:sz="4" w:space="0" w:color="auto"/>
              <w:bottom w:val="single" w:sz="4" w:space="0" w:color="auto"/>
              <w:right w:val="single" w:sz="4" w:space="0" w:color="auto"/>
            </w:tcBorders>
          </w:tcPr>
          <w:p w14:paraId="7B026A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6B363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AF3A96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D2F5AC" w14:textId="77777777" w:rsidTr="0005386F">
        <w:trPr>
          <w:trHeight w:val="85"/>
          <w:jc w:val="center"/>
        </w:trPr>
        <w:tc>
          <w:tcPr>
            <w:tcW w:w="1271" w:type="dxa"/>
            <w:vMerge/>
            <w:tcBorders>
              <w:left w:val="single" w:sz="4" w:space="0" w:color="auto"/>
              <w:right w:val="single" w:sz="4" w:space="0" w:color="auto"/>
            </w:tcBorders>
            <w:shd w:val="clear" w:color="auto" w:fill="auto"/>
          </w:tcPr>
          <w:p w14:paraId="1ECBF2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1266C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2B2F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 -3</w:t>
            </w:r>
          </w:p>
        </w:tc>
        <w:tc>
          <w:tcPr>
            <w:tcW w:w="993" w:type="dxa"/>
            <w:tcBorders>
              <w:top w:val="single" w:sz="4" w:space="0" w:color="auto"/>
              <w:left w:val="single" w:sz="4" w:space="0" w:color="auto"/>
              <w:bottom w:val="single" w:sz="4" w:space="0" w:color="auto"/>
              <w:right w:val="single" w:sz="4" w:space="0" w:color="auto"/>
            </w:tcBorders>
          </w:tcPr>
          <w:p w14:paraId="35D358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804E7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F2DEC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2279D1" w14:textId="77777777" w:rsidTr="0005386F">
        <w:trPr>
          <w:trHeight w:val="85"/>
          <w:jc w:val="center"/>
        </w:trPr>
        <w:tc>
          <w:tcPr>
            <w:tcW w:w="1271" w:type="dxa"/>
            <w:vMerge/>
            <w:tcBorders>
              <w:left w:val="single" w:sz="4" w:space="0" w:color="auto"/>
              <w:right w:val="single" w:sz="4" w:space="0" w:color="auto"/>
            </w:tcBorders>
            <w:shd w:val="clear" w:color="auto" w:fill="auto"/>
          </w:tcPr>
          <w:p w14:paraId="3B27A1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6D5E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0CCBB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Громкоговоритель настенный АС-2</w:t>
            </w:r>
          </w:p>
        </w:tc>
        <w:tc>
          <w:tcPr>
            <w:tcW w:w="993" w:type="dxa"/>
            <w:tcBorders>
              <w:top w:val="single" w:sz="4" w:space="0" w:color="auto"/>
              <w:left w:val="single" w:sz="4" w:space="0" w:color="auto"/>
              <w:bottom w:val="single" w:sz="4" w:space="0" w:color="auto"/>
              <w:right w:val="single" w:sz="4" w:space="0" w:color="auto"/>
            </w:tcBorders>
          </w:tcPr>
          <w:p w14:paraId="594A2A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59EE9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E220B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DE0CB4" w14:textId="77777777" w:rsidTr="0005386F">
        <w:trPr>
          <w:trHeight w:val="85"/>
          <w:jc w:val="center"/>
        </w:trPr>
        <w:tc>
          <w:tcPr>
            <w:tcW w:w="1271" w:type="dxa"/>
            <w:vMerge/>
            <w:tcBorders>
              <w:left w:val="single" w:sz="4" w:space="0" w:color="auto"/>
              <w:right w:val="single" w:sz="4" w:space="0" w:color="auto"/>
            </w:tcBorders>
            <w:shd w:val="clear" w:color="auto" w:fill="auto"/>
          </w:tcPr>
          <w:p w14:paraId="44A80CF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E06F3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BA5C7A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Маяк-12-КП</w:t>
            </w:r>
            <w:r w:rsidRPr="0005386F">
              <w:rPr>
                <w:rFonts w:eastAsia="Calibri"/>
                <w:sz w:val="20"/>
                <w:szCs w:val="20"/>
                <w:lang w:eastAsia="en-US"/>
              </w:rPr>
              <w:br w:type="page"/>
            </w:r>
            <w:r w:rsidRPr="0005386F">
              <w:rPr>
                <w:rFonts w:eastAsia="Calibri"/>
                <w:sz w:val="20"/>
                <w:szCs w:val="20"/>
                <w:lang w:eastAsia="en-US"/>
              </w:rPr>
              <w:br w:type="page"/>
            </w:r>
          </w:p>
        </w:tc>
        <w:tc>
          <w:tcPr>
            <w:tcW w:w="993" w:type="dxa"/>
            <w:tcBorders>
              <w:top w:val="single" w:sz="4" w:space="0" w:color="auto"/>
              <w:left w:val="single" w:sz="4" w:space="0" w:color="auto"/>
              <w:bottom w:val="single" w:sz="4" w:space="0" w:color="auto"/>
              <w:right w:val="single" w:sz="4" w:space="0" w:color="auto"/>
            </w:tcBorders>
          </w:tcPr>
          <w:p w14:paraId="51E849F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76AB13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31E84E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6DAF5E" w14:textId="77777777" w:rsidTr="0005386F">
        <w:trPr>
          <w:trHeight w:val="126"/>
          <w:jc w:val="center"/>
        </w:trPr>
        <w:tc>
          <w:tcPr>
            <w:tcW w:w="1271" w:type="dxa"/>
            <w:vMerge/>
            <w:tcBorders>
              <w:left w:val="single" w:sz="4" w:space="0" w:color="auto"/>
              <w:right w:val="single" w:sz="4" w:space="0" w:color="auto"/>
            </w:tcBorders>
            <w:shd w:val="clear" w:color="auto" w:fill="auto"/>
            <w:hideMark/>
          </w:tcPr>
          <w:p w14:paraId="459A2D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46CADF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48 филиала «Ленская нефтебаза», </w:t>
            </w:r>
          </w:p>
          <w:p w14:paraId="6FE6D9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single" w:sz="4" w:space="0" w:color="auto"/>
              <w:bottom w:val="single" w:sz="4" w:space="0" w:color="auto"/>
              <w:right w:val="single" w:sz="4" w:space="0" w:color="auto"/>
            </w:tcBorders>
          </w:tcPr>
          <w:p w14:paraId="06436A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приёмно-контрольный и управления охранно-пожарный R3-Рубеж-2ОП </w:t>
            </w:r>
            <w:proofErr w:type="spellStart"/>
            <w:r w:rsidRPr="0005386F">
              <w:rPr>
                <w:rFonts w:eastAsia="Calibri"/>
                <w:sz w:val="20"/>
                <w:szCs w:val="20"/>
                <w:lang w:eastAsia="en-US"/>
              </w:rPr>
              <w:t>прот</w:t>
            </w:r>
            <w:proofErr w:type="spellEnd"/>
            <w:r w:rsidRPr="0005386F">
              <w:rPr>
                <w:rFonts w:eastAsia="Calibri"/>
                <w:sz w:val="20"/>
                <w:szCs w:val="20"/>
                <w:lang w:eastAsia="en-US"/>
              </w:rPr>
              <w:t>. R3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6092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AE959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7 500,00</w:t>
            </w:r>
          </w:p>
        </w:tc>
        <w:tc>
          <w:tcPr>
            <w:tcW w:w="1275" w:type="dxa"/>
            <w:vMerge w:val="restart"/>
            <w:tcBorders>
              <w:top w:val="single" w:sz="4" w:space="0" w:color="auto"/>
              <w:left w:val="nil"/>
              <w:bottom w:val="single" w:sz="4" w:space="0" w:color="auto"/>
              <w:right w:val="single" w:sz="4" w:space="0" w:color="auto"/>
            </w:tcBorders>
            <w:shd w:val="clear" w:color="000000" w:fill="FFFFFF"/>
          </w:tcPr>
          <w:p w14:paraId="35283B0A" w14:textId="0A3841A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180</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B559B15" w14:textId="77777777" w:rsidTr="0005386F">
        <w:trPr>
          <w:trHeight w:val="123"/>
          <w:jc w:val="center"/>
        </w:trPr>
        <w:tc>
          <w:tcPr>
            <w:tcW w:w="1271" w:type="dxa"/>
            <w:vMerge/>
            <w:tcBorders>
              <w:left w:val="single" w:sz="4" w:space="0" w:color="auto"/>
              <w:right w:val="single" w:sz="4" w:space="0" w:color="auto"/>
            </w:tcBorders>
            <w:shd w:val="clear" w:color="auto" w:fill="auto"/>
          </w:tcPr>
          <w:p w14:paraId="01EDA6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2AB7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2CEBA0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оптико-электронный адресно-аналоговый ИП-212-64- R3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C3EA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1653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559474E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79BE02" w14:textId="77777777" w:rsidTr="0005386F">
        <w:trPr>
          <w:trHeight w:val="123"/>
          <w:jc w:val="center"/>
        </w:trPr>
        <w:tc>
          <w:tcPr>
            <w:tcW w:w="1271" w:type="dxa"/>
            <w:vMerge/>
            <w:tcBorders>
              <w:left w:val="single" w:sz="4" w:space="0" w:color="auto"/>
              <w:right w:val="single" w:sz="4" w:space="0" w:color="auto"/>
            </w:tcBorders>
            <w:shd w:val="clear" w:color="auto" w:fill="auto"/>
          </w:tcPr>
          <w:p w14:paraId="5E2B54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F4E59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BC0049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адресный ИПР 513-11-А- R3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7BF3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4345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5CC1CC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DEC7F" w14:textId="77777777" w:rsidTr="0005386F">
        <w:trPr>
          <w:trHeight w:val="123"/>
          <w:jc w:val="center"/>
        </w:trPr>
        <w:tc>
          <w:tcPr>
            <w:tcW w:w="1271" w:type="dxa"/>
            <w:vMerge/>
            <w:tcBorders>
              <w:left w:val="single" w:sz="4" w:space="0" w:color="auto"/>
              <w:right w:val="single" w:sz="4" w:space="0" w:color="auto"/>
            </w:tcBorders>
            <w:shd w:val="clear" w:color="auto" w:fill="auto"/>
          </w:tcPr>
          <w:p w14:paraId="437B55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82624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00F2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Импульсивный источник питания, резервированный ИВЭПР 12/3,5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5454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F3939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61631F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5771FB" w14:textId="77777777" w:rsidTr="0005386F">
        <w:trPr>
          <w:trHeight w:val="123"/>
          <w:jc w:val="center"/>
        </w:trPr>
        <w:tc>
          <w:tcPr>
            <w:tcW w:w="1271" w:type="dxa"/>
            <w:vMerge/>
            <w:tcBorders>
              <w:left w:val="single" w:sz="4" w:space="0" w:color="auto"/>
              <w:right w:val="single" w:sz="4" w:space="0" w:color="auto"/>
            </w:tcBorders>
            <w:shd w:val="clear" w:color="auto" w:fill="auto"/>
          </w:tcPr>
          <w:p w14:paraId="20F68C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7C6F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9CE318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4EF2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DB7B0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AEF2B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0ABDBB" w14:textId="77777777" w:rsidTr="0005386F">
        <w:trPr>
          <w:trHeight w:val="123"/>
          <w:jc w:val="center"/>
        </w:trPr>
        <w:tc>
          <w:tcPr>
            <w:tcW w:w="1271" w:type="dxa"/>
            <w:vMerge/>
            <w:tcBorders>
              <w:left w:val="single" w:sz="4" w:space="0" w:color="auto"/>
              <w:right w:val="single" w:sz="4" w:space="0" w:color="auto"/>
            </w:tcBorders>
            <w:shd w:val="clear" w:color="auto" w:fill="auto"/>
          </w:tcPr>
          <w:p w14:paraId="29BC527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B5A15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AFB39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ППКОП 011-8-1-061К (8) Приток-А-4(8)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E769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CE6AB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43DFD56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18143FE" w14:textId="77777777" w:rsidTr="0005386F">
        <w:trPr>
          <w:trHeight w:val="123"/>
          <w:jc w:val="center"/>
        </w:trPr>
        <w:tc>
          <w:tcPr>
            <w:tcW w:w="1271" w:type="dxa"/>
            <w:vMerge/>
            <w:tcBorders>
              <w:left w:val="single" w:sz="4" w:space="0" w:color="auto"/>
              <w:right w:val="single" w:sz="4" w:space="0" w:color="auto"/>
            </w:tcBorders>
            <w:shd w:val="clear" w:color="auto" w:fill="auto"/>
          </w:tcPr>
          <w:p w14:paraId="201DA8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CC38F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56B9A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АНТ-О VHF</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1C3C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23773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44BF84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9178CD" w14:textId="77777777" w:rsidTr="0005386F">
        <w:trPr>
          <w:trHeight w:val="123"/>
          <w:jc w:val="center"/>
        </w:trPr>
        <w:tc>
          <w:tcPr>
            <w:tcW w:w="1271" w:type="dxa"/>
            <w:vMerge/>
            <w:tcBorders>
              <w:left w:val="single" w:sz="4" w:space="0" w:color="auto"/>
              <w:right w:val="single" w:sz="4" w:space="0" w:color="auto"/>
            </w:tcBorders>
            <w:shd w:val="clear" w:color="auto" w:fill="auto"/>
          </w:tcPr>
          <w:p w14:paraId="771A2C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32EA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65693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Объектовый модуль ОПДУ-01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66B1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BE21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212312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D1CB2C" w14:textId="77777777" w:rsidTr="0005386F">
        <w:trPr>
          <w:trHeight w:val="123"/>
          <w:jc w:val="center"/>
        </w:trPr>
        <w:tc>
          <w:tcPr>
            <w:tcW w:w="1271" w:type="dxa"/>
            <w:vMerge/>
            <w:tcBorders>
              <w:left w:val="single" w:sz="4" w:space="0" w:color="auto"/>
              <w:right w:val="single" w:sz="4" w:space="0" w:color="auto"/>
            </w:tcBorders>
            <w:shd w:val="clear" w:color="auto" w:fill="auto"/>
          </w:tcPr>
          <w:p w14:paraId="3CD442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60886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02E70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99C0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580C6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68405A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CE09DB" w14:textId="77777777" w:rsidTr="0005386F">
        <w:trPr>
          <w:trHeight w:val="83"/>
          <w:jc w:val="center"/>
        </w:trPr>
        <w:tc>
          <w:tcPr>
            <w:tcW w:w="1271" w:type="dxa"/>
            <w:vMerge/>
            <w:tcBorders>
              <w:left w:val="single" w:sz="4" w:space="0" w:color="auto"/>
              <w:right w:val="single" w:sz="4" w:space="0" w:color="auto"/>
            </w:tcBorders>
            <w:shd w:val="clear" w:color="auto" w:fill="auto"/>
            <w:hideMark/>
          </w:tcPr>
          <w:p w14:paraId="166C0C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4A2D7E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70 филиала «Ленская нефтебаза», </w:t>
            </w:r>
          </w:p>
          <w:p w14:paraId="4E65E0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nil"/>
              <w:bottom w:val="single" w:sz="4" w:space="0" w:color="auto"/>
              <w:right w:val="single" w:sz="4" w:space="0" w:color="auto"/>
            </w:tcBorders>
          </w:tcPr>
          <w:p w14:paraId="355CB5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tcPr>
          <w:p w14:paraId="40B6B8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CD9E0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6 100,00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0D87B240" w14:textId="07B1EAE4" w:rsidR="0005386F" w:rsidRPr="0005386F" w:rsidRDefault="00BA78CC" w:rsidP="0005386F">
            <w:pPr>
              <w:spacing w:line="240" w:lineRule="auto"/>
              <w:ind w:firstLine="0"/>
              <w:jc w:val="left"/>
              <w:rPr>
                <w:rFonts w:eastAsia="Calibri"/>
                <w:sz w:val="20"/>
                <w:szCs w:val="20"/>
                <w:lang w:eastAsia="en-US"/>
              </w:rPr>
            </w:pPr>
            <w:r>
              <w:rPr>
                <w:rFonts w:eastAsia="Calibri"/>
                <w:sz w:val="20"/>
                <w:szCs w:val="20"/>
                <w:lang w:eastAsia="en-US"/>
              </w:rPr>
              <w:t>146</w:t>
            </w:r>
            <w:r w:rsidR="0005386F">
              <w:rPr>
                <w:rFonts w:eastAsia="Calibri"/>
                <w:sz w:val="20"/>
                <w:szCs w:val="20"/>
                <w:lang w:eastAsia="en-US"/>
              </w:rPr>
              <w:t xml:space="preserve"> </w:t>
            </w:r>
            <w:r w:rsidR="0005386F" w:rsidRPr="0005386F">
              <w:rPr>
                <w:rFonts w:eastAsia="Calibri"/>
                <w:sz w:val="20"/>
                <w:szCs w:val="20"/>
                <w:lang w:eastAsia="en-US"/>
              </w:rPr>
              <w:t>400,00</w:t>
            </w:r>
          </w:p>
        </w:tc>
      </w:tr>
      <w:tr w:rsidR="0005386F" w:rsidRPr="0005386F" w14:paraId="2C9F22FB" w14:textId="77777777" w:rsidTr="0005386F">
        <w:trPr>
          <w:trHeight w:val="79"/>
          <w:jc w:val="center"/>
        </w:trPr>
        <w:tc>
          <w:tcPr>
            <w:tcW w:w="1271" w:type="dxa"/>
            <w:vMerge/>
            <w:tcBorders>
              <w:left w:val="single" w:sz="4" w:space="0" w:color="auto"/>
              <w:right w:val="single" w:sz="4" w:space="0" w:color="auto"/>
            </w:tcBorders>
            <w:shd w:val="clear" w:color="auto" w:fill="auto"/>
          </w:tcPr>
          <w:p w14:paraId="605CF0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8DAA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C2AC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505D2E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1D1D0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944B9F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AD8352" w14:textId="77777777" w:rsidTr="0005386F">
        <w:trPr>
          <w:trHeight w:val="79"/>
          <w:jc w:val="center"/>
        </w:trPr>
        <w:tc>
          <w:tcPr>
            <w:tcW w:w="1271" w:type="dxa"/>
            <w:vMerge/>
            <w:tcBorders>
              <w:left w:val="single" w:sz="4" w:space="0" w:color="auto"/>
              <w:right w:val="single" w:sz="4" w:space="0" w:color="auto"/>
            </w:tcBorders>
            <w:shd w:val="clear" w:color="auto" w:fill="auto"/>
          </w:tcPr>
          <w:p w14:paraId="700DC0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A9A81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46944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С2000-КДЛ</w:t>
            </w:r>
          </w:p>
        </w:tc>
        <w:tc>
          <w:tcPr>
            <w:tcW w:w="993" w:type="dxa"/>
            <w:tcBorders>
              <w:top w:val="single" w:sz="4" w:space="0" w:color="auto"/>
              <w:left w:val="single" w:sz="4" w:space="0" w:color="auto"/>
              <w:bottom w:val="single" w:sz="4" w:space="0" w:color="auto"/>
              <w:right w:val="single" w:sz="4" w:space="0" w:color="auto"/>
            </w:tcBorders>
          </w:tcPr>
          <w:p w14:paraId="058373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EFA9A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F129A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B60F4A" w14:textId="77777777" w:rsidTr="0005386F">
        <w:trPr>
          <w:trHeight w:val="79"/>
          <w:jc w:val="center"/>
        </w:trPr>
        <w:tc>
          <w:tcPr>
            <w:tcW w:w="1271" w:type="dxa"/>
            <w:vMerge/>
            <w:tcBorders>
              <w:left w:val="single" w:sz="4" w:space="0" w:color="auto"/>
              <w:right w:val="single" w:sz="4" w:space="0" w:color="auto"/>
            </w:tcBorders>
            <w:shd w:val="clear" w:color="auto" w:fill="auto"/>
          </w:tcPr>
          <w:p w14:paraId="3693D86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E0B0D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6EC28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 1</w:t>
            </w:r>
          </w:p>
        </w:tc>
        <w:tc>
          <w:tcPr>
            <w:tcW w:w="993" w:type="dxa"/>
            <w:tcBorders>
              <w:top w:val="single" w:sz="4" w:space="0" w:color="auto"/>
              <w:left w:val="single" w:sz="4" w:space="0" w:color="auto"/>
              <w:bottom w:val="single" w:sz="4" w:space="0" w:color="auto"/>
              <w:right w:val="single" w:sz="4" w:space="0" w:color="auto"/>
            </w:tcBorders>
          </w:tcPr>
          <w:p w14:paraId="4CE909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31470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231B9E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394CFC" w14:textId="77777777" w:rsidTr="0005386F">
        <w:trPr>
          <w:trHeight w:val="79"/>
          <w:jc w:val="center"/>
        </w:trPr>
        <w:tc>
          <w:tcPr>
            <w:tcW w:w="1271" w:type="dxa"/>
            <w:vMerge/>
            <w:tcBorders>
              <w:left w:val="single" w:sz="4" w:space="0" w:color="auto"/>
              <w:right w:val="single" w:sz="4" w:space="0" w:color="auto"/>
            </w:tcBorders>
            <w:shd w:val="clear" w:color="auto" w:fill="auto"/>
          </w:tcPr>
          <w:p w14:paraId="6B7556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F7459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9726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Гранит-4А</w:t>
            </w:r>
          </w:p>
        </w:tc>
        <w:tc>
          <w:tcPr>
            <w:tcW w:w="993" w:type="dxa"/>
            <w:tcBorders>
              <w:top w:val="single" w:sz="4" w:space="0" w:color="auto"/>
              <w:left w:val="single" w:sz="4" w:space="0" w:color="auto"/>
              <w:bottom w:val="single" w:sz="4" w:space="0" w:color="auto"/>
              <w:right w:val="single" w:sz="4" w:space="0" w:color="auto"/>
            </w:tcBorders>
          </w:tcPr>
          <w:p w14:paraId="2A9AB1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B910A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655520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FEA4BB" w14:textId="77777777" w:rsidTr="0005386F">
        <w:trPr>
          <w:trHeight w:val="79"/>
          <w:jc w:val="center"/>
        </w:trPr>
        <w:tc>
          <w:tcPr>
            <w:tcW w:w="1271" w:type="dxa"/>
            <w:vMerge/>
            <w:tcBorders>
              <w:left w:val="single" w:sz="4" w:space="0" w:color="auto"/>
              <w:right w:val="single" w:sz="4" w:space="0" w:color="auto"/>
            </w:tcBorders>
            <w:shd w:val="clear" w:color="auto" w:fill="auto"/>
          </w:tcPr>
          <w:p w14:paraId="0B4B22F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89E3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E2054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69F205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04D972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4FEA4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5ECE3F" w14:textId="77777777" w:rsidTr="0005386F">
        <w:trPr>
          <w:trHeight w:val="79"/>
          <w:jc w:val="center"/>
        </w:trPr>
        <w:tc>
          <w:tcPr>
            <w:tcW w:w="1271" w:type="dxa"/>
            <w:vMerge/>
            <w:tcBorders>
              <w:left w:val="single" w:sz="4" w:space="0" w:color="auto"/>
              <w:right w:val="single" w:sz="4" w:space="0" w:color="auto"/>
            </w:tcBorders>
            <w:shd w:val="clear" w:color="auto" w:fill="auto"/>
          </w:tcPr>
          <w:p w14:paraId="5F0277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AFFE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6B54F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12В</w:t>
            </w:r>
          </w:p>
        </w:tc>
        <w:tc>
          <w:tcPr>
            <w:tcW w:w="993" w:type="dxa"/>
            <w:tcBorders>
              <w:top w:val="single" w:sz="4" w:space="0" w:color="auto"/>
              <w:left w:val="single" w:sz="4" w:space="0" w:color="auto"/>
              <w:bottom w:val="single" w:sz="4" w:space="0" w:color="auto"/>
              <w:right w:val="single" w:sz="4" w:space="0" w:color="auto"/>
            </w:tcBorders>
          </w:tcPr>
          <w:p w14:paraId="74C5D8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166D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87A06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7FB716" w14:textId="77777777" w:rsidTr="0005386F">
        <w:trPr>
          <w:trHeight w:val="79"/>
          <w:jc w:val="center"/>
        </w:trPr>
        <w:tc>
          <w:tcPr>
            <w:tcW w:w="1271" w:type="dxa"/>
            <w:vMerge/>
            <w:tcBorders>
              <w:left w:val="single" w:sz="4" w:space="0" w:color="auto"/>
              <w:right w:val="single" w:sz="4" w:space="0" w:color="auto"/>
            </w:tcBorders>
            <w:shd w:val="clear" w:color="auto" w:fill="auto"/>
          </w:tcPr>
          <w:p w14:paraId="0C1B37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3E69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457AA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7А</w:t>
            </w:r>
          </w:p>
        </w:tc>
        <w:tc>
          <w:tcPr>
            <w:tcW w:w="993" w:type="dxa"/>
            <w:tcBorders>
              <w:top w:val="single" w:sz="4" w:space="0" w:color="auto"/>
              <w:left w:val="single" w:sz="4" w:space="0" w:color="auto"/>
              <w:bottom w:val="single" w:sz="4" w:space="0" w:color="auto"/>
              <w:right w:val="single" w:sz="4" w:space="0" w:color="auto"/>
            </w:tcBorders>
          </w:tcPr>
          <w:p w14:paraId="6243B7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AF5F9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966957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17BF3E" w14:textId="77777777" w:rsidTr="0005386F">
        <w:trPr>
          <w:trHeight w:val="79"/>
          <w:jc w:val="center"/>
        </w:trPr>
        <w:tc>
          <w:tcPr>
            <w:tcW w:w="1271" w:type="dxa"/>
            <w:vMerge/>
            <w:tcBorders>
              <w:left w:val="single" w:sz="4" w:space="0" w:color="auto"/>
              <w:right w:val="single" w:sz="4" w:space="0" w:color="auto"/>
            </w:tcBorders>
            <w:shd w:val="clear" w:color="auto" w:fill="auto"/>
          </w:tcPr>
          <w:p w14:paraId="419FB9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9013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D3683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2,3 А</w:t>
            </w:r>
          </w:p>
        </w:tc>
        <w:tc>
          <w:tcPr>
            <w:tcW w:w="993" w:type="dxa"/>
            <w:tcBorders>
              <w:top w:val="single" w:sz="4" w:space="0" w:color="auto"/>
              <w:left w:val="single" w:sz="4" w:space="0" w:color="auto"/>
              <w:bottom w:val="single" w:sz="4" w:space="0" w:color="auto"/>
              <w:right w:val="single" w:sz="4" w:space="0" w:color="auto"/>
            </w:tcBorders>
          </w:tcPr>
          <w:p w14:paraId="0F6299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ADBA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7D936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FB5AF1" w14:textId="77777777" w:rsidTr="0005386F">
        <w:trPr>
          <w:trHeight w:val="79"/>
          <w:jc w:val="center"/>
        </w:trPr>
        <w:tc>
          <w:tcPr>
            <w:tcW w:w="1271" w:type="dxa"/>
            <w:vMerge/>
            <w:tcBorders>
              <w:left w:val="single" w:sz="4" w:space="0" w:color="auto"/>
              <w:right w:val="single" w:sz="4" w:space="0" w:color="auto"/>
            </w:tcBorders>
            <w:shd w:val="clear" w:color="auto" w:fill="auto"/>
          </w:tcPr>
          <w:p w14:paraId="5110A1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1F5EA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C7FEB2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526E70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1D30D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8B5D6B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87F786" w14:textId="77777777" w:rsidTr="0005386F">
        <w:trPr>
          <w:trHeight w:val="79"/>
          <w:jc w:val="center"/>
        </w:trPr>
        <w:tc>
          <w:tcPr>
            <w:tcW w:w="1271" w:type="dxa"/>
            <w:vMerge/>
            <w:tcBorders>
              <w:left w:val="single" w:sz="4" w:space="0" w:color="auto"/>
              <w:right w:val="single" w:sz="4" w:space="0" w:color="auto"/>
            </w:tcBorders>
            <w:shd w:val="clear" w:color="auto" w:fill="auto"/>
          </w:tcPr>
          <w:p w14:paraId="7FDC79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83FA4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CA4A2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single" w:sz="4" w:space="0" w:color="auto"/>
              <w:left w:val="single" w:sz="4" w:space="0" w:color="auto"/>
              <w:bottom w:val="single" w:sz="4" w:space="0" w:color="auto"/>
              <w:right w:val="single" w:sz="4" w:space="0" w:color="auto"/>
            </w:tcBorders>
          </w:tcPr>
          <w:p w14:paraId="62FED2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4DE49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EAAF5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CDBF29" w14:textId="77777777" w:rsidTr="0005386F">
        <w:trPr>
          <w:trHeight w:val="79"/>
          <w:jc w:val="center"/>
        </w:trPr>
        <w:tc>
          <w:tcPr>
            <w:tcW w:w="1271" w:type="dxa"/>
            <w:vMerge/>
            <w:tcBorders>
              <w:left w:val="single" w:sz="4" w:space="0" w:color="auto"/>
              <w:right w:val="single" w:sz="4" w:space="0" w:color="auto"/>
            </w:tcBorders>
            <w:shd w:val="clear" w:color="auto" w:fill="auto"/>
          </w:tcPr>
          <w:p w14:paraId="5E2F96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AFE5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10C30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 -3</w:t>
            </w:r>
          </w:p>
        </w:tc>
        <w:tc>
          <w:tcPr>
            <w:tcW w:w="993" w:type="dxa"/>
            <w:tcBorders>
              <w:top w:val="single" w:sz="4" w:space="0" w:color="auto"/>
              <w:left w:val="single" w:sz="4" w:space="0" w:color="auto"/>
              <w:bottom w:val="single" w:sz="4" w:space="0" w:color="auto"/>
              <w:right w:val="single" w:sz="4" w:space="0" w:color="auto"/>
            </w:tcBorders>
          </w:tcPr>
          <w:p w14:paraId="1BBF2F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09D5E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04F71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3B65B3" w14:textId="77777777" w:rsidTr="0005386F">
        <w:trPr>
          <w:trHeight w:val="79"/>
          <w:jc w:val="center"/>
        </w:trPr>
        <w:tc>
          <w:tcPr>
            <w:tcW w:w="1271" w:type="dxa"/>
            <w:vMerge/>
            <w:tcBorders>
              <w:left w:val="single" w:sz="4" w:space="0" w:color="auto"/>
              <w:right w:val="single" w:sz="4" w:space="0" w:color="auto"/>
            </w:tcBorders>
            <w:shd w:val="clear" w:color="auto" w:fill="auto"/>
          </w:tcPr>
          <w:p w14:paraId="2A2B3A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7A8C9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37072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Громкоговоритель настенный АС-2</w:t>
            </w:r>
          </w:p>
        </w:tc>
        <w:tc>
          <w:tcPr>
            <w:tcW w:w="993" w:type="dxa"/>
            <w:tcBorders>
              <w:top w:val="single" w:sz="4" w:space="0" w:color="auto"/>
              <w:left w:val="single" w:sz="4" w:space="0" w:color="auto"/>
              <w:bottom w:val="single" w:sz="4" w:space="0" w:color="auto"/>
              <w:right w:val="single" w:sz="4" w:space="0" w:color="auto"/>
            </w:tcBorders>
          </w:tcPr>
          <w:p w14:paraId="5BE69C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0822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83195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38774F" w14:textId="77777777" w:rsidTr="0005386F">
        <w:trPr>
          <w:trHeight w:val="79"/>
          <w:jc w:val="center"/>
        </w:trPr>
        <w:tc>
          <w:tcPr>
            <w:tcW w:w="1271" w:type="dxa"/>
            <w:vMerge/>
            <w:tcBorders>
              <w:left w:val="single" w:sz="4" w:space="0" w:color="auto"/>
              <w:right w:val="single" w:sz="4" w:space="0" w:color="auto"/>
            </w:tcBorders>
            <w:shd w:val="clear" w:color="auto" w:fill="auto"/>
          </w:tcPr>
          <w:p w14:paraId="0EB973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B861A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B2090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Маяк-12-КП</w:t>
            </w:r>
          </w:p>
          <w:p w14:paraId="6310CADF" w14:textId="77777777" w:rsidR="0005386F" w:rsidRPr="0005386F" w:rsidRDefault="0005386F" w:rsidP="0005386F">
            <w:pPr>
              <w:spacing w:line="240" w:lineRule="auto"/>
              <w:ind w:firstLine="0"/>
              <w:jc w:val="left"/>
              <w:rPr>
                <w:rFonts w:eastAsia="Calibri"/>
                <w:sz w:val="20"/>
                <w:szCs w:val="20"/>
                <w:lang w:eastAsia="en-US"/>
              </w:rPr>
            </w:pPr>
          </w:p>
          <w:p w14:paraId="1643C6D9" w14:textId="77777777" w:rsidR="0005386F" w:rsidRPr="0005386F" w:rsidRDefault="0005386F" w:rsidP="0005386F">
            <w:pPr>
              <w:spacing w:line="240" w:lineRule="auto"/>
              <w:ind w:firstLine="0"/>
              <w:jc w:val="lef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13033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13A1F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DD1947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E87717" w14:textId="77777777" w:rsidTr="0005386F">
        <w:trPr>
          <w:trHeight w:val="330"/>
          <w:jc w:val="center"/>
        </w:trPr>
        <w:tc>
          <w:tcPr>
            <w:tcW w:w="1271" w:type="dxa"/>
            <w:vMerge/>
            <w:tcBorders>
              <w:left w:val="single" w:sz="4" w:space="0" w:color="auto"/>
              <w:right w:val="single" w:sz="4" w:space="0" w:color="auto"/>
            </w:tcBorders>
            <w:shd w:val="clear" w:color="auto" w:fill="auto"/>
          </w:tcPr>
          <w:p w14:paraId="2D45FDB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tcPr>
          <w:p w14:paraId="71245F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№141 п. Чернышевский филиала «Ленская нефтебаза»,</w:t>
            </w:r>
          </w:p>
          <w:p w14:paraId="1B6BE1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 xml:space="preserve">Республика Саха (Якутия),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w:t>
            </w:r>
          </w:p>
          <w:p w14:paraId="14BCC6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Чернышевский</w:t>
            </w:r>
          </w:p>
        </w:tc>
        <w:tc>
          <w:tcPr>
            <w:tcW w:w="3547" w:type="dxa"/>
            <w:tcBorders>
              <w:top w:val="single" w:sz="4" w:space="0" w:color="auto"/>
              <w:left w:val="nil"/>
              <w:bottom w:val="single" w:sz="4" w:space="0" w:color="auto"/>
              <w:right w:val="single" w:sz="4" w:space="0" w:color="auto"/>
            </w:tcBorders>
          </w:tcPr>
          <w:p w14:paraId="291A8F0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lastRenderedPageBreak/>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7AEDDE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126B8E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3 800,00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433D3A0A" w14:textId="3EF2C2E1"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91</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6A9A04D8" w14:textId="77777777" w:rsidTr="0005386F">
        <w:trPr>
          <w:trHeight w:val="330"/>
          <w:jc w:val="center"/>
        </w:trPr>
        <w:tc>
          <w:tcPr>
            <w:tcW w:w="1271" w:type="dxa"/>
            <w:vMerge/>
            <w:tcBorders>
              <w:left w:val="single" w:sz="4" w:space="0" w:color="auto"/>
              <w:right w:val="single" w:sz="4" w:space="0" w:color="auto"/>
            </w:tcBorders>
            <w:shd w:val="clear" w:color="auto" w:fill="auto"/>
          </w:tcPr>
          <w:p w14:paraId="572D5E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9260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49D6C6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665421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49CE9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2B7A74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039DA4" w14:textId="77777777" w:rsidTr="0005386F">
        <w:trPr>
          <w:trHeight w:val="330"/>
          <w:jc w:val="center"/>
        </w:trPr>
        <w:tc>
          <w:tcPr>
            <w:tcW w:w="1271" w:type="dxa"/>
            <w:vMerge/>
            <w:tcBorders>
              <w:left w:val="single" w:sz="4" w:space="0" w:color="auto"/>
              <w:right w:val="single" w:sz="4" w:space="0" w:color="auto"/>
            </w:tcBorders>
            <w:shd w:val="clear" w:color="auto" w:fill="auto"/>
          </w:tcPr>
          <w:p w14:paraId="31B8C4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854BA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8C5A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АККОРД</w:t>
            </w:r>
          </w:p>
        </w:tc>
        <w:tc>
          <w:tcPr>
            <w:tcW w:w="993" w:type="dxa"/>
            <w:tcBorders>
              <w:top w:val="single" w:sz="4" w:space="0" w:color="auto"/>
              <w:left w:val="single" w:sz="4" w:space="0" w:color="auto"/>
              <w:bottom w:val="single" w:sz="4" w:space="0" w:color="auto"/>
              <w:right w:val="single" w:sz="4" w:space="0" w:color="auto"/>
            </w:tcBorders>
          </w:tcPr>
          <w:p w14:paraId="748032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51BA9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12FA6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8EB9DBC" w14:textId="77777777" w:rsidTr="0005386F">
        <w:trPr>
          <w:trHeight w:val="330"/>
          <w:jc w:val="center"/>
        </w:trPr>
        <w:tc>
          <w:tcPr>
            <w:tcW w:w="1271" w:type="dxa"/>
            <w:vMerge/>
            <w:tcBorders>
              <w:left w:val="single" w:sz="4" w:space="0" w:color="auto"/>
              <w:right w:val="single" w:sz="4" w:space="0" w:color="auto"/>
            </w:tcBorders>
            <w:shd w:val="clear" w:color="auto" w:fill="auto"/>
          </w:tcPr>
          <w:p w14:paraId="11C37B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748F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A2B7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Аккумуляторная батарея для источника бесперебойного питания CSB GP1272</w:t>
            </w:r>
          </w:p>
        </w:tc>
        <w:tc>
          <w:tcPr>
            <w:tcW w:w="993" w:type="dxa"/>
            <w:tcBorders>
              <w:top w:val="single" w:sz="4" w:space="0" w:color="auto"/>
              <w:left w:val="single" w:sz="4" w:space="0" w:color="auto"/>
              <w:bottom w:val="single" w:sz="4" w:space="0" w:color="auto"/>
              <w:right w:val="single" w:sz="4" w:space="0" w:color="auto"/>
            </w:tcBorders>
          </w:tcPr>
          <w:p w14:paraId="727602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4A73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72D1E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9FC97D6" w14:textId="77777777" w:rsidTr="0005386F">
        <w:trPr>
          <w:trHeight w:val="330"/>
          <w:jc w:val="center"/>
        </w:trPr>
        <w:tc>
          <w:tcPr>
            <w:tcW w:w="1271" w:type="dxa"/>
            <w:vMerge/>
            <w:tcBorders>
              <w:left w:val="single" w:sz="4" w:space="0" w:color="auto"/>
              <w:right w:val="single" w:sz="4" w:space="0" w:color="auto"/>
            </w:tcBorders>
            <w:shd w:val="clear" w:color="auto" w:fill="auto"/>
          </w:tcPr>
          <w:p w14:paraId="520EF2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280348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B6C17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речевого оповещения "Орфей"</w:t>
            </w:r>
          </w:p>
        </w:tc>
        <w:tc>
          <w:tcPr>
            <w:tcW w:w="993" w:type="dxa"/>
            <w:tcBorders>
              <w:top w:val="single" w:sz="4" w:space="0" w:color="auto"/>
              <w:left w:val="single" w:sz="4" w:space="0" w:color="auto"/>
              <w:bottom w:val="single" w:sz="4" w:space="0" w:color="auto"/>
              <w:right w:val="single" w:sz="4" w:space="0" w:color="auto"/>
            </w:tcBorders>
          </w:tcPr>
          <w:p w14:paraId="6CDDD2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4D70F0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19695C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C822CD" w14:textId="77777777" w:rsidTr="0005386F">
        <w:trPr>
          <w:trHeight w:val="279"/>
          <w:jc w:val="center"/>
        </w:trPr>
        <w:tc>
          <w:tcPr>
            <w:tcW w:w="1271" w:type="dxa"/>
            <w:vMerge/>
            <w:tcBorders>
              <w:left w:val="single" w:sz="4" w:space="0" w:color="auto"/>
              <w:right w:val="single" w:sz="4" w:space="0" w:color="auto"/>
            </w:tcBorders>
            <w:shd w:val="clear" w:color="auto" w:fill="auto"/>
            <w:hideMark/>
          </w:tcPr>
          <w:p w14:paraId="6A59F3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17DB06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№142 п. </w:t>
            </w:r>
            <w:proofErr w:type="spellStart"/>
            <w:r w:rsidRPr="0005386F">
              <w:rPr>
                <w:rFonts w:eastAsia="Calibri"/>
                <w:sz w:val="20"/>
                <w:szCs w:val="20"/>
                <w:lang w:eastAsia="en-US"/>
              </w:rPr>
              <w:t>Айхал</w:t>
            </w:r>
            <w:proofErr w:type="spellEnd"/>
            <w:r w:rsidRPr="0005386F">
              <w:rPr>
                <w:rFonts w:eastAsia="Calibri"/>
                <w:sz w:val="20"/>
                <w:szCs w:val="20"/>
                <w:lang w:eastAsia="en-US"/>
              </w:rPr>
              <w:t xml:space="preserve"> филиала «Ленская нефтебаза»,</w:t>
            </w:r>
          </w:p>
          <w:p w14:paraId="4896B3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Айхал</w:t>
            </w:r>
            <w:proofErr w:type="spellEnd"/>
          </w:p>
        </w:tc>
        <w:tc>
          <w:tcPr>
            <w:tcW w:w="3547" w:type="dxa"/>
            <w:tcBorders>
              <w:top w:val="single" w:sz="4" w:space="0" w:color="auto"/>
              <w:left w:val="nil"/>
              <w:bottom w:val="single" w:sz="4" w:space="0" w:color="auto"/>
              <w:right w:val="single" w:sz="4" w:space="0" w:color="auto"/>
            </w:tcBorders>
          </w:tcPr>
          <w:p w14:paraId="586B47A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26A8C8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34155A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3 700,00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32389C12" w14:textId="022B0A6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88</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3BA5F240" w14:textId="77777777" w:rsidTr="0005386F">
        <w:trPr>
          <w:trHeight w:val="277"/>
          <w:jc w:val="center"/>
        </w:trPr>
        <w:tc>
          <w:tcPr>
            <w:tcW w:w="1271" w:type="dxa"/>
            <w:vMerge/>
            <w:tcBorders>
              <w:left w:val="single" w:sz="4" w:space="0" w:color="auto"/>
              <w:right w:val="single" w:sz="4" w:space="0" w:color="auto"/>
            </w:tcBorders>
            <w:shd w:val="clear" w:color="auto" w:fill="auto"/>
          </w:tcPr>
          <w:p w14:paraId="58EBD8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D04D8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43AE31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722712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0021D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C3C2D6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D82674" w14:textId="77777777" w:rsidTr="0005386F">
        <w:trPr>
          <w:trHeight w:val="277"/>
          <w:jc w:val="center"/>
        </w:trPr>
        <w:tc>
          <w:tcPr>
            <w:tcW w:w="1271" w:type="dxa"/>
            <w:vMerge/>
            <w:tcBorders>
              <w:left w:val="single" w:sz="4" w:space="0" w:color="auto"/>
              <w:right w:val="single" w:sz="4" w:space="0" w:color="auto"/>
            </w:tcBorders>
            <w:shd w:val="clear" w:color="auto" w:fill="auto"/>
          </w:tcPr>
          <w:p w14:paraId="684B5F6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990B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05C0A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АККОРД</w:t>
            </w:r>
          </w:p>
        </w:tc>
        <w:tc>
          <w:tcPr>
            <w:tcW w:w="993" w:type="dxa"/>
            <w:tcBorders>
              <w:top w:val="single" w:sz="4" w:space="0" w:color="auto"/>
              <w:left w:val="single" w:sz="4" w:space="0" w:color="auto"/>
              <w:bottom w:val="single" w:sz="4" w:space="0" w:color="auto"/>
              <w:right w:val="single" w:sz="4" w:space="0" w:color="auto"/>
            </w:tcBorders>
          </w:tcPr>
          <w:p w14:paraId="260F26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50B8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9D155D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D6F5C0" w14:textId="77777777" w:rsidTr="0005386F">
        <w:trPr>
          <w:trHeight w:val="277"/>
          <w:jc w:val="center"/>
        </w:trPr>
        <w:tc>
          <w:tcPr>
            <w:tcW w:w="1271" w:type="dxa"/>
            <w:vMerge/>
            <w:tcBorders>
              <w:left w:val="single" w:sz="4" w:space="0" w:color="auto"/>
              <w:right w:val="single" w:sz="4" w:space="0" w:color="auto"/>
            </w:tcBorders>
            <w:shd w:val="clear" w:color="auto" w:fill="auto"/>
          </w:tcPr>
          <w:p w14:paraId="6547ECD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355862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308CA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речевого оповещения "Орфей"</w:t>
            </w:r>
          </w:p>
        </w:tc>
        <w:tc>
          <w:tcPr>
            <w:tcW w:w="993" w:type="dxa"/>
            <w:tcBorders>
              <w:top w:val="single" w:sz="4" w:space="0" w:color="auto"/>
              <w:left w:val="single" w:sz="4" w:space="0" w:color="auto"/>
              <w:bottom w:val="single" w:sz="4" w:space="0" w:color="auto"/>
              <w:right w:val="single" w:sz="4" w:space="0" w:color="auto"/>
            </w:tcBorders>
          </w:tcPr>
          <w:p w14:paraId="134CA6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EA12F1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897DBC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166C04" w14:textId="77777777" w:rsidTr="0005386F">
        <w:trPr>
          <w:trHeight w:val="279"/>
          <w:jc w:val="center"/>
        </w:trPr>
        <w:tc>
          <w:tcPr>
            <w:tcW w:w="1271" w:type="dxa"/>
            <w:vMerge/>
            <w:tcBorders>
              <w:left w:val="single" w:sz="4" w:space="0" w:color="auto"/>
              <w:right w:val="single" w:sz="4" w:space="0" w:color="auto"/>
            </w:tcBorders>
            <w:shd w:val="clear" w:color="auto" w:fill="auto"/>
          </w:tcPr>
          <w:p w14:paraId="059E90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vAlign w:val="center"/>
          </w:tcPr>
          <w:p w14:paraId="2F250D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КАЗС №171 филиала «Ленская нефтебаза» </w:t>
            </w:r>
          </w:p>
          <w:p w14:paraId="3B8FD7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Удачный</w:t>
            </w:r>
          </w:p>
        </w:tc>
        <w:tc>
          <w:tcPr>
            <w:tcW w:w="3547" w:type="dxa"/>
            <w:tcBorders>
              <w:top w:val="single" w:sz="4" w:space="0" w:color="auto"/>
              <w:left w:val="nil"/>
              <w:bottom w:val="single" w:sz="4" w:space="0" w:color="auto"/>
              <w:right w:val="single" w:sz="4" w:space="0" w:color="auto"/>
            </w:tcBorders>
          </w:tcPr>
          <w:p w14:paraId="184B3B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«Приток-А4»</w:t>
            </w:r>
          </w:p>
        </w:tc>
        <w:tc>
          <w:tcPr>
            <w:tcW w:w="993" w:type="dxa"/>
            <w:tcBorders>
              <w:top w:val="single" w:sz="4" w:space="0" w:color="auto"/>
              <w:left w:val="single" w:sz="4" w:space="0" w:color="auto"/>
              <w:bottom w:val="single" w:sz="4" w:space="0" w:color="auto"/>
              <w:right w:val="single" w:sz="4" w:space="0" w:color="auto"/>
            </w:tcBorders>
          </w:tcPr>
          <w:p w14:paraId="1940A8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07E5F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2 100,00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6B240666" w14:textId="483A008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5D7DA161" w14:textId="77777777" w:rsidTr="0005386F">
        <w:trPr>
          <w:trHeight w:val="277"/>
          <w:jc w:val="center"/>
        </w:trPr>
        <w:tc>
          <w:tcPr>
            <w:tcW w:w="1271" w:type="dxa"/>
            <w:vMerge/>
            <w:tcBorders>
              <w:left w:val="single" w:sz="4" w:space="0" w:color="auto"/>
              <w:right w:val="single" w:sz="4" w:space="0" w:color="auto"/>
            </w:tcBorders>
            <w:shd w:val="clear" w:color="auto" w:fill="auto"/>
          </w:tcPr>
          <w:p w14:paraId="573AC41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vAlign w:val="center"/>
          </w:tcPr>
          <w:p w14:paraId="0482BDF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6BE8B5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 звуковой (в пластиковом корпусе) «Маяк -12КП»</w:t>
            </w:r>
          </w:p>
        </w:tc>
        <w:tc>
          <w:tcPr>
            <w:tcW w:w="993" w:type="dxa"/>
            <w:tcBorders>
              <w:top w:val="single" w:sz="4" w:space="0" w:color="auto"/>
              <w:left w:val="single" w:sz="4" w:space="0" w:color="auto"/>
              <w:bottom w:val="single" w:sz="4" w:space="0" w:color="auto"/>
              <w:right w:val="single" w:sz="4" w:space="0" w:color="auto"/>
            </w:tcBorders>
          </w:tcPr>
          <w:p w14:paraId="76F558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4E78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671F9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DD368E" w14:textId="77777777" w:rsidTr="0005386F">
        <w:trPr>
          <w:trHeight w:val="277"/>
          <w:jc w:val="center"/>
        </w:trPr>
        <w:tc>
          <w:tcPr>
            <w:tcW w:w="1271" w:type="dxa"/>
            <w:vMerge/>
            <w:tcBorders>
              <w:left w:val="single" w:sz="4" w:space="0" w:color="auto"/>
              <w:right w:val="single" w:sz="4" w:space="0" w:color="auto"/>
            </w:tcBorders>
            <w:shd w:val="clear" w:color="auto" w:fill="auto"/>
          </w:tcPr>
          <w:p w14:paraId="37A4E61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vAlign w:val="center"/>
          </w:tcPr>
          <w:p w14:paraId="4C1B269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8A457D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single" w:sz="4" w:space="0" w:color="auto"/>
              <w:left w:val="single" w:sz="4" w:space="0" w:color="auto"/>
              <w:bottom w:val="single" w:sz="4" w:space="0" w:color="auto"/>
              <w:right w:val="single" w:sz="4" w:space="0" w:color="auto"/>
            </w:tcBorders>
          </w:tcPr>
          <w:p w14:paraId="63CA4C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2DA98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771B00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0D2586" w14:textId="77777777" w:rsidTr="0005386F">
        <w:trPr>
          <w:trHeight w:val="277"/>
          <w:jc w:val="center"/>
        </w:trPr>
        <w:tc>
          <w:tcPr>
            <w:tcW w:w="1271" w:type="dxa"/>
            <w:vMerge/>
            <w:tcBorders>
              <w:left w:val="single" w:sz="4" w:space="0" w:color="auto"/>
              <w:right w:val="single" w:sz="4" w:space="0" w:color="auto"/>
            </w:tcBorders>
            <w:shd w:val="clear" w:color="auto" w:fill="auto"/>
          </w:tcPr>
          <w:p w14:paraId="7E82C4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000000"/>
              <w:right w:val="single" w:sz="4" w:space="0" w:color="auto"/>
            </w:tcBorders>
            <w:shd w:val="clear" w:color="auto" w:fill="FFFFFF"/>
            <w:vAlign w:val="center"/>
          </w:tcPr>
          <w:p w14:paraId="79CB40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7DEE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4B2E4F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4AB892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5E6F9E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80A839" w14:textId="77777777" w:rsidTr="0005386F">
        <w:trPr>
          <w:trHeight w:val="222"/>
          <w:jc w:val="center"/>
        </w:trPr>
        <w:tc>
          <w:tcPr>
            <w:tcW w:w="1271" w:type="dxa"/>
            <w:vMerge/>
            <w:tcBorders>
              <w:left w:val="single" w:sz="4" w:space="0" w:color="auto"/>
              <w:right w:val="single" w:sz="4" w:space="0" w:color="auto"/>
            </w:tcBorders>
            <w:shd w:val="clear" w:color="auto" w:fill="auto"/>
          </w:tcPr>
          <w:p w14:paraId="786558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tcPr>
          <w:p w14:paraId="62EECF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«Мирный» филиала «Ленская нефтебаза» </w:t>
            </w:r>
          </w:p>
          <w:p w14:paraId="7EAB60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г. Мирный</w:t>
            </w:r>
          </w:p>
        </w:tc>
        <w:tc>
          <w:tcPr>
            <w:tcW w:w="3547" w:type="dxa"/>
            <w:tcBorders>
              <w:top w:val="single" w:sz="4" w:space="0" w:color="auto"/>
              <w:left w:val="nil"/>
              <w:bottom w:val="single" w:sz="4" w:space="0" w:color="auto"/>
              <w:right w:val="single" w:sz="4" w:space="0" w:color="auto"/>
            </w:tcBorders>
          </w:tcPr>
          <w:p w14:paraId="0F9D6C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охранно-пожарный  ППКОПУ «R3-РУБЕЖ-2ОП»</w:t>
            </w:r>
          </w:p>
        </w:tc>
        <w:tc>
          <w:tcPr>
            <w:tcW w:w="993" w:type="dxa"/>
            <w:tcBorders>
              <w:top w:val="single" w:sz="4" w:space="0" w:color="auto"/>
              <w:left w:val="single" w:sz="4" w:space="0" w:color="auto"/>
              <w:bottom w:val="single" w:sz="4" w:space="0" w:color="auto"/>
              <w:right w:val="single" w:sz="4" w:space="0" w:color="auto"/>
            </w:tcBorders>
          </w:tcPr>
          <w:p w14:paraId="255E80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56D4C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3 300,00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3D21DF4F" w14:textId="743249D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79</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64E92D13" w14:textId="77777777" w:rsidTr="0005386F">
        <w:trPr>
          <w:trHeight w:val="222"/>
          <w:jc w:val="center"/>
        </w:trPr>
        <w:tc>
          <w:tcPr>
            <w:tcW w:w="1271" w:type="dxa"/>
            <w:vMerge/>
            <w:tcBorders>
              <w:left w:val="single" w:sz="4" w:space="0" w:color="auto"/>
              <w:right w:val="single" w:sz="4" w:space="0" w:color="auto"/>
            </w:tcBorders>
            <w:shd w:val="clear" w:color="auto" w:fill="auto"/>
          </w:tcPr>
          <w:p w14:paraId="7DC27A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8DBF0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8AF3E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Дымовые пожарные </w:t>
            </w:r>
            <w:proofErr w:type="spellStart"/>
            <w:r w:rsidRPr="0005386F">
              <w:rPr>
                <w:rFonts w:eastAsia="Calibri"/>
                <w:sz w:val="20"/>
                <w:szCs w:val="20"/>
                <w:lang w:eastAsia="en-US"/>
              </w:rPr>
              <w:t>извещатели</w:t>
            </w:r>
            <w:proofErr w:type="spellEnd"/>
            <w:r w:rsidRPr="0005386F">
              <w:rPr>
                <w:rFonts w:eastAsia="Calibri"/>
                <w:sz w:val="20"/>
                <w:szCs w:val="20"/>
                <w:lang w:eastAsia="en-US"/>
              </w:rPr>
              <w:t xml:space="preserve"> «ИП 212-64 </w:t>
            </w:r>
            <w:proofErr w:type="spellStart"/>
            <w:r w:rsidRPr="0005386F">
              <w:rPr>
                <w:rFonts w:eastAsia="Calibri"/>
                <w:sz w:val="20"/>
                <w:szCs w:val="20"/>
                <w:lang w:eastAsia="en-US"/>
              </w:rPr>
              <w:t>прот</w:t>
            </w:r>
            <w:proofErr w:type="spellEnd"/>
            <w:r w:rsidRPr="0005386F">
              <w:rPr>
                <w:rFonts w:eastAsia="Calibri"/>
                <w:sz w:val="20"/>
                <w:szCs w:val="20"/>
                <w:lang w:eastAsia="en-US"/>
              </w:rPr>
              <w:t>. R3»</w:t>
            </w:r>
          </w:p>
        </w:tc>
        <w:tc>
          <w:tcPr>
            <w:tcW w:w="993" w:type="dxa"/>
            <w:tcBorders>
              <w:top w:val="single" w:sz="4" w:space="0" w:color="auto"/>
              <w:left w:val="single" w:sz="4" w:space="0" w:color="auto"/>
              <w:bottom w:val="single" w:sz="4" w:space="0" w:color="auto"/>
              <w:right w:val="single" w:sz="4" w:space="0" w:color="auto"/>
            </w:tcBorders>
          </w:tcPr>
          <w:p w14:paraId="160A1F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6 </w:t>
            </w:r>
          </w:p>
        </w:tc>
        <w:tc>
          <w:tcPr>
            <w:tcW w:w="1134" w:type="dxa"/>
            <w:vMerge/>
            <w:tcBorders>
              <w:left w:val="single" w:sz="4" w:space="0" w:color="auto"/>
              <w:right w:val="single" w:sz="4" w:space="0" w:color="auto"/>
            </w:tcBorders>
            <w:shd w:val="clear" w:color="auto" w:fill="auto"/>
          </w:tcPr>
          <w:p w14:paraId="1D62E0A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7551F9C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40A85E" w14:textId="77777777" w:rsidTr="0005386F">
        <w:trPr>
          <w:trHeight w:val="222"/>
          <w:jc w:val="center"/>
        </w:trPr>
        <w:tc>
          <w:tcPr>
            <w:tcW w:w="1271" w:type="dxa"/>
            <w:vMerge/>
            <w:tcBorders>
              <w:left w:val="single" w:sz="4" w:space="0" w:color="auto"/>
              <w:right w:val="single" w:sz="4" w:space="0" w:color="auto"/>
            </w:tcBorders>
            <w:shd w:val="clear" w:color="auto" w:fill="auto"/>
          </w:tcPr>
          <w:p w14:paraId="607318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A84B37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FE530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Ручные пожарные </w:t>
            </w:r>
            <w:proofErr w:type="spellStart"/>
            <w:r w:rsidRPr="0005386F">
              <w:rPr>
                <w:rFonts w:eastAsia="Calibri"/>
                <w:sz w:val="20"/>
                <w:szCs w:val="20"/>
                <w:lang w:eastAsia="en-US"/>
              </w:rPr>
              <w:t>извещатели</w:t>
            </w:r>
            <w:proofErr w:type="spellEnd"/>
            <w:r w:rsidRPr="0005386F">
              <w:rPr>
                <w:rFonts w:eastAsia="Calibri"/>
                <w:sz w:val="20"/>
                <w:szCs w:val="20"/>
                <w:lang w:eastAsia="en-US"/>
              </w:rPr>
              <w:t xml:space="preserve"> «ИПР 513-11 </w:t>
            </w:r>
            <w:proofErr w:type="spellStart"/>
            <w:r w:rsidRPr="0005386F">
              <w:rPr>
                <w:rFonts w:eastAsia="Calibri"/>
                <w:sz w:val="20"/>
                <w:szCs w:val="20"/>
                <w:lang w:eastAsia="en-US"/>
              </w:rPr>
              <w:t>прот</w:t>
            </w:r>
            <w:proofErr w:type="spellEnd"/>
            <w:r w:rsidRPr="0005386F">
              <w:rPr>
                <w:rFonts w:eastAsia="Calibri"/>
                <w:sz w:val="20"/>
                <w:szCs w:val="20"/>
                <w:lang w:eastAsia="en-US"/>
              </w:rPr>
              <w:t>. R3»</w:t>
            </w:r>
          </w:p>
        </w:tc>
        <w:tc>
          <w:tcPr>
            <w:tcW w:w="993" w:type="dxa"/>
            <w:tcBorders>
              <w:top w:val="single" w:sz="4" w:space="0" w:color="auto"/>
              <w:left w:val="single" w:sz="4" w:space="0" w:color="auto"/>
              <w:bottom w:val="single" w:sz="4" w:space="0" w:color="auto"/>
              <w:right w:val="single" w:sz="4" w:space="0" w:color="auto"/>
            </w:tcBorders>
          </w:tcPr>
          <w:p w14:paraId="6678C9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2CB0A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2564F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735433" w14:textId="77777777" w:rsidTr="0005386F">
        <w:trPr>
          <w:trHeight w:val="222"/>
          <w:jc w:val="center"/>
        </w:trPr>
        <w:tc>
          <w:tcPr>
            <w:tcW w:w="1271" w:type="dxa"/>
            <w:vMerge/>
            <w:tcBorders>
              <w:left w:val="single" w:sz="4" w:space="0" w:color="auto"/>
              <w:right w:val="single" w:sz="4" w:space="0" w:color="auto"/>
            </w:tcBorders>
            <w:shd w:val="clear" w:color="auto" w:fill="auto"/>
          </w:tcPr>
          <w:p w14:paraId="7F87F4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1DC5F3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0DBAA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звуковые «ОПОП 2-35 12В»</w:t>
            </w:r>
          </w:p>
        </w:tc>
        <w:tc>
          <w:tcPr>
            <w:tcW w:w="993" w:type="dxa"/>
            <w:tcBorders>
              <w:top w:val="single" w:sz="4" w:space="0" w:color="auto"/>
              <w:left w:val="single" w:sz="4" w:space="0" w:color="auto"/>
              <w:bottom w:val="single" w:sz="4" w:space="0" w:color="auto"/>
              <w:right w:val="single" w:sz="4" w:space="0" w:color="auto"/>
            </w:tcBorders>
          </w:tcPr>
          <w:p w14:paraId="7FBEFE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D4964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39E00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13749F" w14:textId="77777777" w:rsidTr="0005386F">
        <w:trPr>
          <w:trHeight w:val="222"/>
          <w:jc w:val="center"/>
        </w:trPr>
        <w:tc>
          <w:tcPr>
            <w:tcW w:w="1271" w:type="dxa"/>
            <w:vMerge/>
            <w:tcBorders>
              <w:left w:val="single" w:sz="4" w:space="0" w:color="auto"/>
              <w:right w:val="single" w:sz="4" w:space="0" w:color="auto"/>
            </w:tcBorders>
            <w:shd w:val="clear" w:color="auto" w:fill="auto"/>
          </w:tcPr>
          <w:p w14:paraId="4671EB9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FFFFFF"/>
          </w:tcPr>
          <w:p w14:paraId="1B67C9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79C0FE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световые «ОПОП 1- R3»</w:t>
            </w:r>
          </w:p>
        </w:tc>
        <w:tc>
          <w:tcPr>
            <w:tcW w:w="993" w:type="dxa"/>
            <w:tcBorders>
              <w:top w:val="single" w:sz="4" w:space="0" w:color="auto"/>
              <w:left w:val="single" w:sz="4" w:space="0" w:color="auto"/>
              <w:bottom w:val="single" w:sz="4" w:space="0" w:color="auto"/>
              <w:right w:val="single" w:sz="4" w:space="0" w:color="auto"/>
            </w:tcBorders>
          </w:tcPr>
          <w:p w14:paraId="391B79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E1C4F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F19BA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B9CCFA" w14:textId="77777777" w:rsidTr="0005386F">
        <w:trPr>
          <w:trHeight w:val="46"/>
          <w:jc w:val="center"/>
        </w:trPr>
        <w:tc>
          <w:tcPr>
            <w:tcW w:w="1271" w:type="dxa"/>
            <w:vMerge/>
            <w:tcBorders>
              <w:left w:val="single" w:sz="4" w:space="0" w:color="auto"/>
              <w:right w:val="single" w:sz="4" w:space="0" w:color="auto"/>
            </w:tcBorders>
            <w:shd w:val="clear" w:color="auto" w:fill="auto"/>
          </w:tcPr>
          <w:p w14:paraId="6A6DC8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tcPr>
          <w:p w14:paraId="10A782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Газовая котельная</w:t>
            </w:r>
          </w:p>
        </w:tc>
        <w:tc>
          <w:tcPr>
            <w:tcW w:w="3547" w:type="dxa"/>
            <w:tcBorders>
              <w:top w:val="single" w:sz="4" w:space="0" w:color="auto"/>
              <w:left w:val="single" w:sz="4" w:space="0" w:color="auto"/>
              <w:right w:val="single" w:sz="4" w:space="0" w:color="auto"/>
            </w:tcBorders>
          </w:tcPr>
          <w:p w14:paraId="05511C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комбинированный свето-звуковой «Маяк-12» </w:t>
            </w:r>
          </w:p>
        </w:tc>
        <w:tc>
          <w:tcPr>
            <w:tcW w:w="993" w:type="dxa"/>
            <w:tcBorders>
              <w:top w:val="single" w:sz="4" w:space="0" w:color="auto"/>
              <w:left w:val="single" w:sz="4" w:space="0" w:color="auto"/>
              <w:right w:val="single" w:sz="4" w:space="0" w:color="auto"/>
            </w:tcBorders>
          </w:tcPr>
          <w:p w14:paraId="13BD7A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nil"/>
              <w:right w:val="single" w:sz="4" w:space="0" w:color="auto"/>
            </w:tcBorders>
            <w:shd w:val="clear" w:color="auto" w:fill="auto"/>
          </w:tcPr>
          <w:p w14:paraId="67083A4C" w14:textId="6A57E413" w:rsidR="0005386F" w:rsidRPr="0005386F" w:rsidRDefault="00BA78CC" w:rsidP="0005386F">
            <w:pPr>
              <w:spacing w:line="240" w:lineRule="auto"/>
              <w:ind w:firstLine="0"/>
              <w:jc w:val="left"/>
              <w:rPr>
                <w:rFonts w:eastAsia="Calibri"/>
                <w:sz w:val="20"/>
                <w:szCs w:val="20"/>
                <w:lang w:eastAsia="en-US"/>
              </w:rPr>
            </w:pPr>
            <w:r>
              <w:rPr>
                <w:rFonts w:eastAsia="Calibri"/>
                <w:sz w:val="20"/>
                <w:szCs w:val="20"/>
                <w:lang w:eastAsia="en-US"/>
              </w:rPr>
              <w:t>2 9</w:t>
            </w:r>
            <w:r w:rsidR="0005386F" w:rsidRPr="0005386F">
              <w:rPr>
                <w:rFonts w:eastAsia="Calibri"/>
                <w:sz w:val="20"/>
                <w:szCs w:val="20"/>
                <w:lang w:eastAsia="en-US"/>
              </w:rPr>
              <w:t>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41B16D45" w14:textId="57495A79" w:rsidR="0005386F" w:rsidRPr="0005386F" w:rsidRDefault="00BA78CC" w:rsidP="0005386F">
            <w:pPr>
              <w:spacing w:line="240" w:lineRule="auto"/>
              <w:ind w:firstLine="0"/>
              <w:jc w:val="left"/>
              <w:rPr>
                <w:rFonts w:eastAsia="Calibri"/>
                <w:sz w:val="20"/>
                <w:szCs w:val="20"/>
                <w:lang w:eastAsia="en-US"/>
              </w:rPr>
            </w:pPr>
            <w:r>
              <w:rPr>
                <w:rFonts w:eastAsia="Calibri"/>
                <w:sz w:val="20"/>
                <w:szCs w:val="20"/>
                <w:lang w:eastAsia="en-US"/>
              </w:rPr>
              <w:t>69 600</w:t>
            </w:r>
            <w:r w:rsidR="0005386F" w:rsidRPr="0005386F">
              <w:rPr>
                <w:rFonts w:eastAsia="Calibri"/>
                <w:sz w:val="20"/>
                <w:szCs w:val="20"/>
                <w:lang w:eastAsia="en-US"/>
              </w:rPr>
              <w:t>,00</w:t>
            </w:r>
          </w:p>
        </w:tc>
      </w:tr>
      <w:tr w:rsidR="0005386F" w:rsidRPr="0005386F" w14:paraId="45FF076F" w14:textId="77777777" w:rsidTr="0005386F">
        <w:trPr>
          <w:trHeight w:val="46"/>
          <w:jc w:val="center"/>
        </w:trPr>
        <w:tc>
          <w:tcPr>
            <w:tcW w:w="1271" w:type="dxa"/>
            <w:vMerge/>
            <w:tcBorders>
              <w:left w:val="single" w:sz="4" w:space="0" w:color="auto"/>
              <w:right w:val="single" w:sz="4" w:space="0" w:color="auto"/>
            </w:tcBorders>
            <w:shd w:val="clear" w:color="auto" w:fill="auto"/>
          </w:tcPr>
          <w:p w14:paraId="48F975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52351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6FC457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ИПР-52</w:t>
            </w:r>
          </w:p>
        </w:tc>
        <w:tc>
          <w:tcPr>
            <w:tcW w:w="993" w:type="dxa"/>
            <w:tcBorders>
              <w:top w:val="single" w:sz="4" w:space="0" w:color="auto"/>
              <w:left w:val="single" w:sz="4" w:space="0" w:color="auto"/>
              <w:bottom w:val="single" w:sz="4" w:space="0" w:color="auto"/>
              <w:right w:val="single" w:sz="4" w:space="0" w:color="auto"/>
            </w:tcBorders>
          </w:tcPr>
          <w:p w14:paraId="2700FB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BB2F7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BDF063C"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40912702" w14:textId="77777777" w:rsidTr="0005386F">
        <w:trPr>
          <w:trHeight w:val="46"/>
          <w:jc w:val="center"/>
        </w:trPr>
        <w:tc>
          <w:tcPr>
            <w:tcW w:w="1271" w:type="dxa"/>
            <w:vMerge/>
            <w:tcBorders>
              <w:left w:val="single" w:sz="4" w:space="0" w:color="auto"/>
              <w:right w:val="single" w:sz="4" w:space="0" w:color="auto"/>
            </w:tcBorders>
            <w:shd w:val="clear" w:color="auto" w:fill="auto"/>
          </w:tcPr>
          <w:p w14:paraId="63CD0C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C703E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91034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приемно-контрольный «Гранит 3»</w:t>
            </w:r>
          </w:p>
        </w:tc>
        <w:tc>
          <w:tcPr>
            <w:tcW w:w="993" w:type="dxa"/>
            <w:tcBorders>
              <w:top w:val="single" w:sz="4" w:space="0" w:color="auto"/>
              <w:left w:val="single" w:sz="4" w:space="0" w:color="auto"/>
              <w:bottom w:val="single" w:sz="4" w:space="0" w:color="auto"/>
              <w:right w:val="single" w:sz="4" w:space="0" w:color="auto"/>
            </w:tcBorders>
          </w:tcPr>
          <w:p w14:paraId="4DC0AE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F826A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11F008E0"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6AE97149" w14:textId="77777777" w:rsidTr="0005386F">
        <w:trPr>
          <w:trHeight w:val="46"/>
          <w:jc w:val="center"/>
        </w:trPr>
        <w:tc>
          <w:tcPr>
            <w:tcW w:w="1271" w:type="dxa"/>
            <w:vMerge/>
            <w:tcBorders>
              <w:left w:val="single" w:sz="4" w:space="0" w:color="auto"/>
              <w:right w:val="single" w:sz="4" w:space="0" w:color="auto"/>
            </w:tcBorders>
            <w:shd w:val="clear" w:color="auto" w:fill="auto"/>
          </w:tcPr>
          <w:p w14:paraId="1B9242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51F72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27AFC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32403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7B630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7360FD7C"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1205302E" w14:textId="77777777" w:rsidTr="0005386F">
        <w:trPr>
          <w:trHeight w:val="46"/>
          <w:jc w:val="center"/>
        </w:trPr>
        <w:tc>
          <w:tcPr>
            <w:tcW w:w="1271" w:type="dxa"/>
            <w:vMerge/>
            <w:tcBorders>
              <w:left w:val="single" w:sz="4" w:space="0" w:color="auto"/>
              <w:right w:val="single" w:sz="4" w:space="0" w:color="auto"/>
            </w:tcBorders>
            <w:shd w:val="clear" w:color="auto" w:fill="auto"/>
          </w:tcPr>
          <w:p w14:paraId="18ABE5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FFFFFF"/>
          </w:tcPr>
          <w:p w14:paraId="158E1D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right w:val="single" w:sz="4" w:space="0" w:color="auto"/>
            </w:tcBorders>
          </w:tcPr>
          <w:p w14:paraId="081C336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ИП 212</w:t>
            </w:r>
          </w:p>
        </w:tc>
        <w:tc>
          <w:tcPr>
            <w:tcW w:w="993" w:type="dxa"/>
            <w:tcBorders>
              <w:top w:val="single" w:sz="4" w:space="0" w:color="auto"/>
              <w:left w:val="single" w:sz="4" w:space="0" w:color="auto"/>
              <w:bottom w:val="single" w:sz="4" w:space="0" w:color="auto"/>
              <w:right w:val="single" w:sz="4" w:space="0" w:color="auto"/>
            </w:tcBorders>
          </w:tcPr>
          <w:p w14:paraId="3CEDA0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bottom w:val="single" w:sz="4" w:space="0" w:color="auto"/>
              <w:right w:val="single" w:sz="4" w:space="0" w:color="auto"/>
            </w:tcBorders>
            <w:shd w:val="clear" w:color="auto" w:fill="auto"/>
          </w:tcPr>
          <w:p w14:paraId="032F9E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4DBDEF5"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7C5A7DC1" w14:textId="77777777" w:rsidTr="0005386F">
        <w:trPr>
          <w:trHeight w:val="59"/>
          <w:jc w:val="center"/>
        </w:trPr>
        <w:tc>
          <w:tcPr>
            <w:tcW w:w="1271" w:type="dxa"/>
            <w:vMerge/>
            <w:tcBorders>
              <w:left w:val="single" w:sz="4" w:space="0" w:color="auto"/>
              <w:right w:val="single" w:sz="4" w:space="0" w:color="auto"/>
            </w:tcBorders>
            <w:shd w:val="clear" w:color="auto" w:fill="auto"/>
          </w:tcPr>
          <w:p w14:paraId="6C1610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tcPr>
          <w:p w14:paraId="2589BC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Резервуарный парк №1</w:t>
            </w:r>
          </w:p>
        </w:tc>
        <w:tc>
          <w:tcPr>
            <w:tcW w:w="3547" w:type="dxa"/>
            <w:tcBorders>
              <w:top w:val="single" w:sz="4" w:space="0" w:color="auto"/>
              <w:left w:val="single" w:sz="4" w:space="0" w:color="auto"/>
              <w:bottom w:val="single" w:sz="4" w:space="0" w:color="auto"/>
              <w:right w:val="single" w:sz="4" w:space="0" w:color="auto"/>
            </w:tcBorders>
          </w:tcPr>
          <w:p w14:paraId="3011284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Bolid</w:t>
            </w:r>
            <w:proofErr w:type="spellEnd"/>
            <w:r w:rsidRPr="0005386F">
              <w:rPr>
                <w:rFonts w:eastAsia="Calibri"/>
                <w:sz w:val="20"/>
                <w:szCs w:val="20"/>
                <w:lang w:eastAsia="en-US"/>
              </w:rPr>
              <w:t xml:space="preserve"> УО-4С</w:t>
            </w:r>
          </w:p>
        </w:tc>
        <w:tc>
          <w:tcPr>
            <w:tcW w:w="993" w:type="dxa"/>
            <w:tcBorders>
              <w:top w:val="single" w:sz="4" w:space="0" w:color="auto"/>
              <w:left w:val="single" w:sz="4" w:space="0" w:color="auto"/>
              <w:bottom w:val="single" w:sz="4" w:space="0" w:color="auto"/>
              <w:right w:val="single" w:sz="4" w:space="0" w:color="auto"/>
            </w:tcBorders>
          </w:tcPr>
          <w:p w14:paraId="1D432B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4E1C8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3 300,00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54D4A212" w14:textId="6D0650FE" w:rsidR="0005386F" w:rsidRPr="0005386F" w:rsidRDefault="0005386F" w:rsidP="0005386F">
            <w:pPr>
              <w:spacing w:line="240" w:lineRule="auto"/>
              <w:ind w:firstLine="0"/>
              <w:jc w:val="left"/>
              <w:rPr>
                <w:rFonts w:eastAsia="Calibri"/>
                <w:sz w:val="20"/>
                <w:szCs w:val="20"/>
                <w:highlight w:val="yellow"/>
                <w:lang w:eastAsia="en-US"/>
              </w:rPr>
            </w:pPr>
            <w:r w:rsidRPr="0005386F">
              <w:rPr>
                <w:rFonts w:eastAsia="Calibri"/>
                <w:sz w:val="20"/>
                <w:szCs w:val="20"/>
                <w:lang w:eastAsia="en-US"/>
              </w:rPr>
              <w:t>79</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3859C82F" w14:textId="77777777" w:rsidTr="0005386F">
        <w:trPr>
          <w:trHeight w:val="57"/>
          <w:jc w:val="center"/>
        </w:trPr>
        <w:tc>
          <w:tcPr>
            <w:tcW w:w="1271" w:type="dxa"/>
            <w:vMerge/>
            <w:tcBorders>
              <w:left w:val="single" w:sz="4" w:space="0" w:color="auto"/>
              <w:right w:val="single" w:sz="4" w:space="0" w:color="auto"/>
            </w:tcBorders>
            <w:shd w:val="clear" w:color="auto" w:fill="auto"/>
          </w:tcPr>
          <w:p w14:paraId="369740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63949A1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6E782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С2000М</w:t>
            </w:r>
          </w:p>
        </w:tc>
        <w:tc>
          <w:tcPr>
            <w:tcW w:w="993" w:type="dxa"/>
            <w:tcBorders>
              <w:top w:val="single" w:sz="4" w:space="0" w:color="auto"/>
              <w:left w:val="single" w:sz="4" w:space="0" w:color="auto"/>
              <w:bottom w:val="single" w:sz="4" w:space="0" w:color="auto"/>
              <w:right w:val="single" w:sz="4" w:space="0" w:color="auto"/>
            </w:tcBorders>
          </w:tcPr>
          <w:p w14:paraId="0A8639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A64240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EC6B6A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7772D2" w14:textId="77777777" w:rsidTr="0005386F">
        <w:trPr>
          <w:trHeight w:val="57"/>
          <w:jc w:val="center"/>
        </w:trPr>
        <w:tc>
          <w:tcPr>
            <w:tcW w:w="1271" w:type="dxa"/>
            <w:vMerge/>
            <w:tcBorders>
              <w:left w:val="single" w:sz="4" w:space="0" w:color="auto"/>
              <w:right w:val="single" w:sz="4" w:space="0" w:color="auto"/>
            </w:tcBorders>
            <w:shd w:val="clear" w:color="auto" w:fill="auto"/>
          </w:tcPr>
          <w:p w14:paraId="676190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4F778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4CBA1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С2000-КДЛ</w:t>
            </w:r>
          </w:p>
        </w:tc>
        <w:tc>
          <w:tcPr>
            <w:tcW w:w="993" w:type="dxa"/>
            <w:tcBorders>
              <w:top w:val="single" w:sz="4" w:space="0" w:color="auto"/>
              <w:left w:val="single" w:sz="4" w:space="0" w:color="auto"/>
              <w:bottom w:val="single" w:sz="4" w:space="0" w:color="auto"/>
              <w:right w:val="single" w:sz="4" w:space="0" w:color="auto"/>
            </w:tcBorders>
          </w:tcPr>
          <w:p w14:paraId="52F176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45490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B2C52F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A4BA5B" w14:textId="77777777" w:rsidTr="0005386F">
        <w:trPr>
          <w:trHeight w:val="57"/>
          <w:jc w:val="center"/>
        </w:trPr>
        <w:tc>
          <w:tcPr>
            <w:tcW w:w="1271" w:type="dxa"/>
            <w:vMerge/>
            <w:tcBorders>
              <w:left w:val="single" w:sz="4" w:space="0" w:color="auto"/>
              <w:bottom w:val="single" w:sz="4" w:space="0" w:color="000000"/>
              <w:right w:val="single" w:sz="4" w:space="0" w:color="auto"/>
            </w:tcBorders>
            <w:shd w:val="clear" w:color="auto" w:fill="auto"/>
          </w:tcPr>
          <w:p w14:paraId="077CB8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000000"/>
              <w:right w:val="single" w:sz="4" w:space="0" w:color="auto"/>
            </w:tcBorders>
            <w:shd w:val="clear" w:color="auto" w:fill="FFFFFF"/>
          </w:tcPr>
          <w:p w14:paraId="56C8B5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CE702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ДИП-34А-03 (ИП 212-34А)</w:t>
            </w:r>
          </w:p>
        </w:tc>
        <w:tc>
          <w:tcPr>
            <w:tcW w:w="993" w:type="dxa"/>
            <w:tcBorders>
              <w:top w:val="single" w:sz="4" w:space="0" w:color="auto"/>
              <w:left w:val="single" w:sz="4" w:space="0" w:color="auto"/>
              <w:bottom w:val="single" w:sz="4" w:space="0" w:color="auto"/>
              <w:right w:val="single" w:sz="4" w:space="0" w:color="auto"/>
            </w:tcBorders>
          </w:tcPr>
          <w:p w14:paraId="755F97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6F3551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B7578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594CCE" w14:textId="77777777" w:rsidTr="0005386F">
        <w:trPr>
          <w:trHeight w:val="128"/>
          <w:jc w:val="center"/>
        </w:trPr>
        <w:tc>
          <w:tcPr>
            <w:tcW w:w="7792" w:type="dxa"/>
            <w:gridSpan w:val="4"/>
            <w:tcBorders>
              <w:top w:val="nil"/>
              <w:left w:val="single" w:sz="4" w:space="0" w:color="auto"/>
              <w:bottom w:val="single" w:sz="4" w:space="0" w:color="000000"/>
              <w:right w:val="single" w:sz="4" w:space="0" w:color="auto"/>
            </w:tcBorders>
            <w:shd w:val="clear" w:color="auto" w:fill="auto"/>
          </w:tcPr>
          <w:p w14:paraId="0E8DFF9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93F99B" w14:textId="3420B6B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115</w:t>
            </w:r>
            <w:r w:rsidR="00BA78CC">
              <w:rPr>
                <w:rFonts w:eastAsia="Calibri"/>
                <w:b/>
                <w:sz w:val="20"/>
                <w:szCs w:val="20"/>
                <w:lang w:eastAsia="en-US"/>
              </w:rPr>
              <w:t xml:space="preserve"> </w:t>
            </w:r>
            <w:r w:rsidRPr="0005386F">
              <w:rPr>
                <w:rFonts w:eastAsia="Calibri"/>
                <w:b/>
                <w:sz w:val="20"/>
                <w:szCs w:val="20"/>
                <w:lang w:eastAsia="en-US"/>
              </w:rPr>
              <w:t>600,00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DBABC3" w14:textId="3F57772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w:t>
            </w:r>
            <w:r>
              <w:rPr>
                <w:rFonts w:eastAsia="Calibri"/>
                <w:b/>
                <w:sz w:val="20"/>
                <w:szCs w:val="20"/>
                <w:lang w:eastAsia="en-US"/>
              </w:rPr>
              <w:t> </w:t>
            </w:r>
            <w:r w:rsidRPr="0005386F">
              <w:rPr>
                <w:rFonts w:eastAsia="Calibri"/>
                <w:b/>
                <w:sz w:val="20"/>
                <w:szCs w:val="20"/>
                <w:lang w:eastAsia="en-US"/>
              </w:rPr>
              <w:t>774</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61536B7A" w14:textId="77777777" w:rsidTr="0005386F">
        <w:trPr>
          <w:trHeight w:val="43"/>
          <w:jc w:val="center"/>
        </w:trPr>
        <w:tc>
          <w:tcPr>
            <w:tcW w:w="7792" w:type="dxa"/>
            <w:gridSpan w:val="4"/>
            <w:tcBorders>
              <w:bottom w:val="single" w:sz="4" w:space="0" w:color="auto"/>
            </w:tcBorders>
            <w:shd w:val="clear" w:color="auto" w:fill="auto"/>
          </w:tcPr>
          <w:p w14:paraId="41E44311" w14:textId="77777777" w:rsidR="0005386F" w:rsidRPr="0005386F" w:rsidRDefault="0005386F" w:rsidP="0005386F">
            <w:pPr>
              <w:spacing w:line="240" w:lineRule="auto"/>
              <w:ind w:firstLine="0"/>
              <w:jc w:val="left"/>
              <w:rPr>
                <w:rFonts w:eastAsia="Calibri"/>
                <w:sz w:val="20"/>
                <w:szCs w:val="20"/>
                <w:lang w:eastAsia="en-US"/>
              </w:rPr>
            </w:pPr>
          </w:p>
        </w:tc>
        <w:tc>
          <w:tcPr>
            <w:tcW w:w="1134" w:type="dxa"/>
            <w:tcBorders>
              <w:bottom w:val="single" w:sz="4" w:space="0" w:color="auto"/>
            </w:tcBorders>
            <w:shd w:val="clear" w:color="auto" w:fill="auto"/>
          </w:tcPr>
          <w:p w14:paraId="6CEDC0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tcBorders>
              <w:top w:val="single" w:sz="4" w:space="0" w:color="auto"/>
              <w:bottom w:val="single" w:sz="4" w:space="0" w:color="auto"/>
            </w:tcBorders>
            <w:shd w:val="clear" w:color="auto" w:fill="auto"/>
          </w:tcPr>
          <w:p w14:paraId="780E8D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B652F1"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F170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3ADC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right w:val="single" w:sz="4" w:space="0" w:color="auto"/>
            </w:tcBorders>
          </w:tcPr>
          <w:p w14:paraId="729F8323" w14:textId="77777777" w:rsidR="0005386F" w:rsidRPr="0005386F" w:rsidRDefault="0005386F" w:rsidP="0005386F">
            <w:pPr>
              <w:spacing w:line="240" w:lineRule="auto"/>
              <w:ind w:firstLine="0"/>
              <w:jc w:val="left"/>
              <w:rPr>
                <w:rFonts w:eastAsia="Calibri"/>
                <w:b/>
                <w:sz w:val="20"/>
                <w:szCs w:val="20"/>
                <w:lang w:eastAsia="en-US"/>
              </w:rPr>
            </w:pPr>
          </w:p>
          <w:p w14:paraId="6C76C4AE" w14:textId="77777777" w:rsidR="0005386F" w:rsidRPr="0005386F" w:rsidRDefault="0005386F" w:rsidP="0005386F">
            <w:pPr>
              <w:spacing w:line="240" w:lineRule="auto"/>
              <w:ind w:firstLine="0"/>
              <w:jc w:val="left"/>
              <w:rPr>
                <w:rFonts w:eastAsia="Calibri"/>
                <w:b/>
                <w:sz w:val="20"/>
                <w:szCs w:val="20"/>
                <w:lang w:eastAsia="en-US"/>
              </w:rPr>
            </w:pPr>
          </w:p>
          <w:p w14:paraId="236447D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right w:val="single" w:sz="4" w:space="0" w:color="auto"/>
            </w:tcBorders>
          </w:tcPr>
          <w:p w14:paraId="5925BE7A" w14:textId="77777777" w:rsidR="0005386F" w:rsidRPr="0005386F" w:rsidRDefault="0005386F" w:rsidP="0005386F">
            <w:pPr>
              <w:spacing w:line="240" w:lineRule="auto"/>
              <w:ind w:firstLine="0"/>
              <w:jc w:val="left"/>
              <w:rPr>
                <w:rFonts w:eastAsia="Calibri"/>
                <w:b/>
                <w:sz w:val="20"/>
                <w:szCs w:val="20"/>
                <w:lang w:eastAsia="en-US"/>
              </w:rPr>
            </w:pPr>
          </w:p>
          <w:p w14:paraId="18093C51" w14:textId="77777777" w:rsidR="0005386F" w:rsidRPr="0005386F" w:rsidRDefault="0005386F" w:rsidP="0005386F">
            <w:pPr>
              <w:spacing w:line="240" w:lineRule="auto"/>
              <w:ind w:firstLine="0"/>
              <w:jc w:val="left"/>
              <w:rPr>
                <w:rFonts w:eastAsia="Calibri"/>
                <w:b/>
                <w:sz w:val="20"/>
                <w:szCs w:val="20"/>
                <w:lang w:eastAsia="en-US"/>
              </w:rPr>
            </w:pPr>
          </w:p>
          <w:p w14:paraId="355BBBC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3F9EA8"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41D0354E"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98E56E"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68CCC"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left w:val="nil"/>
              <w:bottom w:val="single" w:sz="4" w:space="0" w:color="auto"/>
              <w:right w:val="single" w:sz="4" w:space="0" w:color="auto"/>
            </w:tcBorders>
          </w:tcPr>
          <w:p w14:paraId="53742DCC"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left w:val="single" w:sz="4" w:space="0" w:color="auto"/>
              <w:bottom w:val="single" w:sz="4" w:space="0" w:color="auto"/>
              <w:right w:val="single" w:sz="4" w:space="0" w:color="auto"/>
            </w:tcBorders>
          </w:tcPr>
          <w:p w14:paraId="2B0DD416"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15D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01E8249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044DEA44" w14:textId="77777777" w:rsidTr="0005386F">
        <w:trPr>
          <w:trHeight w:val="57"/>
          <w:jc w:val="center"/>
        </w:trPr>
        <w:tc>
          <w:tcPr>
            <w:tcW w:w="1271" w:type="dxa"/>
            <w:vMerge w:val="restart"/>
            <w:tcBorders>
              <w:top w:val="single" w:sz="4" w:space="0" w:color="auto"/>
              <w:left w:val="single" w:sz="4" w:space="0" w:color="auto"/>
              <w:right w:val="single" w:sz="4" w:space="0" w:color="auto"/>
            </w:tcBorders>
            <w:shd w:val="clear" w:color="auto" w:fill="auto"/>
            <w:hideMark/>
          </w:tcPr>
          <w:p w14:paraId="6B99CE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981" w:type="dxa"/>
            <w:vMerge w:val="restart"/>
            <w:tcBorders>
              <w:top w:val="single" w:sz="4" w:space="0" w:color="auto"/>
              <w:left w:val="nil"/>
              <w:right w:val="single" w:sz="4" w:space="0" w:color="auto"/>
            </w:tcBorders>
            <w:shd w:val="clear" w:color="auto" w:fill="auto"/>
            <w:hideMark/>
          </w:tcPr>
          <w:p w14:paraId="0698A0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Мегино-Кангаласский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Нерюктяйский</w:t>
            </w:r>
            <w:proofErr w:type="spellEnd"/>
            <w:r w:rsidRPr="0005386F">
              <w:rPr>
                <w:rFonts w:eastAsia="Calibri"/>
                <w:sz w:val="20"/>
                <w:szCs w:val="20"/>
                <w:lang w:eastAsia="en-US"/>
              </w:rPr>
              <w:t xml:space="preserve"> наслег, с. Павловск</w:t>
            </w:r>
          </w:p>
        </w:tc>
        <w:tc>
          <w:tcPr>
            <w:tcW w:w="3547" w:type="dxa"/>
            <w:tcBorders>
              <w:top w:val="single" w:sz="4" w:space="0" w:color="auto"/>
              <w:left w:val="nil"/>
              <w:bottom w:val="single" w:sz="4" w:space="0" w:color="auto"/>
              <w:right w:val="single" w:sz="4" w:space="0" w:color="auto"/>
            </w:tcBorders>
            <w:vAlign w:val="center"/>
          </w:tcPr>
          <w:p w14:paraId="2841CB8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пламени (ИП-329-7-1 Спектрон-401 </w:t>
            </w:r>
            <w:proofErr w:type="spellStart"/>
            <w:r w:rsidRPr="0005386F">
              <w:rPr>
                <w:rFonts w:eastAsia="Calibri"/>
                <w:sz w:val="20"/>
                <w:szCs w:val="20"/>
                <w:lang w:eastAsia="en-US"/>
              </w:rPr>
              <w:t>Exd</w:t>
            </w:r>
            <w:proofErr w:type="spellEnd"/>
            <w:r w:rsidRPr="0005386F">
              <w:rPr>
                <w:rFonts w:eastAsia="Calibri"/>
                <w:sz w:val="20"/>
                <w:szCs w:val="20"/>
                <w:lang w:eastAsia="en-US"/>
              </w:rPr>
              <w:t>-M)</w:t>
            </w:r>
          </w:p>
        </w:tc>
        <w:tc>
          <w:tcPr>
            <w:tcW w:w="993" w:type="dxa"/>
            <w:tcBorders>
              <w:top w:val="single" w:sz="4" w:space="0" w:color="auto"/>
              <w:left w:val="single" w:sz="4" w:space="0" w:color="auto"/>
              <w:bottom w:val="single" w:sz="4" w:space="0" w:color="auto"/>
              <w:right w:val="single" w:sz="4" w:space="0" w:color="auto"/>
            </w:tcBorders>
            <w:vAlign w:val="center"/>
          </w:tcPr>
          <w:p w14:paraId="7F2AA1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w:t>
            </w:r>
          </w:p>
        </w:tc>
        <w:tc>
          <w:tcPr>
            <w:tcW w:w="1134" w:type="dxa"/>
            <w:vMerge w:val="restart"/>
            <w:tcBorders>
              <w:top w:val="single" w:sz="4" w:space="0" w:color="auto"/>
              <w:left w:val="single" w:sz="4" w:space="0" w:color="auto"/>
              <w:right w:val="single" w:sz="4" w:space="0" w:color="auto"/>
            </w:tcBorders>
            <w:shd w:val="clear" w:color="auto" w:fill="auto"/>
          </w:tcPr>
          <w:p w14:paraId="2173948D" w14:textId="2C89C4FE" w:rsidR="0005386F" w:rsidRPr="0005386F" w:rsidRDefault="00342933" w:rsidP="0005386F">
            <w:pPr>
              <w:spacing w:line="240" w:lineRule="auto"/>
              <w:ind w:firstLine="0"/>
              <w:jc w:val="left"/>
              <w:rPr>
                <w:rFonts w:eastAsia="Calibri"/>
                <w:sz w:val="20"/>
                <w:szCs w:val="20"/>
                <w:lang w:eastAsia="en-US"/>
              </w:rPr>
            </w:pPr>
            <w:r>
              <w:rPr>
                <w:rFonts w:eastAsia="Calibri"/>
                <w:sz w:val="20"/>
                <w:szCs w:val="20"/>
                <w:lang w:eastAsia="en-US"/>
              </w:rPr>
              <w:t>77 220</w:t>
            </w:r>
            <w:r w:rsidR="0005386F" w:rsidRPr="0005386F">
              <w:rPr>
                <w:rFonts w:eastAsia="Calibri"/>
                <w:sz w:val="20"/>
                <w:szCs w:val="20"/>
                <w:lang w:eastAsia="en-US"/>
              </w:rPr>
              <w:t>,00</w:t>
            </w:r>
          </w:p>
        </w:tc>
        <w:tc>
          <w:tcPr>
            <w:tcW w:w="1275" w:type="dxa"/>
            <w:vMerge w:val="restart"/>
            <w:tcBorders>
              <w:top w:val="single" w:sz="4" w:space="0" w:color="auto"/>
              <w:left w:val="nil"/>
              <w:right w:val="single" w:sz="4" w:space="0" w:color="auto"/>
            </w:tcBorders>
            <w:shd w:val="clear" w:color="auto" w:fill="FFFFFF"/>
          </w:tcPr>
          <w:p w14:paraId="6A16B5EB" w14:textId="56E8961E" w:rsidR="0005386F" w:rsidRPr="0005386F" w:rsidRDefault="0005386F" w:rsidP="00342933">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8</w:t>
            </w:r>
            <w:r w:rsidR="00342933">
              <w:rPr>
                <w:rFonts w:eastAsia="Calibri"/>
                <w:sz w:val="20"/>
                <w:szCs w:val="20"/>
                <w:lang w:eastAsia="en-US"/>
              </w:rPr>
              <w:t>5</w:t>
            </w:r>
            <w:r w:rsidRPr="0005386F">
              <w:rPr>
                <w:rFonts w:eastAsia="Calibri"/>
                <w:sz w:val="20"/>
                <w:szCs w:val="20"/>
                <w:lang w:eastAsia="en-US"/>
              </w:rPr>
              <w:t>3</w:t>
            </w:r>
            <w:r>
              <w:rPr>
                <w:rFonts w:eastAsia="Calibri"/>
                <w:sz w:val="20"/>
                <w:szCs w:val="20"/>
                <w:lang w:eastAsia="en-US"/>
              </w:rPr>
              <w:t xml:space="preserve"> </w:t>
            </w:r>
            <w:r w:rsidR="00342933">
              <w:rPr>
                <w:rFonts w:eastAsia="Calibri"/>
                <w:sz w:val="20"/>
                <w:szCs w:val="20"/>
                <w:lang w:eastAsia="en-US"/>
              </w:rPr>
              <w:t>28</w:t>
            </w:r>
            <w:r w:rsidRPr="0005386F">
              <w:rPr>
                <w:rFonts w:eastAsia="Calibri"/>
                <w:sz w:val="20"/>
                <w:szCs w:val="20"/>
                <w:lang w:eastAsia="en-US"/>
              </w:rPr>
              <w:t>0,00</w:t>
            </w:r>
          </w:p>
        </w:tc>
      </w:tr>
      <w:tr w:rsidR="0005386F" w:rsidRPr="0005386F" w14:paraId="17D8EA28" w14:textId="77777777" w:rsidTr="0005386F">
        <w:trPr>
          <w:trHeight w:val="49"/>
          <w:jc w:val="center"/>
        </w:trPr>
        <w:tc>
          <w:tcPr>
            <w:tcW w:w="1271" w:type="dxa"/>
            <w:vMerge/>
            <w:tcBorders>
              <w:left w:val="single" w:sz="4" w:space="0" w:color="auto"/>
              <w:right w:val="single" w:sz="4" w:space="0" w:color="auto"/>
            </w:tcBorders>
            <w:shd w:val="clear" w:color="auto" w:fill="auto"/>
          </w:tcPr>
          <w:p w14:paraId="3C20E9C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B53E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251F17B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пламени (ИП-329-7-1 Спектрон-401)</w:t>
            </w:r>
          </w:p>
        </w:tc>
        <w:tc>
          <w:tcPr>
            <w:tcW w:w="993" w:type="dxa"/>
            <w:tcBorders>
              <w:top w:val="single" w:sz="4" w:space="0" w:color="auto"/>
              <w:left w:val="single" w:sz="4" w:space="0" w:color="auto"/>
              <w:bottom w:val="single" w:sz="4" w:space="0" w:color="auto"/>
              <w:right w:val="single" w:sz="4" w:space="0" w:color="auto"/>
            </w:tcBorders>
            <w:vAlign w:val="center"/>
          </w:tcPr>
          <w:p w14:paraId="34DEB4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5EB51D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4B61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6C660" w14:textId="77777777" w:rsidTr="0005386F">
        <w:trPr>
          <w:trHeight w:val="49"/>
          <w:jc w:val="center"/>
        </w:trPr>
        <w:tc>
          <w:tcPr>
            <w:tcW w:w="1271" w:type="dxa"/>
            <w:vMerge/>
            <w:tcBorders>
              <w:left w:val="single" w:sz="4" w:space="0" w:color="auto"/>
              <w:right w:val="single" w:sz="4" w:space="0" w:color="auto"/>
            </w:tcBorders>
            <w:shd w:val="clear" w:color="auto" w:fill="auto"/>
          </w:tcPr>
          <w:p w14:paraId="779BAD7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5B6D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108A600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(ИП 535-Спектрон-Ехd-М-ПОЖАР)</w:t>
            </w:r>
          </w:p>
        </w:tc>
        <w:tc>
          <w:tcPr>
            <w:tcW w:w="993" w:type="dxa"/>
            <w:tcBorders>
              <w:top w:val="single" w:sz="4" w:space="0" w:color="auto"/>
              <w:left w:val="single" w:sz="4" w:space="0" w:color="auto"/>
              <w:bottom w:val="single" w:sz="4" w:space="0" w:color="auto"/>
              <w:right w:val="single" w:sz="4" w:space="0" w:color="auto"/>
            </w:tcBorders>
            <w:vAlign w:val="center"/>
          </w:tcPr>
          <w:p w14:paraId="2792ED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4ABC4B1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49AA63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09E944" w14:textId="77777777" w:rsidTr="0005386F">
        <w:trPr>
          <w:trHeight w:val="49"/>
          <w:jc w:val="center"/>
        </w:trPr>
        <w:tc>
          <w:tcPr>
            <w:tcW w:w="1271" w:type="dxa"/>
            <w:vMerge/>
            <w:tcBorders>
              <w:left w:val="single" w:sz="4" w:space="0" w:color="auto"/>
              <w:right w:val="single" w:sz="4" w:space="0" w:color="auto"/>
            </w:tcBorders>
            <w:shd w:val="clear" w:color="auto" w:fill="auto"/>
          </w:tcPr>
          <w:p w14:paraId="4F550E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0D51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52F999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Коробка монтажная (МК-04)</w:t>
            </w:r>
          </w:p>
        </w:tc>
        <w:tc>
          <w:tcPr>
            <w:tcW w:w="993" w:type="dxa"/>
            <w:tcBorders>
              <w:top w:val="single" w:sz="4" w:space="0" w:color="auto"/>
              <w:left w:val="single" w:sz="4" w:space="0" w:color="auto"/>
              <w:bottom w:val="single" w:sz="4" w:space="0" w:color="auto"/>
              <w:right w:val="single" w:sz="4" w:space="0" w:color="auto"/>
            </w:tcBorders>
            <w:vAlign w:val="center"/>
          </w:tcPr>
          <w:p w14:paraId="4C77AB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260B47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9C351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0B5137" w14:textId="77777777" w:rsidTr="0005386F">
        <w:trPr>
          <w:trHeight w:val="49"/>
          <w:jc w:val="center"/>
        </w:trPr>
        <w:tc>
          <w:tcPr>
            <w:tcW w:w="1271" w:type="dxa"/>
            <w:vMerge/>
            <w:tcBorders>
              <w:left w:val="single" w:sz="4" w:space="0" w:color="auto"/>
              <w:right w:val="single" w:sz="4" w:space="0" w:color="auto"/>
            </w:tcBorders>
            <w:shd w:val="clear" w:color="auto" w:fill="auto"/>
          </w:tcPr>
          <w:p w14:paraId="1846CB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F0208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3C1166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Коробка коммутационная (</w:t>
            </w:r>
            <w:proofErr w:type="spellStart"/>
            <w:r w:rsidRPr="0005386F">
              <w:rPr>
                <w:rFonts w:eastAsia="Calibri"/>
                <w:sz w:val="20"/>
                <w:szCs w:val="20"/>
                <w:lang w:eastAsia="en-US"/>
              </w:rPr>
              <w:t>Cпeктрон</w:t>
            </w:r>
            <w:proofErr w:type="spellEnd"/>
            <w:r w:rsidRPr="0005386F">
              <w:rPr>
                <w:rFonts w:eastAsia="Calibri"/>
                <w:sz w:val="20"/>
                <w:szCs w:val="20"/>
                <w:lang w:eastAsia="en-US"/>
              </w:rPr>
              <w:t>-KKB-</w:t>
            </w:r>
            <w:proofErr w:type="spellStart"/>
            <w:r w:rsidRPr="0005386F">
              <w:rPr>
                <w:rFonts w:eastAsia="Calibri"/>
                <w:sz w:val="20"/>
                <w:szCs w:val="20"/>
                <w:lang w:eastAsia="en-US"/>
              </w:rPr>
              <w:t>Exi</w:t>
            </w:r>
            <w:proofErr w:type="spellEnd"/>
            <w:r w:rsidRPr="0005386F">
              <w:rPr>
                <w:rFonts w:eastAsia="Calibri"/>
                <w:sz w:val="20"/>
                <w:szCs w:val="20"/>
                <w:lang w:eastAsia="en-US"/>
              </w:rPr>
              <w:t>-Т)</w:t>
            </w:r>
          </w:p>
        </w:tc>
        <w:tc>
          <w:tcPr>
            <w:tcW w:w="993" w:type="dxa"/>
            <w:tcBorders>
              <w:top w:val="single" w:sz="4" w:space="0" w:color="auto"/>
              <w:left w:val="single" w:sz="4" w:space="0" w:color="auto"/>
              <w:bottom w:val="single" w:sz="4" w:space="0" w:color="auto"/>
              <w:right w:val="single" w:sz="4" w:space="0" w:color="auto"/>
            </w:tcBorders>
            <w:vAlign w:val="center"/>
          </w:tcPr>
          <w:p w14:paraId="02A077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6118EE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907C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BE6217" w14:textId="77777777" w:rsidTr="0005386F">
        <w:trPr>
          <w:trHeight w:val="49"/>
          <w:jc w:val="center"/>
        </w:trPr>
        <w:tc>
          <w:tcPr>
            <w:tcW w:w="1271" w:type="dxa"/>
            <w:vMerge/>
            <w:tcBorders>
              <w:left w:val="single" w:sz="4" w:space="0" w:color="auto"/>
              <w:right w:val="single" w:sz="4" w:space="0" w:color="auto"/>
            </w:tcBorders>
            <w:shd w:val="clear" w:color="auto" w:fill="auto"/>
          </w:tcPr>
          <w:p w14:paraId="7B375B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5AE260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54F47A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Барьер </w:t>
            </w:r>
            <w:proofErr w:type="spellStart"/>
            <w:r w:rsidRPr="0005386F">
              <w:rPr>
                <w:rFonts w:eastAsia="Calibri"/>
                <w:sz w:val="20"/>
                <w:szCs w:val="20"/>
                <w:lang w:eastAsia="en-US"/>
              </w:rPr>
              <w:t>искрозащиты</w:t>
            </w:r>
            <w:proofErr w:type="spellEnd"/>
            <w:r w:rsidRPr="0005386F">
              <w:rPr>
                <w:rFonts w:eastAsia="Calibri"/>
                <w:sz w:val="20"/>
                <w:szCs w:val="20"/>
                <w:lang w:eastAsia="en-US"/>
              </w:rPr>
              <w:t xml:space="preserve"> шлейфов (Спектрон-ИБ-02)</w:t>
            </w:r>
          </w:p>
        </w:tc>
        <w:tc>
          <w:tcPr>
            <w:tcW w:w="993" w:type="dxa"/>
            <w:tcBorders>
              <w:top w:val="single" w:sz="4" w:space="0" w:color="auto"/>
              <w:left w:val="single" w:sz="4" w:space="0" w:color="auto"/>
              <w:bottom w:val="single" w:sz="4" w:space="0" w:color="auto"/>
              <w:right w:val="single" w:sz="4" w:space="0" w:color="auto"/>
            </w:tcBorders>
            <w:vAlign w:val="center"/>
          </w:tcPr>
          <w:p w14:paraId="421542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57</w:t>
            </w:r>
          </w:p>
        </w:tc>
        <w:tc>
          <w:tcPr>
            <w:tcW w:w="1134" w:type="dxa"/>
            <w:vMerge/>
            <w:tcBorders>
              <w:left w:val="single" w:sz="4" w:space="0" w:color="auto"/>
              <w:right w:val="single" w:sz="4" w:space="0" w:color="auto"/>
            </w:tcBorders>
            <w:shd w:val="clear" w:color="auto" w:fill="auto"/>
          </w:tcPr>
          <w:p w14:paraId="44AA0D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D4E0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144E16E" w14:textId="77777777" w:rsidTr="0005386F">
        <w:trPr>
          <w:trHeight w:val="49"/>
          <w:jc w:val="center"/>
        </w:trPr>
        <w:tc>
          <w:tcPr>
            <w:tcW w:w="1271" w:type="dxa"/>
            <w:vMerge/>
            <w:tcBorders>
              <w:left w:val="single" w:sz="4" w:space="0" w:color="auto"/>
              <w:right w:val="single" w:sz="4" w:space="0" w:color="auto"/>
            </w:tcBorders>
            <w:shd w:val="clear" w:color="auto" w:fill="auto"/>
          </w:tcPr>
          <w:p w14:paraId="19C5E55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FD3F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2970A75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адресный (ИПР 513-3АМ)</w:t>
            </w:r>
          </w:p>
        </w:tc>
        <w:tc>
          <w:tcPr>
            <w:tcW w:w="993" w:type="dxa"/>
            <w:tcBorders>
              <w:top w:val="single" w:sz="4" w:space="0" w:color="auto"/>
              <w:left w:val="single" w:sz="4" w:space="0" w:color="auto"/>
              <w:bottom w:val="single" w:sz="4" w:space="0" w:color="auto"/>
              <w:right w:val="single" w:sz="4" w:space="0" w:color="auto"/>
            </w:tcBorders>
            <w:vAlign w:val="center"/>
          </w:tcPr>
          <w:p w14:paraId="61D058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10DA1A7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A35E9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42E728" w14:textId="77777777" w:rsidTr="0005386F">
        <w:trPr>
          <w:trHeight w:val="49"/>
          <w:jc w:val="center"/>
        </w:trPr>
        <w:tc>
          <w:tcPr>
            <w:tcW w:w="1271" w:type="dxa"/>
            <w:vMerge/>
            <w:tcBorders>
              <w:left w:val="single" w:sz="4" w:space="0" w:color="auto"/>
              <w:right w:val="single" w:sz="4" w:space="0" w:color="auto"/>
            </w:tcBorders>
            <w:shd w:val="clear" w:color="auto" w:fill="auto"/>
          </w:tcPr>
          <w:p w14:paraId="6A890F5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1EDA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65A1A1D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тепловой адресный (С2000-ИП-03)</w:t>
            </w:r>
          </w:p>
        </w:tc>
        <w:tc>
          <w:tcPr>
            <w:tcW w:w="993" w:type="dxa"/>
            <w:tcBorders>
              <w:top w:val="single" w:sz="4" w:space="0" w:color="auto"/>
              <w:left w:val="single" w:sz="4" w:space="0" w:color="auto"/>
              <w:bottom w:val="single" w:sz="4" w:space="0" w:color="auto"/>
              <w:right w:val="single" w:sz="4" w:space="0" w:color="auto"/>
            </w:tcBorders>
            <w:vAlign w:val="center"/>
          </w:tcPr>
          <w:p w14:paraId="04CB58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806701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06E3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85DCA9" w14:textId="77777777" w:rsidTr="0005386F">
        <w:trPr>
          <w:trHeight w:val="49"/>
          <w:jc w:val="center"/>
        </w:trPr>
        <w:tc>
          <w:tcPr>
            <w:tcW w:w="1271" w:type="dxa"/>
            <w:vMerge/>
            <w:tcBorders>
              <w:left w:val="single" w:sz="4" w:space="0" w:color="auto"/>
              <w:right w:val="single" w:sz="4" w:space="0" w:color="auto"/>
            </w:tcBorders>
            <w:shd w:val="clear" w:color="auto" w:fill="auto"/>
          </w:tcPr>
          <w:p w14:paraId="22AAE8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1B324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208FC6A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(ДИП-34А-03)</w:t>
            </w:r>
          </w:p>
        </w:tc>
        <w:tc>
          <w:tcPr>
            <w:tcW w:w="993" w:type="dxa"/>
            <w:tcBorders>
              <w:top w:val="single" w:sz="4" w:space="0" w:color="auto"/>
              <w:left w:val="single" w:sz="4" w:space="0" w:color="auto"/>
              <w:bottom w:val="single" w:sz="4" w:space="0" w:color="auto"/>
              <w:right w:val="single" w:sz="4" w:space="0" w:color="auto"/>
            </w:tcBorders>
            <w:vAlign w:val="center"/>
          </w:tcPr>
          <w:p w14:paraId="46C553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41</w:t>
            </w:r>
          </w:p>
        </w:tc>
        <w:tc>
          <w:tcPr>
            <w:tcW w:w="1134" w:type="dxa"/>
            <w:vMerge/>
            <w:tcBorders>
              <w:left w:val="single" w:sz="4" w:space="0" w:color="auto"/>
              <w:right w:val="single" w:sz="4" w:space="0" w:color="auto"/>
            </w:tcBorders>
            <w:shd w:val="clear" w:color="auto" w:fill="auto"/>
          </w:tcPr>
          <w:p w14:paraId="1B29FC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4DA1C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319115" w14:textId="77777777" w:rsidTr="0005386F">
        <w:trPr>
          <w:trHeight w:val="49"/>
          <w:jc w:val="center"/>
        </w:trPr>
        <w:tc>
          <w:tcPr>
            <w:tcW w:w="1271" w:type="dxa"/>
            <w:vMerge/>
            <w:tcBorders>
              <w:left w:val="single" w:sz="4" w:space="0" w:color="auto"/>
              <w:right w:val="single" w:sz="4" w:space="0" w:color="auto"/>
            </w:tcBorders>
            <w:shd w:val="clear" w:color="auto" w:fill="auto"/>
          </w:tcPr>
          <w:p w14:paraId="606F02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CF4B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347D65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питания резервированный (РИП-12 исп.50 (РИП-12-3/17М1-Р-RS) РИП)</w:t>
            </w:r>
          </w:p>
        </w:tc>
        <w:tc>
          <w:tcPr>
            <w:tcW w:w="993" w:type="dxa"/>
            <w:tcBorders>
              <w:top w:val="single" w:sz="4" w:space="0" w:color="auto"/>
              <w:left w:val="single" w:sz="4" w:space="0" w:color="auto"/>
              <w:bottom w:val="single" w:sz="4" w:space="0" w:color="auto"/>
              <w:right w:val="single" w:sz="4" w:space="0" w:color="auto"/>
            </w:tcBorders>
            <w:vAlign w:val="center"/>
          </w:tcPr>
          <w:p w14:paraId="49AE3D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7458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7C7F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0A3C0A" w14:textId="77777777" w:rsidTr="0005386F">
        <w:trPr>
          <w:trHeight w:val="49"/>
          <w:jc w:val="center"/>
        </w:trPr>
        <w:tc>
          <w:tcPr>
            <w:tcW w:w="1271" w:type="dxa"/>
            <w:vMerge/>
            <w:tcBorders>
              <w:left w:val="single" w:sz="4" w:space="0" w:color="auto"/>
              <w:right w:val="single" w:sz="4" w:space="0" w:color="auto"/>
            </w:tcBorders>
            <w:shd w:val="clear" w:color="auto" w:fill="auto"/>
          </w:tcPr>
          <w:p w14:paraId="659778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ECC36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5C114CC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приемно</w:t>
            </w:r>
            <w:proofErr w:type="spellEnd"/>
            <w:r w:rsidRPr="0005386F">
              <w:rPr>
                <w:rFonts w:eastAsia="Calibri"/>
                <w:sz w:val="20"/>
                <w:szCs w:val="20"/>
                <w:lang w:eastAsia="en-US"/>
              </w:rPr>
              <w:t xml:space="preserve"> - контрольный (Сигнал-10)</w:t>
            </w:r>
          </w:p>
        </w:tc>
        <w:tc>
          <w:tcPr>
            <w:tcW w:w="993" w:type="dxa"/>
            <w:tcBorders>
              <w:top w:val="single" w:sz="4" w:space="0" w:color="auto"/>
              <w:left w:val="single" w:sz="4" w:space="0" w:color="auto"/>
              <w:bottom w:val="single" w:sz="4" w:space="0" w:color="auto"/>
              <w:right w:val="single" w:sz="4" w:space="0" w:color="auto"/>
            </w:tcBorders>
            <w:vAlign w:val="center"/>
          </w:tcPr>
          <w:p w14:paraId="1EBAC8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7EBA2D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74EF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63FD17" w14:textId="77777777" w:rsidTr="0005386F">
        <w:trPr>
          <w:trHeight w:val="49"/>
          <w:jc w:val="center"/>
        </w:trPr>
        <w:tc>
          <w:tcPr>
            <w:tcW w:w="1271" w:type="dxa"/>
            <w:vMerge/>
            <w:tcBorders>
              <w:left w:val="single" w:sz="4" w:space="0" w:color="auto"/>
              <w:right w:val="single" w:sz="4" w:space="0" w:color="auto"/>
            </w:tcBorders>
            <w:shd w:val="clear" w:color="auto" w:fill="auto"/>
          </w:tcPr>
          <w:p w14:paraId="5FAE3F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D1576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0C123D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приемно</w:t>
            </w:r>
            <w:proofErr w:type="spellEnd"/>
            <w:r w:rsidRPr="0005386F">
              <w:rPr>
                <w:rFonts w:eastAsia="Calibri"/>
                <w:sz w:val="20"/>
                <w:szCs w:val="20"/>
                <w:lang w:eastAsia="en-US"/>
              </w:rPr>
              <w:t xml:space="preserve"> - контрольный (Сигнал-20П)</w:t>
            </w:r>
          </w:p>
        </w:tc>
        <w:tc>
          <w:tcPr>
            <w:tcW w:w="993" w:type="dxa"/>
            <w:tcBorders>
              <w:top w:val="single" w:sz="4" w:space="0" w:color="auto"/>
              <w:left w:val="single" w:sz="4" w:space="0" w:color="auto"/>
              <w:bottom w:val="single" w:sz="4" w:space="0" w:color="auto"/>
              <w:right w:val="single" w:sz="4" w:space="0" w:color="auto"/>
            </w:tcBorders>
            <w:vAlign w:val="center"/>
          </w:tcPr>
          <w:p w14:paraId="32C449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2F5480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7CEE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944EB2" w14:textId="77777777" w:rsidTr="0005386F">
        <w:trPr>
          <w:trHeight w:val="49"/>
          <w:jc w:val="center"/>
        </w:trPr>
        <w:tc>
          <w:tcPr>
            <w:tcW w:w="1271" w:type="dxa"/>
            <w:vMerge/>
            <w:tcBorders>
              <w:left w:val="single" w:sz="4" w:space="0" w:color="auto"/>
              <w:right w:val="single" w:sz="4" w:space="0" w:color="auto"/>
            </w:tcBorders>
            <w:shd w:val="clear" w:color="auto" w:fill="auto"/>
          </w:tcPr>
          <w:p w14:paraId="6EF12FA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5BDDA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4F709F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двухпроводной линии связи (С2000-КДЛ)</w:t>
            </w:r>
          </w:p>
        </w:tc>
        <w:tc>
          <w:tcPr>
            <w:tcW w:w="993" w:type="dxa"/>
            <w:tcBorders>
              <w:top w:val="single" w:sz="4" w:space="0" w:color="auto"/>
              <w:left w:val="single" w:sz="4" w:space="0" w:color="auto"/>
              <w:bottom w:val="single" w:sz="4" w:space="0" w:color="auto"/>
              <w:right w:val="single" w:sz="4" w:space="0" w:color="auto"/>
            </w:tcBorders>
            <w:vAlign w:val="center"/>
          </w:tcPr>
          <w:p w14:paraId="2E9926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46999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227953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82E240" w14:textId="77777777" w:rsidTr="0005386F">
        <w:trPr>
          <w:trHeight w:val="49"/>
          <w:jc w:val="center"/>
        </w:trPr>
        <w:tc>
          <w:tcPr>
            <w:tcW w:w="1271" w:type="dxa"/>
            <w:vMerge/>
            <w:tcBorders>
              <w:left w:val="single" w:sz="4" w:space="0" w:color="auto"/>
              <w:right w:val="single" w:sz="4" w:space="0" w:color="auto"/>
            </w:tcBorders>
            <w:shd w:val="clear" w:color="auto" w:fill="auto"/>
          </w:tcPr>
          <w:p w14:paraId="4B9BFC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26FBD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0497E2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vAlign w:val="center"/>
          </w:tcPr>
          <w:p w14:paraId="51E8D7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CAF181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3C61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3E5E61" w14:textId="77777777" w:rsidTr="0005386F">
        <w:trPr>
          <w:trHeight w:val="49"/>
          <w:jc w:val="center"/>
        </w:trPr>
        <w:tc>
          <w:tcPr>
            <w:tcW w:w="1271" w:type="dxa"/>
            <w:vMerge/>
            <w:tcBorders>
              <w:left w:val="single" w:sz="4" w:space="0" w:color="auto"/>
              <w:right w:val="single" w:sz="4" w:space="0" w:color="auto"/>
            </w:tcBorders>
            <w:shd w:val="clear" w:color="auto" w:fill="auto"/>
          </w:tcPr>
          <w:p w14:paraId="172EAD5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4BC67E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7AEBC4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контроля и индикации (С2000-БКИ)</w:t>
            </w:r>
          </w:p>
        </w:tc>
        <w:tc>
          <w:tcPr>
            <w:tcW w:w="993" w:type="dxa"/>
            <w:tcBorders>
              <w:top w:val="single" w:sz="4" w:space="0" w:color="auto"/>
              <w:left w:val="single" w:sz="4" w:space="0" w:color="auto"/>
              <w:bottom w:val="single" w:sz="4" w:space="0" w:color="auto"/>
              <w:right w:val="single" w:sz="4" w:space="0" w:color="auto"/>
            </w:tcBorders>
            <w:vAlign w:val="center"/>
          </w:tcPr>
          <w:p w14:paraId="41F017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2D054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D56C1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9572022" w14:textId="77777777" w:rsidTr="0005386F">
        <w:trPr>
          <w:trHeight w:val="49"/>
          <w:jc w:val="center"/>
        </w:trPr>
        <w:tc>
          <w:tcPr>
            <w:tcW w:w="1271" w:type="dxa"/>
            <w:vMerge/>
            <w:tcBorders>
              <w:left w:val="single" w:sz="4" w:space="0" w:color="auto"/>
              <w:right w:val="single" w:sz="4" w:space="0" w:color="auto"/>
            </w:tcBorders>
            <w:shd w:val="clear" w:color="auto" w:fill="auto"/>
          </w:tcPr>
          <w:p w14:paraId="67B760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F11C8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3CE119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Релейный блок (С2000-СП1 исп.01)</w:t>
            </w:r>
          </w:p>
        </w:tc>
        <w:tc>
          <w:tcPr>
            <w:tcW w:w="993" w:type="dxa"/>
            <w:tcBorders>
              <w:top w:val="single" w:sz="4" w:space="0" w:color="auto"/>
              <w:left w:val="single" w:sz="4" w:space="0" w:color="auto"/>
              <w:bottom w:val="single" w:sz="4" w:space="0" w:color="auto"/>
              <w:right w:val="single" w:sz="4" w:space="0" w:color="auto"/>
            </w:tcBorders>
            <w:vAlign w:val="center"/>
          </w:tcPr>
          <w:p w14:paraId="22937A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C6F80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225A5D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59B5AF" w14:textId="77777777" w:rsidTr="0005386F">
        <w:trPr>
          <w:trHeight w:val="49"/>
          <w:jc w:val="center"/>
        </w:trPr>
        <w:tc>
          <w:tcPr>
            <w:tcW w:w="1271" w:type="dxa"/>
            <w:vMerge/>
            <w:tcBorders>
              <w:left w:val="single" w:sz="4" w:space="0" w:color="auto"/>
              <w:right w:val="single" w:sz="4" w:space="0" w:color="auto"/>
            </w:tcBorders>
            <w:shd w:val="clear" w:color="auto" w:fill="auto"/>
          </w:tcPr>
          <w:p w14:paraId="1E78B70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8138AD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40C27C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(C2000-KПБ)</w:t>
            </w:r>
          </w:p>
        </w:tc>
        <w:tc>
          <w:tcPr>
            <w:tcW w:w="993" w:type="dxa"/>
            <w:tcBorders>
              <w:top w:val="single" w:sz="4" w:space="0" w:color="auto"/>
              <w:left w:val="single" w:sz="4" w:space="0" w:color="auto"/>
              <w:bottom w:val="single" w:sz="4" w:space="0" w:color="auto"/>
              <w:right w:val="single" w:sz="4" w:space="0" w:color="auto"/>
            </w:tcBorders>
            <w:vAlign w:val="center"/>
          </w:tcPr>
          <w:p w14:paraId="003C7E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BD7778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1024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B5712C" w14:textId="77777777" w:rsidTr="0005386F">
        <w:trPr>
          <w:trHeight w:val="49"/>
          <w:jc w:val="center"/>
        </w:trPr>
        <w:tc>
          <w:tcPr>
            <w:tcW w:w="1271" w:type="dxa"/>
            <w:vMerge/>
            <w:tcBorders>
              <w:left w:val="single" w:sz="4" w:space="0" w:color="auto"/>
              <w:right w:val="single" w:sz="4" w:space="0" w:color="auto"/>
            </w:tcBorders>
            <w:shd w:val="clear" w:color="auto" w:fill="auto"/>
          </w:tcPr>
          <w:p w14:paraId="5E9BF72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0667C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16B963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С2000-ПИ Преобразователь интерфейса RS-232 - RS-485</w:t>
            </w:r>
          </w:p>
        </w:tc>
        <w:tc>
          <w:tcPr>
            <w:tcW w:w="993" w:type="dxa"/>
            <w:tcBorders>
              <w:top w:val="single" w:sz="4" w:space="0" w:color="auto"/>
              <w:left w:val="single" w:sz="4" w:space="0" w:color="auto"/>
              <w:bottom w:val="single" w:sz="4" w:space="0" w:color="auto"/>
              <w:right w:val="single" w:sz="4" w:space="0" w:color="auto"/>
            </w:tcBorders>
            <w:vAlign w:val="center"/>
          </w:tcPr>
          <w:p w14:paraId="6120F9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9160A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DA38F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4FD6AD" w14:textId="77777777" w:rsidTr="0005386F">
        <w:trPr>
          <w:trHeight w:val="49"/>
          <w:jc w:val="center"/>
        </w:trPr>
        <w:tc>
          <w:tcPr>
            <w:tcW w:w="1271" w:type="dxa"/>
            <w:vMerge/>
            <w:tcBorders>
              <w:left w:val="single" w:sz="4" w:space="0" w:color="auto"/>
              <w:right w:val="single" w:sz="4" w:space="0" w:color="auto"/>
            </w:tcBorders>
            <w:shd w:val="clear" w:color="auto" w:fill="auto"/>
          </w:tcPr>
          <w:p w14:paraId="69C37C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94B9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63AE52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Объектовая станция (ОС SM-RF)</w:t>
            </w:r>
          </w:p>
        </w:tc>
        <w:tc>
          <w:tcPr>
            <w:tcW w:w="993" w:type="dxa"/>
            <w:tcBorders>
              <w:top w:val="single" w:sz="4" w:space="0" w:color="auto"/>
              <w:left w:val="single" w:sz="4" w:space="0" w:color="auto"/>
              <w:bottom w:val="single" w:sz="4" w:space="0" w:color="auto"/>
              <w:right w:val="single" w:sz="4" w:space="0" w:color="auto"/>
            </w:tcBorders>
            <w:vAlign w:val="center"/>
          </w:tcPr>
          <w:p w14:paraId="31A3C8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3E2FA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3B600F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3B4375" w14:textId="77777777" w:rsidTr="0005386F">
        <w:trPr>
          <w:trHeight w:val="49"/>
          <w:jc w:val="center"/>
        </w:trPr>
        <w:tc>
          <w:tcPr>
            <w:tcW w:w="1271" w:type="dxa"/>
            <w:vMerge/>
            <w:tcBorders>
              <w:left w:val="single" w:sz="4" w:space="0" w:color="auto"/>
              <w:right w:val="single" w:sz="4" w:space="0" w:color="auto"/>
            </w:tcBorders>
            <w:shd w:val="clear" w:color="auto" w:fill="auto"/>
          </w:tcPr>
          <w:p w14:paraId="59EB87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BE40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0CBFCC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Шкаф пожарной сигнализации (ШПС)</w:t>
            </w:r>
          </w:p>
        </w:tc>
        <w:tc>
          <w:tcPr>
            <w:tcW w:w="993" w:type="dxa"/>
            <w:tcBorders>
              <w:top w:val="single" w:sz="4" w:space="0" w:color="auto"/>
              <w:left w:val="single" w:sz="4" w:space="0" w:color="auto"/>
              <w:bottom w:val="single" w:sz="4" w:space="0" w:color="auto"/>
              <w:right w:val="single" w:sz="4" w:space="0" w:color="auto"/>
            </w:tcBorders>
            <w:vAlign w:val="center"/>
          </w:tcPr>
          <w:p w14:paraId="35208A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C7F41C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90B3D4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549EC1" w14:textId="77777777" w:rsidTr="0005386F">
        <w:trPr>
          <w:trHeight w:val="49"/>
          <w:jc w:val="center"/>
        </w:trPr>
        <w:tc>
          <w:tcPr>
            <w:tcW w:w="1271" w:type="dxa"/>
            <w:vMerge/>
            <w:tcBorders>
              <w:left w:val="single" w:sz="4" w:space="0" w:color="auto"/>
              <w:right w:val="single" w:sz="4" w:space="0" w:color="auto"/>
            </w:tcBorders>
            <w:shd w:val="clear" w:color="auto" w:fill="auto"/>
          </w:tcPr>
          <w:p w14:paraId="5F97B7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A74B93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4AF2C52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световой "Выход" (ОПОП 1-8M)</w:t>
            </w:r>
          </w:p>
        </w:tc>
        <w:tc>
          <w:tcPr>
            <w:tcW w:w="993" w:type="dxa"/>
            <w:tcBorders>
              <w:top w:val="single" w:sz="4" w:space="0" w:color="auto"/>
              <w:left w:val="single" w:sz="4" w:space="0" w:color="auto"/>
              <w:bottom w:val="single" w:sz="4" w:space="0" w:color="auto"/>
              <w:right w:val="single" w:sz="4" w:space="0" w:color="auto"/>
            </w:tcBorders>
            <w:vAlign w:val="center"/>
          </w:tcPr>
          <w:p w14:paraId="5E8256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93434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2C1F15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7FA742" w14:textId="77777777" w:rsidTr="0005386F">
        <w:trPr>
          <w:trHeight w:val="49"/>
          <w:jc w:val="center"/>
        </w:trPr>
        <w:tc>
          <w:tcPr>
            <w:tcW w:w="1271" w:type="dxa"/>
            <w:vMerge/>
            <w:tcBorders>
              <w:left w:val="single" w:sz="4" w:space="0" w:color="auto"/>
              <w:right w:val="single" w:sz="4" w:space="0" w:color="auto"/>
            </w:tcBorders>
            <w:shd w:val="clear" w:color="auto" w:fill="auto"/>
          </w:tcPr>
          <w:p w14:paraId="6A5B07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3180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2322850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световой "Выход" Сфера (12-24В, уличное исп.) </w:t>
            </w:r>
          </w:p>
        </w:tc>
        <w:tc>
          <w:tcPr>
            <w:tcW w:w="993" w:type="dxa"/>
            <w:tcBorders>
              <w:top w:val="single" w:sz="4" w:space="0" w:color="auto"/>
              <w:left w:val="single" w:sz="4" w:space="0" w:color="auto"/>
              <w:bottom w:val="single" w:sz="4" w:space="0" w:color="auto"/>
              <w:right w:val="single" w:sz="4" w:space="0" w:color="auto"/>
            </w:tcBorders>
            <w:vAlign w:val="center"/>
          </w:tcPr>
          <w:p w14:paraId="7E5634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4C1622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826C5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C6498D5" w14:textId="77777777" w:rsidTr="0005386F">
        <w:trPr>
          <w:trHeight w:val="49"/>
          <w:jc w:val="center"/>
        </w:trPr>
        <w:tc>
          <w:tcPr>
            <w:tcW w:w="1271" w:type="dxa"/>
            <w:vMerge/>
            <w:tcBorders>
              <w:left w:val="single" w:sz="4" w:space="0" w:color="auto"/>
              <w:right w:val="single" w:sz="4" w:space="0" w:color="auto"/>
            </w:tcBorders>
            <w:shd w:val="clear" w:color="auto" w:fill="auto"/>
          </w:tcPr>
          <w:p w14:paraId="064081F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3C7C0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512321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микрофонный с селектором (</w:t>
            </w:r>
            <w:proofErr w:type="spellStart"/>
            <w:r w:rsidRPr="0005386F">
              <w:rPr>
                <w:rFonts w:eastAsia="Calibri"/>
                <w:sz w:val="20"/>
                <w:szCs w:val="20"/>
                <w:lang w:eastAsia="en-US"/>
              </w:rPr>
              <w:t>Sоnаr</w:t>
            </w:r>
            <w:proofErr w:type="spellEnd"/>
            <w:r w:rsidRPr="0005386F">
              <w:rPr>
                <w:rFonts w:eastAsia="Calibri"/>
                <w:sz w:val="20"/>
                <w:szCs w:val="20"/>
                <w:lang w:eastAsia="en-US"/>
              </w:rPr>
              <w:t xml:space="preserve"> SRC-610)</w:t>
            </w:r>
          </w:p>
        </w:tc>
        <w:tc>
          <w:tcPr>
            <w:tcW w:w="993" w:type="dxa"/>
            <w:tcBorders>
              <w:top w:val="single" w:sz="4" w:space="0" w:color="auto"/>
              <w:left w:val="single" w:sz="4" w:space="0" w:color="auto"/>
              <w:bottom w:val="single" w:sz="4" w:space="0" w:color="auto"/>
              <w:right w:val="single" w:sz="4" w:space="0" w:color="auto"/>
            </w:tcBorders>
            <w:vAlign w:val="center"/>
          </w:tcPr>
          <w:p w14:paraId="4BBED3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D384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782B4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9B2D4C" w14:textId="77777777" w:rsidTr="0005386F">
        <w:trPr>
          <w:trHeight w:val="49"/>
          <w:jc w:val="center"/>
        </w:trPr>
        <w:tc>
          <w:tcPr>
            <w:tcW w:w="1271" w:type="dxa"/>
            <w:vMerge/>
            <w:tcBorders>
              <w:left w:val="single" w:sz="4" w:space="0" w:color="auto"/>
              <w:right w:val="single" w:sz="4" w:space="0" w:color="auto"/>
            </w:tcBorders>
            <w:shd w:val="clear" w:color="auto" w:fill="auto"/>
          </w:tcPr>
          <w:p w14:paraId="2A47F2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54050B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2F660A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Громкоговоритель настенный (</w:t>
            </w:r>
            <w:proofErr w:type="spellStart"/>
            <w:r w:rsidRPr="0005386F">
              <w:rPr>
                <w:rFonts w:eastAsia="Calibri"/>
                <w:sz w:val="20"/>
                <w:szCs w:val="20"/>
                <w:lang w:eastAsia="en-US"/>
              </w:rPr>
              <w:t>Sоnаr</w:t>
            </w:r>
            <w:proofErr w:type="spellEnd"/>
            <w:r w:rsidRPr="0005386F">
              <w:rPr>
                <w:rFonts w:eastAsia="Calibri"/>
                <w:sz w:val="20"/>
                <w:szCs w:val="20"/>
                <w:lang w:eastAsia="en-US"/>
              </w:rPr>
              <w:t xml:space="preserve"> SWS- 106W)</w:t>
            </w:r>
          </w:p>
        </w:tc>
        <w:tc>
          <w:tcPr>
            <w:tcW w:w="993" w:type="dxa"/>
            <w:tcBorders>
              <w:top w:val="single" w:sz="4" w:space="0" w:color="auto"/>
              <w:left w:val="single" w:sz="4" w:space="0" w:color="auto"/>
              <w:bottom w:val="single" w:sz="4" w:space="0" w:color="auto"/>
              <w:right w:val="single" w:sz="4" w:space="0" w:color="auto"/>
            </w:tcBorders>
            <w:vAlign w:val="center"/>
          </w:tcPr>
          <w:p w14:paraId="78BA01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41</w:t>
            </w:r>
          </w:p>
        </w:tc>
        <w:tc>
          <w:tcPr>
            <w:tcW w:w="1134" w:type="dxa"/>
            <w:vMerge/>
            <w:tcBorders>
              <w:left w:val="single" w:sz="4" w:space="0" w:color="auto"/>
              <w:right w:val="single" w:sz="4" w:space="0" w:color="auto"/>
            </w:tcBorders>
            <w:shd w:val="clear" w:color="auto" w:fill="auto"/>
          </w:tcPr>
          <w:p w14:paraId="12E84FD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54CB3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070468" w14:textId="77777777" w:rsidTr="0005386F">
        <w:trPr>
          <w:trHeight w:val="49"/>
          <w:jc w:val="center"/>
        </w:trPr>
        <w:tc>
          <w:tcPr>
            <w:tcW w:w="1271" w:type="dxa"/>
            <w:vMerge/>
            <w:tcBorders>
              <w:left w:val="single" w:sz="4" w:space="0" w:color="auto"/>
              <w:right w:val="single" w:sz="4" w:space="0" w:color="auto"/>
            </w:tcBorders>
            <w:shd w:val="clear" w:color="auto" w:fill="auto"/>
          </w:tcPr>
          <w:p w14:paraId="4E2584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57AA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0E344E6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речевой (Прометей-ГВР-Ехd-30)</w:t>
            </w:r>
          </w:p>
        </w:tc>
        <w:tc>
          <w:tcPr>
            <w:tcW w:w="993" w:type="dxa"/>
            <w:tcBorders>
              <w:top w:val="single" w:sz="4" w:space="0" w:color="auto"/>
              <w:left w:val="single" w:sz="4" w:space="0" w:color="auto"/>
              <w:bottom w:val="single" w:sz="4" w:space="0" w:color="auto"/>
              <w:right w:val="single" w:sz="4" w:space="0" w:color="auto"/>
            </w:tcBorders>
            <w:vAlign w:val="center"/>
          </w:tcPr>
          <w:p w14:paraId="07B0D3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5A27F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EFF7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B69E0D" w14:textId="77777777" w:rsidTr="0005386F">
        <w:trPr>
          <w:trHeight w:val="49"/>
          <w:jc w:val="center"/>
        </w:trPr>
        <w:tc>
          <w:tcPr>
            <w:tcW w:w="1271" w:type="dxa"/>
            <w:vMerge/>
            <w:tcBorders>
              <w:left w:val="single" w:sz="4" w:space="0" w:color="auto"/>
              <w:right w:val="single" w:sz="4" w:space="0" w:color="auto"/>
            </w:tcBorders>
            <w:shd w:val="clear" w:color="auto" w:fill="auto"/>
          </w:tcPr>
          <w:p w14:paraId="2240E4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82FB4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71EE60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оповещения (</w:t>
            </w:r>
            <w:proofErr w:type="spellStart"/>
            <w:r w:rsidRPr="0005386F">
              <w:rPr>
                <w:rFonts w:eastAsia="Calibri"/>
                <w:sz w:val="20"/>
                <w:szCs w:val="20"/>
                <w:lang w:eastAsia="en-US"/>
              </w:rPr>
              <w:t>sоnаr</w:t>
            </w:r>
            <w:proofErr w:type="spellEnd"/>
            <w:r w:rsidRPr="0005386F">
              <w:rPr>
                <w:rFonts w:eastAsia="Calibri"/>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101B7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9EAAEE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44AD3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249911" w14:textId="77777777" w:rsidTr="0005386F">
        <w:trPr>
          <w:trHeight w:val="49"/>
          <w:jc w:val="center"/>
        </w:trPr>
        <w:tc>
          <w:tcPr>
            <w:tcW w:w="1271" w:type="dxa"/>
            <w:vMerge/>
            <w:tcBorders>
              <w:left w:val="single" w:sz="4" w:space="0" w:color="auto"/>
              <w:right w:val="single" w:sz="4" w:space="0" w:color="auto"/>
            </w:tcBorders>
            <w:shd w:val="clear" w:color="auto" w:fill="auto"/>
          </w:tcPr>
          <w:p w14:paraId="1CDA4E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13FF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602F14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Станция мониторинговая центральная (Контакт-PCN1P-GSM) (установлен в пожарной части п. Нижний Бестях)</w:t>
            </w:r>
          </w:p>
        </w:tc>
        <w:tc>
          <w:tcPr>
            <w:tcW w:w="993" w:type="dxa"/>
            <w:tcBorders>
              <w:top w:val="single" w:sz="4" w:space="0" w:color="auto"/>
              <w:left w:val="single" w:sz="4" w:space="0" w:color="auto"/>
              <w:bottom w:val="single" w:sz="4" w:space="0" w:color="auto"/>
              <w:right w:val="single" w:sz="4" w:space="0" w:color="auto"/>
            </w:tcBorders>
            <w:vAlign w:val="center"/>
          </w:tcPr>
          <w:p w14:paraId="092849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8CBF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79214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0DBD6D" w14:textId="77777777" w:rsidTr="0005386F">
        <w:trPr>
          <w:trHeight w:val="49"/>
          <w:jc w:val="center"/>
        </w:trPr>
        <w:tc>
          <w:tcPr>
            <w:tcW w:w="1271" w:type="dxa"/>
            <w:vMerge/>
            <w:tcBorders>
              <w:left w:val="single" w:sz="4" w:space="0" w:color="auto"/>
              <w:right w:val="single" w:sz="4" w:space="0" w:color="auto"/>
            </w:tcBorders>
            <w:shd w:val="clear" w:color="auto" w:fill="auto"/>
          </w:tcPr>
          <w:p w14:paraId="0910F4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A72260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382989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Охранно-пожарная панель ("Контакт SM-5-2"без голоса RITM. LINK)</w:t>
            </w:r>
          </w:p>
        </w:tc>
        <w:tc>
          <w:tcPr>
            <w:tcW w:w="993" w:type="dxa"/>
            <w:tcBorders>
              <w:top w:val="single" w:sz="4" w:space="0" w:color="auto"/>
              <w:left w:val="single" w:sz="4" w:space="0" w:color="auto"/>
              <w:bottom w:val="single" w:sz="4" w:space="0" w:color="auto"/>
              <w:right w:val="single" w:sz="4" w:space="0" w:color="auto"/>
            </w:tcBorders>
            <w:vAlign w:val="center"/>
          </w:tcPr>
          <w:p w14:paraId="2C7C70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CE273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6633C5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518796" w14:textId="77777777" w:rsidTr="0005386F">
        <w:trPr>
          <w:trHeight w:val="210"/>
          <w:jc w:val="center"/>
        </w:trPr>
        <w:tc>
          <w:tcPr>
            <w:tcW w:w="1271" w:type="dxa"/>
            <w:vMerge/>
            <w:tcBorders>
              <w:left w:val="single" w:sz="4" w:space="0" w:color="auto"/>
              <w:right w:val="single" w:sz="4" w:space="0" w:color="auto"/>
            </w:tcBorders>
            <w:shd w:val="clear" w:color="auto" w:fill="auto"/>
          </w:tcPr>
          <w:p w14:paraId="0228DB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4856C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№14 филиала «</w:t>
            </w:r>
            <w:proofErr w:type="spellStart"/>
            <w:r w:rsidRPr="0005386F">
              <w:rPr>
                <w:rFonts w:eastAsia="Calibri"/>
                <w:sz w:val="20"/>
                <w:szCs w:val="20"/>
                <w:lang w:eastAsia="en-US"/>
              </w:rPr>
              <w:t>Нижне</w:t>
            </w:r>
            <w:proofErr w:type="spellEnd"/>
            <w:r w:rsidRPr="0005386F">
              <w:rPr>
                <w:rFonts w:eastAsia="Calibri"/>
                <w:sz w:val="20"/>
                <w:szCs w:val="20"/>
                <w:lang w:eastAsia="en-US"/>
              </w:rPr>
              <w:t xml:space="preserve"> - </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Мегино-Кангаласский</w:t>
            </w:r>
            <w:proofErr w:type="spellEnd"/>
            <w:r w:rsidRPr="0005386F">
              <w:rPr>
                <w:rFonts w:eastAsia="Calibri"/>
                <w:sz w:val="20"/>
                <w:szCs w:val="20"/>
                <w:lang w:eastAsia="en-US"/>
              </w:rPr>
              <w:t xml:space="preserve"> район, п. Нижний Бестях, 3 км </w:t>
            </w:r>
            <w:proofErr w:type="spellStart"/>
            <w:r w:rsidRPr="0005386F">
              <w:rPr>
                <w:rFonts w:eastAsia="Calibri"/>
                <w:sz w:val="20"/>
                <w:szCs w:val="20"/>
                <w:lang w:eastAsia="en-US"/>
              </w:rPr>
              <w:t>Неверской</w:t>
            </w:r>
            <w:proofErr w:type="spellEnd"/>
            <w:r w:rsidRPr="0005386F">
              <w:rPr>
                <w:rFonts w:eastAsia="Calibri"/>
                <w:sz w:val="20"/>
                <w:szCs w:val="20"/>
                <w:lang w:eastAsia="en-US"/>
              </w:rPr>
              <w:t xml:space="preserve"> трассы</w:t>
            </w:r>
          </w:p>
        </w:tc>
        <w:tc>
          <w:tcPr>
            <w:tcW w:w="3547" w:type="dxa"/>
            <w:tcBorders>
              <w:top w:val="single" w:sz="4" w:space="0" w:color="auto"/>
              <w:left w:val="single" w:sz="4" w:space="0" w:color="auto"/>
              <w:bottom w:val="single" w:sz="4" w:space="0" w:color="auto"/>
              <w:right w:val="single" w:sz="4" w:space="0" w:color="auto"/>
            </w:tcBorders>
          </w:tcPr>
          <w:p w14:paraId="3DA1C9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(Болид сигнал-10)</w:t>
            </w:r>
          </w:p>
        </w:tc>
        <w:tc>
          <w:tcPr>
            <w:tcW w:w="993" w:type="dxa"/>
            <w:tcBorders>
              <w:top w:val="single" w:sz="4" w:space="0" w:color="auto"/>
              <w:left w:val="single" w:sz="4" w:space="0" w:color="auto"/>
              <w:bottom w:val="single" w:sz="4" w:space="0" w:color="auto"/>
              <w:right w:val="single" w:sz="4" w:space="0" w:color="auto"/>
            </w:tcBorders>
          </w:tcPr>
          <w:p w14:paraId="02CB25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67D45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4 320,00</w:t>
            </w:r>
          </w:p>
        </w:tc>
        <w:tc>
          <w:tcPr>
            <w:tcW w:w="1275" w:type="dxa"/>
            <w:vMerge w:val="restart"/>
            <w:tcBorders>
              <w:top w:val="nil"/>
              <w:left w:val="nil"/>
              <w:right w:val="single" w:sz="4" w:space="0" w:color="auto"/>
            </w:tcBorders>
            <w:shd w:val="clear" w:color="auto" w:fill="FFFFFF"/>
          </w:tcPr>
          <w:p w14:paraId="4EEFBDCF" w14:textId="58190A7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103</w:t>
            </w:r>
            <w:r>
              <w:rPr>
                <w:rFonts w:eastAsia="Calibri"/>
                <w:sz w:val="20"/>
                <w:szCs w:val="20"/>
                <w:lang w:eastAsia="en-US"/>
              </w:rPr>
              <w:t xml:space="preserve"> </w:t>
            </w:r>
            <w:r w:rsidRPr="0005386F">
              <w:rPr>
                <w:rFonts w:eastAsia="Calibri"/>
                <w:sz w:val="20"/>
                <w:szCs w:val="20"/>
                <w:lang w:eastAsia="en-US"/>
              </w:rPr>
              <w:t>680,00</w:t>
            </w:r>
          </w:p>
        </w:tc>
      </w:tr>
      <w:tr w:rsidR="0005386F" w:rsidRPr="0005386F" w14:paraId="22DE360F" w14:textId="77777777" w:rsidTr="0005386F">
        <w:trPr>
          <w:trHeight w:val="210"/>
          <w:jc w:val="center"/>
        </w:trPr>
        <w:tc>
          <w:tcPr>
            <w:tcW w:w="1271" w:type="dxa"/>
            <w:vMerge/>
            <w:tcBorders>
              <w:left w:val="single" w:sz="4" w:space="0" w:color="auto"/>
              <w:right w:val="single" w:sz="4" w:space="0" w:color="auto"/>
            </w:tcBorders>
            <w:shd w:val="clear" w:color="auto" w:fill="auto"/>
          </w:tcPr>
          <w:p w14:paraId="78CB7A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11743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480D2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w:t>
            </w:r>
          </w:p>
        </w:tc>
        <w:tc>
          <w:tcPr>
            <w:tcW w:w="993" w:type="dxa"/>
            <w:tcBorders>
              <w:top w:val="single" w:sz="4" w:space="0" w:color="auto"/>
              <w:left w:val="single" w:sz="4" w:space="0" w:color="auto"/>
              <w:bottom w:val="single" w:sz="4" w:space="0" w:color="auto"/>
              <w:right w:val="single" w:sz="4" w:space="0" w:color="auto"/>
            </w:tcBorders>
          </w:tcPr>
          <w:p w14:paraId="3D1E38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6B16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653407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0E244E" w14:textId="77777777" w:rsidTr="0005386F">
        <w:trPr>
          <w:trHeight w:val="412"/>
          <w:jc w:val="center"/>
        </w:trPr>
        <w:tc>
          <w:tcPr>
            <w:tcW w:w="1271" w:type="dxa"/>
            <w:vMerge/>
            <w:tcBorders>
              <w:left w:val="single" w:sz="4" w:space="0" w:color="auto"/>
              <w:right w:val="single" w:sz="4" w:space="0" w:color="auto"/>
            </w:tcBorders>
            <w:shd w:val="clear" w:color="auto" w:fill="auto"/>
          </w:tcPr>
          <w:p w14:paraId="41CCA2D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28FA6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C012B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single" w:sz="4" w:space="0" w:color="auto"/>
              <w:left w:val="single" w:sz="4" w:space="0" w:color="auto"/>
              <w:bottom w:val="single" w:sz="4" w:space="0" w:color="auto"/>
              <w:right w:val="single" w:sz="4" w:space="0" w:color="auto"/>
            </w:tcBorders>
          </w:tcPr>
          <w:p w14:paraId="13FB18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EF0C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BAA3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F2179D" w14:textId="77777777" w:rsidTr="0005386F">
        <w:trPr>
          <w:trHeight w:val="412"/>
          <w:jc w:val="center"/>
        </w:trPr>
        <w:tc>
          <w:tcPr>
            <w:tcW w:w="1271" w:type="dxa"/>
            <w:vMerge/>
            <w:tcBorders>
              <w:left w:val="single" w:sz="4" w:space="0" w:color="auto"/>
              <w:right w:val="single" w:sz="4" w:space="0" w:color="auto"/>
            </w:tcBorders>
            <w:shd w:val="clear" w:color="auto" w:fill="auto"/>
          </w:tcPr>
          <w:p w14:paraId="5F93A47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E196B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030B60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17C3CB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6337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25264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39F987" w14:textId="77777777" w:rsidTr="0005386F">
        <w:trPr>
          <w:trHeight w:val="412"/>
          <w:jc w:val="center"/>
        </w:trPr>
        <w:tc>
          <w:tcPr>
            <w:tcW w:w="1271" w:type="dxa"/>
            <w:vMerge/>
            <w:tcBorders>
              <w:left w:val="single" w:sz="4" w:space="0" w:color="auto"/>
              <w:right w:val="single" w:sz="4" w:space="0" w:color="auto"/>
            </w:tcBorders>
            <w:shd w:val="clear" w:color="auto" w:fill="auto"/>
          </w:tcPr>
          <w:p w14:paraId="2B80C7B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67A7D9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vAlign w:val="center"/>
          </w:tcPr>
          <w:p w14:paraId="2431CA7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световой "Выход"</w:t>
            </w:r>
          </w:p>
        </w:tc>
        <w:tc>
          <w:tcPr>
            <w:tcW w:w="993" w:type="dxa"/>
            <w:tcBorders>
              <w:top w:val="single" w:sz="4" w:space="0" w:color="auto"/>
              <w:left w:val="single" w:sz="4" w:space="0" w:color="auto"/>
              <w:bottom w:val="single" w:sz="4" w:space="0" w:color="auto"/>
              <w:right w:val="single" w:sz="4" w:space="0" w:color="auto"/>
            </w:tcBorders>
          </w:tcPr>
          <w:p w14:paraId="253167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349BC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DFAE9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CBEB6B" w14:textId="77777777" w:rsidTr="0005386F">
        <w:trPr>
          <w:trHeight w:val="161"/>
          <w:jc w:val="center"/>
        </w:trPr>
        <w:tc>
          <w:tcPr>
            <w:tcW w:w="1271" w:type="dxa"/>
            <w:vMerge/>
            <w:tcBorders>
              <w:left w:val="single" w:sz="4" w:space="0" w:color="auto"/>
              <w:right w:val="single" w:sz="4" w:space="0" w:color="auto"/>
            </w:tcBorders>
            <w:shd w:val="clear" w:color="auto" w:fill="auto"/>
            <w:hideMark/>
          </w:tcPr>
          <w:p w14:paraId="492670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tcBorders>
              <w:left w:val="single" w:sz="4" w:space="0" w:color="auto"/>
              <w:bottom w:val="single" w:sz="4" w:space="0" w:color="auto"/>
              <w:right w:val="single" w:sz="4" w:space="0" w:color="auto"/>
            </w:tcBorders>
            <w:shd w:val="clear" w:color="auto" w:fill="auto"/>
          </w:tcPr>
          <w:p w14:paraId="62BEA03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615AE0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w:t>
            </w:r>
          </w:p>
        </w:tc>
        <w:tc>
          <w:tcPr>
            <w:tcW w:w="993" w:type="dxa"/>
            <w:tcBorders>
              <w:top w:val="single" w:sz="4" w:space="0" w:color="auto"/>
              <w:left w:val="single" w:sz="4" w:space="0" w:color="auto"/>
              <w:bottom w:val="single" w:sz="4" w:space="0" w:color="auto"/>
              <w:right w:val="single" w:sz="4" w:space="0" w:color="auto"/>
            </w:tcBorders>
          </w:tcPr>
          <w:p w14:paraId="48C338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bottom w:val="single" w:sz="4" w:space="0" w:color="auto"/>
              <w:right w:val="single" w:sz="4" w:space="0" w:color="auto"/>
            </w:tcBorders>
            <w:shd w:val="clear" w:color="auto" w:fill="auto"/>
          </w:tcPr>
          <w:p w14:paraId="046A22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76AFC2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DA483FF" w14:textId="77777777" w:rsidTr="0005386F">
        <w:trPr>
          <w:trHeight w:val="276"/>
          <w:jc w:val="center"/>
        </w:trPr>
        <w:tc>
          <w:tcPr>
            <w:tcW w:w="1271" w:type="dxa"/>
            <w:vMerge/>
            <w:tcBorders>
              <w:left w:val="single" w:sz="4" w:space="0" w:color="auto"/>
              <w:right w:val="single" w:sz="4" w:space="0" w:color="auto"/>
            </w:tcBorders>
            <w:shd w:val="clear" w:color="auto" w:fill="auto"/>
          </w:tcPr>
          <w:p w14:paraId="5D1344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tcPr>
          <w:p w14:paraId="47456F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
          <w:p w14:paraId="4DCDE2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 </w:t>
            </w:r>
            <w:proofErr w:type="spellStart"/>
            <w:r w:rsidRPr="0005386F">
              <w:rPr>
                <w:rFonts w:eastAsia="Calibri"/>
                <w:sz w:val="20"/>
                <w:szCs w:val="20"/>
                <w:lang w:eastAsia="en-US"/>
              </w:rPr>
              <w:t>Качикатцы</w:t>
            </w:r>
            <w:proofErr w:type="spellEnd"/>
          </w:p>
        </w:tc>
        <w:tc>
          <w:tcPr>
            <w:tcW w:w="3547" w:type="dxa"/>
            <w:tcBorders>
              <w:top w:val="single" w:sz="4" w:space="0" w:color="auto"/>
              <w:left w:val="nil"/>
              <w:bottom w:val="single" w:sz="4" w:space="0" w:color="auto"/>
              <w:right w:val="single" w:sz="4" w:space="0" w:color="auto"/>
            </w:tcBorders>
          </w:tcPr>
          <w:p w14:paraId="6E6ADC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single" w:sz="4" w:space="0" w:color="auto"/>
              <w:left w:val="single" w:sz="4" w:space="0" w:color="auto"/>
              <w:bottom w:val="single" w:sz="4" w:space="0" w:color="auto"/>
              <w:right w:val="single" w:sz="4" w:space="0" w:color="auto"/>
            </w:tcBorders>
          </w:tcPr>
          <w:p w14:paraId="14A083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CEC6C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2 430,00</w:t>
            </w:r>
          </w:p>
        </w:tc>
        <w:tc>
          <w:tcPr>
            <w:tcW w:w="1275" w:type="dxa"/>
            <w:vMerge w:val="restart"/>
            <w:tcBorders>
              <w:top w:val="single" w:sz="4" w:space="0" w:color="auto"/>
              <w:left w:val="nil"/>
              <w:right w:val="single" w:sz="4" w:space="0" w:color="auto"/>
            </w:tcBorders>
            <w:shd w:val="clear" w:color="auto" w:fill="FFFFFF"/>
          </w:tcPr>
          <w:p w14:paraId="4510B960" w14:textId="53B348E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58</w:t>
            </w:r>
            <w:r>
              <w:rPr>
                <w:rFonts w:eastAsia="Calibri"/>
                <w:sz w:val="20"/>
                <w:szCs w:val="20"/>
                <w:lang w:eastAsia="en-US"/>
              </w:rPr>
              <w:t xml:space="preserve"> </w:t>
            </w:r>
            <w:r w:rsidRPr="0005386F">
              <w:rPr>
                <w:rFonts w:eastAsia="Calibri"/>
                <w:sz w:val="20"/>
                <w:szCs w:val="20"/>
                <w:lang w:eastAsia="en-US"/>
              </w:rPr>
              <w:t>320,00</w:t>
            </w:r>
          </w:p>
        </w:tc>
      </w:tr>
      <w:tr w:rsidR="0005386F" w:rsidRPr="0005386F" w14:paraId="0CF5CBA9" w14:textId="77777777" w:rsidTr="0005386F">
        <w:trPr>
          <w:trHeight w:val="276"/>
          <w:jc w:val="center"/>
        </w:trPr>
        <w:tc>
          <w:tcPr>
            <w:tcW w:w="1271" w:type="dxa"/>
            <w:vMerge/>
            <w:tcBorders>
              <w:left w:val="single" w:sz="4" w:space="0" w:color="auto"/>
              <w:right w:val="single" w:sz="4" w:space="0" w:color="auto"/>
            </w:tcBorders>
            <w:shd w:val="clear" w:color="auto" w:fill="auto"/>
          </w:tcPr>
          <w:p w14:paraId="1B68AB9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8BDD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CBDDA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светозвуковой (ОПОП 124-7 12В)</w:t>
            </w:r>
          </w:p>
        </w:tc>
        <w:tc>
          <w:tcPr>
            <w:tcW w:w="993" w:type="dxa"/>
            <w:tcBorders>
              <w:top w:val="single" w:sz="4" w:space="0" w:color="auto"/>
              <w:left w:val="single" w:sz="4" w:space="0" w:color="auto"/>
              <w:bottom w:val="single" w:sz="4" w:space="0" w:color="auto"/>
              <w:right w:val="single" w:sz="4" w:space="0" w:color="auto"/>
            </w:tcBorders>
          </w:tcPr>
          <w:p w14:paraId="19030C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F5649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520F8C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56CC0" w14:textId="77777777" w:rsidTr="0005386F">
        <w:trPr>
          <w:trHeight w:val="276"/>
          <w:jc w:val="center"/>
        </w:trPr>
        <w:tc>
          <w:tcPr>
            <w:tcW w:w="1271" w:type="dxa"/>
            <w:vMerge/>
            <w:tcBorders>
              <w:left w:val="single" w:sz="4" w:space="0" w:color="auto"/>
              <w:right w:val="single" w:sz="4" w:space="0" w:color="auto"/>
            </w:tcBorders>
            <w:shd w:val="clear" w:color="auto" w:fill="auto"/>
          </w:tcPr>
          <w:p w14:paraId="4C92B7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38A67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F9F796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single" w:sz="4" w:space="0" w:color="auto"/>
              <w:left w:val="single" w:sz="4" w:space="0" w:color="auto"/>
              <w:bottom w:val="single" w:sz="4" w:space="0" w:color="auto"/>
              <w:right w:val="single" w:sz="4" w:space="0" w:color="auto"/>
            </w:tcBorders>
          </w:tcPr>
          <w:p w14:paraId="0400E9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1FFAE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8D3AE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C6DBF1" w14:textId="77777777" w:rsidTr="0005386F">
        <w:trPr>
          <w:trHeight w:val="276"/>
          <w:jc w:val="center"/>
        </w:trPr>
        <w:tc>
          <w:tcPr>
            <w:tcW w:w="1271" w:type="dxa"/>
            <w:vMerge/>
            <w:tcBorders>
              <w:left w:val="single" w:sz="4" w:space="0" w:color="auto"/>
              <w:right w:val="single" w:sz="4" w:space="0" w:color="auto"/>
            </w:tcBorders>
            <w:shd w:val="clear" w:color="auto" w:fill="auto"/>
          </w:tcPr>
          <w:p w14:paraId="1B89D4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1B46D4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1D1CD6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(ИП 212-141)</w:t>
            </w:r>
          </w:p>
        </w:tc>
        <w:tc>
          <w:tcPr>
            <w:tcW w:w="993" w:type="dxa"/>
            <w:tcBorders>
              <w:top w:val="single" w:sz="4" w:space="0" w:color="auto"/>
              <w:left w:val="single" w:sz="4" w:space="0" w:color="auto"/>
              <w:bottom w:val="single" w:sz="4" w:space="0" w:color="auto"/>
              <w:right w:val="single" w:sz="4" w:space="0" w:color="auto"/>
            </w:tcBorders>
          </w:tcPr>
          <w:p w14:paraId="78C0FB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E6DC7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4875B4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FC8A80" w14:textId="77777777" w:rsidTr="0005386F">
        <w:trPr>
          <w:trHeight w:val="276"/>
          <w:jc w:val="center"/>
        </w:trPr>
        <w:tc>
          <w:tcPr>
            <w:tcW w:w="1271" w:type="dxa"/>
            <w:vMerge/>
            <w:tcBorders>
              <w:left w:val="single" w:sz="4" w:space="0" w:color="auto"/>
              <w:right w:val="single" w:sz="4" w:space="0" w:color="auto"/>
            </w:tcBorders>
            <w:shd w:val="clear" w:color="auto" w:fill="auto"/>
          </w:tcPr>
          <w:p w14:paraId="72F051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884568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7F85A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6DA46D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8042F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33AB7D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A2FF4E" w14:textId="77777777" w:rsidTr="0005386F">
        <w:trPr>
          <w:trHeight w:val="162"/>
          <w:jc w:val="center"/>
        </w:trPr>
        <w:tc>
          <w:tcPr>
            <w:tcW w:w="1271" w:type="dxa"/>
            <w:vMerge/>
            <w:tcBorders>
              <w:left w:val="single" w:sz="4" w:space="0" w:color="auto"/>
              <w:right w:val="single" w:sz="4" w:space="0" w:color="auto"/>
            </w:tcBorders>
            <w:shd w:val="clear" w:color="auto" w:fill="auto"/>
            <w:hideMark/>
          </w:tcPr>
          <w:p w14:paraId="775A292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58E91F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№44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Амгинский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Амга</w:t>
            </w:r>
            <w:proofErr w:type="spellEnd"/>
          </w:p>
        </w:tc>
        <w:tc>
          <w:tcPr>
            <w:tcW w:w="3547" w:type="dxa"/>
            <w:tcBorders>
              <w:top w:val="single" w:sz="4" w:space="0" w:color="auto"/>
              <w:left w:val="single" w:sz="4" w:space="0" w:color="auto"/>
              <w:bottom w:val="single" w:sz="4" w:space="0" w:color="auto"/>
              <w:right w:val="single" w:sz="4" w:space="0" w:color="auto"/>
            </w:tcBorders>
          </w:tcPr>
          <w:p w14:paraId="026468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(Гранит-2А)</w:t>
            </w:r>
          </w:p>
        </w:tc>
        <w:tc>
          <w:tcPr>
            <w:tcW w:w="993" w:type="dxa"/>
            <w:tcBorders>
              <w:top w:val="single" w:sz="4" w:space="0" w:color="auto"/>
              <w:left w:val="single" w:sz="4" w:space="0" w:color="auto"/>
              <w:bottom w:val="single" w:sz="4" w:space="0" w:color="auto"/>
              <w:right w:val="single" w:sz="4" w:space="0" w:color="auto"/>
            </w:tcBorders>
          </w:tcPr>
          <w:p w14:paraId="60F9C3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8D93E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3 690,00</w:t>
            </w:r>
          </w:p>
        </w:tc>
        <w:tc>
          <w:tcPr>
            <w:tcW w:w="1275" w:type="dxa"/>
            <w:vMerge w:val="restart"/>
            <w:tcBorders>
              <w:top w:val="single" w:sz="4" w:space="0" w:color="auto"/>
              <w:left w:val="nil"/>
              <w:right w:val="single" w:sz="4" w:space="0" w:color="auto"/>
            </w:tcBorders>
            <w:shd w:val="clear" w:color="auto" w:fill="FFFFFF"/>
          </w:tcPr>
          <w:p w14:paraId="71439473" w14:textId="20009F4F"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88</w:t>
            </w:r>
            <w:r>
              <w:rPr>
                <w:rFonts w:eastAsia="Calibri"/>
                <w:sz w:val="20"/>
                <w:szCs w:val="20"/>
                <w:lang w:eastAsia="en-US"/>
              </w:rPr>
              <w:t xml:space="preserve"> </w:t>
            </w:r>
            <w:r w:rsidRPr="0005386F">
              <w:rPr>
                <w:rFonts w:eastAsia="Calibri"/>
                <w:sz w:val="20"/>
                <w:szCs w:val="20"/>
                <w:lang w:eastAsia="en-US"/>
              </w:rPr>
              <w:t>560,00</w:t>
            </w:r>
          </w:p>
        </w:tc>
      </w:tr>
      <w:tr w:rsidR="0005386F" w:rsidRPr="0005386F" w14:paraId="1F6A0E00" w14:textId="77777777" w:rsidTr="0005386F">
        <w:trPr>
          <w:trHeight w:val="158"/>
          <w:jc w:val="center"/>
        </w:trPr>
        <w:tc>
          <w:tcPr>
            <w:tcW w:w="1271" w:type="dxa"/>
            <w:vMerge/>
            <w:tcBorders>
              <w:left w:val="single" w:sz="4" w:space="0" w:color="auto"/>
              <w:right w:val="single" w:sz="4" w:space="0" w:color="auto"/>
            </w:tcBorders>
            <w:shd w:val="clear" w:color="auto" w:fill="auto"/>
          </w:tcPr>
          <w:p w14:paraId="302933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79CDE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81755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(Рокот-3)</w:t>
            </w:r>
          </w:p>
        </w:tc>
        <w:tc>
          <w:tcPr>
            <w:tcW w:w="993" w:type="dxa"/>
            <w:tcBorders>
              <w:top w:val="single" w:sz="4" w:space="0" w:color="auto"/>
              <w:left w:val="single" w:sz="4" w:space="0" w:color="auto"/>
              <w:bottom w:val="single" w:sz="4" w:space="0" w:color="auto"/>
              <w:right w:val="single" w:sz="4" w:space="0" w:color="auto"/>
            </w:tcBorders>
          </w:tcPr>
          <w:p w14:paraId="52365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8298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232BC2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4D4075" w14:textId="77777777" w:rsidTr="0005386F">
        <w:trPr>
          <w:trHeight w:val="158"/>
          <w:jc w:val="center"/>
        </w:trPr>
        <w:tc>
          <w:tcPr>
            <w:tcW w:w="1271" w:type="dxa"/>
            <w:vMerge/>
            <w:tcBorders>
              <w:left w:val="single" w:sz="4" w:space="0" w:color="auto"/>
              <w:right w:val="single" w:sz="4" w:space="0" w:color="auto"/>
            </w:tcBorders>
            <w:shd w:val="clear" w:color="auto" w:fill="auto"/>
          </w:tcPr>
          <w:p w14:paraId="42A7CF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ABDD56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FB16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w:t>
            </w:r>
          </w:p>
        </w:tc>
        <w:tc>
          <w:tcPr>
            <w:tcW w:w="993" w:type="dxa"/>
            <w:tcBorders>
              <w:top w:val="single" w:sz="4" w:space="0" w:color="auto"/>
              <w:left w:val="single" w:sz="4" w:space="0" w:color="auto"/>
              <w:bottom w:val="single" w:sz="4" w:space="0" w:color="auto"/>
              <w:right w:val="single" w:sz="4" w:space="0" w:color="auto"/>
            </w:tcBorders>
          </w:tcPr>
          <w:p w14:paraId="7478A9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1E22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3226A1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41D32C" w14:textId="77777777" w:rsidTr="0005386F">
        <w:trPr>
          <w:trHeight w:val="158"/>
          <w:jc w:val="center"/>
        </w:trPr>
        <w:tc>
          <w:tcPr>
            <w:tcW w:w="1271" w:type="dxa"/>
            <w:vMerge/>
            <w:tcBorders>
              <w:left w:val="single" w:sz="4" w:space="0" w:color="auto"/>
              <w:right w:val="single" w:sz="4" w:space="0" w:color="auto"/>
            </w:tcBorders>
            <w:shd w:val="clear" w:color="auto" w:fill="auto"/>
          </w:tcPr>
          <w:p w14:paraId="00AEC0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20277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B96F7A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(ИП 212-141)</w:t>
            </w:r>
          </w:p>
        </w:tc>
        <w:tc>
          <w:tcPr>
            <w:tcW w:w="993" w:type="dxa"/>
            <w:tcBorders>
              <w:top w:val="single" w:sz="4" w:space="0" w:color="auto"/>
              <w:left w:val="single" w:sz="4" w:space="0" w:color="auto"/>
              <w:bottom w:val="single" w:sz="4" w:space="0" w:color="auto"/>
              <w:right w:val="single" w:sz="4" w:space="0" w:color="auto"/>
            </w:tcBorders>
          </w:tcPr>
          <w:p w14:paraId="59A82E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4103E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2897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8ACF96" w14:textId="77777777" w:rsidTr="0005386F">
        <w:trPr>
          <w:trHeight w:val="158"/>
          <w:jc w:val="center"/>
        </w:trPr>
        <w:tc>
          <w:tcPr>
            <w:tcW w:w="1271" w:type="dxa"/>
            <w:vMerge/>
            <w:tcBorders>
              <w:left w:val="single" w:sz="4" w:space="0" w:color="auto"/>
              <w:right w:val="single" w:sz="4" w:space="0" w:color="auto"/>
            </w:tcBorders>
            <w:shd w:val="clear" w:color="auto" w:fill="auto"/>
          </w:tcPr>
          <w:p w14:paraId="764F03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0396D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63247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w:t>
            </w:r>
          </w:p>
        </w:tc>
        <w:tc>
          <w:tcPr>
            <w:tcW w:w="993" w:type="dxa"/>
            <w:tcBorders>
              <w:top w:val="single" w:sz="4" w:space="0" w:color="auto"/>
              <w:left w:val="single" w:sz="4" w:space="0" w:color="auto"/>
              <w:bottom w:val="single" w:sz="4" w:space="0" w:color="auto"/>
              <w:right w:val="single" w:sz="4" w:space="0" w:color="auto"/>
            </w:tcBorders>
          </w:tcPr>
          <w:p w14:paraId="11E2E4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77C0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515AC9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80BE26" w14:textId="77777777" w:rsidTr="0005386F">
        <w:trPr>
          <w:trHeight w:val="158"/>
          <w:jc w:val="center"/>
        </w:trPr>
        <w:tc>
          <w:tcPr>
            <w:tcW w:w="1271" w:type="dxa"/>
            <w:vMerge/>
            <w:tcBorders>
              <w:left w:val="single" w:sz="4" w:space="0" w:color="auto"/>
              <w:right w:val="single" w:sz="4" w:space="0" w:color="auto"/>
            </w:tcBorders>
            <w:shd w:val="clear" w:color="auto" w:fill="auto"/>
          </w:tcPr>
          <w:p w14:paraId="374A5F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B4BBD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3B9933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61522D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A4A2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FFEF0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679BD47" w14:textId="77777777" w:rsidTr="0005386F">
        <w:trPr>
          <w:trHeight w:val="158"/>
          <w:jc w:val="center"/>
        </w:trPr>
        <w:tc>
          <w:tcPr>
            <w:tcW w:w="1271" w:type="dxa"/>
            <w:vMerge/>
            <w:tcBorders>
              <w:left w:val="single" w:sz="4" w:space="0" w:color="auto"/>
              <w:right w:val="single" w:sz="4" w:space="0" w:color="auto"/>
            </w:tcBorders>
            <w:shd w:val="clear" w:color="auto" w:fill="auto"/>
          </w:tcPr>
          <w:p w14:paraId="250B87E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66989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9C9F2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36E41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7D23B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73EF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A2D7ED" w14:textId="77777777" w:rsidTr="0005386F">
        <w:trPr>
          <w:trHeight w:val="370"/>
          <w:jc w:val="center"/>
        </w:trPr>
        <w:tc>
          <w:tcPr>
            <w:tcW w:w="1271" w:type="dxa"/>
            <w:vMerge/>
            <w:tcBorders>
              <w:left w:val="single" w:sz="4" w:space="0" w:color="auto"/>
              <w:right w:val="single" w:sz="4" w:space="0" w:color="auto"/>
            </w:tcBorders>
            <w:shd w:val="clear" w:color="auto" w:fill="auto"/>
            <w:hideMark/>
          </w:tcPr>
          <w:p w14:paraId="175F3A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3B64E3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Амгинский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Эмиссы</w:t>
            </w:r>
            <w:proofErr w:type="spellEnd"/>
            <w:r w:rsidRPr="0005386F">
              <w:rPr>
                <w:rFonts w:eastAsia="Calibri"/>
                <w:sz w:val="20"/>
                <w:szCs w:val="20"/>
                <w:lang w:eastAsia="en-US"/>
              </w:rPr>
              <w:t>;</w:t>
            </w:r>
          </w:p>
        </w:tc>
        <w:tc>
          <w:tcPr>
            <w:tcW w:w="3547" w:type="dxa"/>
            <w:tcBorders>
              <w:top w:val="single" w:sz="4" w:space="0" w:color="auto"/>
              <w:left w:val="nil"/>
              <w:bottom w:val="single" w:sz="4" w:space="0" w:color="auto"/>
              <w:right w:val="single" w:sz="4" w:space="0" w:color="auto"/>
            </w:tcBorders>
          </w:tcPr>
          <w:p w14:paraId="287794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single" w:sz="4" w:space="0" w:color="auto"/>
              <w:left w:val="single" w:sz="4" w:space="0" w:color="auto"/>
              <w:bottom w:val="single" w:sz="4" w:space="0" w:color="auto"/>
              <w:right w:val="single" w:sz="4" w:space="0" w:color="auto"/>
            </w:tcBorders>
          </w:tcPr>
          <w:p w14:paraId="0E8673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71203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1 890,00</w:t>
            </w:r>
          </w:p>
        </w:tc>
        <w:tc>
          <w:tcPr>
            <w:tcW w:w="1275" w:type="dxa"/>
            <w:vMerge w:val="restart"/>
            <w:tcBorders>
              <w:top w:val="nil"/>
              <w:left w:val="nil"/>
              <w:right w:val="single" w:sz="4" w:space="0" w:color="auto"/>
            </w:tcBorders>
            <w:shd w:val="clear" w:color="auto" w:fill="FFFFFF"/>
          </w:tcPr>
          <w:p w14:paraId="692E84A0" w14:textId="52EC67E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45</w:t>
            </w:r>
            <w:r>
              <w:rPr>
                <w:rFonts w:eastAsia="Calibri"/>
                <w:sz w:val="20"/>
                <w:szCs w:val="20"/>
                <w:lang w:eastAsia="en-US"/>
              </w:rPr>
              <w:t xml:space="preserve"> </w:t>
            </w:r>
            <w:r w:rsidRPr="0005386F">
              <w:rPr>
                <w:rFonts w:eastAsia="Calibri"/>
                <w:sz w:val="20"/>
                <w:szCs w:val="20"/>
                <w:lang w:eastAsia="en-US"/>
              </w:rPr>
              <w:t>360,00</w:t>
            </w:r>
          </w:p>
        </w:tc>
      </w:tr>
      <w:tr w:rsidR="0005386F" w:rsidRPr="0005386F" w14:paraId="398AC54B" w14:textId="77777777" w:rsidTr="0005386F">
        <w:trPr>
          <w:trHeight w:val="370"/>
          <w:jc w:val="center"/>
        </w:trPr>
        <w:tc>
          <w:tcPr>
            <w:tcW w:w="1271" w:type="dxa"/>
            <w:vMerge/>
            <w:tcBorders>
              <w:left w:val="single" w:sz="4" w:space="0" w:color="auto"/>
              <w:right w:val="single" w:sz="4" w:space="0" w:color="auto"/>
            </w:tcBorders>
            <w:shd w:val="clear" w:color="auto" w:fill="auto"/>
          </w:tcPr>
          <w:p w14:paraId="5A4264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24038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0A7D69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tcPr>
          <w:p w14:paraId="01E121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4E023B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5C820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4D355C" w14:textId="77777777" w:rsidTr="0005386F">
        <w:trPr>
          <w:trHeight w:val="370"/>
          <w:jc w:val="center"/>
        </w:trPr>
        <w:tc>
          <w:tcPr>
            <w:tcW w:w="1271" w:type="dxa"/>
            <w:vMerge/>
            <w:tcBorders>
              <w:left w:val="single" w:sz="4" w:space="0" w:color="auto"/>
              <w:right w:val="single" w:sz="4" w:space="0" w:color="auto"/>
            </w:tcBorders>
            <w:shd w:val="clear" w:color="auto" w:fill="auto"/>
          </w:tcPr>
          <w:p w14:paraId="1BBF9A0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083BD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1C00B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4253CD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40F394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71596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FAD52A" w14:textId="77777777" w:rsidTr="0005386F">
        <w:trPr>
          <w:trHeight w:val="276"/>
          <w:jc w:val="center"/>
        </w:trPr>
        <w:tc>
          <w:tcPr>
            <w:tcW w:w="1271" w:type="dxa"/>
            <w:vMerge/>
            <w:tcBorders>
              <w:left w:val="single" w:sz="4" w:space="0" w:color="auto"/>
              <w:right w:val="single" w:sz="4" w:space="0" w:color="auto"/>
            </w:tcBorders>
            <w:shd w:val="clear" w:color="auto" w:fill="auto"/>
            <w:hideMark/>
          </w:tcPr>
          <w:p w14:paraId="3704C3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4CD628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46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Усть-Алданский</w:t>
            </w:r>
            <w:proofErr w:type="spellEnd"/>
            <w:r w:rsidRPr="0005386F">
              <w:rPr>
                <w:rFonts w:eastAsia="Calibri"/>
                <w:sz w:val="20"/>
                <w:szCs w:val="20"/>
                <w:lang w:eastAsia="en-US"/>
              </w:rPr>
              <w:t xml:space="preserve"> район, </w:t>
            </w:r>
          </w:p>
          <w:p w14:paraId="4ECEB7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 </w:t>
            </w:r>
            <w:proofErr w:type="spellStart"/>
            <w:r w:rsidRPr="0005386F">
              <w:rPr>
                <w:rFonts w:eastAsia="Calibri"/>
                <w:sz w:val="20"/>
                <w:szCs w:val="20"/>
                <w:lang w:eastAsia="en-US"/>
              </w:rPr>
              <w:t>Соттинцы</w:t>
            </w:r>
            <w:proofErr w:type="spellEnd"/>
          </w:p>
        </w:tc>
        <w:tc>
          <w:tcPr>
            <w:tcW w:w="3547" w:type="dxa"/>
            <w:tcBorders>
              <w:top w:val="single" w:sz="4" w:space="0" w:color="auto"/>
              <w:left w:val="nil"/>
              <w:bottom w:val="single" w:sz="4" w:space="0" w:color="auto"/>
              <w:right w:val="single" w:sz="4" w:space="0" w:color="auto"/>
            </w:tcBorders>
          </w:tcPr>
          <w:p w14:paraId="6B7310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(Гранит-4)</w:t>
            </w:r>
          </w:p>
        </w:tc>
        <w:tc>
          <w:tcPr>
            <w:tcW w:w="993" w:type="dxa"/>
            <w:tcBorders>
              <w:top w:val="single" w:sz="4" w:space="0" w:color="auto"/>
              <w:left w:val="single" w:sz="4" w:space="0" w:color="auto"/>
              <w:bottom w:val="single" w:sz="4" w:space="0" w:color="auto"/>
              <w:right w:val="single" w:sz="4" w:space="0" w:color="auto"/>
            </w:tcBorders>
          </w:tcPr>
          <w:p w14:paraId="385C80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FB10D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2 520,00</w:t>
            </w:r>
          </w:p>
        </w:tc>
        <w:tc>
          <w:tcPr>
            <w:tcW w:w="1275" w:type="dxa"/>
            <w:vMerge w:val="restart"/>
            <w:tcBorders>
              <w:top w:val="single" w:sz="4" w:space="0" w:color="auto"/>
              <w:left w:val="nil"/>
              <w:right w:val="single" w:sz="4" w:space="0" w:color="auto"/>
            </w:tcBorders>
            <w:shd w:val="clear" w:color="auto" w:fill="FFFFFF"/>
          </w:tcPr>
          <w:p w14:paraId="5667DFA0" w14:textId="525BBAD9"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60</w:t>
            </w:r>
            <w:r>
              <w:rPr>
                <w:rFonts w:eastAsia="Calibri"/>
                <w:sz w:val="20"/>
                <w:szCs w:val="20"/>
                <w:lang w:eastAsia="en-US"/>
              </w:rPr>
              <w:t xml:space="preserve"> </w:t>
            </w:r>
            <w:r w:rsidRPr="0005386F">
              <w:rPr>
                <w:rFonts w:eastAsia="Calibri"/>
                <w:sz w:val="20"/>
                <w:szCs w:val="20"/>
                <w:lang w:eastAsia="en-US"/>
              </w:rPr>
              <w:t>480,00</w:t>
            </w:r>
          </w:p>
        </w:tc>
      </w:tr>
      <w:tr w:rsidR="0005386F" w:rsidRPr="0005386F" w14:paraId="74E79240" w14:textId="77777777" w:rsidTr="0005386F">
        <w:trPr>
          <w:trHeight w:val="276"/>
          <w:jc w:val="center"/>
        </w:trPr>
        <w:tc>
          <w:tcPr>
            <w:tcW w:w="1271" w:type="dxa"/>
            <w:vMerge/>
            <w:tcBorders>
              <w:left w:val="single" w:sz="4" w:space="0" w:color="auto"/>
              <w:right w:val="single" w:sz="4" w:space="0" w:color="auto"/>
            </w:tcBorders>
            <w:shd w:val="clear" w:color="auto" w:fill="auto"/>
          </w:tcPr>
          <w:p w14:paraId="56D0968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2AC2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71E1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w:t>
            </w:r>
          </w:p>
        </w:tc>
        <w:tc>
          <w:tcPr>
            <w:tcW w:w="993" w:type="dxa"/>
            <w:tcBorders>
              <w:top w:val="single" w:sz="4" w:space="0" w:color="auto"/>
              <w:left w:val="single" w:sz="4" w:space="0" w:color="auto"/>
              <w:bottom w:val="single" w:sz="4" w:space="0" w:color="auto"/>
              <w:right w:val="single" w:sz="4" w:space="0" w:color="auto"/>
            </w:tcBorders>
          </w:tcPr>
          <w:p w14:paraId="75E6FE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9BE15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C5BB2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895969" w14:textId="77777777" w:rsidTr="0005386F">
        <w:trPr>
          <w:trHeight w:val="276"/>
          <w:jc w:val="center"/>
        </w:trPr>
        <w:tc>
          <w:tcPr>
            <w:tcW w:w="1271" w:type="dxa"/>
            <w:vMerge/>
            <w:tcBorders>
              <w:left w:val="single" w:sz="4" w:space="0" w:color="auto"/>
              <w:right w:val="single" w:sz="4" w:space="0" w:color="auto"/>
            </w:tcBorders>
            <w:shd w:val="clear" w:color="auto" w:fill="auto"/>
          </w:tcPr>
          <w:p w14:paraId="72E2A6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16685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2AE21A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(ИП 212-141)</w:t>
            </w:r>
          </w:p>
        </w:tc>
        <w:tc>
          <w:tcPr>
            <w:tcW w:w="993" w:type="dxa"/>
            <w:tcBorders>
              <w:top w:val="single" w:sz="4" w:space="0" w:color="auto"/>
              <w:left w:val="single" w:sz="4" w:space="0" w:color="auto"/>
              <w:bottom w:val="single" w:sz="4" w:space="0" w:color="auto"/>
              <w:right w:val="single" w:sz="4" w:space="0" w:color="auto"/>
            </w:tcBorders>
          </w:tcPr>
          <w:p w14:paraId="6D4EFA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9DCEAB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B2585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BE0285" w14:textId="77777777" w:rsidTr="0005386F">
        <w:trPr>
          <w:trHeight w:val="276"/>
          <w:jc w:val="center"/>
        </w:trPr>
        <w:tc>
          <w:tcPr>
            <w:tcW w:w="1271" w:type="dxa"/>
            <w:vMerge/>
            <w:tcBorders>
              <w:left w:val="single" w:sz="4" w:space="0" w:color="auto"/>
              <w:right w:val="single" w:sz="4" w:space="0" w:color="auto"/>
            </w:tcBorders>
            <w:shd w:val="clear" w:color="auto" w:fill="auto"/>
          </w:tcPr>
          <w:p w14:paraId="55380DC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745B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4DC060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27DF10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38CE5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F52D4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1DBEFE4" w14:textId="77777777" w:rsidTr="0005386F">
        <w:trPr>
          <w:trHeight w:val="276"/>
          <w:jc w:val="center"/>
        </w:trPr>
        <w:tc>
          <w:tcPr>
            <w:tcW w:w="1271" w:type="dxa"/>
            <w:vMerge/>
            <w:tcBorders>
              <w:left w:val="single" w:sz="4" w:space="0" w:color="auto"/>
              <w:right w:val="single" w:sz="4" w:space="0" w:color="auto"/>
            </w:tcBorders>
            <w:shd w:val="clear" w:color="auto" w:fill="auto"/>
          </w:tcPr>
          <w:p w14:paraId="7F73A4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276AF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E284E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1B5412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3668B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0FF0543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166CDC" w14:textId="77777777" w:rsidTr="0005386F">
        <w:trPr>
          <w:trHeight w:val="198"/>
          <w:jc w:val="center"/>
        </w:trPr>
        <w:tc>
          <w:tcPr>
            <w:tcW w:w="1271" w:type="dxa"/>
            <w:vMerge/>
            <w:tcBorders>
              <w:left w:val="single" w:sz="4" w:space="0" w:color="auto"/>
              <w:right w:val="single" w:sz="4" w:space="0" w:color="auto"/>
            </w:tcBorders>
            <w:shd w:val="clear" w:color="auto" w:fill="auto"/>
            <w:hideMark/>
          </w:tcPr>
          <w:p w14:paraId="3D8EC7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299608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47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Усть-Алданский</w:t>
            </w:r>
            <w:proofErr w:type="spellEnd"/>
            <w:r w:rsidRPr="0005386F">
              <w:rPr>
                <w:rFonts w:eastAsia="Calibri"/>
                <w:sz w:val="20"/>
                <w:szCs w:val="20"/>
                <w:lang w:eastAsia="en-US"/>
              </w:rPr>
              <w:t xml:space="preserve"> район, </w:t>
            </w:r>
          </w:p>
          <w:p w14:paraId="7BC0DA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 Борогонцы</w:t>
            </w:r>
          </w:p>
        </w:tc>
        <w:tc>
          <w:tcPr>
            <w:tcW w:w="3547" w:type="dxa"/>
            <w:tcBorders>
              <w:top w:val="single" w:sz="4" w:space="0" w:color="auto"/>
              <w:left w:val="nil"/>
              <w:bottom w:val="single" w:sz="4" w:space="0" w:color="auto"/>
              <w:right w:val="single" w:sz="4" w:space="0" w:color="auto"/>
            </w:tcBorders>
          </w:tcPr>
          <w:p w14:paraId="307FE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(Гранит-5)</w:t>
            </w:r>
          </w:p>
        </w:tc>
        <w:tc>
          <w:tcPr>
            <w:tcW w:w="993" w:type="dxa"/>
            <w:tcBorders>
              <w:top w:val="single" w:sz="4" w:space="0" w:color="auto"/>
              <w:left w:val="single" w:sz="4" w:space="0" w:color="auto"/>
              <w:bottom w:val="single" w:sz="4" w:space="0" w:color="auto"/>
              <w:right w:val="single" w:sz="4" w:space="0" w:color="auto"/>
            </w:tcBorders>
          </w:tcPr>
          <w:p w14:paraId="3706AB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15EEEC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3 870,00</w:t>
            </w:r>
          </w:p>
        </w:tc>
        <w:tc>
          <w:tcPr>
            <w:tcW w:w="1275" w:type="dxa"/>
            <w:vMerge w:val="restart"/>
            <w:tcBorders>
              <w:top w:val="nil"/>
              <w:left w:val="nil"/>
              <w:right w:val="single" w:sz="4" w:space="0" w:color="auto"/>
            </w:tcBorders>
            <w:shd w:val="clear" w:color="auto" w:fill="FFFFFF"/>
          </w:tcPr>
          <w:p w14:paraId="0A041140" w14:textId="241C092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92</w:t>
            </w:r>
            <w:r>
              <w:rPr>
                <w:rFonts w:eastAsia="Calibri"/>
                <w:sz w:val="20"/>
                <w:szCs w:val="20"/>
                <w:lang w:eastAsia="en-US"/>
              </w:rPr>
              <w:t xml:space="preserve"> </w:t>
            </w:r>
            <w:r w:rsidRPr="0005386F">
              <w:rPr>
                <w:rFonts w:eastAsia="Calibri"/>
                <w:sz w:val="20"/>
                <w:szCs w:val="20"/>
                <w:lang w:eastAsia="en-US"/>
              </w:rPr>
              <w:t>880,00</w:t>
            </w:r>
          </w:p>
        </w:tc>
      </w:tr>
      <w:tr w:rsidR="0005386F" w:rsidRPr="0005386F" w14:paraId="3AD973D0" w14:textId="77777777" w:rsidTr="0005386F">
        <w:trPr>
          <w:trHeight w:val="197"/>
          <w:jc w:val="center"/>
        </w:trPr>
        <w:tc>
          <w:tcPr>
            <w:tcW w:w="1271" w:type="dxa"/>
            <w:vMerge/>
            <w:tcBorders>
              <w:left w:val="single" w:sz="4" w:space="0" w:color="auto"/>
              <w:right w:val="single" w:sz="4" w:space="0" w:color="auto"/>
            </w:tcBorders>
            <w:shd w:val="clear" w:color="auto" w:fill="auto"/>
          </w:tcPr>
          <w:p w14:paraId="4C5B1E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EC0E5C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93B74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w:t>
            </w:r>
          </w:p>
        </w:tc>
        <w:tc>
          <w:tcPr>
            <w:tcW w:w="993" w:type="dxa"/>
            <w:tcBorders>
              <w:top w:val="single" w:sz="4" w:space="0" w:color="auto"/>
              <w:left w:val="single" w:sz="4" w:space="0" w:color="auto"/>
              <w:bottom w:val="single" w:sz="4" w:space="0" w:color="auto"/>
              <w:right w:val="single" w:sz="4" w:space="0" w:color="auto"/>
            </w:tcBorders>
          </w:tcPr>
          <w:p w14:paraId="68FDE7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957E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52D03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9705A2" w14:textId="77777777" w:rsidTr="0005386F">
        <w:trPr>
          <w:trHeight w:val="197"/>
          <w:jc w:val="center"/>
        </w:trPr>
        <w:tc>
          <w:tcPr>
            <w:tcW w:w="1271" w:type="dxa"/>
            <w:vMerge/>
            <w:tcBorders>
              <w:left w:val="single" w:sz="4" w:space="0" w:color="auto"/>
              <w:right w:val="single" w:sz="4" w:space="0" w:color="auto"/>
            </w:tcBorders>
            <w:shd w:val="clear" w:color="auto" w:fill="auto"/>
          </w:tcPr>
          <w:p w14:paraId="433CD7B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2C69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DA8A3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звуковой (АС-12)</w:t>
            </w:r>
          </w:p>
        </w:tc>
        <w:tc>
          <w:tcPr>
            <w:tcW w:w="993" w:type="dxa"/>
            <w:tcBorders>
              <w:top w:val="single" w:sz="4" w:space="0" w:color="auto"/>
              <w:left w:val="single" w:sz="4" w:space="0" w:color="auto"/>
              <w:bottom w:val="single" w:sz="4" w:space="0" w:color="auto"/>
              <w:right w:val="single" w:sz="4" w:space="0" w:color="auto"/>
            </w:tcBorders>
          </w:tcPr>
          <w:p w14:paraId="64F600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73A8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C144B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4E9BC1" w14:textId="77777777" w:rsidTr="0005386F">
        <w:trPr>
          <w:trHeight w:val="197"/>
          <w:jc w:val="center"/>
        </w:trPr>
        <w:tc>
          <w:tcPr>
            <w:tcW w:w="1271" w:type="dxa"/>
            <w:vMerge/>
            <w:tcBorders>
              <w:left w:val="single" w:sz="4" w:space="0" w:color="auto"/>
              <w:right w:val="single" w:sz="4" w:space="0" w:color="auto"/>
            </w:tcBorders>
            <w:shd w:val="clear" w:color="auto" w:fill="auto"/>
          </w:tcPr>
          <w:p w14:paraId="19BFBA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58C4A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477DF2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w:t>
            </w:r>
          </w:p>
        </w:tc>
        <w:tc>
          <w:tcPr>
            <w:tcW w:w="993" w:type="dxa"/>
            <w:tcBorders>
              <w:top w:val="single" w:sz="4" w:space="0" w:color="auto"/>
              <w:left w:val="single" w:sz="4" w:space="0" w:color="auto"/>
              <w:bottom w:val="single" w:sz="4" w:space="0" w:color="auto"/>
              <w:right w:val="single" w:sz="4" w:space="0" w:color="auto"/>
            </w:tcBorders>
          </w:tcPr>
          <w:p w14:paraId="45C3A2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35182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8ED010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93352F" w14:textId="77777777" w:rsidTr="0005386F">
        <w:trPr>
          <w:trHeight w:val="197"/>
          <w:jc w:val="center"/>
        </w:trPr>
        <w:tc>
          <w:tcPr>
            <w:tcW w:w="1271" w:type="dxa"/>
            <w:vMerge/>
            <w:tcBorders>
              <w:left w:val="single" w:sz="4" w:space="0" w:color="auto"/>
              <w:right w:val="single" w:sz="4" w:space="0" w:color="auto"/>
            </w:tcBorders>
            <w:shd w:val="clear" w:color="auto" w:fill="auto"/>
          </w:tcPr>
          <w:p w14:paraId="5DBA05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83C0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D706A5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2CAB9B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E8554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BF845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A84138" w14:textId="77777777" w:rsidTr="0005386F">
        <w:trPr>
          <w:trHeight w:val="197"/>
          <w:jc w:val="center"/>
        </w:trPr>
        <w:tc>
          <w:tcPr>
            <w:tcW w:w="1271" w:type="dxa"/>
            <w:vMerge/>
            <w:tcBorders>
              <w:left w:val="single" w:sz="4" w:space="0" w:color="auto"/>
              <w:right w:val="single" w:sz="4" w:space="0" w:color="auto"/>
            </w:tcBorders>
            <w:shd w:val="clear" w:color="auto" w:fill="auto"/>
          </w:tcPr>
          <w:p w14:paraId="606C18E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032A2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A761AA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2FE845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7CCE06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6DD6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929EF5" w14:textId="77777777" w:rsidTr="0005386F">
        <w:trPr>
          <w:trHeight w:val="197"/>
          <w:jc w:val="center"/>
        </w:trPr>
        <w:tc>
          <w:tcPr>
            <w:tcW w:w="1271" w:type="dxa"/>
            <w:vMerge/>
            <w:tcBorders>
              <w:left w:val="single" w:sz="4" w:space="0" w:color="auto"/>
              <w:right w:val="single" w:sz="4" w:space="0" w:color="auto"/>
            </w:tcBorders>
            <w:shd w:val="clear" w:color="auto" w:fill="auto"/>
          </w:tcPr>
          <w:p w14:paraId="0CDAF6F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741DBE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49E8C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11924A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441E7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F5608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E0A14D" w14:textId="77777777" w:rsidTr="0005386F">
        <w:trPr>
          <w:trHeight w:val="690"/>
          <w:jc w:val="center"/>
        </w:trPr>
        <w:tc>
          <w:tcPr>
            <w:tcW w:w="1271" w:type="dxa"/>
            <w:vMerge/>
            <w:tcBorders>
              <w:left w:val="single" w:sz="4" w:space="0" w:color="auto"/>
              <w:right w:val="single" w:sz="4" w:space="0" w:color="auto"/>
            </w:tcBorders>
            <w:shd w:val="clear" w:color="auto" w:fill="auto"/>
          </w:tcPr>
          <w:p w14:paraId="4DE8C40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75B5A5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Усть-Алданский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Бейдинга</w:t>
            </w:r>
            <w:proofErr w:type="spellEnd"/>
            <w:r w:rsidRPr="0005386F">
              <w:rPr>
                <w:rFonts w:eastAsia="Calibri"/>
                <w:sz w:val="20"/>
                <w:szCs w:val="20"/>
                <w:lang w:eastAsia="en-US"/>
              </w:rPr>
              <w:t>;</w:t>
            </w:r>
          </w:p>
        </w:tc>
        <w:tc>
          <w:tcPr>
            <w:tcW w:w="3547" w:type="dxa"/>
            <w:tcBorders>
              <w:top w:val="single" w:sz="4" w:space="0" w:color="auto"/>
              <w:left w:val="nil"/>
              <w:bottom w:val="single" w:sz="4" w:space="0" w:color="auto"/>
              <w:right w:val="single" w:sz="4" w:space="0" w:color="auto"/>
            </w:tcBorders>
          </w:tcPr>
          <w:p w14:paraId="54A779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single" w:sz="4" w:space="0" w:color="auto"/>
              <w:left w:val="single" w:sz="4" w:space="0" w:color="auto"/>
              <w:bottom w:val="single" w:sz="4" w:space="0" w:color="auto"/>
              <w:right w:val="single" w:sz="4" w:space="0" w:color="auto"/>
            </w:tcBorders>
          </w:tcPr>
          <w:p w14:paraId="37F0DC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2E5315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2 160,00</w:t>
            </w:r>
          </w:p>
        </w:tc>
        <w:tc>
          <w:tcPr>
            <w:tcW w:w="1275" w:type="dxa"/>
            <w:vMerge w:val="restart"/>
            <w:tcBorders>
              <w:top w:val="nil"/>
              <w:left w:val="nil"/>
              <w:right w:val="single" w:sz="4" w:space="0" w:color="auto"/>
            </w:tcBorders>
            <w:shd w:val="clear" w:color="auto" w:fill="FFFFFF"/>
          </w:tcPr>
          <w:p w14:paraId="445AEA70" w14:textId="6298BDD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51</w:t>
            </w:r>
            <w:r>
              <w:rPr>
                <w:rFonts w:eastAsia="Calibri"/>
                <w:sz w:val="20"/>
                <w:szCs w:val="20"/>
                <w:lang w:eastAsia="en-US"/>
              </w:rPr>
              <w:t xml:space="preserve"> </w:t>
            </w:r>
            <w:r w:rsidRPr="0005386F">
              <w:rPr>
                <w:rFonts w:eastAsia="Calibri"/>
                <w:sz w:val="20"/>
                <w:szCs w:val="20"/>
                <w:lang w:eastAsia="en-US"/>
              </w:rPr>
              <w:t>840,00</w:t>
            </w:r>
          </w:p>
        </w:tc>
      </w:tr>
      <w:tr w:rsidR="0005386F" w:rsidRPr="0005386F" w14:paraId="54678CC4" w14:textId="77777777" w:rsidTr="0005386F">
        <w:trPr>
          <w:trHeight w:val="515"/>
          <w:jc w:val="center"/>
        </w:trPr>
        <w:tc>
          <w:tcPr>
            <w:tcW w:w="1271" w:type="dxa"/>
            <w:vMerge/>
            <w:tcBorders>
              <w:left w:val="single" w:sz="4" w:space="0" w:color="auto"/>
              <w:right w:val="single" w:sz="4" w:space="0" w:color="auto"/>
            </w:tcBorders>
            <w:shd w:val="clear" w:color="auto" w:fill="auto"/>
          </w:tcPr>
          <w:p w14:paraId="3A9906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B929CA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90516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558F2E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bottom w:val="single" w:sz="4" w:space="0" w:color="auto"/>
              <w:right w:val="single" w:sz="4" w:space="0" w:color="auto"/>
            </w:tcBorders>
            <w:shd w:val="clear" w:color="auto" w:fill="auto"/>
          </w:tcPr>
          <w:p w14:paraId="71087D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6DB85A2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F88619" w14:textId="77777777" w:rsidTr="0005386F">
        <w:trPr>
          <w:trHeight w:val="276"/>
          <w:jc w:val="center"/>
        </w:trPr>
        <w:tc>
          <w:tcPr>
            <w:tcW w:w="1271" w:type="dxa"/>
            <w:vMerge/>
            <w:tcBorders>
              <w:left w:val="single" w:sz="4" w:space="0" w:color="auto"/>
              <w:right w:val="single" w:sz="4" w:space="0" w:color="auto"/>
            </w:tcBorders>
            <w:shd w:val="clear" w:color="auto" w:fill="auto"/>
          </w:tcPr>
          <w:p w14:paraId="23902C1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6CF970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№71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Таттинский</w:t>
            </w:r>
            <w:proofErr w:type="spellEnd"/>
            <w:r w:rsidRPr="0005386F">
              <w:rPr>
                <w:rFonts w:eastAsia="Calibri"/>
                <w:sz w:val="20"/>
                <w:szCs w:val="20"/>
                <w:lang w:eastAsia="en-US"/>
              </w:rPr>
              <w:t xml:space="preserve"> район, с. Ытык-Кюель;</w:t>
            </w:r>
          </w:p>
        </w:tc>
        <w:tc>
          <w:tcPr>
            <w:tcW w:w="3547" w:type="dxa"/>
            <w:tcBorders>
              <w:top w:val="single" w:sz="4" w:space="0" w:color="auto"/>
              <w:left w:val="nil"/>
              <w:bottom w:val="single" w:sz="4" w:space="0" w:color="auto"/>
              <w:right w:val="single" w:sz="4" w:space="0" w:color="auto"/>
            </w:tcBorders>
          </w:tcPr>
          <w:p w14:paraId="386A97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nil"/>
              <w:left w:val="nil"/>
              <w:bottom w:val="single" w:sz="4" w:space="0" w:color="auto"/>
              <w:right w:val="single" w:sz="4" w:space="0" w:color="auto"/>
            </w:tcBorders>
            <w:shd w:val="clear" w:color="auto" w:fill="auto"/>
          </w:tcPr>
          <w:p w14:paraId="6C4FBB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9D2E733" w14:textId="67F4D82D" w:rsidR="0005386F" w:rsidRPr="008C13FC" w:rsidRDefault="008C13FC" w:rsidP="0005386F">
            <w:pPr>
              <w:spacing w:line="240" w:lineRule="auto"/>
              <w:ind w:firstLine="0"/>
              <w:jc w:val="left"/>
              <w:rPr>
                <w:rFonts w:eastAsia="Calibri"/>
                <w:sz w:val="20"/>
                <w:szCs w:val="20"/>
                <w:lang w:eastAsia="en-US"/>
              </w:rPr>
            </w:pPr>
            <w:r w:rsidRPr="008C13FC">
              <w:rPr>
                <w:rFonts w:eastAsia="Calibri"/>
                <w:sz w:val="20"/>
                <w:szCs w:val="20"/>
                <w:lang w:eastAsia="en-US"/>
              </w:rPr>
              <w:t>3 600</w:t>
            </w:r>
            <w:r w:rsidR="0005386F" w:rsidRPr="008C13FC">
              <w:rPr>
                <w:rFonts w:eastAsia="Calibri"/>
                <w:sz w:val="20"/>
                <w:szCs w:val="20"/>
                <w:lang w:eastAsia="en-US"/>
              </w:rPr>
              <w:t>,00</w:t>
            </w:r>
          </w:p>
        </w:tc>
        <w:tc>
          <w:tcPr>
            <w:tcW w:w="1275" w:type="dxa"/>
            <w:vMerge w:val="restart"/>
            <w:tcBorders>
              <w:top w:val="nil"/>
              <w:left w:val="nil"/>
              <w:right w:val="single" w:sz="4" w:space="0" w:color="auto"/>
            </w:tcBorders>
            <w:shd w:val="clear" w:color="auto" w:fill="FFFFFF"/>
          </w:tcPr>
          <w:p w14:paraId="3AFC6D43" w14:textId="06E16A5B" w:rsidR="0005386F" w:rsidRPr="008C13FC" w:rsidRDefault="008C13FC" w:rsidP="0005386F">
            <w:pPr>
              <w:spacing w:line="240" w:lineRule="auto"/>
              <w:ind w:firstLine="0"/>
              <w:jc w:val="left"/>
              <w:rPr>
                <w:rFonts w:eastAsia="Calibri"/>
                <w:sz w:val="20"/>
                <w:szCs w:val="20"/>
                <w:lang w:eastAsia="en-US"/>
              </w:rPr>
            </w:pPr>
            <w:r w:rsidRPr="008C13FC">
              <w:rPr>
                <w:rFonts w:eastAsia="Calibri"/>
                <w:sz w:val="20"/>
                <w:szCs w:val="20"/>
                <w:lang w:eastAsia="en-US"/>
              </w:rPr>
              <w:t>86 400</w:t>
            </w:r>
            <w:r w:rsidR="0005386F" w:rsidRPr="008C13FC">
              <w:rPr>
                <w:rFonts w:eastAsia="Calibri"/>
                <w:sz w:val="20"/>
                <w:szCs w:val="20"/>
                <w:lang w:eastAsia="en-US"/>
              </w:rPr>
              <w:t>,00</w:t>
            </w:r>
          </w:p>
        </w:tc>
      </w:tr>
      <w:tr w:rsidR="0005386F" w:rsidRPr="0005386F" w14:paraId="6C5DBD7C" w14:textId="77777777" w:rsidTr="0005386F">
        <w:trPr>
          <w:trHeight w:val="276"/>
          <w:jc w:val="center"/>
        </w:trPr>
        <w:tc>
          <w:tcPr>
            <w:tcW w:w="1271" w:type="dxa"/>
            <w:vMerge/>
            <w:tcBorders>
              <w:left w:val="single" w:sz="4" w:space="0" w:color="auto"/>
              <w:right w:val="single" w:sz="4" w:space="0" w:color="auto"/>
            </w:tcBorders>
            <w:shd w:val="clear" w:color="auto" w:fill="auto"/>
          </w:tcPr>
          <w:p w14:paraId="593D2F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6704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A36F11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8CBEC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123803BB"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F3E325"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BB8251F" w14:textId="77777777" w:rsidTr="0005386F">
        <w:trPr>
          <w:trHeight w:val="276"/>
          <w:jc w:val="center"/>
        </w:trPr>
        <w:tc>
          <w:tcPr>
            <w:tcW w:w="1271" w:type="dxa"/>
            <w:vMerge/>
            <w:tcBorders>
              <w:left w:val="single" w:sz="4" w:space="0" w:color="auto"/>
              <w:right w:val="single" w:sz="4" w:space="0" w:color="auto"/>
            </w:tcBorders>
            <w:shd w:val="clear" w:color="auto" w:fill="auto"/>
          </w:tcPr>
          <w:p w14:paraId="633B1C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DD3A8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BF0E5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13A2C2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61A6921"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4016D1"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01A76381" w14:textId="77777777" w:rsidTr="0005386F">
        <w:trPr>
          <w:trHeight w:val="276"/>
          <w:jc w:val="center"/>
        </w:trPr>
        <w:tc>
          <w:tcPr>
            <w:tcW w:w="1271" w:type="dxa"/>
            <w:vMerge/>
            <w:tcBorders>
              <w:left w:val="single" w:sz="4" w:space="0" w:color="auto"/>
              <w:right w:val="single" w:sz="4" w:space="0" w:color="auto"/>
            </w:tcBorders>
            <w:shd w:val="clear" w:color="auto" w:fill="auto"/>
          </w:tcPr>
          <w:p w14:paraId="0274DDE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71668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177BFD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nil"/>
              <w:left w:val="nil"/>
              <w:bottom w:val="single" w:sz="4" w:space="0" w:color="auto"/>
              <w:right w:val="single" w:sz="4" w:space="0" w:color="auto"/>
            </w:tcBorders>
            <w:shd w:val="clear" w:color="auto" w:fill="auto"/>
          </w:tcPr>
          <w:p w14:paraId="3A0831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76CD38E"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4FCCF3E"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6F22C3D1" w14:textId="77777777" w:rsidTr="0005386F">
        <w:trPr>
          <w:trHeight w:val="276"/>
          <w:jc w:val="center"/>
        </w:trPr>
        <w:tc>
          <w:tcPr>
            <w:tcW w:w="1271" w:type="dxa"/>
            <w:vMerge/>
            <w:tcBorders>
              <w:left w:val="single" w:sz="4" w:space="0" w:color="auto"/>
              <w:bottom w:val="single" w:sz="4" w:space="0" w:color="auto"/>
              <w:right w:val="single" w:sz="4" w:space="0" w:color="auto"/>
            </w:tcBorders>
            <w:shd w:val="clear" w:color="auto" w:fill="auto"/>
          </w:tcPr>
          <w:p w14:paraId="0DA107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5A9D0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EA464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3BA929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37966719"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1FFE056C"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33128A82" w14:textId="77777777" w:rsidTr="0005386F">
        <w:trPr>
          <w:trHeight w:val="12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23BF22F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ADF356" w14:textId="77777777" w:rsidR="0005386F" w:rsidRPr="008C13FC" w:rsidRDefault="0005386F" w:rsidP="0005386F">
            <w:pPr>
              <w:spacing w:line="240" w:lineRule="auto"/>
              <w:ind w:firstLine="0"/>
              <w:jc w:val="left"/>
              <w:rPr>
                <w:rFonts w:eastAsia="Calibri"/>
                <w:b/>
                <w:sz w:val="20"/>
                <w:szCs w:val="20"/>
                <w:lang w:eastAsia="en-US"/>
              </w:rPr>
            </w:pPr>
            <w:r w:rsidRPr="008C13FC">
              <w:rPr>
                <w:rFonts w:eastAsia="Calibri"/>
                <w:b/>
                <w:sz w:val="20"/>
                <w:szCs w:val="20"/>
                <w:lang w:eastAsia="en-US"/>
              </w:rPr>
              <w:t>101 700,00</w:t>
            </w:r>
          </w:p>
        </w:tc>
        <w:tc>
          <w:tcPr>
            <w:tcW w:w="1275" w:type="dxa"/>
            <w:tcBorders>
              <w:top w:val="single" w:sz="4" w:space="0" w:color="auto"/>
              <w:left w:val="nil"/>
              <w:bottom w:val="single" w:sz="4" w:space="0" w:color="auto"/>
              <w:right w:val="single" w:sz="4" w:space="0" w:color="auto"/>
            </w:tcBorders>
            <w:shd w:val="clear" w:color="auto" w:fill="auto"/>
          </w:tcPr>
          <w:p w14:paraId="0A5D29A0" w14:textId="36F6D28E" w:rsidR="0005386F" w:rsidRPr="008C13FC" w:rsidRDefault="0005386F" w:rsidP="0005386F">
            <w:pPr>
              <w:spacing w:line="240" w:lineRule="auto"/>
              <w:ind w:firstLine="0"/>
              <w:jc w:val="left"/>
              <w:rPr>
                <w:rFonts w:eastAsia="Calibri"/>
                <w:b/>
                <w:sz w:val="20"/>
                <w:szCs w:val="20"/>
                <w:lang w:eastAsia="en-US"/>
              </w:rPr>
            </w:pPr>
            <w:r w:rsidRPr="008C13FC">
              <w:rPr>
                <w:rFonts w:eastAsia="Calibri"/>
                <w:b/>
                <w:sz w:val="20"/>
                <w:szCs w:val="20"/>
                <w:lang w:eastAsia="en-US"/>
              </w:rPr>
              <w:t>2 440 800,00</w:t>
            </w:r>
          </w:p>
        </w:tc>
      </w:tr>
      <w:tr w:rsidR="0005386F" w:rsidRPr="0005386F" w14:paraId="0FDF1894" w14:textId="77777777" w:rsidTr="0005386F">
        <w:trPr>
          <w:trHeight w:val="120"/>
          <w:jc w:val="center"/>
        </w:trPr>
        <w:tc>
          <w:tcPr>
            <w:tcW w:w="7792" w:type="dxa"/>
            <w:gridSpan w:val="4"/>
            <w:tcBorders>
              <w:top w:val="single" w:sz="4" w:space="0" w:color="auto"/>
              <w:bottom w:val="single" w:sz="4" w:space="0" w:color="auto"/>
            </w:tcBorders>
            <w:shd w:val="clear" w:color="auto" w:fill="auto"/>
          </w:tcPr>
          <w:p w14:paraId="69587D95"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02D6AD9A"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00CE92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D60FCF2"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EA2A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3A76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47EA4E05" w14:textId="77777777" w:rsidR="0005386F" w:rsidRPr="0005386F" w:rsidRDefault="0005386F" w:rsidP="0005386F">
            <w:pPr>
              <w:spacing w:line="240" w:lineRule="auto"/>
              <w:ind w:firstLine="0"/>
              <w:jc w:val="left"/>
              <w:rPr>
                <w:rFonts w:eastAsia="Calibri"/>
                <w:b/>
                <w:sz w:val="20"/>
                <w:szCs w:val="20"/>
                <w:lang w:eastAsia="en-US"/>
              </w:rPr>
            </w:pPr>
          </w:p>
          <w:p w14:paraId="02BFFEB8" w14:textId="77777777" w:rsidR="0005386F" w:rsidRPr="0005386F" w:rsidRDefault="0005386F" w:rsidP="0005386F">
            <w:pPr>
              <w:spacing w:line="240" w:lineRule="auto"/>
              <w:ind w:firstLine="0"/>
              <w:jc w:val="left"/>
              <w:rPr>
                <w:rFonts w:eastAsia="Calibri"/>
                <w:b/>
                <w:sz w:val="20"/>
                <w:szCs w:val="20"/>
                <w:lang w:eastAsia="en-US"/>
              </w:rPr>
            </w:pPr>
          </w:p>
          <w:p w14:paraId="1A9B97B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5E17E3CE" w14:textId="77777777" w:rsidR="0005386F" w:rsidRPr="0005386F" w:rsidRDefault="0005386F" w:rsidP="0005386F">
            <w:pPr>
              <w:spacing w:line="240" w:lineRule="auto"/>
              <w:ind w:firstLine="0"/>
              <w:jc w:val="left"/>
              <w:rPr>
                <w:rFonts w:eastAsia="Calibri"/>
                <w:b/>
                <w:sz w:val="20"/>
                <w:szCs w:val="20"/>
                <w:lang w:eastAsia="en-US"/>
              </w:rPr>
            </w:pPr>
          </w:p>
          <w:p w14:paraId="558B39A4" w14:textId="77777777" w:rsidR="0005386F" w:rsidRPr="0005386F" w:rsidRDefault="0005386F" w:rsidP="0005386F">
            <w:pPr>
              <w:spacing w:line="240" w:lineRule="auto"/>
              <w:ind w:firstLine="0"/>
              <w:jc w:val="left"/>
              <w:rPr>
                <w:rFonts w:eastAsia="Calibri"/>
                <w:b/>
                <w:sz w:val="20"/>
                <w:szCs w:val="20"/>
                <w:lang w:eastAsia="en-US"/>
              </w:rPr>
            </w:pPr>
          </w:p>
          <w:p w14:paraId="592F205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7B82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3750DC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4BA16"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3C698"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1E167E9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6002A092"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F2B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29D24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449506C5" w14:textId="77777777" w:rsidTr="0005386F">
        <w:trPr>
          <w:trHeight w:val="458"/>
          <w:jc w:val="center"/>
        </w:trPr>
        <w:tc>
          <w:tcPr>
            <w:tcW w:w="1271" w:type="dxa"/>
            <w:vMerge w:val="restart"/>
            <w:tcBorders>
              <w:top w:val="nil"/>
              <w:left w:val="single" w:sz="4" w:space="0" w:color="auto"/>
              <w:right w:val="single" w:sz="4" w:space="0" w:color="auto"/>
            </w:tcBorders>
            <w:shd w:val="clear" w:color="auto" w:fill="auto"/>
            <w:hideMark/>
          </w:tcPr>
          <w:p w14:paraId="1C9DEA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981" w:type="dxa"/>
            <w:vMerge w:val="restart"/>
            <w:tcBorders>
              <w:top w:val="nil"/>
              <w:left w:val="nil"/>
              <w:right w:val="single" w:sz="4" w:space="0" w:color="auto"/>
            </w:tcBorders>
            <w:shd w:val="clear" w:color="auto" w:fill="auto"/>
            <w:hideMark/>
          </w:tcPr>
          <w:p w14:paraId="71390E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Нижнеянская</w:t>
            </w:r>
            <w:proofErr w:type="spellEnd"/>
            <w:r w:rsidRPr="0005386F">
              <w:rPr>
                <w:rFonts w:eastAsia="Calibri"/>
                <w:sz w:val="20"/>
                <w:szCs w:val="20"/>
                <w:lang w:eastAsia="en-US"/>
              </w:rPr>
              <w:t xml:space="preserve"> нефтебаза»,</w:t>
            </w:r>
          </w:p>
          <w:p w14:paraId="34F6EF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w:t>
            </w:r>
          </w:p>
          <w:p w14:paraId="0050E9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Нижнеянск</w:t>
            </w:r>
            <w:proofErr w:type="spellEnd"/>
          </w:p>
        </w:tc>
        <w:tc>
          <w:tcPr>
            <w:tcW w:w="3547" w:type="dxa"/>
            <w:tcBorders>
              <w:top w:val="single" w:sz="4" w:space="0" w:color="auto"/>
              <w:left w:val="nil"/>
              <w:bottom w:val="single" w:sz="4" w:space="0" w:color="auto"/>
              <w:right w:val="single" w:sz="4" w:space="0" w:color="auto"/>
            </w:tcBorders>
          </w:tcPr>
          <w:p w14:paraId="3B145E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1776B7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134" w:type="dxa"/>
            <w:vMerge w:val="restart"/>
            <w:tcBorders>
              <w:top w:val="single" w:sz="4" w:space="0" w:color="auto"/>
              <w:left w:val="single" w:sz="4" w:space="0" w:color="auto"/>
              <w:right w:val="single" w:sz="4" w:space="0" w:color="auto"/>
            </w:tcBorders>
            <w:shd w:val="clear" w:color="auto" w:fill="auto"/>
          </w:tcPr>
          <w:p w14:paraId="406FDA1B" w14:textId="2EE30A74" w:rsidR="0005386F" w:rsidRPr="008C13FC" w:rsidRDefault="0005386F" w:rsidP="008C13FC">
            <w:pPr>
              <w:spacing w:line="240" w:lineRule="auto"/>
              <w:ind w:firstLine="0"/>
              <w:jc w:val="left"/>
              <w:rPr>
                <w:rFonts w:eastAsia="Calibri"/>
                <w:sz w:val="20"/>
                <w:szCs w:val="20"/>
                <w:lang w:eastAsia="en-US"/>
              </w:rPr>
            </w:pPr>
            <w:r w:rsidRPr="008C13FC">
              <w:rPr>
                <w:rFonts w:eastAsia="Calibri"/>
                <w:sz w:val="20"/>
                <w:szCs w:val="20"/>
                <w:lang w:eastAsia="en-US"/>
              </w:rPr>
              <w:t>1</w:t>
            </w:r>
            <w:r w:rsidR="008C13FC" w:rsidRPr="008C13FC">
              <w:rPr>
                <w:rFonts w:eastAsia="Calibri"/>
                <w:sz w:val="20"/>
                <w:szCs w:val="20"/>
                <w:lang w:eastAsia="en-US"/>
              </w:rPr>
              <w:t>1</w:t>
            </w:r>
            <w:r w:rsidRPr="008C13FC">
              <w:rPr>
                <w:rFonts w:eastAsia="Calibri"/>
                <w:sz w:val="20"/>
                <w:szCs w:val="20"/>
                <w:lang w:eastAsia="en-US"/>
              </w:rPr>
              <w:t>6 </w:t>
            </w:r>
            <w:r w:rsidR="008C13FC" w:rsidRPr="008C13FC">
              <w:rPr>
                <w:rFonts w:eastAsia="Calibri"/>
                <w:sz w:val="20"/>
                <w:szCs w:val="20"/>
                <w:lang w:eastAsia="en-US"/>
              </w:rPr>
              <w:t>8</w:t>
            </w:r>
            <w:r w:rsidRPr="008C13FC">
              <w:rPr>
                <w:rFonts w:eastAsia="Calibri"/>
                <w:sz w:val="20"/>
                <w:szCs w:val="20"/>
                <w:lang w:eastAsia="en-US"/>
              </w:rPr>
              <w:t>00,00</w:t>
            </w:r>
          </w:p>
        </w:tc>
        <w:tc>
          <w:tcPr>
            <w:tcW w:w="1275" w:type="dxa"/>
            <w:vMerge w:val="restart"/>
            <w:tcBorders>
              <w:top w:val="nil"/>
              <w:left w:val="nil"/>
              <w:right w:val="single" w:sz="4" w:space="0" w:color="auto"/>
            </w:tcBorders>
            <w:shd w:val="clear" w:color="auto" w:fill="auto"/>
          </w:tcPr>
          <w:p w14:paraId="1E0F1B3F" w14:textId="0134BC5F" w:rsidR="0005386F" w:rsidRPr="008C13FC" w:rsidRDefault="008C13FC" w:rsidP="0005386F">
            <w:pPr>
              <w:spacing w:line="240" w:lineRule="auto"/>
              <w:ind w:firstLine="0"/>
              <w:jc w:val="left"/>
              <w:rPr>
                <w:rFonts w:eastAsia="Calibri"/>
                <w:sz w:val="20"/>
                <w:szCs w:val="20"/>
                <w:lang w:eastAsia="en-US"/>
              </w:rPr>
            </w:pPr>
            <w:r w:rsidRPr="008C13FC">
              <w:rPr>
                <w:rFonts w:eastAsia="Calibri"/>
                <w:sz w:val="20"/>
                <w:szCs w:val="20"/>
                <w:lang w:eastAsia="en-US"/>
              </w:rPr>
              <w:t>2 803 200</w:t>
            </w:r>
            <w:r w:rsidR="0005386F" w:rsidRPr="008C13FC">
              <w:rPr>
                <w:rFonts w:eastAsia="Calibri"/>
                <w:sz w:val="20"/>
                <w:szCs w:val="20"/>
                <w:lang w:eastAsia="en-US"/>
              </w:rPr>
              <w:t>,00</w:t>
            </w:r>
          </w:p>
        </w:tc>
      </w:tr>
      <w:tr w:rsidR="0005386F" w:rsidRPr="0005386F" w14:paraId="759DCA1E" w14:textId="77777777" w:rsidTr="0005386F">
        <w:trPr>
          <w:trHeight w:val="138"/>
          <w:jc w:val="center"/>
        </w:trPr>
        <w:tc>
          <w:tcPr>
            <w:tcW w:w="1271" w:type="dxa"/>
            <w:vMerge/>
            <w:tcBorders>
              <w:left w:val="single" w:sz="4" w:space="0" w:color="auto"/>
              <w:right w:val="single" w:sz="4" w:space="0" w:color="auto"/>
            </w:tcBorders>
            <w:shd w:val="clear" w:color="auto" w:fill="auto"/>
          </w:tcPr>
          <w:p w14:paraId="243186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136B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312C8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2B34D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03A53E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569C4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B49C11" w14:textId="77777777" w:rsidTr="0005386F">
        <w:trPr>
          <w:trHeight w:val="138"/>
          <w:jc w:val="center"/>
        </w:trPr>
        <w:tc>
          <w:tcPr>
            <w:tcW w:w="1271" w:type="dxa"/>
            <w:vMerge/>
            <w:tcBorders>
              <w:left w:val="single" w:sz="4" w:space="0" w:color="auto"/>
              <w:right w:val="single" w:sz="4" w:space="0" w:color="auto"/>
            </w:tcBorders>
            <w:shd w:val="clear" w:color="auto" w:fill="auto"/>
          </w:tcPr>
          <w:p w14:paraId="415FC7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27A20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30B95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5242D6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92</w:t>
            </w:r>
          </w:p>
        </w:tc>
        <w:tc>
          <w:tcPr>
            <w:tcW w:w="1134" w:type="dxa"/>
            <w:vMerge/>
            <w:tcBorders>
              <w:left w:val="single" w:sz="4" w:space="0" w:color="auto"/>
              <w:right w:val="single" w:sz="4" w:space="0" w:color="auto"/>
            </w:tcBorders>
            <w:shd w:val="clear" w:color="auto" w:fill="auto"/>
          </w:tcPr>
          <w:p w14:paraId="691AD1B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4ED4D2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38085F" w14:textId="77777777" w:rsidTr="0005386F">
        <w:trPr>
          <w:trHeight w:val="138"/>
          <w:jc w:val="center"/>
        </w:trPr>
        <w:tc>
          <w:tcPr>
            <w:tcW w:w="1271" w:type="dxa"/>
            <w:vMerge/>
            <w:tcBorders>
              <w:left w:val="single" w:sz="4" w:space="0" w:color="auto"/>
              <w:right w:val="single" w:sz="4" w:space="0" w:color="auto"/>
            </w:tcBorders>
            <w:shd w:val="clear" w:color="auto" w:fill="auto"/>
          </w:tcPr>
          <w:p w14:paraId="51D4110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9E96C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0C457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7BD0A3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0E0BB0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722D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90E0C3" w14:textId="77777777" w:rsidTr="0005386F">
        <w:trPr>
          <w:trHeight w:val="138"/>
          <w:jc w:val="center"/>
        </w:trPr>
        <w:tc>
          <w:tcPr>
            <w:tcW w:w="1271" w:type="dxa"/>
            <w:vMerge/>
            <w:tcBorders>
              <w:left w:val="single" w:sz="4" w:space="0" w:color="auto"/>
              <w:right w:val="single" w:sz="4" w:space="0" w:color="auto"/>
            </w:tcBorders>
            <w:shd w:val="clear" w:color="auto" w:fill="auto"/>
          </w:tcPr>
          <w:p w14:paraId="34A5EF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E82D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2EA0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1E21B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37</w:t>
            </w:r>
          </w:p>
        </w:tc>
        <w:tc>
          <w:tcPr>
            <w:tcW w:w="1134" w:type="dxa"/>
            <w:vMerge/>
            <w:tcBorders>
              <w:left w:val="single" w:sz="4" w:space="0" w:color="auto"/>
              <w:right w:val="single" w:sz="4" w:space="0" w:color="auto"/>
            </w:tcBorders>
            <w:shd w:val="clear" w:color="auto" w:fill="auto"/>
          </w:tcPr>
          <w:p w14:paraId="3A4A47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EB34C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244D2E" w14:textId="77777777" w:rsidTr="0005386F">
        <w:trPr>
          <w:trHeight w:val="138"/>
          <w:jc w:val="center"/>
        </w:trPr>
        <w:tc>
          <w:tcPr>
            <w:tcW w:w="1271" w:type="dxa"/>
            <w:vMerge/>
            <w:tcBorders>
              <w:left w:val="single" w:sz="4" w:space="0" w:color="auto"/>
              <w:right w:val="single" w:sz="4" w:space="0" w:color="auto"/>
            </w:tcBorders>
            <w:shd w:val="clear" w:color="auto" w:fill="auto"/>
          </w:tcPr>
          <w:p w14:paraId="040B6B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35BA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94669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5D47E6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2A6462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171F9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AE16A0" w14:textId="77777777" w:rsidTr="0005386F">
        <w:trPr>
          <w:trHeight w:val="138"/>
          <w:jc w:val="center"/>
        </w:trPr>
        <w:tc>
          <w:tcPr>
            <w:tcW w:w="1271" w:type="dxa"/>
            <w:vMerge/>
            <w:tcBorders>
              <w:left w:val="single" w:sz="4" w:space="0" w:color="auto"/>
              <w:right w:val="single" w:sz="4" w:space="0" w:color="auto"/>
            </w:tcBorders>
            <w:shd w:val="clear" w:color="auto" w:fill="auto"/>
          </w:tcPr>
          <w:p w14:paraId="3DB1CF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7904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A4F4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6D3FDA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45B3C8A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24967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2B95EF" w14:textId="77777777" w:rsidTr="0005386F">
        <w:trPr>
          <w:trHeight w:val="138"/>
          <w:jc w:val="center"/>
        </w:trPr>
        <w:tc>
          <w:tcPr>
            <w:tcW w:w="1271" w:type="dxa"/>
            <w:vMerge/>
            <w:tcBorders>
              <w:left w:val="single" w:sz="4" w:space="0" w:color="auto"/>
              <w:right w:val="single" w:sz="4" w:space="0" w:color="auto"/>
            </w:tcBorders>
            <w:shd w:val="clear" w:color="auto" w:fill="auto"/>
          </w:tcPr>
          <w:p w14:paraId="74A6AA1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8D8873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5C7B5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397C61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73AD5D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F550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BD4939" w14:textId="77777777" w:rsidTr="0005386F">
        <w:trPr>
          <w:trHeight w:val="138"/>
          <w:jc w:val="center"/>
        </w:trPr>
        <w:tc>
          <w:tcPr>
            <w:tcW w:w="1271" w:type="dxa"/>
            <w:vMerge/>
            <w:tcBorders>
              <w:left w:val="single" w:sz="4" w:space="0" w:color="auto"/>
              <w:right w:val="single" w:sz="4" w:space="0" w:color="auto"/>
            </w:tcBorders>
            <w:shd w:val="clear" w:color="auto" w:fill="auto"/>
          </w:tcPr>
          <w:p w14:paraId="0523CA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182CA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F74EF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0409B2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310AD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1D1E7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56EBC4" w14:textId="77777777" w:rsidTr="0005386F">
        <w:trPr>
          <w:trHeight w:val="138"/>
          <w:jc w:val="center"/>
        </w:trPr>
        <w:tc>
          <w:tcPr>
            <w:tcW w:w="1271" w:type="dxa"/>
            <w:vMerge/>
            <w:tcBorders>
              <w:left w:val="single" w:sz="4" w:space="0" w:color="auto"/>
              <w:right w:val="single" w:sz="4" w:space="0" w:color="auto"/>
            </w:tcBorders>
            <w:shd w:val="clear" w:color="auto" w:fill="auto"/>
          </w:tcPr>
          <w:p w14:paraId="64AEF3A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6C680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82C1F0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Электросирена</w:t>
            </w:r>
            <w:proofErr w:type="spellEnd"/>
          </w:p>
        </w:tc>
        <w:tc>
          <w:tcPr>
            <w:tcW w:w="993" w:type="dxa"/>
            <w:tcBorders>
              <w:top w:val="single" w:sz="4" w:space="0" w:color="auto"/>
              <w:left w:val="single" w:sz="4" w:space="0" w:color="auto"/>
              <w:bottom w:val="single" w:sz="4" w:space="0" w:color="auto"/>
              <w:right w:val="single" w:sz="4" w:space="0" w:color="auto"/>
            </w:tcBorders>
          </w:tcPr>
          <w:p w14:paraId="3FAF76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4969E0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DE243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FED45E" w14:textId="77777777" w:rsidTr="0005386F">
        <w:trPr>
          <w:trHeight w:val="419"/>
          <w:jc w:val="center"/>
        </w:trPr>
        <w:tc>
          <w:tcPr>
            <w:tcW w:w="1271" w:type="dxa"/>
            <w:vMerge/>
            <w:tcBorders>
              <w:left w:val="single" w:sz="4" w:space="0" w:color="auto"/>
              <w:right w:val="single" w:sz="4" w:space="0" w:color="auto"/>
            </w:tcBorders>
            <w:shd w:val="clear" w:color="auto" w:fill="auto"/>
            <w:hideMark/>
          </w:tcPr>
          <w:p w14:paraId="5D9FBA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53C2F4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№42 филиала «</w:t>
            </w:r>
            <w:proofErr w:type="spellStart"/>
            <w:r w:rsidRPr="0005386F">
              <w:rPr>
                <w:rFonts w:eastAsia="Calibri"/>
                <w:sz w:val="20"/>
                <w:szCs w:val="20"/>
                <w:lang w:eastAsia="en-US"/>
              </w:rPr>
              <w:t>Нижнеянская</w:t>
            </w:r>
            <w:proofErr w:type="spellEnd"/>
            <w:r w:rsidRPr="0005386F">
              <w:rPr>
                <w:rFonts w:eastAsia="Calibri"/>
                <w:sz w:val="20"/>
                <w:szCs w:val="20"/>
                <w:lang w:eastAsia="en-US"/>
              </w:rPr>
              <w:t xml:space="preserve"> нефтебаза», </w:t>
            </w:r>
          </w:p>
          <w:p w14:paraId="792132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п. </w:t>
            </w:r>
            <w:proofErr w:type="spellStart"/>
            <w:r w:rsidRPr="0005386F">
              <w:rPr>
                <w:rFonts w:eastAsia="Calibri"/>
                <w:sz w:val="20"/>
                <w:szCs w:val="20"/>
                <w:lang w:eastAsia="en-US"/>
              </w:rPr>
              <w:t>Нижнеянск</w:t>
            </w:r>
            <w:proofErr w:type="spellEnd"/>
          </w:p>
        </w:tc>
        <w:tc>
          <w:tcPr>
            <w:tcW w:w="3547" w:type="dxa"/>
            <w:tcBorders>
              <w:top w:val="single" w:sz="4" w:space="0" w:color="auto"/>
              <w:left w:val="nil"/>
              <w:bottom w:val="single" w:sz="4" w:space="0" w:color="auto"/>
              <w:right w:val="single" w:sz="4" w:space="0" w:color="auto"/>
            </w:tcBorders>
          </w:tcPr>
          <w:p w14:paraId="098B52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40FB2A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EA1BB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7 000,00</w:t>
            </w:r>
          </w:p>
        </w:tc>
        <w:tc>
          <w:tcPr>
            <w:tcW w:w="1275" w:type="dxa"/>
            <w:vMerge w:val="restart"/>
            <w:tcBorders>
              <w:top w:val="nil"/>
              <w:left w:val="nil"/>
              <w:right w:val="single" w:sz="4" w:space="0" w:color="auto"/>
            </w:tcBorders>
            <w:shd w:val="clear" w:color="auto" w:fill="auto"/>
          </w:tcPr>
          <w:p w14:paraId="1D9EC52B" w14:textId="5C957B3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1056A919" w14:textId="77777777" w:rsidTr="0005386F">
        <w:trPr>
          <w:trHeight w:val="197"/>
          <w:jc w:val="center"/>
        </w:trPr>
        <w:tc>
          <w:tcPr>
            <w:tcW w:w="1271" w:type="dxa"/>
            <w:vMerge/>
            <w:tcBorders>
              <w:left w:val="single" w:sz="4" w:space="0" w:color="auto"/>
              <w:right w:val="single" w:sz="4" w:space="0" w:color="auto"/>
            </w:tcBorders>
            <w:shd w:val="clear" w:color="auto" w:fill="auto"/>
          </w:tcPr>
          <w:p w14:paraId="4125FA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0817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679A3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338BBC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2DD1CD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7A7EDB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E0F22F" w14:textId="77777777" w:rsidTr="0005386F">
        <w:trPr>
          <w:trHeight w:val="197"/>
          <w:jc w:val="center"/>
        </w:trPr>
        <w:tc>
          <w:tcPr>
            <w:tcW w:w="1271" w:type="dxa"/>
            <w:vMerge/>
            <w:tcBorders>
              <w:left w:val="single" w:sz="4" w:space="0" w:color="auto"/>
              <w:right w:val="single" w:sz="4" w:space="0" w:color="auto"/>
            </w:tcBorders>
            <w:shd w:val="clear" w:color="auto" w:fill="auto"/>
          </w:tcPr>
          <w:p w14:paraId="67A1D8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0DF8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F63B1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A451D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787FCF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495F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C7C5CB" w14:textId="77777777" w:rsidTr="0005386F">
        <w:trPr>
          <w:trHeight w:val="197"/>
          <w:jc w:val="center"/>
        </w:trPr>
        <w:tc>
          <w:tcPr>
            <w:tcW w:w="1271" w:type="dxa"/>
            <w:vMerge/>
            <w:tcBorders>
              <w:left w:val="single" w:sz="4" w:space="0" w:color="auto"/>
              <w:right w:val="single" w:sz="4" w:space="0" w:color="auto"/>
            </w:tcBorders>
            <w:shd w:val="clear" w:color="auto" w:fill="auto"/>
          </w:tcPr>
          <w:p w14:paraId="0FB7E2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7DB6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D58D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24AF7B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B21A3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49518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65B6FF" w14:textId="77777777" w:rsidTr="0005386F">
        <w:trPr>
          <w:trHeight w:val="197"/>
          <w:jc w:val="center"/>
        </w:trPr>
        <w:tc>
          <w:tcPr>
            <w:tcW w:w="1271" w:type="dxa"/>
            <w:vMerge/>
            <w:tcBorders>
              <w:left w:val="single" w:sz="4" w:space="0" w:color="auto"/>
              <w:right w:val="single" w:sz="4" w:space="0" w:color="auto"/>
            </w:tcBorders>
            <w:shd w:val="clear" w:color="auto" w:fill="auto"/>
          </w:tcPr>
          <w:p w14:paraId="68FBE3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49D44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62AE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5C08E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73306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8DF11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422934" w14:textId="77777777" w:rsidTr="0005386F">
        <w:trPr>
          <w:trHeight w:val="197"/>
          <w:jc w:val="center"/>
        </w:trPr>
        <w:tc>
          <w:tcPr>
            <w:tcW w:w="1271" w:type="dxa"/>
            <w:vMerge/>
            <w:tcBorders>
              <w:left w:val="single" w:sz="4" w:space="0" w:color="auto"/>
              <w:right w:val="single" w:sz="4" w:space="0" w:color="auto"/>
            </w:tcBorders>
            <w:shd w:val="clear" w:color="auto" w:fill="auto"/>
          </w:tcPr>
          <w:p w14:paraId="0C2A39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AF4FC9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8B28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7C9472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F587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61C7F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88F4E2" w14:textId="77777777" w:rsidTr="0005386F">
        <w:trPr>
          <w:trHeight w:val="197"/>
          <w:jc w:val="center"/>
        </w:trPr>
        <w:tc>
          <w:tcPr>
            <w:tcW w:w="1271" w:type="dxa"/>
            <w:vMerge/>
            <w:tcBorders>
              <w:left w:val="single" w:sz="4" w:space="0" w:color="auto"/>
              <w:right w:val="single" w:sz="4" w:space="0" w:color="auto"/>
            </w:tcBorders>
            <w:shd w:val="clear" w:color="auto" w:fill="auto"/>
          </w:tcPr>
          <w:p w14:paraId="0E335F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3EDE50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781C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72FA92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1DADE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49F6F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4DC9A3" w14:textId="77777777" w:rsidTr="0005386F">
        <w:trPr>
          <w:trHeight w:val="197"/>
          <w:jc w:val="center"/>
        </w:trPr>
        <w:tc>
          <w:tcPr>
            <w:tcW w:w="1271" w:type="dxa"/>
            <w:vMerge/>
            <w:tcBorders>
              <w:left w:val="single" w:sz="4" w:space="0" w:color="auto"/>
              <w:right w:val="single" w:sz="4" w:space="0" w:color="auto"/>
            </w:tcBorders>
            <w:shd w:val="clear" w:color="auto" w:fill="auto"/>
          </w:tcPr>
          <w:p w14:paraId="782753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left w:val="nil"/>
              <w:right w:val="single" w:sz="4" w:space="0" w:color="auto"/>
            </w:tcBorders>
            <w:shd w:val="clear" w:color="auto" w:fill="auto"/>
          </w:tcPr>
          <w:p w14:paraId="17C2CC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с. Казачье филиала «</w:t>
            </w:r>
            <w:proofErr w:type="spellStart"/>
            <w:r w:rsidRPr="0005386F">
              <w:rPr>
                <w:rFonts w:eastAsia="Calibri"/>
                <w:sz w:val="20"/>
                <w:szCs w:val="20"/>
                <w:lang w:eastAsia="en-US"/>
              </w:rPr>
              <w:t>Нижнеянская</w:t>
            </w:r>
            <w:proofErr w:type="spellEnd"/>
            <w:r w:rsidRPr="0005386F">
              <w:rPr>
                <w:rFonts w:eastAsia="Calibri"/>
                <w:sz w:val="20"/>
                <w:szCs w:val="20"/>
                <w:lang w:eastAsia="en-US"/>
              </w:rPr>
              <w:t xml:space="preserve"> нефтебаза», </w:t>
            </w:r>
          </w:p>
          <w:p w14:paraId="272A2A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-Янский район, с. Казачье;</w:t>
            </w:r>
          </w:p>
        </w:tc>
        <w:tc>
          <w:tcPr>
            <w:tcW w:w="3547" w:type="dxa"/>
            <w:tcBorders>
              <w:top w:val="single" w:sz="4" w:space="0" w:color="auto"/>
              <w:left w:val="nil"/>
              <w:bottom w:val="single" w:sz="4" w:space="0" w:color="auto"/>
              <w:right w:val="single" w:sz="4" w:space="0" w:color="auto"/>
            </w:tcBorders>
          </w:tcPr>
          <w:p w14:paraId="179ED9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nil"/>
              <w:bottom w:val="single" w:sz="4" w:space="0" w:color="auto"/>
              <w:right w:val="single" w:sz="4" w:space="0" w:color="auto"/>
            </w:tcBorders>
          </w:tcPr>
          <w:p w14:paraId="43F7CA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left w:val="single" w:sz="4" w:space="0" w:color="auto"/>
              <w:right w:val="single" w:sz="4" w:space="0" w:color="auto"/>
            </w:tcBorders>
            <w:shd w:val="clear" w:color="auto" w:fill="auto"/>
          </w:tcPr>
          <w:p w14:paraId="142E4F6A" w14:textId="77777777" w:rsidR="0005386F" w:rsidRPr="008C13FC" w:rsidRDefault="0005386F" w:rsidP="0005386F">
            <w:pPr>
              <w:spacing w:line="240" w:lineRule="auto"/>
              <w:ind w:firstLine="0"/>
              <w:jc w:val="left"/>
              <w:rPr>
                <w:rFonts w:eastAsia="Calibri"/>
                <w:sz w:val="20"/>
                <w:szCs w:val="20"/>
                <w:lang w:eastAsia="en-US"/>
              </w:rPr>
            </w:pPr>
            <w:r w:rsidRPr="008C13FC">
              <w:rPr>
                <w:rFonts w:eastAsia="Calibri"/>
                <w:sz w:val="20"/>
                <w:szCs w:val="20"/>
                <w:lang w:eastAsia="en-US"/>
              </w:rPr>
              <w:t>6 800,00</w:t>
            </w:r>
          </w:p>
        </w:tc>
        <w:tc>
          <w:tcPr>
            <w:tcW w:w="1275" w:type="dxa"/>
            <w:vMerge w:val="restart"/>
            <w:tcBorders>
              <w:top w:val="single" w:sz="4" w:space="0" w:color="auto"/>
              <w:left w:val="nil"/>
              <w:bottom w:val="single" w:sz="4" w:space="0" w:color="auto"/>
              <w:right w:val="single" w:sz="4" w:space="0" w:color="auto"/>
            </w:tcBorders>
            <w:shd w:val="clear" w:color="auto" w:fill="auto"/>
          </w:tcPr>
          <w:p w14:paraId="4FA941CA" w14:textId="6DA58416" w:rsidR="0005386F" w:rsidRPr="008C13FC" w:rsidRDefault="0005386F" w:rsidP="0005386F">
            <w:pPr>
              <w:spacing w:line="240" w:lineRule="auto"/>
              <w:ind w:firstLine="0"/>
              <w:jc w:val="left"/>
              <w:rPr>
                <w:rFonts w:eastAsia="Calibri"/>
                <w:sz w:val="20"/>
                <w:szCs w:val="20"/>
                <w:lang w:eastAsia="en-US"/>
              </w:rPr>
            </w:pPr>
            <w:r w:rsidRPr="008C13FC">
              <w:rPr>
                <w:rFonts w:eastAsia="Calibri"/>
                <w:sz w:val="20"/>
                <w:szCs w:val="20"/>
                <w:lang w:eastAsia="en-US"/>
              </w:rPr>
              <w:t>163 200,00</w:t>
            </w:r>
          </w:p>
        </w:tc>
      </w:tr>
      <w:tr w:rsidR="0005386F" w:rsidRPr="0005386F" w14:paraId="1DDC1E52" w14:textId="77777777" w:rsidTr="0005386F">
        <w:trPr>
          <w:trHeight w:val="197"/>
          <w:jc w:val="center"/>
        </w:trPr>
        <w:tc>
          <w:tcPr>
            <w:tcW w:w="1271" w:type="dxa"/>
            <w:vMerge/>
            <w:tcBorders>
              <w:left w:val="single" w:sz="4" w:space="0" w:color="auto"/>
              <w:right w:val="single" w:sz="4" w:space="0" w:color="auto"/>
            </w:tcBorders>
            <w:shd w:val="clear" w:color="auto" w:fill="auto"/>
          </w:tcPr>
          <w:p w14:paraId="623D313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9675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71585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nil"/>
              <w:bottom w:val="single" w:sz="4" w:space="0" w:color="auto"/>
              <w:right w:val="single" w:sz="4" w:space="0" w:color="auto"/>
            </w:tcBorders>
          </w:tcPr>
          <w:p w14:paraId="5F9C7F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1CBDA08"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4781575"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040FC7F3" w14:textId="77777777" w:rsidTr="0005386F">
        <w:trPr>
          <w:trHeight w:val="197"/>
          <w:jc w:val="center"/>
        </w:trPr>
        <w:tc>
          <w:tcPr>
            <w:tcW w:w="1271" w:type="dxa"/>
            <w:vMerge/>
            <w:tcBorders>
              <w:left w:val="single" w:sz="4" w:space="0" w:color="auto"/>
              <w:right w:val="single" w:sz="4" w:space="0" w:color="auto"/>
            </w:tcBorders>
            <w:shd w:val="clear" w:color="auto" w:fill="auto"/>
          </w:tcPr>
          <w:p w14:paraId="2083EA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FB80D9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EED55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tcPr>
          <w:p w14:paraId="2F7A4E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021DC3CC"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AED1372"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3BAC1237" w14:textId="77777777" w:rsidTr="0005386F">
        <w:trPr>
          <w:trHeight w:val="197"/>
          <w:jc w:val="center"/>
        </w:trPr>
        <w:tc>
          <w:tcPr>
            <w:tcW w:w="1271" w:type="dxa"/>
            <w:vMerge/>
            <w:tcBorders>
              <w:left w:val="single" w:sz="4" w:space="0" w:color="auto"/>
              <w:right w:val="single" w:sz="4" w:space="0" w:color="auto"/>
            </w:tcBorders>
            <w:shd w:val="clear" w:color="auto" w:fill="auto"/>
          </w:tcPr>
          <w:p w14:paraId="6C765CF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DA3A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5F358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tcPr>
          <w:p w14:paraId="539CBF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F67D039"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CABF393"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387A052D" w14:textId="77777777" w:rsidTr="0005386F">
        <w:trPr>
          <w:trHeight w:val="197"/>
          <w:jc w:val="center"/>
        </w:trPr>
        <w:tc>
          <w:tcPr>
            <w:tcW w:w="1271" w:type="dxa"/>
            <w:vMerge/>
            <w:tcBorders>
              <w:left w:val="single" w:sz="4" w:space="0" w:color="auto"/>
              <w:right w:val="single" w:sz="4" w:space="0" w:color="auto"/>
            </w:tcBorders>
            <w:shd w:val="clear" w:color="auto" w:fill="auto"/>
          </w:tcPr>
          <w:p w14:paraId="53438A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1A4F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97059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nil"/>
              <w:bottom w:val="single" w:sz="4" w:space="0" w:color="auto"/>
              <w:right w:val="single" w:sz="4" w:space="0" w:color="auto"/>
            </w:tcBorders>
          </w:tcPr>
          <w:p w14:paraId="761AC4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BFDE7E8"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6B6A8E4"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6092221D" w14:textId="77777777" w:rsidTr="0005386F">
        <w:trPr>
          <w:trHeight w:val="197"/>
          <w:jc w:val="center"/>
        </w:trPr>
        <w:tc>
          <w:tcPr>
            <w:tcW w:w="1271" w:type="dxa"/>
            <w:vMerge/>
            <w:tcBorders>
              <w:left w:val="single" w:sz="4" w:space="0" w:color="auto"/>
              <w:right w:val="single" w:sz="4" w:space="0" w:color="auto"/>
            </w:tcBorders>
            <w:shd w:val="clear" w:color="auto" w:fill="auto"/>
          </w:tcPr>
          <w:p w14:paraId="3C255AB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1661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596BE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nil"/>
              <w:bottom w:val="single" w:sz="4" w:space="0" w:color="auto"/>
              <w:right w:val="single" w:sz="4" w:space="0" w:color="auto"/>
            </w:tcBorders>
          </w:tcPr>
          <w:p w14:paraId="331D52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6EF2E63"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20D32DD6"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306F1001" w14:textId="77777777" w:rsidTr="0005386F">
        <w:trPr>
          <w:trHeight w:val="197"/>
          <w:jc w:val="center"/>
        </w:trPr>
        <w:tc>
          <w:tcPr>
            <w:tcW w:w="1271" w:type="dxa"/>
            <w:vMerge/>
            <w:tcBorders>
              <w:left w:val="single" w:sz="4" w:space="0" w:color="auto"/>
              <w:bottom w:val="single" w:sz="4" w:space="0" w:color="auto"/>
              <w:right w:val="single" w:sz="4" w:space="0" w:color="auto"/>
            </w:tcBorders>
            <w:shd w:val="clear" w:color="auto" w:fill="auto"/>
          </w:tcPr>
          <w:p w14:paraId="6133954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2F321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4BDD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single" w:sz="4" w:space="0" w:color="auto"/>
              <w:left w:val="nil"/>
              <w:bottom w:val="single" w:sz="4" w:space="0" w:color="auto"/>
              <w:right w:val="single" w:sz="4" w:space="0" w:color="auto"/>
            </w:tcBorders>
          </w:tcPr>
          <w:p w14:paraId="3D7341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9A8A5FD"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25F483BF"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5AE55DF1" w14:textId="77777777" w:rsidTr="0005386F">
        <w:trPr>
          <w:trHeight w:val="18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2FC5B32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75DEBE" w14:textId="77777777" w:rsidR="0005386F" w:rsidRPr="008C13FC" w:rsidRDefault="0005386F" w:rsidP="0005386F">
            <w:pPr>
              <w:spacing w:line="240" w:lineRule="auto"/>
              <w:ind w:firstLine="0"/>
              <w:jc w:val="left"/>
              <w:rPr>
                <w:rFonts w:eastAsia="Calibri"/>
                <w:b/>
                <w:sz w:val="20"/>
                <w:szCs w:val="20"/>
                <w:lang w:eastAsia="en-US"/>
              </w:rPr>
            </w:pPr>
            <w:r w:rsidRPr="008C13FC">
              <w:rPr>
                <w:rFonts w:eastAsia="Calibri"/>
                <w:b/>
                <w:sz w:val="20"/>
                <w:szCs w:val="20"/>
                <w:lang w:eastAsia="en-US"/>
              </w:rPr>
              <w:t>130 600,00</w:t>
            </w:r>
          </w:p>
        </w:tc>
        <w:tc>
          <w:tcPr>
            <w:tcW w:w="1275" w:type="dxa"/>
            <w:tcBorders>
              <w:top w:val="single" w:sz="4" w:space="0" w:color="auto"/>
              <w:left w:val="nil"/>
              <w:bottom w:val="single" w:sz="4" w:space="0" w:color="auto"/>
              <w:right w:val="single" w:sz="4" w:space="0" w:color="auto"/>
            </w:tcBorders>
            <w:shd w:val="clear" w:color="auto" w:fill="auto"/>
          </w:tcPr>
          <w:p w14:paraId="1AEEEC21" w14:textId="0A25CCE7" w:rsidR="0005386F" w:rsidRPr="008C13FC" w:rsidRDefault="008C13FC" w:rsidP="0005386F">
            <w:pPr>
              <w:spacing w:line="240" w:lineRule="auto"/>
              <w:ind w:firstLine="0"/>
              <w:jc w:val="left"/>
              <w:rPr>
                <w:rFonts w:eastAsia="Calibri"/>
                <w:b/>
                <w:sz w:val="20"/>
                <w:szCs w:val="20"/>
                <w:lang w:eastAsia="en-US"/>
              </w:rPr>
            </w:pPr>
            <w:r w:rsidRPr="008C13FC">
              <w:rPr>
                <w:rFonts w:eastAsia="Calibri"/>
                <w:b/>
                <w:sz w:val="20"/>
                <w:szCs w:val="20"/>
                <w:lang w:eastAsia="en-US"/>
              </w:rPr>
              <w:t>3 134 400</w:t>
            </w:r>
            <w:r w:rsidR="0005386F" w:rsidRPr="008C13FC">
              <w:rPr>
                <w:rFonts w:eastAsia="Calibri"/>
                <w:b/>
                <w:sz w:val="20"/>
                <w:szCs w:val="20"/>
                <w:lang w:eastAsia="en-US"/>
              </w:rPr>
              <w:t>,00</w:t>
            </w:r>
          </w:p>
        </w:tc>
      </w:tr>
      <w:tr w:rsidR="0005386F" w:rsidRPr="0005386F" w14:paraId="7AA83781" w14:textId="77777777" w:rsidTr="0005386F">
        <w:trPr>
          <w:trHeight w:val="180"/>
          <w:jc w:val="center"/>
        </w:trPr>
        <w:tc>
          <w:tcPr>
            <w:tcW w:w="7792" w:type="dxa"/>
            <w:gridSpan w:val="4"/>
            <w:tcBorders>
              <w:top w:val="single" w:sz="4" w:space="0" w:color="auto"/>
              <w:bottom w:val="single" w:sz="4" w:space="0" w:color="auto"/>
            </w:tcBorders>
            <w:shd w:val="clear" w:color="auto" w:fill="auto"/>
          </w:tcPr>
          <w:p w14:paraId="2C51C9FB"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58BE7D72"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1EDF616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43DCE74"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64B9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DF5A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A7705A8" w14:textId="77777777" w:rsidR="0005386F" w:rsidRPr="0005386F" w:rsidRDefault="0005386F" w:rsidP="0005386F">
            <w:pPr>
              <w:spacing w:line="240" w:lineRule="auto"/>
              <w:ind w:firstLine="0"/>
              <w:jc w:val="left"/>
              <w:rPr>
                <w:rFonts w:eastAsia="Calibri"/>
                <w:b/>
                <w:sz w:val="20"/>
                <w:szCs w:val="20"/>
                <w:lang w:eastAsia="en-US"/>
              </w:rPr>
            </w:pPr>
          </w:p>
          <w:p w14:paraId="6320B1A8" w14:textId="77777777" w:rsidR="0005386F" w:rsidRPr="0005386F" w:rsidRDefault="0005386F" w:rsidP="0005386F">
            <w:pPr>
              <w:spacing w:line="240" w:lineRule="auto"/>
              <w:ind w:firstLine="0"/>
              <w:jc w:val="left"/>
              <w:rPr>
                <w:rFonts w:eastAsia="Calibri"/>
                <w:b/>
                <w:sz w:val="20"/>
                <w:szCs w:val="20"/>
                <w:lang w:eastAsia="en-US"/>
              </w:rPr>
            </w:pPr>
          </w:p>
          <w:p w14:paraId="784C59A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2417B9BA" w14:textId="77777777" w:rsidR="0005386F" w:rsidRPr="0005386F" w:rsidRDefault="0005386F" w:rsidP="0005386F">
            <w:pPr>
              <w:spacing w:line="240" w:lineRule="auto"/>
              <w:ind w:firstLine="0"/>
              <w:jc w:val="left"/>
              <w:rPr>
                <w:rFonts w:eastAsia="Calibri"/>
                <w:b/>
                <w:sz w:val="20"/>
                <w:szCs w:val="20"/>
                <w:lang w:eastAsia="en-US"/>
              </w:rPr>
            </w:pPr>
          </w:p>
          <w:p w14:paraId="3D3CE39F" w14:textId="77777777" w:rsidR="0005386F" w:rsidRPr="0005386F" w:rsidRDefault="0005386F" w:rsidP="0005386F">
            <w:pPr>
              <w:spacing w:line="240" w:lineRule="auto"/>
              <w:ind w:firstLine="0"/>
              <w:jc w:val="left"/>
              <w:rPr>
                <w:rFonts w:eastAsia="Calibri"/>
                <w:b/>
                <w:sz w:val="20"/>
                <w:szCs w:val="20"/>
                <w:lang w:eastAsia="en-US"/>
              </w:rPr>
            </w:pPr>
          </w:p>
          <w:p w14:paraId="63F5167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AB20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1678DE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60C49"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225AF"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55C8A41"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7A30DE1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099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0D119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12 месяцев</w:t>
            </w:r>
          </w:p>
        </w:tc>
      </w:tr>
      <w:tr w:rsidR="0005386F" w:rsidRPr="0005386F" w14:paraId="6C705DCF"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5CBB2F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981" w:type="dxa"/>
            <w:vMerge w:val="restart"/>
            <w:tcBorders>
              <w:top w:val="nil"/>
              <w:left w:val="nil"/>
              <w:right w:val="single" w:sz="4" w:space="0" w:color="auto"/>
            </w:tcBorders>
            <w:shd w:val="clear" w:color="auto" w:fill="auto"/>
            <w:hideMark/>
          </w:tcPr>
          <w:p w14:paraId="1422F2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w:t>
            </w:r>
          </w:p>
          <w:p w14:paraId="1BCB47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Нюрбинский</w:t>
            </w:r>
            <w:proofErr w:type="spellEnd"/>
            <w:r w:rsidRPr="0005386F">
              <w:rPr>
                <w:rFonts w:eastAsia="Calibri"/>
                <w:sz w:val="20"/>
                <w:szCs w:val="20"/>
                <w:lang w:eastAsia="en-US"/>
              </w:rPr>
              <w:t xml:space="preserve"> район, г. Нюрба</w:t>
            </w:r>
          </w:p>
        </w:tc>
        <w:tc>
          <w:tcPr>
            <w:tcW w:w="3547" w:type="dxa"/>
            <w:tcBorders>
              <w:top w:val="single" w:sz="4" w:space="0" w:color="auto"/>
              <w:left w:val="nil"/>
              <w:bottom w:val="single" w:sz="4" w:space="0" w:color="auto"/>
              <w:right w:val="single" w:sz="4" w:space="0" w:color="auto"/>
            </w:tcBorders>
          </w:tcPr>
          <w:p w14:paraId="6081C2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6D04F9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val="restart"/>
            <w:tcBorders>
              <w:top w:val="single" w:sz="4" w:space="0" w:color="auto"/>
              <w:left w:val="single" w:sz="4" w:space="0" w:color="auto"/>
              <w:right w:val="single" w:sz="4" w:space="0" w:color="auto"/>
            </w:tcBorders>
            <w:shd w:val="clear" w:color="auto" w:fill="auto"/>
          </w:tcPr>
          <w:p w14:paraId="72EB03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42 750,00</w:t>
            </w:r>
          </w:p>
        </w:tc>
        <w:tc>
          <w:tcPr>
            <w:tcW w:w="1275" w:type="dxa"/>
            <w:vMerge w:val="restart"/>
            <w:tcBorders>
              <w:top w:val="nil"/>
              <w:left w:val="nil"/>
              <w:bottom w:val="single" w:sz="4" w:space="0" w:color="auto"/>
              <w:right w:val="single" w:sz="4" w:space="0" w:color="auto"/>
            </w:tcBorders>
            <w:shd w:val="clear" w:color="auto" w:fill="FFFFFF"/>
          </w:tcPr>
          <w:p w14:paraId="3CFA6137" w14:textId="4EF4BA1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026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B1225A0" w14:textId="77777777" w:rsidTr="0005386F">
        <w:trPr>
          <w:trHeight w:val="138"/>
          <w:jc w:val="center"/>
        </w:trPr>
        <w:tc>
          <w:tcPr>
            <w:tcW w:w="1271" w:type="dxa"/>
            <w:vMerge/>
            <w:tcBorders>
              <w:left w:val="single" w:sz="4" w:space="0" w:color="auto"/>
              <w:right w:val="single" w:sz="4" w:space="0" w:color="auto"/>
            </w:tcBorders>
            <w:shd w:val="clear" w:color="auto" w:fill="auto"/>
          </w:tcPr>
          <w:p w14:paraId="2DCBBE7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55D2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3844B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055BD4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EEE705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0C5885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CBE4FEB" w14:textId="77777777" w:rsidTr="0005386F">
        <w:trPr>
          <w:trHeight w:val="138"/>
          <w:jc w:val="center"/>
        </w:trPr>
        <w:tc>
          <w:tcPr>
            <w:tcW w:w="1271" w:type="dxa"/>
            <w:vMerge/>
            <w:tcBorders>
              <w:left w:val="single" w:sz="4" w:space="0" w:color="auto"/>
              <w:right w:val="single" w:sz="4" w:space="0" w:color="auto"/>
            </w:tcBorders>
            <w:shd w:val="clear" w:color="auto" w:fill="auto"/>
          </w:tcPr>
          <w:p w14:paraId="423A334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CE27E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8DE6F9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086C9C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79</w:t>
            </w:r>
          </w:p>
        </w:tc>
        <w:tc>
          <w:tcPr>
            <w:tcW w:w="1134" w:type="dxa"/>
            <w:vMerge/>
            <w:tcBorders>
              <w:left w:val="single" w:sz="4" w:space="0" w:color="auto"/>
              <w:right w:val="single" w:sz="4" w:space="0" w:color="auto"/>
            </w:tcBorders>
            <w:shd w:val="clear" w:color="auto" w:fill="auto"/>
          </w:tcPr>
          <w:p w14:paraId="49BF72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08F83C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9590CE" w14:textId="77777777" w:rsidTr="0005386F">
        <w:trPr>
          <w:trHeight w:val="138"/>
          <w:jc w:val="center"/>
        </w:trPr>
        <w:tc>
          <w:tcPr>
            <w:tcW w:w="1271" w:type="dxa"/>
            <w:vMerge/>
            <w:tcBorders>
              <w:left w:val="single" w:sz="4" w:space="0" w:color="auto"/>
              <w:right w:val="single" w:sz="4" w:space="0" w:color="auto"/>
            </w:tcBorders>
            <w:shd w:val="clear" w:color="auto" w:fill="auto"/>
          </w:tcPr>
          <w:p w14:paraId="1C0CA4D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1BB3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C1291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3651FB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w:t>
            </w:r>
          </w:p>
        </w:tc>
        <w:tc>
          <w:tcPr>
            <w:tcW w:w="1134" w:type="dxa"/>
            <w:vMerge/>
            <w:tcBorders>
              <w:left w:val="single" w:sz="4" w:space="0" w:color="auto"/>
              <w:right w:val="single" w:sz="4" w:space="0" w:color="auto"/>
            </w:tcBorders>
            <w:shd w:val="clear" w:color="auto" w:fill="auto"/>
          </w:tcPr>
          <w:p w14:paraId="0231B9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899C13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08F6BF" w14:textId="77777777" w:rsidTr="0005386F">
        <w:trPr>
          <w:trHeight w:val="138"/>
          <w:jc w:val="center"/>
        </w:trPr>
        <w:tc>
          <w:tcPr>
            <w:tcW w:w="1271" w:type="dxa"/>
            <w:vMerge/>
            <w:tcBorders>
              <w:left w:val="single" w:sz="4" w:space="0" w:color="auto"/>
              <w:right w:val="single" w:sz="4" w:space="0" w:color="auto"/>
            </w:tcBorders>
            <w:shd w:val="clear" w:color="auto" w:fill="auto"/>
          </w:tcPr>
          <w:p w14:paraId="7DE100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CC156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F5D84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1AB67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7AFA9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9024B2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FD85C2" w14:textId="77777777" w:rsidTr="0005386F">
        <w:trPr>
          <w:trHeight w:val="138"/>
          <w:jc w:val="center"/>
        </w:trPr>
        <w:tc>
          <w:tcPr>
            <w:tcW w:w="1271" w:type="dxa"/>
            <w:vMerge/>
            <w:tcBorders>
              <w:left w:val="single" w:sz="4" w:space="0" w:color="auto"/>
              <w:right w:val="single" w:sz="4" w:space="0" w:color="auto"/>
            </w:tcBorders>
            <w:shd w:val="clear" w:color="auto" w:fill="auto"/>
          </w:tcPr>
          <w:p w14:paraId="3AEEDB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6496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5EE85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6A7C4B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134" w:type="dxa"/>
            <w:vMerge/>
            <w:tcBorders>
              <w:left w:val="single" w:sz="4" w:space="0" w:color="auto"/>
              <w:right w:val="single" w:sz="4" w:space="0" w:color="auto"/>
            </w:tcBorders>
            <w:shd w:val="clear" w:color="auto" w:fill="auto"/>
          </w:tcPr>
          <w:p w14:paraId="3D5C57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1A98DA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80EC78" w14:textId="77777777" w:rsidTr="0005386F">
        <w:trPr>
          <w:trHeight w:val="138"/>
          <w:jc w:val="center"/>
        </w:trPr>
        <w:tc>
          <w:tcPr>
            <w:tcW w:w="1271" w:type="dxa"/>
            <w:vMerge/>
            <w:tcBorders>
              <w:left w:val="single" w:sz="4" w:space="0" w:color="auto"/>
              <w:right w:val="single" w:sz="4" w:space="0" w:color="auto"/>
            </w:tcBorders>
            <w:shd w:val="clear" w:color="auto" w:fill="auto"/>
          </w:tcPr>
          <w:p w14:paraId="3D01663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9BB978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CB236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4BE72E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FA9C7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6F52BF4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9612B4" w14:textId="77777777" w:rsidTr="0005386F">
        <w:trPr>
          <w:trHeight w:val="138"/>
          <w:jc w:val="center"/>
        </w:trPr>
        <w:tc>
          <w:tcPr>
            <w:tcW w:w="1271" w:type="dxa"/>
            <w:vMerge/>
            <w:tcBorders>
              <w:left w:val="single" w:sz="4" w:space="0" w:color="auto"/>
              <w:right w:val="single" w:sz="4" w:space="0" w:color="auto"/>
            </w:tcBorders>
            <w:shd w:val="clear" w:color="auto" w:fill="auto"/>
          </w:tcPr>
          <w:p w14:paraId="70FCA4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732C0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11618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27BE1D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37D05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E4B736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44DDDD" w14:textId="77777777" w:rsidTr="0005386F">
        <w:trPr>
          <w:trHeight w:val="279"/>
          <w:jc w:val="center"/>
        </w:trPr>
        <w:tc>
          <w:tcPr>
            <w:tcW w:w="1271" w:type="dxa"/>
            <w:vMerge/>
            <w:tcBorders>
              <w:left w:val="single" w:sz="4" w:space="0" w:color="auto"/>
              <w:right w:val="single" w:sz="4" w:space="0" w:color="auto"/>
            </w:tcBorders>
            <w:shd w:val="clear" w:color="auto" w:fill="auto"/>
            <w:hideMark/>
          </w:tcPr>
          <w:p w14:paraId="5B583B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2E74C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№41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w:t>
            </w:r>
          </w:p>
          <w:p w14:paraId="5E75EE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Нюрбинский</w:t>
            </w:r>
            <w:proofErr w:type="spellEnd"/>
            <w:r w:rsidRPr="0005386F">
              <w:rPr>
                <w:rFonts w:eastAsia="Calibri"/>
                <w:sz w:val="20"/>
                <w:szCs w:val="20"/>
                <w:lang w:eastAsia="en-US"/>
              </w:rPr>
              <w:t xml:space="preserve"> район, г. Нюрба</w:t>
            </w:r>
          </w:p>
        </w:tc>
        <w:tc>
          <w:tcPr>
            <w:tcW w:w="3547" w:type="dxa"/>
            <w:tcBorders>
              <w:top w:val="single" w:sz="4" w:space="0" w:color="auto"/>
              <w:left w:val="nil"/>
              <w:bottom w:val="single" w:sz="4" w:space="0" w:color="auto"/>
              <w:right w:val="single" w:sz="4" w:space="0" w:color="auto"/>
            </w:tcBorders>
          </w:tcPr>
          <w:p w14:paraId="6D5439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533E0E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0EC734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4 500,00</w:t>
            </w:r>
          </w:p>
        </w:tc>
        <w:tc>
          <w:tcPr>
            <w:tcW w:w="1275" w:type="dxa"/>
            <w:vMerge w:val="restart"/>
            <w:tcBorders>
              <w:top w:val="single" w:sz="4" w:space="0" w:color="auto"/>
              <w:left w:val="nil"/>
              <w:bottom w:val="single" w:sz="4" w:space="0" w:color="auto"/>
              <w:right w:val="single" w:sz="4" w:space="0" w:color="auto"/>
            </w:tcBorders>
            <w:shd w:val="clear" w:color="auto" w:fill="FFFFFF"/>
          </w:tcPr>
          <w:p w14:paraId="0B28CCC8" w14:textId="1D93EE6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155F63CA" w14:textId="77777777" w:rsidTr="0005386F">
        <w:trPr>
          <w:trHeight w:val="277"/>
          <w:jc w:val="center"/>
        </w:trPr>
        <w:tc>
          <w:tcPr>
            <w:tcW w:w="1271" w:type="dxa"/>
            <w:vMerge/>
            <w:tcBorders>
              <w:left w:val="single" w:sz="4" w:space="0" w:color="auto"/>
              <w:right w:val="single" w:sz="4" w:space="0" w:color="auto"/>
            </w:tcBorders>
            <w:shd w:val="clear" w:color="auto" w:fill="auto"/>
          </w:tcPr>
          <w:p w14:paraId="68002C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B8BD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588F1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337559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7F5FF6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354C03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148C59" w14:textId="77777777" w:rsidTr="0005386F">
        <w:trPr>
          <w:trHeight w:val="277"/>
          <w:jc w:val="center"/>
        </w:trPr>
        <w:tc>
          <w:tcPr>
            <w:tcW w:w="1271" w:type="dxa"/>
            <w:vMerge/>
            <w:tcBorders>
              <w:left w:val="single" w:sz="4" w:space="0" w:color="auto"/>
              <w:right w:val="single" w:sz="4" w:space="0" w:color="auto"/>
            </w:tcBorders>
            <w:shd w:val="clear" w:color="auto" w:fill="auto"/>
          </w:tcPr>
          <w:p w14:paraId="0783F37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1F96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D927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2FC7D4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037E6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1BA1891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687ADA" w14:textId="77777777" w:rsidTr="0005386F">
        <w:trPr>
          <w:trHeight w:val="277"/>
          <w:jc w:val="center"/>
        </w:trPr>
        <w:tc>
          <w:tcPr>
            <w:tcW w:w="1271" w:type="dxa"/>
            <w:vMerge/>
            <w:tcBorders>
              <w:left w:val="single" w:sz="4" w:space="0" w:color="auto"/>
              <w:right w:val="single" w:sz="4" w:space="0" w:color="auto"/>
            </w:tcBorders>
            <w:shd w:val="clear" w:color="auto" w:fill="auto"/>
          </w:tcPr>
          <w:p w14:paraId="725902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BB396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3B42A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01BEDD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23C37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B1D84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A73F40" w14:textId="77777777" w:rsidTr="0005386F">
        <w:trPr>
          <w:trHeight w:val="441"/>
          <w:jc w:val="center"/>
        </w:trPr>
        <w:tc>
          <w:tcPr>
            <w:tcW w:w="1271" w:type="dxa"/>
            <w:vMerge/>
            <w:tcBorders>
              <w:left w:val="single" w:sz="4" w:space="0" w:color="auto"/>
              <w:bottom w:val="nil"/>
              <w:right w:val="single" w:sz="4" w:space="0" w:color="auto"/>
            </w:tcBorders>
            <w:shd w:val="clear" w:color="auto" w:fill="auto"/>
            <w:hideMark/>
          </w:tcPr>
          <w:p w14:paraId="113DB5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bottom w:val="nil"/>
              <w:right w:val="single" w:sz="4" w:space="0" w:color="auto"/>
            </w:tcBorders>
            <w:shd w:val="clear" w:color="auto" w:fill="auto"/>
            <w:hideMark/>
          </w:tcPr>
          <w:p w14:paraId="076D3F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№38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w:t>
            </w:r>
          </w:p>
          <w:p w14:paraId="052E8C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Вилюйский район, г. Вилюйск</w:t>
            </w:r>
          </w:p>
        </w:tc>
        <w:tc>
          <w:tcPr>
            <w:tcW w:w="3547" w:type="dxa"/>
            <w:tcBorders>
              <w:top w:val="single" w:sz="4" w:space="0" w:color="auto"/>
              <w:left w:val="nil"/>
              <w:bottom w:val="single" w:sz="4" w:space="0" w:color="auto"/>
              <w:right w:val="single" w:sz="4" w:space="0" w:color="auto"/>
            </w:tcBorders>
          </w:tcPr>
          <w:p w14:paraId="65D8BC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46BE45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nil"/>
              <w:right w:val="single" w:sz="4" w:space="0" w:color="auto"/>
            </w:tcBorders>
            <w:shd w:val="clear" w:color="auto" w:fill="auto"/>
          </w:tcPr>
          <w:p w14:paraId="0C7C14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3 750,00</w:t>
            </w:r>
          </w:p>
        </w:tc>
        <w:tc>
          <w:tcPr>
            <w:tcW w:w="1275" w:type="dxa"/>
            <w:vMerge w:val="restart"/>
            <w:tcBorders>
              <w:top w:val="single" w:sz="4" w:space="0" w:color="auto"/>
              <w:left w:val="single" w:sz="4" w:space="0" w:color="auto"/>
              <w:bottom w:val="nil"/>
              <w:right w:val="single" w:sz="4" w:space="0" w:color="auto"/>
            </w:tcBorders>
            <w:shd w:val="clear" w:color="auto" w:fill="FFFFFF"/>
          </w:tcPr>
          <w:p w14:paraId="0F1A933D" w14:textId="4F2CD9E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90</w:t>
            </w:r>
            <w:r>
              <w:rPr>
                <w:rFonts w:eastAsia="Calibri"/>
                <w:sz w:val="20"/>
                <w:szCs w:val="20"/>
                <w:lang w:eastAsia="en-US"/>
              </w:rPr>
              <w:t xml:space="preserve"> </w:t>
            </w:r>
            <w:r w:rsidRPr="0005386F">
              <w:rPr>
                <w:rFonts w:eastAsia="Calibri"/>
                <w:sz w:val="20"/>
                <w:szCs w:val="20"/>
                <w:lang w:eastAsia="en-US"/>
              </w:rPr>
              <w:t>000,00</w:t>
            </w:r>
          </w:p>
          <w:p w14:paraId="098F547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D78883" w14:textId="77777777" w:rsidTr="0005386F">
        <w:trPr>
          <w:trHeight w:val="370"/>
          <w:jc w:val="center"/>
        </w:trPr>
        <w:tc>
          <w:tcPr>
            <w:tcW w:w="1271" w:type="dxa"/>
            <w:vMerge/>
            <w:tcBorders>
              <w:left w:val="single" w:sz="4" w:space="0" w:color="auto"/>
              <w:right w:val="single" w:sz="4" w:space="0" w:color="auto"/>
            </w:tcBorders>
            <w:shd w:val="clear" w:color="auto" w:fill="auto"/>
          </w:tcPr>
          <w:p w14:paraId="5D3270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300F7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72ED72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2B00B3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4FFC2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2E302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5E5476" w14:textId="77777777" w:rsidTr="0005386F">
        <w:trPr>
          <w:trHeight w:val="370"/>
          <w:jc w:val="center"/>
        </w:trPr>
        <w:tc>
          <w:tcPr>
            <w:tcW w:w="1271" w:type="dxa"/>
            <w:vMerge/>
            <w:tcBorders>
              <w:left w:val="single" w:sz="4" w:space="0" w:color="auto"/>
              <w:right w:val="single" w:sz="4" w:space="0" w:color="auto"/>
            </w:tcBorders>
            <w:shd w:val="clear" w:color="auto" w:fill="auto"/>
          </w:tcPr>
          <w:p w14:paraId="2C9CCF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6CB674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4679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6EB1A6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049C6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19553EF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DCFDA9" w14:textId="77777777" w:rsidTr="0005386F">
        <w:trPr>
          <w:trHeight w:val="230"/>
          <w:jc w:val="center"/>
        </w:trPr>
        <w:tc>
          <w:tcPr>
            <w:tcW w:w="1271" w:type="dxa"/>
            <w:vMerge/>
            <w:tcBorders>
              <w:left w:val="single" w:sz="4" w:space="0" w:color="auto"/>
              <w:right w:val="single" w:sz="4" w:space="0" w:color="auto"/>
            </w:tcBorders>
            <w:shd w:val="clear" w:color="auto" w:fill="auto"/>
            <w:hideMark/>
          </w:tcPr>
          <w:p w14:paraId="1BDB29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41E45B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39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w:t>
            </w:r>
          </w:p>
          <w:p w14:paraId="708659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Верхневилюйский</w:t>
            </w:r>
            <w:proofErr w:type="spellEnd"/>
            <w:r w:rsidRPr="0005386F">
              <w:rPr>
                <w:rFonts w:eastAsia="Calibri"/>
                <w:sz w:val="20"/>
                <w:szCs w:val="20"/>
                <w:lang w:eastAsia="en-US"/>
              </w:rPr>
              <w:t xml:space="preserve"> район, п. Верхневилюйск</w:t>
            </w:r>
          </w:p>
        </w:tc>
        <w:tc>
          <w:tcPr>
            <w:tcW w:w="3547" w:type="dxa"/>
            <w:tcBorders>
              <w:top w:val="single" w:sz="4" w:space="0" w:color="auto"/>
              <w:left w:val="nil"/>
              <w:bottom w:val="single" w:sz="4" w:space="0" w:color="auto"/>
              <w:right w:val="single" w:sz="4" w:space="0" w:color="auto"/>
            </w:tcBorders>
          </w:tcPr>
          <w:p w14:paraId="6D197C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05BAEB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EEF49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5 700,00</w:t>
            </w:r>
          </w:p>
        </w:tc>
        <w:tc>
          <w:tcPr>
            <w:tcW w:w="1275" w:type="dxa"/>
            <w:vMerge w:val="restart"/>
            <w:tcBorders>
              <w:top w:val="nil"/>
              <w:left w:val="nil"/>
              <w:right w:val="single" w:sz="4" w:space="0" w:color="auto"/>
            </w:tcBorders>
            <w:shd w:val="clear" w:color="auto" w:fill="FFFFFF"/>
          </w:tcPr>
          <w:p w14:paraId="6CDF9ED3" w14:textId="06B04485"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136</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434526E9" w14:textId="77777777" w:rsidTr="0005386F">
        <w:trPr>
          <w:trHeight w:val="230"/>
          <w:jc w:val="center"/>
        </w:trPr>
        <w:tc>
          <w:tcPr>
            <w:tcW w:w="1271" w:type="dxa"/>
            <w:vMerge/>
            <w:tcBorders>
              <w:left w:val="single" w:sz="4" w:space="0" w:color="auto"/>
              <w:right w:val="single" w:sz="4" w:space="0" w:color="auto"/>
            </w:tcBorders>
            <w:shd w:val="clear" w:color="auto" w:fill="auto"/>
          </w:tcPr>
          <w:p w14:paraId="0DFC23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F336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972C24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0294EF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6AC08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0BFA5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49F6EB" w14:textId="77777777" w:rsidTr="0005386F">
        <w:trPr>
          <w:trHeight w:val="230"/>
          <w:jc w:val="center"/>
        </w:trPr>
        <w:tc>
          <w:tcPr>
            <w:tcW w:w="1271" w:type="dxa"/>
            <w:vMerge/>
            <w:tcBorders>
              <w:left w:val="single" w:sz="4" w:space="0" w:color="auto"/>
              <w:right w:val="single" w:sz="4" w:space="0" w:color="auto"/>
            </w:tcBorders>
            <w:shd w:val="clear" w:color="auto" w:fill="auto"/>
          </w:tcPr>
          <w:p w14:paraId="4EF292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AF5F0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80CC3C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CC038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55127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561AD8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AC0C66" w14:textId="77777777" w:rsidTr="0005386F">
        <w:trPr>
          <w:trHeight w:val="230"/>
          <w:jc w:val="center"/>
        </w:trPr>
        <w:tc>
          <w:tcPr>
            <w:tcW w:w="1271" w:type="dxa"/>
            <w:vMerge/>
            <w:tcBorders>
              <w:left w:val="single" w:sz="4" w:space="0" w:color="auto"/>
              <w:right w:val="single" w:sz="4" w:space="0" w:color="auto"/>
            </w:tcBorders>
            <w:shd w:val="clear" w:color="auto" w:fill="auto"/>
          </w:tcPr>
          <w:p w14:paraId="639273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453D5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F39D4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08A1920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96ABB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ABE63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045184" w14:textId="77777777" w:rsidTr="0005386F">
        <w:trPr>
          <w:trHeight w:val="230"/>
          <w:jc w:val="center"/>
        </w:trPr>
        <w:tc>
          <w:tcPr>
            <w:tcW w:w="1271" w:type="dxa"/>
            <w:vMerge/>
            <w:tcBorders>
              <w:left w:val="single" w:sz="4" w:space="0" w:color="auto"/>
              <w:right w:val="single" w:sz="4" w:space="0" w:color="auto"/>
            </w:tcBorders>
            <w:shd w:val="clear" w:color="auto" w:fill="auto"/>
          </w:tcPr>
          <w:p w14:paraId="6A6469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400D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9426E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248DE5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2A27B5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E626D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949E88" w14:textId="77777777" w:rsidTr="0005386F">
        <w:trPr>
          <w:trHeight w:val="230"/>
          <w:jc w:val="center"/>
        </w:trPr>
        <w:tc>
          <w:tcPr>
            <w:tcW w:w="1271" w:type="dxa"/>
            <w:vMerge/>
            <w:tcBorders>
              <w:left w:val="single" w:sz="4" w:space="0" w:color="auto"/>
              <w:right w:val="single" w:sz="4" w:space="0" w:color="auto"/>
            </w:tcBorders>
            <w:shd w:val="clear" w:color="auto" w:fill="auto"/>
          </w:tcPr>
          <w:p w14:paraId="1DB7DE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1DE46D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75049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E1846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465EC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535AF5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96F4ED" w14:textId="77777777" w:rsidTr="0005386F">
        <w:trPr>
          <w:trHeight w:val="198"/>
          <w:jc w:val="center"/>
        </w:trPr>
        <w:tc>
          <w:tcPr>
            <w:tcW w:w="1271" w:type="dxa"/>
            <w:vMerge/>
            <w:tcBorders>
              <w:left w:val="single" w:sz="4" w:space="0" w:color="auto"/>
              <w:right w:val="single" w:sz="4" w:space="0" w:color="auto"/>
            </w:tcBorders>
            <w:shd w:val="clear" w:color="auto" w:fill="auto"/>
            <w:hideMark/>
          </w:tcPr>
          <w:p w14:paraId="0B92A0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1312C1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Нефтесклад с. Сунтар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Сунтарский</w:t>
            </w:r>
            <w:proofErr w:type="spellEnd"/>
            <w:r w:rsidRPr="0005386F">
              <w:rPr>
                <w:rFonts w:eastAsia="Calibri"/>
                <w:sz w:val="20"/>
                <w:szCs w:val="20"/>
                <w:lang w:eastAsia="en-US"/>
              </w:rPr>
              <w:t xml:space="preserve"> район, с. Сунтар</w:t>
            </w:r>
          </w:p>
        </w:tc>
        <w:tc>
          <w:tcPr>
            <w:tcW w:w="3547" w:type="dxa"/>
            <w:tcBorders>
              <w:top w:val="single" w:sz="4" w:space="0" w:color="auto"/>
              <w:left w:val="nil"/>
              <w:bottom w:val="single" w:sz="4" w:space="0" w:color="auto"/>
              <w:right w:val="single" w:sz="4" w:space="0" w:color="auto"/>
            </w:tcBorders>
          </w:tcPr>
          <w:p w14:paraId="519B0C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442B969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73CD6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9 750,00</w:t>
            </w:r>
          </w:p>
        </w:tc>
        <w:tc>
          <w:tcPr>
            <w:tcW w:w="1275" w:type="dxa"/>
            <w:vMerge w:val="restart"/>
            <w:tcBorders>
              <w:top w:val="nil"/>
              <w:left w:val="nil"/>
              <w:right w:val="single" w:sz="4" w:space="0" w:color="auto"/>
            </w:tcBorders>
            <w:shd w:val="clear" w:color="auto" w:fill="FFFFFF"/>
          </w:tcPr>
          <w:p w14:paraId="53F351D3" w14:textId="33414E6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234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62C008E6" w14:textId="77777777" w:rsidTr="0005386F">
        <w:trPr>
          <w:trHeight w:val="197"/>
          <w:jc w:val="center"/>
        </w:trPr>
        <w:tc>
          <w:tcPr>
            <w:tcW w:w="1271" w:type="dxa"/>
            <w:vMerge/>
            <w:tcBorders>
              <w:left w:val="single" w:sz="4" w:space="0" w:color="auto"/>
              <w:right w:val="single" w:sz="4" w:space="0" w:color="auto"/>
            </w:tcBorders>
            <w:shd w:val="clear" w:color="auto" w:fill="auto"/>
          </w:tcPr>
          <w:p w14:paraId="123F09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67F84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ACB0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E08AA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84C9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2E71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86C76D9" w14:textId="77777777" w:rsidTr="0005386F">
        <w:trPr>
          <w:trHeight w:val="197"/>
          <w:jc w:val="center"/>
        </w:trPr>
        <w:tc>
          <w:tcPr>
            <w:tcW w:w="1271" w:type="dxa"/>
            <w:vMerge/>
            <w:tcBorders>
              <w:left w:val="single" w:sz="4" w:space="0" w:color="auto"/>
              <w:right w:val="single" w:sz="4" w:space="0" w:color="auto"/>
            </w:tcBorders>
            <w:shd w:val="clear" w:color="auto" w:fill="auto"/>
          </w:tcPr>
          <w:p w14:paraId="7C2253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DD7CE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B0C78B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87FC8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33</w:t>
            </w:r>
          </w:p>
        </w:tc>
        <w:tc>
          <w:tcPr>
            <w:tcW w:w="1134" w:type="dxa"/>
            <w:vMerge/>
            <w:tcBorders>
              <w:left w:val="single" w:sz="4" w:space="0" w:color="auto"/>
              <w:right w:val="single" w:sz="4" w:space="0" w:color="auto"/>
            </w:tcBorders>
            <w:shd w:val="clear" w:color="auto" w:fill="auto"/>
          </w:tcPr>
          <w:p w14:paraId="592B07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2D9CB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97F371" w14:textId="77777777" w:rsidTr="0005386F">
        <w:trPr>
          <w:trHeight w:val="197"/>
          <w:jc w:val="center"/>
        </w:trPr>
        <w:tc>
          <w:tcPr>
            <w:tcW w:w="1271" w:type="dxa"/>
            <w:vMerge/>
            <w:tcBorders>
              <w:left w:val="single" w:sz="4" w:space="0" w:color="auto"/>
              <w:right w:val="single" w:sz="4" w:space="0" w:color="auto"/>
            </w:tcBorders>
            <w:shd w:val="clear" w:color="auto" w:fill="auto"/>
          </w:tcPr>
          <w:p w14:paraId="54185A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65AF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91A47B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303F5C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9DAEC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EA4067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C6B7A6" w14:textId="77777777" w:rsidTr="0005386F">
        <w:trPr>
          <w:trHeight w:val="197"/>
          <w:jc w:val="center"/>
        </w:trPr>
        <w:tc>
          <w:tcPr>
            <w:tcW w:w="1271" w:type="dxa"/>
            <w:vMerge/>
            <w:tcBorders>
              <w:left w:val="single" w:sz="4" w:space="0" w:color="auto"/>
              <w:right w:val="single" w:sz="4" w:space="0" w:color="auto"/>
            </w:tcBorders>
            <w:shd w:val="clear" w:color="auto" w:fill="auto"/>
          </w:tcPr>
          <w:p w14:paraId="1163207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E0B2E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13CC4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3353E7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4F2F0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6FCDD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EA9B73" w14:textId="77777777" w:rsidTr="0005386F">
        <w:trPr>
          <w:trHeight w:val="197"/>
          <w:jc w:val="center"/>
        </w:trPr>
        <w:tc>
          <w:tcPr>
            <w:tcW w:w="1271" w:type="dxa"/>
            <w:vMerge/>
            <w:tcBorders>
              <w:left w:val="single" w:sz="4" w:space="0" w:color="auto"/>
              <w:right w:val="single" w:sz="4" w:space="0" w:color="auto"/>
            </w:tcBorders>
            <w:shd w:val="clear" w:color="auto" w:fill="auto"/>
          </w:tcPr>
          <w:p w14:paraId="1B801F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3684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F77FC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490E11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BCA3E6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8C97D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EE4397" w14:textId="77777777" w:rsidTr="0005386F">
        <w:trPr>
          <w:trHeight w:val="197"/>
          <w:jc w:val="center"/>
        </w:trPr>
        <w:tc>
          <w:tcPr>
            <w:tcW w:w="1271" w:type="dxa"/>
            <w:vMerge/>
            <w:tcBorders>
              <w:left w:val="single" w:sz="4" w:space="0" w:color="auto"/>
              <w:right w:val="single" w:sz="4" w:space="0" w:color="auto"/>
            </w:tcBorders>
            <w:shd w:val="clear" w:color="auto" w:fill="auto"/>
          </w:tcPr>
          <w:p w14:paraId="775A5D0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0B080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E306C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52ADDE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32D77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32470D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02312D" w14:textId="77777777" w:rsidTr="0005386F">
        <w:trPr>
          <w:trHeight w:val="279"/>
          <w:jc w:val="center"/>
        </w:trPr>
        <w:tc>
          <w:tcPr>
            <w:tcW w:w="1271" w:type="dxa"/>
            <w:vMerge/>
            <w:tcBorders>
              <w:left w:val="single" w:sz="4" w:space="0" w:color="auto"/>
              <w:right w:val="single" w:sz="4" w:space="0" w:color="auto"/>
            </w:tcBorders>
            <w:shd w:val="clear" w:color="auto" w:fill="auto"/>
            <w:hideMark/>
          </w:tcPr>
          <w:p w14:paraId="51A3F9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1AB246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№45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w:t>
            </w:r>
          </w:p>
          <w:p w14:paraId="443FA6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Сунтарский</w:t>
            </w:r>
            <w:proofErr w:type="spellEnd"/>
            <w:r w:rsidRPr="0005386F">
              <w:rPr>
                <w:rFonts w:eastAsia="Calibri"/>
                <w:sz w:val="20"/>
                <w:szCs w:val="20"/>
                <w:lang w:eastAsia="en-US"/>
              </w:rPr>
              <w:t xml:space="preserve"> район, с. Сунтар</w:t>
            </w:r>
          </w:p>
        </w:tc>
        <w:tc>
          <w:tcPr>
            <w:tcW w:w="3547" w:type="dxa"/>
            <w:tcBorders>
              <w:top w:val="single" w:sz="4" w:space="0" w:color="auto"/>
              <w:left w:val="single" w:sz="4" w:space="0" w:color="auto"/>
              <w:bottom w:val="single" w:sz="4" w:space="0" w:color="auto"/>
              <w:right w:val="single" w:sz="4" w:space="0" w:color="auto"/>
            </w:tcBorders>
          </w:tcPr>
          <w:p w14:paraId="58F1D4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506BD5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3F750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6 000,00</w:t>
            </w:r>
          </w:p>
        </w:tc>
        <w:tc>
          <w:tcPr>
            <w:tcW w:w="1275" w:type="dxa"/>
            <w:vMerge w:val="restart"/>
            <w:tcBorders>
              <w:top w:val="single" w:sz="4" w:space="0" w:color="auto"/>
              <w:left w:val="single" w:sz="4" w:space="0" w:color="auto"/>
              <w:right w:val="single" w:sz="4" w:space="0" w:color="auto"/>
            </w:tcBorders>
            <w:shd w:val="clear" w:color="auto" w:fill="FFFFFF"/>
          </w:tcPr>
          <w:p w14:paraId="51D73B13" w14:textId="6B688B38"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9C49185" w14:textId="77777777" w:rsidTr="0005386F">
        <w:trPr>
          <w:trHeight w:val="277"/>
          <w:jc w:val="center"/>
        </w:trPr>
        <w:tc>
          <w:tcPr>
            <w:tcW w:w="1271" w:type="dxa"/>
            <w:vMerge/>
            <w:tcBorders>
              <w:left w:val="single" w:sz="4" w:space="0" w:color="auto"/>
              <w:right w:val="single" w:sz="4" w:space="0" w:color="auto"/>
            </w:tcBorders>
            <w:shd w:val="clear" w:color="auto" w:fill="auto"/>
          </w:tcPr>
          <w:p w14:paraId="74256D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AD586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C96DE2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52D57A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62D0FA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627A3D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BC4393" w14:textId="77777777" w:rsidTr="0005386F">
        <w:trPr>
          <w:trHeight w:val="277"/>
          <w:jc w:val="center"/>
        </w:trPr>
        <w:tc>
          <w:tcPr>
            <w:tcW w:w="1271" w:type="dxa"/>
            <w:vMerge/>
            <w:tcBorders>
              <w:left w:val="single" w:sz="4" w:space="0" w:color="auto"/>
              <w:right w:val="single" w:sz="4" w:space="0" w:color="auto"/>
            </w:tcBorders>
            <w:shd w:val="clear" w:color="auto" w:fill="auto"/>
          </w:tcPr>
          <w:p w14:paraId="450F7A2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CEE8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5BBC7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0FF2C2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F2E6A1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2A84D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A5BD50" w14:textId="77777777" w:rsidTr="0005386F">
        <w:trPr>
          <w:trHeight w:val="277"/>
          <w:jc w:val="center"/>
        </w:trPr>
        <w:tc>
          <w:tcPr>
            <w:tcW w:w="1271" w:type="dxa"/>
            <w:vMerge/>
            <w:tcBorders>
              <w:left w:val="single" w:sz="4" w:space="0" w:color="auto"/>
              <w:bottom w:val="single" w:sz="4" w:space="0" w:color="auto"/>
              <w:right w:val="single" w:sz="4" w:space="0" w:color="auto"/>
            </w:tcBorders>
            <w:shd w:val="clear" w:color="auto" w:fill="auto"/>
          </w:tcPr>
          <w:p w14:paraId="6A7943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91BC0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8C51D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4D0073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54985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108B7F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71042F" w14:textId="77777777" w:rsidTr="0005386F">
        <w:trPr>
          <w:trHeight w:val="117"/>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3B5C920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5B334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72 450,00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CB9DC8" w14:textId="03D469FC"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738</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31E90C27" w14:textId="77777777" w:rsidTr="0005386F">
        <w:trPr>
          <w:trHeight w:val="117"/>
          <w:jc w:val="center"/>
        </w:trPr>
        <w:tc>
          <w:tcPr>
            <w:tcW w:w="7792" w:type="dxa"/>
            <w:gridSpan w:val="4"/>
            <w:tcBorders>
              <w:top w:val="single" w:sz="4" w:space="0" w:color="auto"/>
              <w:bottom w:val="single" w:sz="4" w:space="0" w:color="auto"/>
            </w:tcBorders>
            <w:shd w:val="clear" w:color="auto" w:fill="auto"/>
          </w:tcPr>
          <w:p w14:paraId="2ABA42BC"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69F00F6"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CF4AEF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809DF2C"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4068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AC15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9D7A961" w14:textId="77777777" w:rsidR="0005386F" w:rsidRPr="0005386F" w:rsidRDefault="0005386F" w:rsidP="0005386F">
            <w:pPr>
              <w:spacing w:line="240" w:lineRule="auto"/>
              <w:ind w:firstLine="0"/>
              <w:jc w:val="left"/>
              <w:rPr>
                <w:rFonts w:eastAsia="Calibri"/>
                <w:b/>
                <w:sz w:val="20"/>
                <w:szCs w:val="20"/>
                <w:lang w:eastAsia="en-US"/>
              </w:rPr>
            </w:pPr>
          </w:p>
          <w:p w14:paraId="0189BD5E" w14:textId="77777777" w:rsidR="0005386F" w:rsidRPr="0005386F" w:rsidRDefault="0005386F" w:rsidP="0005386F">
            <w:pPr>
              <w:spacing w:line="240" w:lineRule="auto"/>
              <w:ind w:firstLine="0"/>
              <w:jc w:val="left"/>
              <w:rPr>
                <w:rFonts w:eastAsia="Calibri"/>
                <w:b/>
                <w:sz w:val="20"/>
                <w:szCs w:val="20"/>
                <w:lang w:eastAsia="en-US"/>
              </w:rPr>
            </w:pPr>
          </w:p>
          <w:p w14:paraId="1C326B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55504236" w14:textId="77777777" w:rsidR="0005386F" w:rsidRPr="0005386F" w:rsidRDefault="0005386F" w:rsidP="0005386F">
            <w:pPr>
              <w:spacing w:line="240" w:lineRule="auto"/>
              <w:ind w:firstLine="0"/>
              <w:jc w:val="left"/>
              <w:rPr>
                <w:rFonts w:eastAsia="Calibri"/>
                <w:b/>
                <w:sz w:val="20"/>
                <w:szCs w:val="20"/>
                <w:lang w:eastAsia="en-US"/>
              </w:rPr>
            </w:pPr>
          </w:p>
          <w:p w14:paraId="03090280" w14:textId="77777777" w:rsidR="0005386F" w:rsidRPr="0005386F" w:rsidRDefault="0005386F" w:rsidP="0005386F">
            <w:pPr>
              <w:spacing w:line="240" w:lineRule="auto"/>
              <w:ind w:firstLine="0"/>
              <w:jc w:val="left"/>
              <w:rPr>
                <w:rFonts w:eastAsia="Calibri"/>
                <w:b/>
                <w:sz w:val="20"/>
                <w:szCs w:val="20"/>
                <w:lang w:eastAsia="en-US"/>
              </w:rPr>
            </w:pPr>
          </w:p>
          <w:p w14:paraId="0BB1A17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8B6E0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7A1DE2D"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39293"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AC0FC"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3D2A442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984BC39"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5917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19D23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2DEABE6" w14:textId="77777777" w:rsidTr="0005386F">
        <w:trPr>
          <w:trHeight w:val="60"/>
          <w:jc w:val="center"/>
        </w:trPr>
        <w:tc>
          <w:tcPr>
            <w:tcW w:w="1271" w:type="dxa"/>
            <w:vMerge w:val="restart"/>
            <w:tcBorders>
              <w:top w:val="nil"/>
              <w:left w:val="single" w:sz="4" w:space="0" w:color="auto"/>
              <w:right w:val="single" w:sz="4" w:space="0" w:color="auto"/>
            </w:tcBorders>
            <w:shd w:val="clear" w:color="auto" w:fill="auto"/>
            <w:hideMark/>
          </w:tcPr>
          <w:p w14:paraId="67D50A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981" w:type="dxa"/>
            <w:vMerge w:val="restart"/>
            <w:tcBorders>
              <w:top w:val="single" w:sz="4" w:space="0" w:color="auto"/>
              <w:left w:val="nil"/>
              <w:right w:val="single" w:sz="4" w:space="0" w:color="auto"/>
            </w:tcBorders>
            <w:shd w:val="clear" w:color="auto" w:fill="auto"/>
            <w:hideMark/>
          </w:tcPr>
          <w:p w14:paraId="72F4A2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Олекминская</w:t>
            </w:r>
            <w:proofErr w:type="spellEnd"/>
            <w:r w:rsidRPr="0005386F">
              <w:rPr>
                <w:rFonts w:eastAsia="Calibri"/>
                <w:sz w:val="20"/>
                <w:szCs w:val="20"/>
                <w:lang w:eastAsia="en-US"/>
              </w:rPr>
              <w:t xml:space="preserve"> нефтебаза»,</w:t>
            </w:r>
          </w:p>
          <w:p w14:paraId="2E18C0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w:t>
            </w:r>
          </w:p>
          <w:p w14:paraId="069B85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w:t>
            </w:r>
            <w:proofErr w:type="spellStart"/>
            <w:r w:rsidRPr="0005386F">
              <w:rPr>
                <w:rFonts w:eastAsia="Calibri"/>
                <w:sz w:val="20"/>
                <w:szCs w:val="20"/>
                <w:lang w:eastAsia="en-US"/>
              </w:rPr>
              <w:t>Олёкминск</w:t>
            </w:r>
            <w:proofErr w:type="spellEnd"/>
          </w:p>
        </w:tc>
        <w:tc>
          <w:tcPr>
            <w:tcW w:w="3547" w:type="dxa"/>
            <w:tcBorders>
              <w:top w:val="single" w:sz="4" w:space="0" w:color="auto"/>
              <w:left w:val="nil"/>
              <w:bottom w:val="single" w:sz="4" w:space="0" w:color="auto"/>
              <w:right w:val="single" w:sz="4" w:space="0" w:color="auto"/>
            </w:tcBorders>
          </w:tcPr>
          <w:p w14:paraId="176C69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351ED0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7A287F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24 000,00</w:t>
            </w:r>
          </w:p>
        </w:tc>
        <w:tc>
          <w:tcPr>
            <w:tcW w:w="1275" w:type="dxa"/>
            <w:vMerge w:val="restart"/>
            <w:tcBorders>
              <w:top w:val="single" w:sz="4" w:space="0" w:color="auto"/>
              <w:left w:val="nil"/>
              <w:right w:val="single" w:sz="4" w:space="0" w:color="auto"/>
            </w:tcBorders>
            <w:shd w:val="clear" w:color="auto" w:fill="auto"/>
          </w:tcPr>
          <w:p w14:paraId="7EC12613" w14:textId="06F2AA3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576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7B4549DA" w14:textId="77777777" w:rsidTr="0005386F">
        <w:trPr>
          <w:trHeight w:val="40"/>
          <w:jc w:val="center"/>
        </w:trPr>
        <w:tc>
          <w:tcPr>
            <w:tcW w:w="1271" w:type="dxa"/>
            <w:vMerge/>
            <w:tcBorders>
              <w:left w:val="single" w:sz="4" w:space="0" w:color="auto"/>
              <w:right w:val="single" w:sz="4" w:space="0" w:color="auto"/>
            </w:tcBorders>
            <w:shd w:val="clear" w:color="auto" w:fill="auto"/>
          </w:tcPr>
          <w:p w14:paraId="437580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C708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7AF0D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01B8C0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7C00E6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F496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70FE71" w14:textId="77777777" w:rsidTr="0005386F">
        <w:trPr>
          <w:trHeight w:val="40"/>
          <w:jc w:val="center"/>
        </w:trPr>
        <w:tc>
          <w:tcPr>
            <w:tcW w:w="1271" w:type="dxa"/>
            <w:vMerge/>
            <w:tcBorders>
              <w:left w:val="single" w:sz="4" w:space="0" w:color="auto"/>
              <w:right w:val="single" w:sz="4" w:space="0" w:color="auto"/>
            </w:tcBorders>
            <w:shd w:val="clear" w:color="auto" w:fill="auto"/>
          </w:tcPr>
          <w:p w14:paraId="2C2F3C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37F59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D590E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4824A8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w:t>
            </w:r>
          </w:p>
        </w:tc>
        <w:tc>
          <w:tcPr>
            <w:tcW w:w="1134" w:type="dxa"/>
            <w:vMerge/>
            <w:tcBorders>
              <w:left w:val="single" w:sz="4" w:space="0" w:color="auto"/>
              <w:right w:val="single" w:sz="4" w:space="0" w:color="auto"/>
            </w:tcBorders>
            <w:shd w:val="clear" w:color="auto" w:fill="auto"/>
          </w:tcPr>
          <w:p w14:paraId="416A24B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0E5F7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0942A6" w14:textId="77777777" w:rsidTr="0005386F">
        <w:trPr>
          <w:trHeight w:val="40"/>
          <w:jc w:val="center"/>
        </w:trPr>
        <w:tc>
          <w:tcPr>
            <w:tcW w:w="1271" w:type="dxa"/>
            <w:vMerge/>
            <w:tcBorders>
              <w:left w:val="single" w:sz="4" w:space="0" w:color="auto"/>
              <w:right w:val="single" w:sz="4" w:space="0" w:color="auto"/>
            </w:tcBorders>
            <w:shd w:val="clear" w:color="auto" w:fill="auto"/>
          </w:tcPr>
          <w:p w14:paraId="23DE27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9728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DF36A3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2E3FC8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5FEE75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1621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0E34B3" w14:textId="77777777" w:rsidTr="0005386F">
        <w:trPr>
          <w:trHeight w:val="40"/>
          <w:jc w:val="center"/>
        </w:trPr>
        <w:tc>
          <w:tcPr>
            <w:tcW w:w="1271" w:type="dxa"/>
            <w:vMerge/>
            <w:tcBorders>
              <w:left w:val="single" w:sz="4" w:space="0" w:color="auto"/>
              <w:right w:val="single" w:sz="4" w:space="0" w:color="auto"/>
            </w:tcBorders>
            <w:shd w:val="clear" w:color="auto" w:fill="auto"/>
          </w:tcPr>
          <w:p w14:paraId="644E97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14D2A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7E1E2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0FC6AA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38E0D9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ABCE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C92177" w14:textId="77777777" w:rsidTr="0005386F">
        <w:trPr>
          <w:trHeight w:val="40"/>
          <w:jc w:val="center"/>
        </w:trPr>
        <w:tc>
          <w:tcPr>
            <w:tcW w:w="1271" w:type="dxa"/>
            <w:vMerge/>
            <w:tcBorders>
              <w:left w:val="single" w:sz="4" w:space="0" w:color="auto"/>
              <w:right w:val="single" w:sz="4" w:space="0" w:color="auto"/>
            </w:tcBorders>
            <w:shd w:val="clear" w:color="auto" w:fill="auto"/>
          </w:tcPr>
          <w:p w14:paraId="1108A9E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6A7B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40258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791023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B34E3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FC65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70CA0B" w14:textId="77777777" w:rsidTr="0005386F">
        <w:trPr>
          <w:trHeight w:val="40"/>
          <w:jc w:val="center"/>
        </w:trPr>
        <w:tc>
          <w:tcPr>
            <w:tcW w:w="1271" w:type="dxa"/>
            <w:vMerge/>
            <w:tcBorders>
              <w:left w:val="single" w:sz="4" w:space="0" w:color="auto"/>
              <w:right w:val="single" w:sz="4" w:space="0" w:color="auto"/>
            </w:tcBorders>
            <w:shd w:val="clear" w:color="auto" w:fill="auto"/>
          </w:tcPr>
          <w:p w14:paraId="3E1577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9DBA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60CCF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247EAA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A54F8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8CCCA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EC2B7B" w14:textId="77777777" w:rsidTr="0005386F">
        <w:trPr>
          <w:trHeight w:val="40"/>
          <w:jc w:val="center"/>
        </w:trPr>
        <w:tc>
          <w:tcPr>
            <w:tcW w:w="1271" w:type="dxa"/>
            <w:vMerge/>
            <w:tcBorders>
              <w:left w:val="single" w:sz="4" w:space="0" w:color="auto"/>
              <w:right w:val="single" w:sz="4" w:space="0" w:color="auto"/>
            </w:tcBorders>
            <w:shd w:val="clear" w:color="auto" w:fill="auto"/>
          </w:tcPr>
          <w:p w14:paraId="1903AF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D75B7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FCB9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p w14:paraId="6557EC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single" w:sz="4" w:space="0" w:color="auto"/>
              <w:left w:val="single" w:sz="4" w:space="0" w:color="auto"/>
              <w:bottom w:val="single" w:sz="4" w:space="0" w:color="auto"/>
              <w:right w:val="single" w:sz="4" w:space="0" w:color="auto"/>
            </w:tcBorders>
          </w:tcPr>
          <w:p w14:paraId="79291F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99E14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0910E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C61165" w14:textId="77777777" w:rsidTr="0005386F">
        <w:trPr>
          <w:trHeight w:val="40"/>
          <w:jc w:val="center"/>
        </w:trPr>
        <w:tc>
          <w:tcPr>
            <w:tcW w:w="1271" w:type="dxa"/>
            <w:vMerge/>
            <w:tcBorders>
              <w:left w:val="single" w:sz="4" w:space="0" w:color="auto"/>
              <w:right w:val="single" w:sz="4" w:space="0" w:color="auto"/>
            </w:tcBorders>
            <w:shd w:val="clear" w:color="auto" w:fill="auto"/>
          </w:tcPr>
          <w:p w14:paraId="1A4CEF7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8B8F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8FDE7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single" w:sz="4" w:space="0" w:color="auto"/>
              <w:bottom w:val="single" w:sz="4" w:space="0" w:color="auto"/>
              <w:right w:val="single" w:sz="4" w:space="0" w:color="auto"/>
            </w:tcBorders>
          </w:tcPr>
          <w:p w14:paraId="4FAEEF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053959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4211F9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182E44" w14:textId="77777777" w:rsidTr="0005386F">
        <w:trPr>
          <w:trHeight w:val="40"/>
          <w:jc w:val="center"/>
        </w:trPr>
        <w:tc>
          <w:tcPr>
            <w:tcW w:w="1271" w:type="dxa"/>
            <w:vMerge/>
            <w:tcBorders>
              <w:left w:val="single" w:sz="4" w:space="0" w:color="auto"/>
              <w:right w:val="single" w:sz="4" w:space="0" w:color="auto"/>
            </w:tcBorders>
            <w:shd w:val="clear" w:color="auto" w:fill="auto"/>
          </w:tcPr>
          <w:p w14:paraId="1A95F6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2CEF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4ECF2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112282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73E939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479B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33DE21" w14:textId="77777777" w:rsidTr="0005386F">
        <w:trPr>
          <w:trHeight w:val="40"/>
          <w:jc w:val="center"/>
        </w:trPr>
        <w:tc>
          <w:tcPr>
            <w:tcW w:w="1271" w:type="dxa"/>
            <w:vMerge/>
            <w:tcBorders>
              <w:left w:val="single" w:sz="4" w:space="0" w:color="auto"/>
              <w:right w:val="single" w:sz="4" w:space="0" w:color="auto"/>
            </w:tcBorders>
            <w:shd w:val="clear" w:color="auto" w:fill="auto"/>
          </w:tcPr>
          <w:p w14:paraId="35B3AD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0BA7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F220B1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пламени</w:t>
            </w:r>
          </w:p>
        </w:tc>
        <w:tc>
          <w:tcPr>
            <w:tcW w:w="993" w:type="dxa"/>
            <w:tcBorders>
              <w:top w:val="single" w:sz="4" w:space="0" w:color="auto"/>
              <w:left w:val="single" w:sz="4" w:space="0" w:color="auto"/>
              <w:bottom w:val="single" w:sz="4" w:space="0" w:color="auto"/>
              <w:right w:val="single" w:sz="4" w:space="0" w:color="auto"/>
            </w:tcBorders>
          </w:tcPr>
          <w:p w14:paraId="381112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01F4375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FC1E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B8444B" w14:textId="77777777" w:rsidTr="0005386F">
        <w:trPr>
          <w:trHeight w:val="40"/>
          <w:jc w:val="center"/>
        </w:trPr>
        <w:tc>
          <w:tcPr>
            <w:tcW w:w="1271" w:type="dxa"/>
            <w:vMerge/>
            <w:tcBorders>
              <w:left w:val="single" w:sz="4" w:space="0" w:color="auto"/>
              <w:right w:val="single" w:sz="4" w:space="0" w:color="auto"/>
            </w:tcBorders>
            <w:shd w:val="clear" w:color="auto" w:fill="auto"/>
          </w:tcPr>
          <w:p w14:paraId="67DD5B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0EEA1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13796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УШК-10</w:t>
            </w:r>
          </w:p>
        </w:tc>
        <w:tc>
          <w:tcPr>
            <w:tcW w:w="993" w:type="dxa"/>
            <w:tcBorders>
              <w:top w:val="single" w:sz="4" w:space="0" w:color="auto"/>
              <w:left w:val="single" w:sz="4" w:space="0" w:color="auto"/>
              <w:bottom w:val="single" w:sz="4" w:space="0" w:color="auto"/>
              <w:right w:val="single" w:sz="4" w:space="0" w:color="auto"/>
            </w:tcBorders>
          </w:tcPr>
          <w:p w14:paraId="4CA108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w:t>
            </w:r>
          </w:p>
        </w:tc>
        <w:tc>
          <w:tcPr>
            <w:tcW w:w="1134" w:type="dxa"/>
            <w:vMerge/>
            <w:tcBorders>
              <w:left w:val="single" w:sz="4" w:space="0" w:color="auto"/>
              <w:right w:val="single" w:sz="4" w:space="0" w:color="auto"/>
            </w:tcBorders>
            <w:shd w:val="clear" w:color="auto" w:fill="auto"/>
          </w:tcPr>
          <w:p w14:paraId="58D0AC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6A72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F61388" w14:textId="77777777" w:rsidTr="0005386F">
        <w:trPr>
          <w:trHeight w:val="40"/>
          <w:jc w:val="center"/>
        </w:trPr>
        <w:tc>
          <w:tcPr>
            <w:tcW w:w="1271" w:type="dxa"/>
            <w:vMerge/>
            <w:tcBorders>
              <w:left w:val="single" w:sz="4" w:space="0" w:color="auto"/>
              <w:right w:val="single" w:sz="4" w:space="0" w:color="auto"/>
            </w:tcBorders>
            <w:shd w:val="clear" w:color="auto" w:fill="auto"/>
          </w:tcPr>
          <w:p w14:paraId="66209A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E38FD3"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41147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Гаражный бокс филиала</w:t>
            </w:r>
          </w:p>
        </w:tc>
        <w:tc>
          <w:tcPr>
            <w:tcW w:w="1134" w:type="dxa"/>
            <w:vMerge/>
            <w:tcBorders>
              <w:left w:val="single" w:sz="4" w:space="0" w:color="auto"/>
              <w:right w:val="single" w:sz="4" w:space="0" w:color="auto"/>
            </w:tcBorders>
            <w:shd w:val="clear" w:color="auto" w:fill="auto"/>
          </w:tcPr>
          <w:p w14:paraId="15EEF0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9303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26BF8F" w14:textId="77777777" w:rsidTr="0005386F">
        <w:trPr>
          <w:trHeight w:val="40"/>
          <w:jc w:val="center"/>
        </w:trPr>
        <w:tc>
          <w:tcPr>
            <w:tcW w:w="1271" w:type="dxa"/>
            <w:vMerge/>
            <w:tcBorders>
              <w:left w:val="single" w:sz="4" w:space="0" w:color="auto"/>
              <w:right w:val="single" w:sz="4" w:space="0" w:color="auto"/>
            </w:tcBorders>
            <w:shd w:val="clear" w:color="auto" w:fill="auto"/>
          </w:tcPr>
          <w:p w14:paraId="2F581A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ED4A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55DD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6415F8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F3E9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D61708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ED5F50" w14:textId="77777777" w:rsidTr="0005386F">
        <w:trPr>
          <w:trHeight w:val="40"/>
          <w:jc w:val="center"/>
        </w:trPr>
        <w:tc>
          <w:tcPr>
            <w:tcW w:w="1271" w:type="dxa"/>
            <w:vMerge/>
            <w:tcBorders>
              <w:left w:val="single" w:sz="4" w:space="0" w:color="auto"/>
              <w:right w:val="single" w:sz="4" w:space="0" w:color="auto"/>
            </w:tcBorders>
            <w:shd w:val="clear" w:color="auto" w:fill="auto"/>
          </w:tcPr>
          <w:p w14:paraId="2F8FCC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B69E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DE45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0C1CA7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261F41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DD6EB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9BF839" w14:textId="77777777" w:rsidTr="0005386F">
        <w:trPr>
          <w:trHeight w:val="40"/>
          <w:jc w:val="center"/>
        </w:trPr>
        <w:tc>
          <w:tcPr>
            <w:tcW w:w="1271" w:type="dxa"/>
            <w:vMerge/>
            <w:tcBorders>
              <w:left w:val="single" w:sz="4" w:space="0" w:color="auto"/>
              <w:right w:val="single" w:sz="4" w:space="0" w:color="auto"/>
            </w:tcBorders>
            <w:shd w:val="clear" w:color="auto" w:fill="auto"/>
          </w:tcPr>
          <w:p w14:paraId="046E4B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6429E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BBC7E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02F06C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5C9112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475146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E0EA0C" w14:textId="77777777" w:rsidTr="0005386F">
        <w:trPr>
          <w:trHeight w:val="40"/>
          <w:jc w:val="center"/>
        </w:trPr>
        <w:tc>
          <w:tcPr>
            <w:tcW w:w="1271" w:type="dxa"/>
            <w:vMerge/>
            <w:tcBorders>
              <w:left w:val="single" w:sz="4" w:space="0" w:color="auto"/>
              <w:right w:val="single" w:sz="4" w:space="0" w:color="auto"/>
            </w:tcBorders>
            <w:shd w:val="clear" w:color="auto" w:fill="auto"/>
          </w:tcPr>
          <w:p w14:paraId="2C8E8F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43277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F126A9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линейный</w:t>
            </w:r>
          </w:p>
        </w:tc>
        <w:tc>
          <w:tcPr>
            <w:tcW w:w="993" w:type="dxa"/>
            <w:tcBorders>
              <w:top w:val="single" w:sz="4" w:space="0" w:color="auto"/>
              <w:left w:val="single" w:sz="4" w:space="0" w:color="auto"/>
              <w:bottom w:val="single" w:sz="4" w:space="0" w:color="auto"/>
              <w:right w:val="single" w:sz="4" w:space="0" w:color="auto"/>
            </w:tcBorders>
          </w:tcPr>
          <w:p w14:paraId="108FDE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A603E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39EA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138063" w14:textId="77777777" w:rsidTr="0005386F">
        <w:trPr>
          <w:trHeight w:val="40"/>
          <w:jc w:val="center"/>
        </w:trPr>
        <w:tc>
          <w:tcPr>
            <w:tcW w:w="1271" w:type="dxa"/>
            <w:vMerge/>
            <w:tcBorders>
              <w:left w:val="single" w:sz="4" w:space="0" w:color="auto"/>
              <w:right w:val="single" w:sz="4" w:space="0" w:color="auto"/>
            </w:tcBorders>
            <w:shd w:val="clear" w:color="auto" w:fill="auto"/>
          </w:tcPr>
          <w:p w14:paraId="587F964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1B57D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8D68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DDD7C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4F014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41A99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FCA8B7" w14:textId="77777777" w:rsidTr="0005386F">
        <w:trPr>
          <w:trHeight w:val="40"/>
          <w:jc w:val="center"/>
        </w:trPr>
        <w:tc>
          <w:tcPr>
            <w:tcW w:w="1271" w:type="dxa"/>
            <w:vMerge/>
            <w:tcBorders>
              <w:left w:val="single" w:sz="4" w:space="0" w:color="auto"/>
              <w:right w:val="single" w:sz="4" w:space="0" w:color="auto"/>
            </w:tcBorders>
            <w:shd w:val="clear" w:color="auto" w:fill="auto"/>
          </w:tcPr>
          <w:p w14:paraId="323125D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8574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4DB28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16A06F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23E853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E69C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0B75A1" w14:textId="77777777" w:rsidTr="0005386F">
        <w:trPr>
          <w:trHeight w:val="40"/>
          <w:jc w:val="center"/>
        </w:trPr>
        <w:tc>
          <w:tcPr>
            <w:tcW w:w="1271" w:type="dxa"/>
            <w:vMerge/>
            <w:tcBorders>
              <w:left w:val="single" w:sz="4" w:space="0" w:color="auto"/>
              <w:right w:val="single" w:sz="4" w:space="0" w:color="auto"/>
            </w:tcBorders>
            <w:shd w:val="clear" w:color="auto" w:fill="auto"/>
          </w:tcPr>
          <w:p w14:paraId="0EE124B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E4B193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21403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Ручные пожарные </w:t>
            </w:r>
            <w:proofErr w:type="spellStart"/>
            <w:r w:rsidRPr="0005386F">
              <w:rPr>
                <w:rFonts w:eastAsia="Calibri"/>
                <w:sz w:val="20"/>
                <w:szCs w:val="20"/>
                <w:lang w:eastAsia="en-US"/>
              </w:rPr>
              <w:t>извещатели</w:t>
            </w:r>
            <w:proofErr w:type="spellEnd"/>
            <w:r w:rsidRPr="0005386F">
              <w:rPr>
                <w:rFonts w:eastAsia="Calibri"/>
                <w:sz w:val="20"/>
                <w:szCs w:val="20"/>
                <w:lang w:eastAsia="en-US"/>
              </w:rPr>
              <w:t xml:space="preserve"> по периметру резервуарного парка филиала</w:t>
            </w:r>
          </w:p>
        </w:tc>
        <w:tc>
          <w:tcPr>
            <w:tcW w:w="1134" w:type="dxa"/>
            <w:vMerge/>
            <w:tcBorders>
              <w:left w:val="single" w:sz="4" w:space="0" w:color="auto"/>
              <w:right w:val="single" w:sz="4" w:space="0" w:color="auto"/>
            </w:tcBorders>
            <w:shd w:val="clear" w:color="auto" w:fill="auto"/>
          </w:tcPr>
          <w:p w14:paraId="64E7F2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15B139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4ECC8D" w14:textId="77777777" w:rsidTr="0005386F">
        <w:trPr>
          <w:trHeight w:val="40"/>
          <w:jc w:val="center"/>
        </w:trPr>
        <w:tc>
          <w:tcPr>
            <w:tcW w:w="1271" w:type="dxa"/>
            <w:vMerge/>
            <w:tcBorders>
              <w:left w:val="single" w:sz="4" w:space="0" w:color="auto"/>
              <w:right w:val="single" w:sz="4" w:space="0" w:color="auto"/>
            </w:tcBorders>
            <w:shd w:val="clear" w:color="auto" w:fill="auto"/>
          </w:tcPr>
          <w:p w14:paraId="68AC58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DCB2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BA8A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w:t>
            </w:r>
          </w:p>
        </w:tc>
        <w:tc>
          <w:tcPr>
            <w:tcW w:w="993" w:type="dxa"/>
            <w:tcBorders>
              <w:top w:val="single" w:sz="4" w:space="0" w:color="auto"/>
              <w:left w:val="single" w:sz="4" w:space="0" w:color="auto"/>
              <w:bottom w:val="single" w:sz="4" w:space="0" w:color="auto"/>
              <w:right w:val="single" w:sz="4" w:space="0" w:color="auto"/>
            </w:tcBorders>
          </w:tcPr>
          <w:p w14:paraId="4E4D77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E1A3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759DB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11FE98" w14:textId="77777777" w:rsidTr="0005386F">
        <w:trPr>
          <w:trHeight w:val="40"/>
          <w:jc w:val="center"/>
        </w:trPr>
        <w:tc>
          <w:tcPr>
            <w:tcW w:w="1271" w:type="dxa"/>
            <w:vMerge/>
            <w:tcBorders>
              <w:left w:val="single" w:sz="4" w:space="0" w:color="auto"/>
              <w:right w:val="single" w:sz="4" w:space="0" w:color="auto"/>
            </w:tcBorders>
            <w:shd w:val="clear" w:color="auto" w:fill="auto"/>
          </w:tcPr>
          <w:p w14:paraId="330A2B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372F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814CE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ипр</w:t>
            </w:r>
            <w:proofErr w:type="spellEnd"/>
            <w:r w:rsidRPr="0005386F">
              <w:rPr>
                <w:rFonts w:eastAsia="Calibri"/>
                <w:sz w:val="20"/>
                <w:szCs w:val="20"/>
                <w:lang w:eastAsia="en-US"/>
              </w:rPr>
              <w:t xml:space="preserve"> 513-3М)</w:t>
            </w:r>
          </w:p>
        </w:tc>
        <w:tc>
          <w:tcPr>
            <w:tcW w:w="993" w:type="dxa"/>
            <w:tcBorders>
              <w:top w:val="single" w:sz="4" w:space="0" w:color="auto"/>
              <w:left w:val="single" w:sz="4" w:space="0" w:color="auto"/>
              <w:bottom w:val="single" w:sz="4" w:space="0" w:color="auto"/>
              <w:right w:val="single" w:sz="4" w:space="0" w:color="auto"/>
            </w:tcBorders>
          </w:tcPr>
          <w:p w14:paraId="014206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5CFF15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F6AB2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931043" w14:textId="77777777" w:rsidTr="0005386F">
        <w:trPr>
          <w:trHeight w:val="40"/>
          <w:jc w:val="center"/>
        </w:trPr>
        <w:tc>
          <w:tcPr>
            <w:tcW w:w="1271" w:type="dxa"/>
            <w:vMerge/>
            <w:tcBorders>
              <w:left w:val="single" w:sz="4" w:space="0" w:color="auto"/>
              <w:right w:val="single" w:sz="4" w:space="0" w:color="auto"/>
            </w:tcBorders>
            <w:shd w:val="clear" w:color="auto" w:fill="auto"/>
          </w:tcPr>
          <w:p w14:paraId="1760E2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EC03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49E0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защиты линии БЗЛ</w:t>
            </w:r>
          </w:p>
        </w:tc>
        <w:tc>
          <w:tcPr>
            <w:tcW w:w="993" w:type="dxa"/>
            <w:tcBorders>
              <w:top w:val="single" w:sz="4" w:space="0" w:color="auto"/>
              <w:left w:val="single" w:sz="4" w:space="0" w:color="auto"/>
              <w:bottom w:val="single" w:sz="4" w:space="0" w:color="auto"/>
              <w:right w:val="single" w:sz="4" w:space="0" w:color="auto"/>
            </w:tcBorders>
          </w:tcPr>
          <w:p w14:paraId="6C40EB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19BBE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DAA9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44F666" w14:textId="77777777" w:rsidTr="0005386F">
        <w:trPr>
          <w:trHeight w:val="40"/>
          <w:jc w:val="center"/>
        </w:trPr>
        <w:tc>
          <w:tcPr>
            <w:tcW w:w="1271" w:type="dxa"/>
            <w:vMerge/>
            <w:tcBorders>
              <w:left w:val="single" w:sz="4" w:space="0" w:color="auto"/>
              <w:right w:val="single" w:sz="4" w:space="0" w:color="auto"/>
            </w:tcBorders>
            <w:shd w:val="clear" w:color="auto" w:fill="auto"/>
          </w:tcPr>
          <w:p w14:paraId="35E3C6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3BBB1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48514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07181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D87616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DB134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070B6" w14:textId="77777777" w:rsidTr="0005386F">
        <w:trPr>
          <w:trHeight w:val="40"/>
          <w:jc w:val="center"/>
        </w:trPr>
        <w:tc>
          <w:tcPr>
            <w:tcW w:w="1271" w:type="dxa"/>
            <w:vMerge/>
            <w:tcBorders>
              <w:left w:val="single" w:sz="4" w:space="0" w:color="auto"/>
              <w:right w:val="single" w:sz="4" w:space="0" w:color="auto"/>
            </w:tcBorders>
            <w:shd w:val="clear" w:color="auto" w:fill="auto"/>
          </w:tcPr>
          <w:p w14:paraId="7AAD55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C4AD1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23164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КПП пост охраны</w:t>
            </w:r>
          </w:p>
        </w:tc>
        <w:tc>
          <w:tcPr>
            <w:tcW w:w="1134" w:type="dxa"/>
            <w:vMerge/>
            <w:tcBorders>
              <w:left w:val="single" w:sz="4" w:space="0" w:color="auto"/>
              <w:right w:val="single" w:sz="4" w:space="0" w:color="auto"/>
            </w:tcBorders>
            <w:shd w:val="clear" w:color="auto" w:fill="auto"/>
          </w:tcPr>
          <w:p w14:paraId="5BE6D3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53C6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137388" w14:textId="77777777" w:rsidTr="0005386F">
        <w:trPr>
          <w:trHeight w:val="40"/>
          <w:jc w:val="center"/>
        </w:trPr>
        <w:tc>
          <w:tcPr>
            <w:tcW w:w="1271" w:type="dxa"/>
            <w:vMerge/>
            <w:tcBorders>
              <w:left w:val="single" w:sz="4" w:space="0" w:color="auto"/>
              <w:right w:val="single" w:sz="4" w:space="0" w:color="auto"/>
            </w:tcBorders>
            <w:shd w:val="clear" w:color="auto" w:fill="auto"/>
          </w:tcPr>
          <w:p w14:paraId="19F0D5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4CB1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3BCC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Маяк-12КП</w:t>
            </w:r>
          </w:p>
        </w:tc>
        <w:tc>
          <w:tcPr>
            <w:tcW w:w="993" w:type="dxa"/>
            <w:tcBorders>
              <w:top w:val="single" w:sz="4" w:space="0" w:color="auto"/>
              <w:left w:val="single" w:sz="4" w:space="0" w:color="auto"/>
              <w:bottom w:val="single" w:sz="4" w:space="0" w:color="auto"/>
              <w:right w:val="single" w:sz="4" w:space="0" w:color="auto"/>
            </w:tcBorders>
          </w:tcPr>
          <w:p w14:paraId="6520C3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FCF6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7F4F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CB0A28" w14:textId="77777777" w:rsidTr="0005386F">
        <w:trPr>
          <w:trHeight w:val="40"/>
          <w:jc w:val="center"/>
        </w:trPr>
        <w:tc>
          <w:tcPr>
            <w:tcW w:w="1271" w:type="dxa"/>
            <w:vMerge/>
            <w:tcBorders>
              <w:left w:val="single" w:sz="4" w:space="0" w:color="auto"/>
              <w:right w:val="single" w:sz="4" w:space="0" w:color="auto"/>
            </w:tcBorders>
            <w:shd w:val="clear" w:color="auto" w:fill="auto"/>
          </w:tcPr>
          <w:p w14:paraId="7743E1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29155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243D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Болид С2000-М</w:t>
            </w:r>
          </w:p>
        </w:tc>
        <w:tc>
          <w:tcPr>
            <w:tcW w:w="993" w:type="dxa"/>
            <w:tcBorders>
              <w:top w:val="single" w:sz="4" w:space="0" w:color="auto"/>
              <w:left w:val="single" w:sz="4" w:space="0" w:color="auto"/>
              <w:bottom w:val="single" w:sz="4" w:space="0" w:color="auto"/>
              <w:right w:val="single" w:sz="4" w:space="0" w:color="auto"/>
            </w:tcBorders>
          </w:tcPr>
          <w:p w14:paraId="7254D5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B96AB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2F39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30657B" w14:textId="77777777" w:rsidTr="0005386F">
        <w:trPr>
          <w:trHeight w:val="40"/>
          <w:jc w:val="center"/>
        </w:trPr>
        <w:tc>
          <w:tcPr>
            <w:tcW w:w="1271" w:type="dxa"/>
            <w:vMerge/>
            <w:tcBorders>
              <w:left w:val="single" w:sz="4" w:space="0" w:color="auto"/>
              <w:right w:val="single" w:sz="4" w:space="0" w:color="auto"/>
            </w:tcBorders>
            <w:shd w:val="clear" w:color="auto" w:fill="auto"/>
          </w:tcPr>
          <w:p w14:paraId="4C516F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3272C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6B34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70BEBA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FF29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FACA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630A9A" w14:textId="77777777" w:rsidTr="0005386F">
        <w:trPr>
          <w:trHeight w:val="40"/>
          <w:jc w:val="center"/>
        </w:trPr>
        <w:tc>
          <w:tcPr>
            <w:tcW w:w="1271" w:type="dxa"/>
            <w:vMerge/>
            <w:tcBorders>
              <w:left w:val="single" w:sz="4" w:space="0" w:color="auto"/>
              <w:right w:val="single" w:sz="4" w:space="0" w:color="auto"/>
            </w:tcBorders>
            <w:shd w:val="clear" w:color="auto" w:fill="auto"/>
          </w:tcPr>
          <w:p w14:paraId="75B21A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B4E23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5638C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single" w:sz="4" w:space="0" w:color="auto"/>
              <w:left w:val="single" w:sz="4" w:space="0" w:color="auto"/>
              <w:bottom w:val="single" w:sz="4" w:space="0" w:color="auto"/>
              <w:right w:val="single" w:sz="4" w:space="0" w:color="auto"/>
            </w:tcBorders>
          </w:tcPr>
          <w:p w14:paraId="50CC44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779C8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01E2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AC3F6E" w14:textId="77777777" w:rsidTr="0005386F">
        <w:trPr>
          <w:trHeight w:val="40"/>
          <w:jc w:val="center"/>
        </w:trPr>
        <w:tc>
          <w:tcPr>
            <w:tcW w:w="1271" w:type="dxa"/>
            <w:vMerge/>
            <w:tcBorders>
              <w:left w:val="single" w:sz="4" w:space="0" w:color="auto"/>
              <w:right w:val="single" w:sz="4" w:space="0" w:color="auto"/>
            </w:tcBorders>
            <w:shd w:val="clear" w:color="auto" w:fill="auto"/>
          </w:tcPr>
          <w:p w14:paraId="3F9A8F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7C845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6EEDC5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Дизельная</w:t>
            </w:r>
          </w:p>
        </w:tc>
        <w:tc>
          <w:tcPr>
            <w:tcW w:w="1134" w:type="dxa"/>
            <w:vMerge/>
            <w:tcBorders>
              <w:left w:val="single" w:sz="4" w:space="0" w:color="auto"/>
              <w:right w:val="single" w:sz="4" w:space="0" w:color="auto"/>
            </w:tcBorders>
            <w:shd w:val="clear" w:color="auto" w:fill="auto"/>
          </w:tcPr>
          <w:p w14:paraId="32B4818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D95C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0147E6" w14:textId="77777777" w:rsidTr="0005386F">
        <w:trPr>
          <w:trHeight w:val="40"/>
          <w:jc w:val="center"/>
        </w:trPr>
        <w:tc>
          <w:tcPr>
            <w:tcW w:w="1271" w:type="dxa"/>
            <w:vMerge/>
            <w:tcBorders>
              <w:left w:val="single" w:sz="4" w:space="0" w:color="auto"/>
              <w:right w:val="single" w:sz="4" w:space="0" w:color="auto"/>
            </w:tcBorders>
            <w:shd w:val="clear" w:color="auto" w:fill="auto"/>
          </w:tcPr>
          <w:p w14:paraId="5D0A0B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7AEF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4224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Маяк-12КП</w:t>
            </w:r>
          </w:p>
        </w:tc>
        <w:tc>
          <w:tcPr>
            <w:tcW w:w="993" w:type="dxa"/>
            <w:tcBorders>
              <w:top w:val="single" w:sz="4" w:space="0" w:color="auto"/>
              <w:left w:val="single" w:sz="4" w:space="0" w:color="auto"/>
              <w:bottom w:val="single" w:sz="4" w:space="0" w:color="auto"/>
              <w:right w:val="single" w:sz="4" w:space="0" w:color="auto"/>
            </w:tcBorders>
          </w:tcPr>
          <w:p w14:paraId="5C7426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EF012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FECCB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B9BE56" w14:textId="77777777" w:rsidTr="0005386F">
        <w:trPr>
          <w:trHeight w:val="40"/>
          <w:jc w:val="center"/>
        </w:trPr>
        <w:tc>
          <w:tcPr>
            <w:tcW w:w="1271" w:type="dxa"/>
            <w:vMerge/>
            <w:tcBorders>
              <w:left w:val="single" w:sz="4" w:space="0" w:color="auto"/>
              <w:right w:val="single" w:sz="4" w:space="0" w:color="auto"/>
            </w:tcBorders>
            <w:shd w:val="clear" w:color="auto" w:fill="auto"/>
          </w:tcPr>
          <w:p w14:paraId="0830293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A9AA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9FAE43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single" w:sz="4" w:space="0" w:color="auto"/>
              <w:left w:val="single" w:sz="4" w:space="0" w:color="auto"/>
              <w:bottom w:val="single" w:sz="4" w:space="0" w:color="auto"/>
              <w:right w:val="single" w:sz="4" w:space="0" w:color="auto"/>
            </w:tcBorders>
          </w:tcPr>
          <w:p w14:paraId="491218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6309C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F6CA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DC7B98" w14:textId="77777777" w:rsidTr="0005386F">
        <w:trPr>
          <w:trHeight w:val="40"/>
          <w:jc w:val="center"/>
        </w:trPr>
        <w:tc>
          <w:tcPr>
            <w:tcW w:w="1271" w:type="dxa"/>
            <w:vMerge/>
            <w:tcBorders>
              <w:left w:val="single" w:sz="4" w:space="0" w:color="auto"/>
              <w:right w:val="single" w:sz="4" w:space="0" w:color="auto"/>
            </w:tcBorders>
            <w:shd w:val="clear" w:color="auto" w:fill="auto"/>
          </w:tcPr>
          <w:p w14:paraId="57C7AE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8BB1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1A8A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w:t>
            </w:r>
          </w:p>
        </w:tc>
        <w:tc>
          <w:tcPr>
            <w:tcW w:w="993" w:type="dxa"/>
            <w:tcBorders>
              <w:top w:val="single" w:sz="4" w:space="0" w:color="auto"/>
              <w:left w:val="single" w:sz="4" w:space="0" w:color="auto"/>
              <w:bottom w:val="single" w:sz="4" w:space="0" w:color="auto"/>
              <w:right w:val="single" w:sz="4" w:space="0" w:color="auto"/>
            </w:tcBorders>
          </w:tcPr>
          <w:p w14:paraId="694EDC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164E0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FA6A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CDF01D" w14:textId="77777777" w:rsidTr="0005386F">
        <w:trPr>
          <w:trHeight w:val="40"/>
          <w:jc w:val="center"/>
        </w:trPr>
        <w:tc>
          <w:tcPr>
            <w:tcW w:w="1271" w:type="dxa"/>
            <w:vMerge/>
            <w:tcBorders>
              <w:left w:val="single" w:sz="4" w:space="0" w:color="auto"/>
              <w:right w:val="single" w:sz="4" w:space="0" w:color="auto"/>
            </w:tcBorders>
            <w:shd w:val="clear" w:color="auto" w:fill="auto"/>
          </w:tcPr>
          <w:p w14:paraId="6F7E47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A98CF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5265A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B123D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05D46A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10AEA5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11BC45" w14:textId="77777777" w:rsidTr="0005386F">
        <w:trPr>
          <w:trHeight w:val="176"/>
          <w:jc w:val="center"/>
        </w:trPr>
        <w:tc>
          <w:tcPr>
            <w:tcW w:w="1271" w:type="dxa"/>
            <w:vMerge/>
            <w:tcBorders>
              <w:left w:val="single" w:sz="4" w:space="0" w:color="auto"/>
              <w:right w:val="single" w:sz="4" w:space="0" w:color="auto"/>
            </w:tcBorders>
            <w:shd w:val="clear" w:color="auto" w:fill="auto"/>
            <w:hideMark/>
          </w:tcPr>
          <w:p w14:paraId="29816BD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511FE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№143 филиала «</w:t>
            </w:r>
            <w:proofErr w:type="spellStart"/>
            <w:r w:rsidRPr="0005386F">
              <w:rPr>
                <w:rFonts w:eastAsia="Calibri"/>
                <w:sz w:val="20"/>
                <w:szCs w:val="20"/>
                <w:lang w:eastAsia="en-US"/>
              </w:rPr>
              <w:t>Олёкминская</w:t>
            </w:r>
            <w:proofErr w:type="spellEnd"/>
            <w:r w:rsidRPr="0005386F">
              <w:rPr>
                <w:rFonts w:eastAsia="Calibri"/>
                <w:sz w:val="20"/>
                <w:szCs w:val="20"/>
                <w:lang w:eastAsia="en-US"/>
              </w:rPr>
              <w:t xml:space="preserve"> нефтебаза»,</w:t>
            </w:r>
          </w:p>
          <w:p w14:paraId="7E53C8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w:t>
            </w:r>
          </w:p>
          <w:p w14:paraId="6F3EA1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w:t>
            </w:r>
            <w:proofErr w:type="spellStart"/>
            <w:r w:rsidRPr="0005386F">
              <w:rPr>
                <w:rFonts w:eastAsia="Calibri"/>
                <w:sz w:val="20"/>
                <w:szCs w:val="20"/>
                <w:lang w:eastAsia="en-US"/>
              </w:rPr>
              <w:t>Олекминск</w:t>
            </w:r>
            <w:proofErr w:type="spellEnd"/>
          </w:p>
        </w:tc>
        <w:tc>
          <w:tcPr>
            <w:tcW w:w="3547" w:type="dxa"/>
            <w:tcBorders>
              <w:top w:val="single" w:sz="4" w:space="0" w:color="auto"/>
              <w:left w:val="nil"/>
              <w:bottom w:val="single" w:sz="4" w:space="0" w:color="auto"/>
              <w:right w:val="single" w:sz="4" w:space="0" w:color="auto"/>
            </w:tcBorders>
          </w:tcPr>
          <w:p w14:paraId="50B43F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2DFD35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6609EA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3 500,00</w:t>
            </w:r>
          </w:p>
        </w:tc>
        <w:tc>
          <w:tcPr>
            <w:tcW w:w="1275" w:type="dxa"/>
            <w:vMerge w:val="restart"/>
            <w:tcBorders>
              <w:top w:val="nil"/>
              <w:left w:val="nil"/>
              <w:right w:val="single" w:sz="4" w:space="0" w:color="auto"/>
            </w:tcBorders>
            <w:shd w:val="clear" w:color="auto" w:fill="auto"/>
          </w:tcPr>
          <w:p w14:paraId="257F05E4" w14:textId="2677AB69"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68147C80" w14:textId="77777777" w:rsidTr="0005386F">
        <w:trPr>
          <w:trHeight w:val="172"/>
          <w:jc w:val="center"/>
        </w:trPr>
        <w:tc>
          <w:tcPr>
            <w:tcW w:w="1271" w:type="dxa"/>
            <w:vMerge/>
            <w:tcBorders>
              <w:left w:val="single" w:sz="4" w:space="0" w:color="auto"/>
              <w:right w:val="single" w:sz="4" w:space="0" w:color="auto"/>
            </w:tcBorders>
            <w:shd w:val="clear" w:color="auto" w:fill="auto"/>
          </w:tcPr>
          <w:p w14:paraId="64705EA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EB56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056CB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4CBE5A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3D97BF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188619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118871" w14:textId="77777777" w:rsidTr="0005386F">
        <w:trPr>
          <w:trHeight w:val="172"/>
          <w:jc w:val="center"/>
        </w:trPr>
        <w:tc>
          <w:tcPr>
            <w:tcW w:w="1271" w:type="dxa"/>
            <w:vMerge/>
            <w:tcBorders>
              <w:left w:val="single" w:sz="4" w:space="0" w:color="auto"/>
              <w:right w:val="single" w:sz="4" w:space="0" w:color="auto"/>
            </w:tcBorders>
            <w:shd w:val="clear" w:color="auto" w:fill="auto"/>
          </w:tcPr>
          <w:p w14:paraId="74F91F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3A77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2062E1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22390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097633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AB56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774A08" w14:textId="77777777" w:rsidTr="0005386F">
        <w:trPr>
          <w:trHeight w:val="172"/>
          <w:jc w:val="center"/>
        </w:trPr>
        <w:tc>
          <w:tcPr>
            <w:tcW w:w="1271" w:type="dxa"/>
            <w:vMerge/>
            <w:tcBorders>
              <w:left w:val="single" w:sz="4" w:space="0" w:color="auto"/>
              <w:right w:val="single" w:sz="4" w:space="0" w:color="auto"/>
            </w:tcBorders>
            <w:shd w:val="clear" w:color="auto" w:fill="auto"/>
          </w:tcPr>
          <w:p w14:paraId="29AC2E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8910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E4145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49033A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BDB8F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0F13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8C765C" w14:textId="77777777" w:rsidTr="0005386F">
        <w:trPr>
          <w:trHeight w:val="172"/>
          <w:jc w:val="center"/>
        </w:trPr>
        <w:tc>
          <w:tcPr>
            <w:tcW w:w="1271" w:type="dxa"/>
            <w:vMerge/>
            <w:tcBorders>
              <w:left w:val="single" w:sz="4" w:space="0" w:color="auto"/>
              <w:right w:val="single" w:sz="4" w:space="0" w:color="auto"/>
            </w:tcBorders>
            <w:shd w:val="clear" w:color="auto" w:fill="auto"/>
          </w:tcPr>
          <w:p w14:paraId="5D5FF55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53DBA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1F6A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793AAF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5B5F1A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A793F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72884D" w14:textId="77777777" w:rsidTr="0005386F">
        <w:trPr>
          <w:trHeight w:val="172"/>
          <w:jc w:val="center"/>
        </w:trPr>
        <w:tc>
          <w:tcPr>
            <w:tcW w:w="1271" w:type="dxa"/>
            <w:vMerge/>
            <w:tcBorders>
              <w:left w:val="single" w:sz="4" w:space="0" w:color="auto"/>
              <w:right w:val="single" w:sz="4" w:space="0" w:color="auto"/>
            </w:tcBorders>
            <w:shd w:val="clear" w:color="auto" w:fill="auto"/>
          </w:tcPr>
          <w:p w14:paraId="4FA58F3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7360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E5B71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single" w:sz="4" w:space="0" w:color="auto"/>
              <w:bottom w:val="single" w:sz="4" w:space="0" w:color="auto"/>
              <w:right w:val="single" w:sz="4" w:space="0" w:color="auto"/>
            </w:tcBorders>
          </w:tcPr>
          <w:p w14:paraId="45105F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03146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5E30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FB2932" w14:textId="77777777" w:rsidTr="0005386F">
        <w:trPr>
          <w:trHeight w:val="172"/>
          <w:jc w:val="center"/>
        </w:trPr>
        <w:tc>
          <w:tcPr>
            <w:tcW w:w="1271" w:type="dxa"/>
            <w:vMerge/>
            <w:tcBorders>
              <w:left w:val="single" w:sz="4" w:space="0" w:color="auto"/>
              <w:right w:val="single" w:sz="4" w:space="0" w:color="auto"/>
            </w:tcBorders>
            <w:shd w:val="clear" w:color="auto" w:fill="auto"/>
          </w:tcPr>
          <w:p w14:paraId="61E3B90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3D3C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04E50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377813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4A0F9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E959E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CC7E2B" w14:textId="77777777" w:rsidTr="0005386F">
        <w:trPr>
          <w:trHeight w:val="172"/>
          <w:jc w:val="center"/>
        </w:trPr>
        <w:tc>
          <w:tcPr>
            <w:tcW w:w="1271" w:type="dxa"/>
            <w:vMerge/>
            <w:tcBorders>
              <w:left w:val="single" w:sz="4" w:space="0" w:color="auto"/>
              <w:right w:val="single" w:sz="4" w:space="0" w:color="auto"/>
            </w:tcBorders>
            <w:shd w:val="clear" w:color="auto" w:fill="auto"/>
          </w:tcPr>
          <w:p w14:paraId="5A6838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B4CA8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6F45E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Свирель</w:t>
            </w:r>
          </w:p>
        </w:tc>
        <w:tc>
          <w:tcPr>
            <w:tcW w:w="993" w:type="dxa"/>
            <w:tcBorders>
              <w:top w:val="single" w:sz="4" w:space="0" w:color="auto"/>
              <w:left w:val="single" w:sz="4" w:space="0" w:color="auto"/>
              <w:bottom w:val="single" w:sz="4" w:space="0" w:color="auto"/>
              <w:right w:val="single" w:sz="4" w:space="0" w:color="auto"/>
            </w:tcBorders>
          </w:tcPr>
          <w:p w14:paraId="17CF68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AE9E9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AA8C64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31F5F3" w14:textId="77777777" w:rsidTr="0005386F">
        <w:trPr>
          <w:trHeight w:val="230"/>
          <w:jc w:val="center"/>
        </w:trPr>
        <w:tc>
          <w:tcPr>
            <w:tcW w:w="1271" w:type="dxa"/>
            <w:vMerge/>
            <w:tcBorders>
              <w:left w:val="single" w:sz="4" w:space="0" w:color="auto"/>
              <w:right w:val="single" w:sz="4" w:space="0" w:color="auto"/>
            </w:tcBorders>
            <w:shd w:val="clear" w:color="auto" w:fill="auto"/>
          </w:tcPr>
          <w:p w14:paraId="0B111D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2AAC38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Олёкминская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Даппарай</w:t>
            </w:r>
            <w:proofErr w:type="spellEnd"/>
          </w:p>
        </w:tc>
        <w:tc>
          <w:tcPr>
            <w:tcW w:w="3547" w:type="dxa"/>
            <w:tcBorders>
              <w:top w:val="single" w:sz="4" w:space="0" w:color="auto"/>
              <w:left w:val="nil"/>
              <w:bottom w:val="single" w:sz="4" w:space="0" w:color="auto"/>
              <w:right w:val="single" w:sz="4" w:space="0" w:color="auto"/>
            </w:tcBorders>
          </w:tcPr>
          <w:p w14:paraId="2BFECC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single" w:sz="4" w:space="0" w:color="auto"/>
              <w:left w:val="single" w:sz="4" w:space="0" w:color="auto"/>
              <w:bottom w:val="single" w:sz="4" w:space="0" w:color="auto"/>
              <w:right w:val="single" w:sz="4" w:space="0" w:color="auto"/>
            </w:tcBorders>
          </w:tcPr>
          <w:p w14:paraId="68FFD3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9732B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6 400,00</w:t>
            </w:r>
          </w:p>
        </w:tc>
        <w:tc>
          <w:tcPr>
            <w:tcW w:w="1275" w:type="dxa"/>
            <w:vMerge w:val="restart"/>
            <w:tcBorders>
              <w:top w:val="nil"/>
              <w:left w:val="nil"/>
              <w:right w:val="single" w:sz="4" w:space="0" w:color="auto"/>
            </w:tcBorders>
            <w:shd w:val="clear" w:color="auto" w:fill="auto"/>
          </w:tcPr>
          <w:p w14:paraId="124C6100" w14:textId="57F7A8E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153</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65F88B89" w14:textId="77777777" w:rsidTr="0005386F">
        <w:trPr>
          <w:trHeight w:val="230"/>
          <w:jc w:val="center"/>
        </w:trPr>
        <w:tc>
          <w:tcPr>
            <w:tcW w:w="1271" w:type="dxa"/>
            <w:vMerge/>
            <w:tcBorders>
              <w:left w:val="single" w:sz="4" w:space="0" w:color="auto"/>
              <w:right w:val="single" w:sz="4" w:space="0" w:color="auto"/>
            </w:tcBorders>
            <w:shd w:val="clear" w:color="auto" w:fill="auto"/>
          </w:tcPr>
          <w:p w14:paraId="72B520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AEA0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B571C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single" w:sz="4" w:space="0" w:color="auto"/>
              <w:left w:val="single" w:sz="4" w:space="0" w:color="auto"/>
              <w:bottom w:val="single" w:sz="4" w:space="0" w:color="auto"/>
              <w:right w:val="single" w:sz="4" w:space="0" w:color="auto"/>
            </w:tcBorders>
          </w:tcPr>
          <w:p w14:paraId="47FDE1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1D315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FC0F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C2F44E" w14:textId="77777777" w:rsidTr="0005386F">
        <w:trPr>
          <w:trHeight w:val="230"/>
          <w:jc w:val="center"/>
        </w:trPr>
        <w:tc>
          <w:tcPr>
            <w:tcW w:w="1271" w:type="dxa"/>
            <w:vMerge/>
            <w:tcBorders>
              <w:left w:val="single" w:sz="4" w:space="0" w:color="auto"/>
              <w:right w:val="single" w:sz="4" w:space="0" w:color="auto"/>
            </w:tcBorders>
            <w:shd w:val="clear" w:color="auto" w:fill="auto"/>
          </w:tcPr>
          <w:p w14:paraId="0B0DFE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DDFF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96762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C403E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7B3C0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F8B19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703890" w14:textId="77777777" w:rsidTr="0005386F">
        <w:trPr>
          <w:trHeight w:val="230"/>
          <w:jc w:val="center"/>
        </w:trPr>
        <w:tc>
          <w:tcPr>
            <w:tcW w:w="1271" w:type="dxa"/>
            <w:vMerge/>
            <w:tcBorders>
              <w:left w:val="single" w:sz="4" w:space="0" w:color="auto"/>
              <w:right w:val="single" w:sz="4" w:space="0" w:color="auto"/>
            </w:tcBorders>
            <w:shd w:val="clear" w:color="auto" w:fill="auto"/>
          </w:tcPr>
          <w:p w14:paraId="0223427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BA43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DADDF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25D1C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1032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603F7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DB35F4" w14:textId="77777777" w:rsidTr="0005386F">
        <w:trPr>
          <w:trHeight w:val="230"/>
          <w:jc w:val="center"/>
        </w:trPr>
        <w:tc>
          <w:tcPr>
            <w:tcW w:w="1271" w:type="dxa"/>
            <w:vMerge/>
            <w:tcBorders>
              <w:left w:val="single" w:sz="4" w:space="0" w:color="auto"/>
              <w:right w:val="single" w:sz="4" w:space="0" w:color="auto"/>
            </w:tcBorders>
            <w:shd w:val="clear" w:color="auto" w:fill="auto"/>
          </w:tcPr>
          <w:p w14:paraId="0C36AEE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E17F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DF5B2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05C973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C60F94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48C5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E424CB" w14:textId="77777777" w:rsidTr="0005386F">
        <w:trPr>
          <w:trHeight w:val="297"/>
          <w:jc w:val="center"/>
        </w:trPr>
        <w:tc>
          <w:tcPr>
            <w:tcW w:w="1271" w:type="dxa"/>
            <w:vMerge/>
            <w:tcBorders>
              <w:left w:val="single" w:sz="4" w:space="0" w:color="auto"/>
              <w:bottom w:val="nil"/>
              <w:right w:val="single" w:sz="4" w:space="0" w:color="auto"/>
            </w:tcBorders>
            <w:shd w:val="clear" w:color="auto" w:fill="auto"/>
          </w:tcPr>
          <w:p w14:paraId="35B1B1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nil"/>
              <w:right w:val="single" w:sz="4" w:space="0" w:color="auto"/>
            </w:tcBorders>
            <w:shd w:val="clear" w:color="auto" w:fill="auto"/>
          </w:tcPr>
          <w:p w14:paraId="7D00B4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nil"/>
              <w:right w:val="single" w:sz="4" w:space="0" w:color="auto"/>
            </w:tcBorders>
          </w:tcPr>
          <w:p w14:paraId="1F1428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nil"/>
              <w:right w:val="single" w:sz="4" w:space="0" w:color="auto"/>
            </w:tcBorders>
          </w:tcPr>
          <w:p w14:paraId="63554E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nil"/>
              <w:right w:val="single" w:sz="4" w:space="0" w:color="auto"/>
            </w:tcBorders>
            <w:shd w:val="clear" w:color="auto" w:fill="auto"/>
          </w:tcPr>
          <w:p w14:paraId="5AAD0D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nil"/>
              <w:right w:val="single" w:sz="4" w:space="0" w:color="auto"/>
            </w:tcBorders>
            <w:shd w:val="clear" w:color="auto" w:fill="auto"/>
          </w:tcPr>
          <w:p w14:paraId="3BE114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1527C0" w14:textId="77777777" w:rsidTr="0005386F">
        <w:trPr>
          <w:trHeight w:val="230"/>
          <w:jc w:val="center"/>
        </w:trPr>
        <w:tc>
          <w:tcPr>
            <w:tcW w:w="1271" w:type="dxa"/>
            <w:vMerge/>
            <w:tcBorders>
              <w:left w:val="single" w:sz="4" w:space="0" w:color="auto"/>
              <w:right w:val="single" w:sz="4" w:space="0" w:color="auto"/>
            </w:tcBorders>
            <w:shd w:val="clear" w:color="auto" w:fill="auto"/>
          </w:tcPr>
          <w:p w14:paraId="7F644C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tcPr>
          <w:p w14:paraId="45DF37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Олёкминская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w:t>
            </w:r>
          </w:p>
          <w:p w14:paraId="1F5D7C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 </w:t>
            </w:r>
            <w:proofErr w:type="spellStart"/>
            <w:r w:rsidRPr="0005386F">
              <w:rPr>
                <w:rFonts w:eastAsia="Calibri"/>
                <w:sz w:val="20"/>
                <w:szCs w:val="20"/>
                <w:lang w:eastAsia="en-US"/>
              </w:rPr>
              <w:t>Саныяхтах</w:t>
            </w:r>
            <w:proofErr w:type="spellEnd"/>
          </w:p>
        </w:tc>
        <w:tc>
          <w:tcPr>
            <w:tcW w:w="3547" w:type="dxa"/>
            <w:tcBorders>
              <w:top w:val="single" w:sz="4" w:space="0" w:color="auto"/>
              <w:left w:val="single" w:sz="4" w:space="0" w:color="auto"/>
              <w:bottom w:val="single" w:sz="4" w:space="0" w:color="auto"/>
              <w:right w:val="single" w:sz="4" w:space="0" w:color="auto"/>
            </w:tcBorders>
          </w:tcPr>
          <w:p w14:paraId="608208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single" w:sz="4" w:space="0" w:color="auto"/>
              <w:left w:val="single" w:sz="4" w:space="0" w:color="auto"/>
              <w:bottom w:val="single" w:sz="4" w:space="0" w:color="auto"/>
              <w:right w:val="single" w:sz="4" w:space="0" w:color="auto"/>
            </w:tcBorders>
          </w:tcPr>
          <w:p w14:paraId="7788EC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AE4B9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13A83C12" w14:textId="53182E0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78B8F944" w14:textId="77777777" w:rsidTr="0005386F">
        <w:trPr>
          <w:trHeight w:val="230"/>
          <w:jc w:val="center"/>
        </w:trPr>
        <w:tc>
          <w:tcPr>
            <w:tcW w:w="1271" w:type="dxa"/>
            <w:vMerge/>
            <w:tcBorders>
              <w:left w:val="single" w:sz="4" w:space="0" w:color="auto"/>
              <w:right w:val="single" w:sz="4" w:space="0" w:color="auto"/>
            </w:tcBorders>
            <w:shd w:val="clear" w:color="auto" w:fill="auto"/>
          </w:tcPr>
          <w:p w14:paraId="1EA2C6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65B31AF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31F69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single" w:sz="4" w:space="0" w:color="auto"/>
              <w:left w:val="single" w:sz="4" w:space="0" w:color="auto"/>
              <w:bottom w:val="single" w:sz="4" w:space="0" w:color="auto"/>
              <w:right w:val="single" w:sz="4" w:space="0" w:color="auto"/>
            </w:tcBorders>
          </w:tcPr>
          <w:p w14:paraId="072E7E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DB464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2C81557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60468A" w14:textId="77777777" w:rsidTr="0005386F">
        <w:trPr>
          <w:trHeight w:val="230"/>
          <w:jc w:val="center"/>
        </w:trPr>
        <w:tc>
          <w:tcPr>
            <w:tcW w:w="1271" w:type="dxa"/>
            <w:vMerge/>
            <w:tcBorders>
              <w:left w:val="single" w:sz="4" w:space="0" w:color="auto"/>
              <w:right w:val="single" w:sz="4" w:space="0" w:color="auto"/>
            </w:tcBorders>
            <w:shd w:val="clear" w:color="auto" w:fill="auto"/>
          </w:tcPr>
          <w:p w14:paraId="6B3F9E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02B5B3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FB9B8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2E609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2DF89F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36100A1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8189D8" w14:textId="77777777" w:rsidTr="0005386F">
        <w:trPr>
          <w:trHeight w:val="230"/>
          <w:jc w:val="center"/>
        </w:trPr>
        <w:tc>
          <w:tcPr>
            <w:tcW w:w="1271" w:type="dxa"/>
            <w:vMerge/>
            <w:tcBorders>
              <w:left w:val="single" w:sz="4" w:space="0" w:color="auto"/>
              <w:right w:val="single" w:sz="4" w:space="0" w:color="auto"/>
            </w:tcBorders>
            <w:shd w:val="clear" w:color="auto" w:fill="auto"/>
          </w:tcPr>
          <w:p w14:paraId="287ECD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2399293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5CF51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3D7BC3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00A53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3744E1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1E66ED" w14:textId="77777777" w:rsidTr="0005386F">
        <w:trPr>
          <w:trHeight w:val="230"/>
          <w:jc w:val="center"/>
        </w:trPr>
        <w:tc>
          <w:tcPr>
            <w:tcW w:w="1271" w:type="dxa"/>
            <w:vMerge/>
            <w:tcBorders>
              <w:left w:val="single" w:sz="4" w:space="0" w:color="auto"/>
              <w:right w:val="single" w:sz="4" w:space="0" w:color="auto"/>
            </w:tcBorders>
            <w:shd w:val="clear" w:color="auto" w:fill="auto"/>
          </w:tcPr>
          <w:p w14:paraId="4C9215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1B50079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8405D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085317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6BEA16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0A41E5E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21AC0B" w14:textId="77777777" w:rsidTr="0005386F">
        <w:trPr>
          <w:trHeight w:val="230"/>
          <w:jc w:val="center"/>
        </w:trPr>
        <w:tc>
          <w:tcPr>
            <w:tcW w:w="1271" w:type="dxa"/>
            <w:vMerge/>
            <w:tcBorders>
              <w:left w:val="single" w:sz="4" w:space="0" w:color="auto"/>
              <w:bottom w:val="single" w:sz="4" w:space="0" w:color="auto"/>
              <w:right w:val="single" w:sz="4" w:space="0" w:color="auto"/>
            </w:tcBorders>
            <w:shd w:val="clear" w:color="auto" w:fill="auto"/>
          </w:tcPr>
          <w:p w14:paraId="325F63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108915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6123A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344851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56EF9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1D5C0B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E9A06D" w14:textId="77777777" w:rsidTr="0005386F">
        <w:trPr>
          <w:trHeight w:val="23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9D2218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CF18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42 900,00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AA14B8" w14:textId="2D8F7E84"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029</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103D7E81" w14:textId="77777777" w:rsidTr="0005386F">
        <w:trPr>
          <w:trHeight w:val="230"/>
          <w:jc w:val="center"/>
        </w:trPr>
        <w:tc>
          <w:tcPr>
            <w:tcW w:w="7792" w:type="dxa"/>
            <w:gridSpan w:val="4"/>
            <w:tcBorders>
              <w:top w:val="single" w:sz="4" w:space="0" w:color="auto"/>
              <w:bottom w:val="single" w:sz="4" w:space="0" w:color="auto"/>
            </w:tcBorders>
            <w:shd w:val="clear" w:color="auto" w:fill="auto"/>
          </w:tcPr>
          <w:p w14:paraId="01BC375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2CA2B701"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79536B0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16EB083"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ACCB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B741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FA2B096" w14:textId="77777777" w:rsidR="0005386F" w:rsidRPr="0005386F" w:rsidRDefault="0005386F" w:rsidP="0005386F">
            <w:pPr>
              <w:spacing w:line="240" w:lineRule="auto"/>
              <w:ind w:firstLine="0"/>
              <w:jc w:val="left"/>
              <w:rPr>
                <w:rFonts w:eastAsia="Calibri"/>
                <w:b/>
                <w:sz w:val="20"/>
                <w:szCs w:val="20"/>
                <w:lang w:eastAsia="en-US"/>
              </w:rPr>
            </w:pPr>
          </w:p>
          <w:p w14:paraId="4F5D56D7" w14:textId="77777777" w:rsidR="0005386F" w:rsidRPr="0005386F" w:rsidRDefault="0005386F" w:rsidP="0005386F">
            <w:pPr>
              <w:spacing w:line="240" w:lineRule="auto"/>
              <w:ind w:firstLine="0"/>
              <w:jc w:val="left"/>
              <w:rPr>
                <w:rFonts w:eastAsia="Calibri"/>
                <w:b/>
                <w:sz w:val="20"/>
                <w:szCs w:val="20"/>
                <w:lang w:eastAsia="en-US"/>
              </w:rPr>
            </w:pPr>
          </w:p>
          <w:p w14:paraId="4AD942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0BE2DF5A" w14:textId="77777777" w:rsidR="0005386F" w:rsidRPr="0005386F" w:rsidRDefault="0005386F" w:rsidP="0005386F">
            <w:pPr>
              <w:spacing w:line="240" w:lineRule="auto"/>
              <w:ind w:firstLine="0"/>
              <w:jc w:val="left"/>
              <w:rPr>
                <w:rFonts w:eastAsia="Calibri"/>
                <w:b/>
                <w:sz w:val="20"/>
                <w:szCs w:val="20"/>
                <w:lang w:eastAsia="en-US"/>
              </w:rPr>
            </w:pPr>
          </w:p>
          <w:p w14:paraId="199F2F21" w14:textId="77777777" w:rsidR="0005386F" w:rsidRPr="0005386F" w:rsidRDefault="0005386F" w:rsidP="0005386F">
            <w:pPr>
              <w:spacing w:line="240" w:lineRule="auto"/>
              <w:ind w:firstLine="0"/>
              <w:jc w:val="left"/>
              <w:rPr>
                <w:rFonts w:eastAsia="Calibri"/>
                <w:b/>
                <w:sz w:val="20"/>
                <w:szCs w:val="20"/>
                <w:lang w:eastAsia="en-US"/>
              </w:rPr>
            </w:pPr>
          </w:p>
          <w:p w14:paraId="0ADFB7A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4E0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DCD458E"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65BB2"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887CB"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356E3F34"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617B7A2A"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A9A0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C34F7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424AE3F4" w14:textId="77777777" w:rsidTr="0005386F">
        <w:trPr>
          <w:trHeight w:val="57"/>
          <w:jc w:val="center"/>
        </w:trPr>
        <w:tc>
          <w:tcPr>
            <w:tcW w:w="1271" w:type="dxa"/>
            <w:vMerge w:val="restart"/>
            <w:tcBorders>
              <w:top w:val="nil"/>
              <w:left w:val="single" w:sz="4" w:space="0" w:color="auto"/>
              <w:right w:val="single" w:sz="4" w:space="0" w:color="auto"/>
            </w:tcBorders>
            <w:shd w:val="clear" w:color="auto" w:fill="auto"/>
            <w:hideMark/>
          </w:tcPr>
          <w:p w14:paraId="16F215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981" w:type="dxa"/>
            <w:vMerge w:val="restart"/>
            <w:tcBorders>
              <w:top w:val="single" w:sz="4" w:space="0" w:color="auto"/>
              <w:left w:val="nil"/>
              <w:right w:val="single" w:sz="4" w:space="0" w:color="auto"/>
            </w:tcBorders>
            <w:shd w:val="clear" w:color="auto" w:fill="auto"/>
            <w:hideMark/>
          </w:tcPr>
          <w:p w14:paraId="6032A3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Сангарская</w:t>
            </w:r>
            <w:proofErr w:type="spellEnd"/>
            <w:r w:rsidRPr="0005386F">
              <w:rPr>
                <w:rFonts w:eastAsia="Calibri"/>
                <w:sz w:val="20"/>
                <w:szCs w:val="20"/>
                <w:lang w:eastAsia="en-US"/>
              </w:rPr>
              <w:t xml:space="preserve"> нефтебаза»,</w:t>
            </w:r>
          </w:p>
          <w:p w14:paraId="11A65D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Кобяйский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Сангар</w:t>
            </w:r>
            <w:proofErr w:type="spellEnd"/>
          </w:p>
        </w:tc>
        <w:tc>
          <w:tcPr>
            <w:tcW w:w="3547" w:type="dxa"/>
            <w:tcBorders>
              <w:top w:val="nil"/>
              <w:left w:val="nil"/>
              <w:bottom w:val="single" w:sz="4" w:space="0" w:color="auto"/>
              <w:right w:val="single" w:sz="4" w:space="0" w:color="auto"/>
            </w:tcBorders>
            <w:shd w:val="clear" w:color="auto" w:fill="auto"/>
          </w:tcPr>
          <w:p w14:paraId="365FC1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ПУ-Р</w:t>
            </w:r>
          </w:p>
        </w:tc>
        <w:tc>
          <w:tcPr>
            <w:tcW w:w="993" w:type="dxa"/>
            <w:tcBorders>
              <w:top w:val="nil"/>
              <w:left w:val="nil"/>
              <w:bottom w:val="single" w:sz="4" w:space="0" w:color="auto"/>
              <w:right w:val="single" w:sz="4" w:space="0" w:color="auto"/>
            </w:tcBorders>
            <w:shd w:val="clear" w:color="auto" w:fill="auto"/>
          </w:tcPr>
          <w:p w14:paraId="12956F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09E810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30 000,00</w:t>
            </w:r>
          </w:p>
        </w:tc>
        <w:tc>
          <w:tcPr>
            <w:tcW w:w="1275" w:type="dxa"/>
            <w:vMerge w:val="restart"/>
            <w:tcBorders>
              <w:top w:val="nil"/>
              <w:left w:val="nil"/>
              <w:right w:val="single" w:sz="4" w:space="0" w:color="auto"/>
            </w:tcBorders>
            <w:shd w:val="clear" w:color="auto" w:fill="FFFFFF"/>
          </w:tcPr>
          <w:p w14:paraId="26DE896D" w14:textId="74F55BB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720</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1211EF41" w14:textId="77777777" w:rsidTr="0005386F">
        <w:trPr>
          <w:trHeight w:val="44"/>
          <w:jc w:val="center"/>
        </w:trPr>
        <w:tc>
          <w:tcPr>
            <w:tcW w:w="1271" w:type="dxa"/>
            <w:vMerge/>
            <w:tcBorders>
              <w:left w:val="single" w:sz="4" w:space="0" w:color="auto"/>
              <w:right w:val="single" w:sz="4" w:space="0" w:color="auto"/>
            </w:tcBorders>
            <w:shd w:val="clear" w:color="auto" w:fill="auto"/>
          </w:tcPr>
          <w:p w14:paraId="4E17DA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43228D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5695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РРОП-И</w:t>
            </w:r>
          </w:p>
        </w:tc>
        <w:tc>
          <w:tcPr>
            <w:tcW w:w="993" w:type="dxa"/>
            <w:tcBorders>
              <w:top w:val="nil"/>
              <w:left w:val="nil"/>
              <w:bottom w:val="single" w:sz="4" w:space="0" w:color="auto"/>
              <w:right w:val="single" w:sz="4" w:space="0" w:color="auto"/>
            </w:tcBorders>
            <w:shd w:val="clear" w:color="auto" w:fill="auto"/>
          </w:tcPr>
          <w:p w14:paraId="7BA5D8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8101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1AC5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AA05B9" w14:textId="77777777" w:rsidTr="0005386F">
        <w:trPr>
          <w:trHeight w:val="44"/>
          <w:jc w:val="center"/>
        </w:trPr>
        <w:tc>
          <w:tcPr>
            <w:tcW w:w="1271" w:type="dxa"/>
            <w:vMerge/>
            <w:tcBorders>
              <w:left w:val="single" w:sz="4" w:space="0" w:color="auto"/>
              <w:right w:val="single" w:sz="4" w:space="0" w:color="auto"/>
            </w:tcBorders>
            <w:shd w:val="clear" w:color="auto" w:fill="auto"/>
          </w:tcPr>
          <w:p w14:paraId="5514571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85F172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3090E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РРОП-2</w:t>
            </w:r>
          </w:p>
        </w:tc>
        <w:tc>
          <w:tcPr>
            <w:tcW w:w="993" w:type="dxa"/>
            <w:tcBorders>
              <w:top w:val="nil"/>
              <w:left w:val="nil"/>
              <w:bottom w:val="single" w:sz="4" w:space="0" w:color="auto"/>
              <w:right w:val="single" w:sz="4" w:space="0" w:color="auto"/>
            </w:tcBorders>
            <w:shd w:val="clear" w:color="auto" w:fill="auto"/>
          </w:tcPr>
          <w:p w14:paraId="4D711B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073AD63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73844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A8A3AA" w14:textId="77777777" w:rsidTr="0005386F">
        <w:trPr>
          <w:trHeight w:val="44"/>
          <w:jc w:val="center"/>
        </w:trPr>
        <w:tc>
          <w:tcPr>
            <w:tcW w:w="1271" w:type="dxa"/>
            <w:vMerge/>
            <w:tcBorders>
              <w:left w:val="single" w:sz="4" w:space="0" w:color="auto"/>
              <w:right w:val="single" w:sz="4" w:space="0" w:color="auto"/>
            </w:tcBorders>
            <w:shd w:val="clear" w:color="auto" w:fill="auto"/>
          </w:tcPr>
          <w:p w14:paraId="49AA6E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6ADF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0986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Маяк 12 КП</w:t>
            </w:r>
          </w:p>
        </w:tc>
        <w:tc>
          <w:tcPr>
            <w:tcW w:w="993" w:type="dxa"/>
            <w:tcBorders>
              <w:top w:val="nil"/>
              <w:left w:val="nil"/>
              <w:bottom w:val="single" w:sz="4" w:space="0" w:color="auto"/>
              <w:right w:val="single" w:sz="4" w:space="0" w:color="auto"/>
            </w:tcBorders>
            <w:shd w:val="clear" w:color="auto" w:fill="auto"/>
          </w:tcPr>
          <w:p w14:paraId="457BAD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34A9F5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74106A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9EB9FA" w14:textId="77777777" w:rsidTr="0005386F">
        <w:trPr>
          <w:trHeight w:val="44"/>
          <w:jc w:val="center"/>
        </w:trPr>
        <w:tc>
          <w:tcPr>
            <w:tcW w:w="1271" w:type="dxa"/>
            <w:vMerge/>
            <w:tcBorders>
              <w:left w:val="single" w:sz="4" w:space="0" w:color="auto"/>
              <w:right w:val="single" w:sz="4" w:space="0" w:color="auto"/>
            </w:tcBorders>
            <w:shd w:val="clear" w:color="auto" w:fill="auto"/>
          </w:tcPr>
          <w:p w14:paraId="249B5B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70DF2B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D25BC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w:t>
            </w:r>
          </w:p>
        </w:tc>
        <w:tc>
          <w:tcPr>
            <w:tcW w:w="993" w:type="dxa"/>
            <w:tcBorders>
              <w:top w:val="nil"/>
              <w:left w:val="nil"/>
              <w:bottom w:val="single" w:sz="4" w:space="0" w:color="auto"/>
              <w:right w:val="single" w:sz="4" w:space="0" w:color="auto"/>
            </w:tcBorders>
            <w:shd w:val="clear" w:color="auto" w:fill="auto"/>
          </w:tcPr>
          <w:p w14:paraId="5BCC18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FE4E2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C243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CF891E" w14:textId="77777777" w:rsidTr="0005386F">
        <w:trPr>
          <w:trHeight w:val="44"/>
          <w:jc w:val="center"/>
        </w:trPr>
        <w:tc>
          <w:tcPr>
            <w:tcW w:w="1271" w:type="dxa"/>
            <w:vMerge/>
            <w:tcBorders>
              <w:left w:val="single" w:sz="4" w:space="0" w:color="auto"/>
              <w:right w:val="single" w:sz="4" w:space="0" w:color="auto"/>
            </w:tcBorders>
            <w:shd w:val="clear" w:color="auto" w:fill="auto"/>
          </w:tcPr>
          <w:p w14:paraId="79515C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689C4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540A9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Гранит-8</w:t>
            </w:r>
          </w:p>
        </w:tc>
        <w:tc>
          <w:tcPr>
            <w:tcW w:w="993" w:type="dxa"/>
            <w:tcBorders>
              <w:top w:val="nil"/>
              <w:left w:val="nil"/>
              <w:bottom w:val="single" w:sz="4" w:space="0" w:color="auto"/>
              <w:right w:val="single" w:sz="4" w:space="0" w:color="auto"/>
            </w:tcBorders>
            <w:shd w:val="clear" w:color="auto" w:fill="auto"/>
          </w:tcPr>
          <w:p w14:paraId="7CA0A1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6705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03F34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97A2EC" w14:textId="77777777" w:rsidTr="0005386F">
        <w:trPr>
          <w:trHeight w:val="44"/>
          <w:jc w:val="center"/>
        </w:trPr>
        <w:tc>
          <w:tcPr>
            <w:tcW w:w="1271" w:type="dxa"/>
            <w:vMerge/>
            <w:tcBorders>
              <w:left w:val="single" w:sz="4" w:space="0" w:color="auto"/>
              <w:right w:val="single" w:sz="4" w:space="0" w:color="auto"/>
            </w:tcBorders>
            <w:shd w:val="clear" w:color="auto" w:fill="auto"/>
          </w:tcPr>
          <w:p w14:paraId="5BCC2E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2D0FD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2C5BE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АКБ 12В 7Ач</w:t>
            </w:r>
          </w:p>
        </w:tc>
        <w:tc>
          <w:tcPr>
            <w:tcW w:w="993" w:type="dxa"/>
            <w:tcBorders>
              <w:top w:val="nil"/>
              <w:left w:val="nil"/>
              <w:bottom w:val="single" w:sz="4" w:space="0" w:color="auto"/>
              <w:right w:val="single" w:sz="4" w:space="0" w:color="auto"/>
            </w:tcBorders>
            <w:shd w:val="clear" w:color="auto" w:fill="auto"/>
          </w:tcPr>
          <w:p w14:paraId="6723E6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674F71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DB3DFA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EA5161" w14:textId="77777777" w:rsidTr="0005386F">
        <w:trPr>
          <w:trHeight w:val="44"/>
          <w:jc w:val="center"/>
        </w:trPr>
        <w:tc>
          <w:tcPr>
            <w:tcW w:w="1271" w:type="dxa"/>
            <w:vMerge/>
            <w:tcBorders>
              <w:left w:val="single" w:sz="4" w:space="0" w:color="auto"/>
              <w:right w:val="single" w:sz="4" w:space="0" w:color="auto"/>
            </w:tcBorders>
            <w:shd w:val="clear" w:color="auto" w:fill="auto"/>
          </w:tcPr>
          <w:p w14:paraId="5C51F3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F57A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5898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БУ-32-И</w:t>
            </w:r>
          </w:p>
        </w:tc>
        <w:tc>
          <w:tcPr>
            <w:tcW w:w="993" w:type="dxa"/>
            <w:tcBorders>
              <w:top w:val="nil"/>
              <w:left w:val="nil"/>
              <w:bottom w:val="single" w:sz="4" w:space="0" w:color="auto"/>
              <w:right w:val="single" w:sz="4" w:space="0" w:color="auto"/>
            </w:tcBorders>
            <w:shd w:val="clear" w:color="auto" w:fill="auto"/>
          </w:tcPr>
          <w:p w14:paraId="73D579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B49A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E931D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A1AF34" w14:textId="77777777" w:rsidTr="0005386F">
        <w:trPr>
          <w:trHeight w:val="44"/>
          <w:jc w:val="center"/>
        </w:trPr>
        <w:tc>
          <w:tcPr>
            <w:tcW w:w="1271" w:type="dxa"/>
            <w:vMerge/>
            <w:tcBorders>
              <w:left w:val="single" w:sz="4" w:space="0" w:color="auto"/>
              <w:right w:val="single" w:sz="4" w:space="0" w:color="auto"/>
            </w:tcBorders>
            <w:shd w:val="clear" w:color="auto" w:fill="auto"/>
          </w:tcPr>
          <w:p w14:paraId="2440DA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024F5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EAAF1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исполнительный ИБ-Р</w:t>
            </w:r>
          </w:p>
        </w:tc>
        <w:tc>
          <w:tcPr>
            <w:tcW w:w="993" w:type="dxa"/>
            <w:tcBorders>
              <w:top w:val="nil"/>
              <w:left w:val="nil"/>
              <w:bottom w:val="single" w:sz="4" w:space="0" w:color="auto"/>
              <w:right w:val="single" w:sz="4" w:space="0" w:color="auto"/>
            </w:tcBorders>
            <w:shd w:val="clear" w:color="auto" w:fill="auto"/>
          </w:tcPr>
          <w:p w14:paraId="5F0787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EE8A5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E16D2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6EEC4A" w14:textId="77777777" w:rsidTr="0005386F">
        <w:trPr>
          <w:trHeight w:val="44"/>
          <w:jc w:val="center"/>
        </w:trPr>
        <w:tc>
          <w:tcPr>
            <w:tcW w:w="1271" w:type="dxa"/>
            <w:vMerge/>
            <w:tcBorders>
              <w:left w:val="single" w:sz="4" w:space="0" w:color="auto"/>
              <w:right w:val="single" w:sz="4" w:space="0" w:color="auto"/>
            </w:tcBorders>
            <w:shd w:val="clear" w:color="auto" w:fill="auto"/>
          </w:tcPr>
          <w:p w14:paraId="71CB48A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EAF75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36D8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Аврора-ДР</w:t>
            </w:r>
          </w:p>
        </w:tc>
        <w:tc>
          <w:tcPr>
            <w:tcW w:w="993" w:type="dxa"/>
            <w:tcBorders>
              <w:top w:val="nil"/>
              <w:left w:val="nil"/>
              <w:bottom w:val="single" w:sz="4" w:space="0" w:color="auto"/>
              <w:right w:val="single" w:sz="4" w:space="0" w:color="auto"/>
            </w:tcBorders>
            <w:shd w:val="clear" w:color="auto" w:fill="auto"/>
          </w:tcPr>
          <w:p w14:paraId="6F2F38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34</w:t>
            </w:r>
          </w:p>
        </w:tc>
        <w:tc>
          <w:tcPr>
            <w:tcW w:w="1134" w:type="dxa"/>
            <w:vMerge/>
            <w:tcBorders>
              <w:left w:val="single" w:sz="4" w:space="0" w:color="auto"/>
              <w:right w:val="single" w:sz="4" w:space="0" w:color="auto"/>
            </w:tcBorders>
            <w:shd w:val="clear" w:color="auto" w:fill="auto"/>
          </w:tcPr>
          <w:p w14:paraId="01872C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9CCF20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1ABD26" w14:textId="77777777" w:rsidTr="0005386F">
        <w:trPr>
          <w:trHeight w:val="44"/>
          <w:jc w:val="center"/>
        </w:trPr>
        <w:tc>
          <w:tcPr>
            <w:tcW w:w="1271" w:type="dxa"/>
            <w:vMerge/>
            <w:tcBorders>
              <w:left w:val="single" w:sz="4" w:space="0" w:color="auto"/>
              <w:right w:val="single" w:sz="4" w:space="0" w:color="auto"/>
            </w:tcBorders>
            <w:shd w:val="clear" w:color="auto" w:fill="auto"/>
          </w:tcPr>
          <w:p w14:paraId="686B92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E893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7937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Аврора-ТР</w:t>
            </w:r>
          </w:p>
        </w:tc>
        <w:tc>
          <w:tcPr>
            <w:tcW w:w="993" w:type="dxa"/>
            <w:tcBorders>
              <w:top w:val="nil"/>
              <w:left w:val="nil"/>
              <w:bottom w:val="single" w:sz="4" w:space="0" w:color="auto"/>
              <w:right w:val="single" w:sz="4" w:space="0" w:color="auto"/>
            </w:tcBorders>
            <w:shd w:val="clear" w:color="auto" w:fill="auto"/>
          </w:tcPr>
          <w:p w14:paraId="0F426C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256EA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7680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3B8BA" w14:textId="77777777" w:rsidTr="0005386F">
        <w:trPr>
          <w:trHeight w:val="44"/>
          <w:jc w:val="center"/>
        </w:trPr>
        <w:tc>
          <w:tcPr>
            <w:tcW w:w="1271" w:type="dxa"/>
            <w:vMerge/>
            <w:tcBorders>
              <w:left w:val="single" w:sz="4" w:space="0" w:color="auto"/>
              <w:right w:val="single" w:sz="4" w:space="0" w:color="auto"/>
            </w:tcBorders>
            <w:shd w:val="clear" w:color="auto" w:fill="auto"/>
          </w:tcPr>
          <w:p w14:paraId="58D750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38BF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71A72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Амур-МР</w:t>
            </w:r>
          </w:p>
        </w:tc>
        <w:tc>
          <w:tcPr>
            <w:tcW w:w="993" w:type="dxa"/>
            <w:tcBorders>
              <w:top w:val="nil"/>
              <w:left w:val="nil"/>
              <w:bottom w:val="single" w:sz="4" w:space="0" w:color="auto"/>
              <w:right w:val="single" w:sz="4" w:space="0" w:color="auto"/>
            </w:tcBorders>
            <w:shd w:val="clear" w:color="auto" w:fill="auto"/>
          </w:tcPr>
          <w:p w14:paraId="0CAC20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4259F1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FA0EE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EDC9B3" w14:textId="77777777" w:rsidTr="0005386F">
        <w:trPr>
          <w:trHeight w:val="44"/>
          <w:jc w:val="center"/>
        </w:trPr>
        <w:tc>
          <w:tcPr>
            <w:tcW w:w="1271" w:type="dxa"/>
            <w:vMerge/>
            <w:tcBorders>
              <w:left w:val="single" w:sz="4" w:space="0" w:color="auto"/>
              <w:right w:val="single" w:sz="4" w:space="0" w:color="auto"/>
            </w:tcBorders>
            <w:shd w:val="clear" w:color="auto" w:fill="auto"/>
          </w:tcPr>
          <w:p w14:paraId="5A32717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38B1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60E07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ИПР-Р</w:t>
            </w:r>
          </w:p>
        </w:tc>
        <w:tc>
          <w:tcPr>
            <w:tcW w:w="993" w:type="dxa"/>
            <w:tcBorders>
              <w:top w:val="nil"/>
              <w:left w:val="nil"/>
              <w:bottom w:val="single" w:sz="4" w:space="0" w:color="auto"/>
              <w:right w:val="single" w:sz="4" w:space="0" w:color="auto"/>
            </w:tcBorders>
            <w:shd w:val="clear" w:color="auto" w:fill="auto"/>
          </w:tcPr>
          <w:p w14:paraId="6351A4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134" w:type="dxa"/>
            <w:vMerge/>
            <w:tcBorders>
              <w:left w:val="single" w:sz="4" w:space="0" w:color="auto"/>
              <w:right w:val="single" w:sz="4" w:space="0" w:color="auto"/>
            </w:tcBorders>
            <w:shd w:val="clear" w:color="auto" w:fill="auto"/>
          </w:tcPr>
          <w:p w14:paraId="4E17E1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52859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9482D8" w14:textId="77777777" w:rsidTr="0005386F">
        <w:trPr>
          <w:trHeight w:val="44"/>
          <w:jc w:val="center"/>
        </w:trPr>
        <w:tc>
          <w:tcPr>
            <w:tcW w:w="1271" w:type="dxa"/>
            <w:vMerge/>
            <w:tcBorders>
              <w:left w:val="single" w:sz="4" w:space="0" w:color="auto"/>
              <w:right w:val="single" w:sz="4" w:space="0" w:color="auto"/>
            </w:tcBorders>
            <w:shd w:val="clear" w:color="auto" w:fill="auto"/>
          </w:tcPr>
          <w:p w14:paraId="785FC0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C7369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AC2A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Орфей-Р</w:t>
            </w:r>
          </w:p>
        </w:tc>
        <w:tc>
          <w:tcPr>
            <w:tcW w:w="993" w:type="dxa"/>
            <w:tcBorders>
              <w:top w:val="nil"/>
              <w:left w:val="nil"/>
              <w:bottom w:val="single" w:sz="4" w:space="0" w:color="auto"/>
              <w:right w:val="single" w:sz="4" w:space="0" w:color="auto"/>
            </w:tcBorders>
            <w:shd w:val="clear" w:color="auto" w:fill="auto"/>
          </w:tcPr>
          <w:p w14:paraId="61DD30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23</w:t>
            </w:r>
          </w:p>
        </w:tc>
        <w:tc>
          <w:tcPr>
            <w:tcW w:w="1134" w:type="dxa"/>
            <w:vMerge/>
            <w:tcBorders>
              <w:left w:val="single" w:sz="4" w:space="0" w:color="auto"/>
              <w:right w:val="single" w:sz="4" w:space="0" w:color="auto"/>
            </w:tcBorders>
            <w:shd w:val="clear" w:color="auto" w:fill="auto"/>
          </w:tcPr>
          <w:p w14:paraId="7DAB4B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F82A8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D1A89A" w14:textId="77777777" w:rsidTr="0005386F">
        <w:trPr>
          <w:trHeight w:val="44"/>
          <w:jc w:val="center"/>
        </w:trPr>
        <w:tc>
          <w:tcPr>
            <w:tcW w:w="1271" w:type="dxa"/>
            <w:vMerge/>
            <w:tcBorders>
              <w:left w:val="single" w:sz="4" w:space="0" w:color="auto"/>
              <w:right w:val="single" w:sz="4" w:space="0" w:color="auto"/>
            </w:tcBorders>
            <w:shd w:val="clear" w:color="auto" w:fill="auto"/>
          </w:tcPr>
          <w:p w14:paraId="566C758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E5ACD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2369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 212-141м</w:t>
            </w:r>
          </w:p>
        </w:tc>
        <w:tc>
          <w:tcPr>
            <w:tcW w:w="993" w:type="dxa"/>
            <w:tcBorders>
              <w:top w:val="nil"/>
              <w:left w:val="nil"/>
              <w:bottom w:val="single" w:sz="4" w:space="0" w:color="auto"/>
              <w:right w:val="single" w:sz="4" w:space="0" w:color="auto"/>
            </w:tcBorders>
            <w:shd w:val="clear" w:color="auto" w:fill="auto"/>
          </w:tcPr>
          <w:p w14:paraId="3887A7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473F97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D93091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3062C3" w14:textId="77777777" w:rsidTr="0005386F">
        <w:trPr>
          <w:trHeight w:val="44"/>
          <w:jc w:val="center"/>
        </w:trPr>
        <w:tc>
          <w:tcPr>
            <w:tcW w:w="1271" w:type="dxa"/>
            <w:vMerge/>
            <w:tcBorders>
              <w:left w:val="single" w:sz="4" w:space="0" w:color="auto"/>
              <w:right w:val="single" w:sz="4" w:space="0" w:color="auto"/>
            </w:tcBorders>
            <w:shd w:val="clear" w:color="auto" w:fill="auto"/>
          </w:tcPr>
          <w:p w14:paraId="523DFA9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C2E9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68165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Табло-Р «Выход»</w:t>
            </w:r>
          </w:p>
        </w:tc>
        <w:tc>
          <w:tcPr>
            <w:tcW w:w="993" w:type="dxa"/>
            <w:tcBorders>
              <w:top w:val="nil"/>
              <w:left w:val="nil"/>
              <w:bottom w:val="single" w:sz="4" w:space="0" w:color="auto"/>
              <w:right w:val="single" w:sz="4" w:space="0" w:color="auto"/>
            </w:tcBorders>
            <w:shd w:val="clear" w:color="auto" w:fill="auto"/>
          </w:tcPr>
          <w:p w14:paraId="2D271D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w:t>
            </w:r>
          </w:p>
        </w:tc>
        <w:tc>
          <w:tcPr>
            <w:tcW w:w="1134" w:type="dxa"/>
            <w:vMerge/>
            <w:tcBorders>
              <w:left w:val="single" w:sz="4" w:space="0" w:color="auto"/>
              <w:right w:val="single" w:sz="4" w:space="0" w:color="auto"/>
            </w:tcBorders>
            <w:shd w:val="clear" w:color="auto" w:fill="auto"/>
          </w:tcPr>
          <w:p w14:paraId="50A3AE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266D61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466DC9E" w14:textId="77777777" w:rsidTr="0005386F">
        <w:trPr>
          <w:trHeight w:val="44"/>
          <w:jc w:val="center"/>
        </w:trPr>
        <w:tc>
          <w:tcPr>
            <w:tcW w:w="1271" w:type="dxa"/>
            <w:vMerge/>
            <w:tcBorders>
              <w:left w:val="single" w:sz="4" w:space="0" w:color="auto"/>
              <w:right w:val="single" w:sz="4" w:space="0" w:color="auto"/>
            </w:tcBorders>
            <w:shd w:val="clear" w:color="auto" w:fill="auto"/>
          </w:tcPr>
          <w:p w14:paraId="114998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7E62E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EA4CE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уходи»</w:t>
            </w:r>
          </w:p>
        </w:tc>
        <w:tc>
          <w:tcPr>
            <w:tcW w:w="993" w:type="dxa"/>
            <w:tcBorders>
              <w:top w:val="nil"/>
              <w:left w:val="nil"/>
              <w:bottom w:val="single" w:sz="4" w:space="0" w:color="auto"/>
              <w:right w:val="single" w:sz="4" w:space="0" w:color="auto"/>
            </w:tcBorders>
            <w:shd w:val="clear" w:color="auto" w:fill="auto"/>
          </w:tcPr>
          <w:p w14:paraId="538925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7708B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495DDB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9F3788" w14:textId="77777777" w:rsidTr="0005386F">
        <w:trPr>
          <w:trHeight w:val="44"/>
          <w:jc w:val="center"/>
        </w:trPr>
        <w:tc>
          <w:tcPr>
            <w:tcW w:w="1271" w:type="dxa"/>
            <w:vMerge/>
            <w:tcBorders>
              <w:left w:val="single" w:sz="4" w:space="0" w:color="auto"/>
              <w:right w:val="single" w:sz="4" w:space="0" w:color="auto"/>
            </w:tcBorders>
            <w:shd w:val="clear" w:color="auto" w:fill="auto"/>
          </w:tcPr>
          <w:p w14:paraId="192A62E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21190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2C9E4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не входи»</w:t>
            </w:r>
          </w:p>
        </w:tc>
        <w:tc>
          <w:tcPr>
            <w:tcW w:w="993" w:type="dxa"/>
            <w:tcBorders>
              <w:top w:val="nil"/>
              <w:left w:val="nil"/>
              <w:bottom w:val="single" w:sz="4" w:space="0" w:color="auto"/>
              <w:right w:val="single" w:sz="4" w:space="0" w:color="auto"/>
            </w:tcBorders>
            <w:shd w:val="clear" w:color="auto" w:fill="auto"/>
          </w:tcPr>
          <w:p w14:paraId="0653D7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982880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FAA76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FC2CF5" w14:textId="77777777" w:rsidTr="0005386F">
        <w:trPr>
          <w:trHeight w:val="44"/>
          <w:jc w:val="center"/>
        </w:trPr>
        <w:tc>
          <w:tcPr>
            <w:tcW w:w="1271" w:type="dxa"/>
            <w:vMerge/>
            <w:tcBorders>
              <w:left w:val="single" w:sz="4" w:space="0" w:color="auto"/>
              <w:right w:val="single" w:sz="4" w:space="0" w:color="auto"/>
            </w:tcBorders>
            <w:shd w:val="clear" w:color="auto" w:fill="auto"/>
          </w:tcPr>
          <w:p w14:paraId="7C2233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14E5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7BE1B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«автоматика отключена»</w:t>
            </w:r>
          </w:p>
        </w:tc>
        <w:tc>
          <w:tcPr>
            <w:tcW w:w="993" w:type="dxa"/>
            <w:tcBorders>
              <w:top w:val="nil"/>
              <w:left w:val="nil"/>
              <w:bottom w:val="single" w:sz="4" w:space="0" w:color="auto"/>
              <w:right w:val="single" w:sz="4" w:space="0" w:color="auto"/>
            </w:tcBorders>
            <w:shd w:val="clear" w:color="auto" w:fill="auto"/>
          </w:tcPr>
          <w:p w14:paraId="233FBA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E11E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D4E9D7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6F5196" w14:textId="77777777" w:rsidTr="0005386F">
        <w:trPr>
          <w:trHeight w:val="44"/>
          <w:jc w:val="center"/>
        </w:trPr>
        <w:tc>
          <w:tcPr>
            <w:tcW w:w="1271" w:type="dxa"/>
            <w:vMerge/>
            <w:tcBorders>
              <w:left w:val="single" w:sz="4" w:space="0" w:color="auto"/>
              <w:right w:val="single" w:sz="4" w:space="0" w:color="auto"/>
            </w:tcBorders>
            <w:shd w:val="clear" w:color="auto" w:fill="auto"/>
          </w:tcPr>
          <w:p w14:paraId="2455928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E382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0B0A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АСПТ</w:t>
            </w:r>
          </w:p>
        </w:tc>
        <w:tc>
          <w:tcPr>
            <w:tcW w:w="993" w:type="dxa"/>
            <w:tcBorders>
              <w:top w:val="nil"/>
              <w:left w:val="nil"/>
              <w:bottom w:val="single" w:sz="4" w:space="0" w:color="auto"/>
              <w:right w:val="single" w:sz="4" w:space="0" w:color="auto"/>
            </w:tcBorders>
            <w:shd w:val="clear" w:color="auto" w:fill="auto"/>
          </w:tcPr>
          <w:p w14:paraId="12918B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4973A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89C4E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D37135" w14:textId="77777777" w:rsidTr="0005386F">
        <w:trPr>
          <w:trHeight w:val="44"/>
          <w:jc w:val="center"/>
        </w:trPr>
        <w:tc>
          <w:tcPr>
            <w:tcW w:w="1271" w:type="dxa"/>
            <w:vMerge/>
            <w:tcBorders>
              <w:left w:val="single" w:sz="4" w:space="0" w:color="auto"/>
              <w:right w:val="single" w:sz="4" w:space="0" w:color="auto"/>
            </w:tcBorders>
            <w:shd w:val="clear" w:color="auto" w:fill="auto"/>
          </w:tcPr>
          <w:p w14:paraId="7C99C7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8381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9FB9A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круговая</w:t>
            </w:r>
          </w:p>
        </w:tc>
        <w:tc>
          <w:tcPr>
            <w:tcW w:w="993" w:type="dxa"/>
            <w:tcBorders>
              <w:top w:val="nil"/>
              <w:left w:val="nil"/>
              <w:bottom w:val="single" w:sz="4" w:space="0" w:color="auto"/>
              <w:right w:val="single" w:sz="4" w:space="0" w:color="auto"/>
            </w:tcBorders>
            <w:shd w:val="clear" w:color="auto" w:fill="auto"/>
          </w:tcPr>
          <w:p w14:paraId="446FAA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EEE70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A2198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716FB8" w14:textId="77777777" w:rsidTr="0005386F">
        <w:trPr>
          <w:trHeight w:val="44"/>
          <w:jc w:val="center"/>
        </w:trPr>
        <w:tc>
          <w:tcPr>
            <w:tcW w:w="1271" w:type="dxa"/>
            <w:vMerge/>
            <w:tcBorders>
              <w:left w:val="single" w:sz="4" w:space="0" w:color="auto"/>
              <w:right w:val="single" w:sz="4" w:space="0" w:color="auto"/>
            </w:tcBorders>
            <w:shd w:val="clear" w:color="auto" w:fill="auto"/>
          </w:tcPr>
          <w:p w14:paraId="5BAADE7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2537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CB18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ЭДУ ИПР-513-3М</w:t>
            </w:r>
          </w:p>
        </w:tc>
        <w:tc>
          <w:tcPr>
            <w:tcW w:w="993" w:type="dxa"/>
            <w:tcBorders>
              <w:top w:val="nil"/>
              <w:left w:val="nil"/>
              <w:bottom w:val="single" w:sz="4" w:space="0" w:color="auto"/>
              <w:right w:val="single" w:sz="4" w:space="0" w:color="auto"/>
            </w:tcBorders>
            <w:shd w:val="clear" w:color="auto" w:fill="auto"/>
          </w:tcPr>
          <w:p w14:paraId="6D74D5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27E4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37BDA4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C83813" w14:textId="77777777" w:rsidTr="0005386F">
        <w:trPr>
          <w:trHeight w:val="44"/>
          <w:jc w:val="center"/>
        </w:trPr>
        <w:tc>
          <w:tcPr>
            <w:tcW w:w="1271" w:type="dxa"/>
            <w:vMerge/>
            <w:tcBorders>
              <w:left w:val="single" w:sz="4" w:space="0" w:color="auto"/>
              <w:right w:val="single" w:sz="4" w:space="0" w:color="auto"/>
            </w:tcBorders>
            <w:shd w:val="clear" w:color="auto" w:fill="auto"/>
          </w:tcPr>
          <w:p w14:paraId="67D7B9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A0138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DAFC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МПП (Н) – 6 (СТ) –И-ГЭ-У2</w:t>
            </w:r>
          </w:p>
        </w:tc>
        <w:tc>
          <w:tcPr>
            <w:tcW w:w="993" w:type="dxa"/>
            <w:tcBorders>
              <w:top w:val="nil"/>
              <w:left w:val="nil"/>
              <w:bottom w:val="single" w:sz="4" w:space="0" w:color="auto"/>
              <w:right w:val="single" w:sz="4" w:space="0" w:color="auto"/>
            </w:tcBorders>
            <w:shd w:val="clear" w:color="auto" w:fill="auto"/>
          </w:tcPr>
          <w:p w14:paraId="1B2142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5F596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9AC4B0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2C12D3" w14:textId="77777777" w:rsidTr="0005386F">
        <w:trPr>
          <w:trHeight w:val="44"/>
          <w:jc w:val="center"/>
        </w:trPr>
        <w:tc>
          <w:tcPr>
            <w:tcW w:w="1271" w:type="dxa"/>
            <w:vMerge/>
            <w:tcBorders>
              <w:left w:val="single" w:sz="4" w:space="0" w:color="auto"/>
              <w:right w:val="single" w:sz="4" w:space="0" w:color="auto"/>
            </w:tcBorders>
            <w:shd w:val="clear" w:color="auto" w:fill="auto"/>
          </w:tcPr>
          <w:p w14:paraId="791BD8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40A3F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E024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УСПАА-1</w:t>
            </w:r>
          </w:p>
        </w:tc>
        <w:tc>
          <w:tcPr>
            <w:tcW w:w="993" w:type="dxa"/>
            <w:tcBorders>
              <w:top w:val="nil"/>
              <w:left w:val="nil"/>
              <w:bottom w:val="single" w:sz="4" w:space="0" w:color="auto"/>
              <w:right w:val="single" w:sz="4" w:space="0" w:color="auto"/>
            </w:tcBorders>
            <w:shd w:val="clear" w:color="auto" w:fill="auto"/>
          </w:tcPr>
          <w:p w14:paraId="2FF2E0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13A4A4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E3B334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B35568" w14:textId="77777777" w:rsidTr="0005386F">
        <w:trPr>
          <w:trHeight w:val="44"/>
          <w:jc w:val="center"/>
        </w:trPr>
        <w:tc>
          <w:tcPr>
            <w:tcW w:w="1271" w:type="dxa"/>
            <w:vMerge/>
            <w:tcBorders>
              <w:left w:val="single" w:sz="4" w:space="0" w:color="auto"/>
              <w:right w:val="single" w:sz="4" w:space="0" w:color="auto"/>
            </w:tcBorders>
            <w:shd w:val="clear" w:color="auto" w:fill="auto"/>
          </w:tcPr>
          <w:p w14:paraId="25DAFA2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BC5B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11A9D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 101-1М-А1 «Арго-1»</w:t>
            </w:r>
          </w:p>
        </w:tc>
        <w:tc>
          <w:tcPr>
            <w:tcW w:w="993" w:type="dxa"/>
            <w:tcBorders>
              <w:top w:val="nil"/>
              <w:left w:val="nil"/>
              <w:bottom w:val="single" w:sz="4" w:space="0" w:color="auto"/>
              <w:right w:val="single" w:sz="4" w:space="0" w:color="auto"/>
            </w:tcBorders>
            <w:shd w:val="clear" w:color="auto" w:fill="auto"/>
          </w:tcPr>
          <w:p w14:paraId="3529F1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524A7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A3EC90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E588A2" w14:textId="77777777" w:rsidTr="0005386F">
        <w:trPr>
          <w:trHeight w:val="44"/>
          <w:jc w:val="center"/>
        </w:trPr>
        <w:tc>
          <w:tcPr>
            <w:tcW w:w="1271" w:type="dxa"/>
            <w:vMerge/>
            <w:tcBorders>
              <w:left w:val="single" w:sz="4" w:space="0" w:color="auto"/>
              <w:right w:val="single" w:sz="4" w:space="0" w:color="auto"/>
            </w:tcBorders>
            <w:shd w:val="clear" w:color="auto" w:fill="auto"/>
          </w:tcPr>
          <w:p w14:paraId="6BE049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66802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25B3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ОИ СМК</w:t>
            </w:r>
          </w:p>
        </w:tc>
        <w:tc>
          <w:tcPr>
            <w:tcW w:w="993" w:type="dxa"/>
            <w:tcBorders>
              <w:top w:val="nil"/>
              <w:left w:val="nil"/>
              <w:bottom w:val="single" w:sz="4" w:space="0" w:color="auto"/>
              <w:right w:val="single" w:sz="4" w:space="0" w:color="auto"/>
            </w:tcBorders>
            <w:shd w:val="clear" w:color="auto" w:fill="auto"/>
          </w:tcPr>
          <w:p w14:paraId="546152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B3A7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B27BF5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219E79" w14:textId="77777777" w:rsidTr="0005386F">
        <w:trPr>
          <w:trHeight w:val="44"/>
          <w:jc w:val="center"/>
        </w:trPr>
        <w:tc>
          <w:tcPr>
            <w:tcW w:w="1271" w:type="dxa"/>
            <w:vMerge/>
            <w:tcBorders>
              <w:left w:val="single" w:sz="4" w:space="0" w:color="auto"/>
              <w:right w:val="single" w:sz="4" w:space="0" w:color="auto"/>
            </w:tcBorders>
            <w:shd w:val="clear" w:color="auto" w:fill="auto"/>
          </w:tcPr>
          <w:p w14:paraId="76B7A9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DD88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BE1D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ИПР</w:t>
            </w:r>
          </w:p>
        </w:tc>
        <w:tc>
          <w:tcPr>
            <w:tcW w:w="993" w:type="dxa"/>
            <w:tcBorders>
              <w:top w:val="nil"/>
              <w:left w:val="nil"/>
              <w:bottom w:val="single" w:sz="4" w:space="0" w:color="auto"/>
              <w:right w:val="single" w:sz="4" w:space="0" w:color="auto"/>
            </w:tcBorders>
            <w:shd w:val="clear" w:color="auto" w:fill="auto"/>
          </w:tcPr>
          <w:p w14:paraId="7F80D0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0BCB27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BB9F6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EB563E" w14:textId="77777777" w:rsidTr="0005386F">
        <w:trPr>
          <w:trHeight w:val="44"/>
          <w:jc w:val="center"/>
        </w:trPr>
        <w:tc>
          <w:tcPr>
            <w:tcW w:w="1271" w:type="dxa"/>
            <w:vMerge/>
            <w:tcBorders>
              <w:left w:val="single" w:sz="4" w:space="0" w:color="auto"/>
              <w:right w:val="single" w:sz="4" w:space="0" w:color="auto"/>
            </w:tcBorders>
            <w:shd w:val="clear" w:color="auto" w:fill="auto"/>
          </w:tcPr>
          <w:p w14:paraId="3CC97F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3D2CD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EF19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ИПР-535-88-А К8</w:t>
            </w:r>
          </w:p>
        </w:tc>
        <w:tc>
          <w:tcPr>
            <w:tcW w:w="993" w:type="dxa"/>
            <w:tcBorders>
              <w:top w:val="nil"/>
              <w:left w:val="nil"/>
              <w:bottom w:val="single" w:sz="4" w:space="0" w:color="auto"/>
              <w:right w:val="single" w:sz="4" w:space="0" w:color="auto"/>
            </w:tcBorders>
            <w:shd w:val="clear" w:color="auto" w:fill="auto"/>
          </w:tcPr>
          <w:p w14:paraId="21C3DF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274BC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37B36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43D21E" w14:textId="77777777" w:rsidTr="0005386F">
        <w:trPr>
          <w:trHeight w:val="44"/>
          <w:jc w:val="center"/>
        </w:trPr>
        <w:tc>
          <w:tcPr>
            <w:tcW w:w="1271" w:type="dxa"/>
            <w:vMerge/>
            <w:tcBorders>
              <w:left w:val="single" w:sz="4" w:space="0" w:color="auto"/>
              <w:right w:val="single" w:sz="4" w:space="0" w:color="auto"/>
            </w:tcBorders>
            <w:shd w:val="clear" w:color="auto" w:fill="auto"/>
          </w:tcPr>
          <w:p w14:paraId="675852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25857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1882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701 RR</w:t>
            </w:r>
          </w:p>
        </w:tc>
        <w:tc>
          <w:tcPr>
            <w:tcW w:w="993" w:type="dxa"/>
            <w:tcBorders>
              <w:top w:val="nil"/>
              <w:left w:val="nil"/>
              <w:bottom w:val="single" w:sz="4" w:space="0" w:color="auto"/>
              <w:right w:val="single" w:sz="4" w:space="0" w:color="auto"/>
            </w:tcBorders>
            <w:shd w:val="clear" w:color="auto" w:fill="auto"/>
          </w:tcPr>
          <w:p w14:paraId="114F73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01B274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CBF203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1C6A9F" w14:textId="77777777" w:rsidTr="0005386F">
        <w:trPr>
          <w:trHeight w:val="44"/>
          <w:jc w:val="center"/>
        </w:trPr>
        <w:tc>
          <w:tcPr>
            <w:tcW w:w="1271" w:type="dxa"/>
            <w:vMerge/>
            <w:tcBorders>
              <w:left w:val="single" w:sz="4" w:space="0" w:color="auto"/>
              <w:right w:val="single" w:sz="4" w:space="0" w:color="auto"/>
            </w:tcBorders>
            <w:shd w:val="clear" w:color="auto" w:fill="auto"/>
          </w:tcPr>
          <w:p w14:paraId="23E0B7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EF1A7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5D6B9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201 TF</w:t>
            </w:r>
          </w:p>
        </w:tc>
        <w:tc>
          <w:tcPr>
            <w:tcW w:w="993" w:type="dxa"/>
            <w:tcBorders>
              <w:top w:val="nil"/>
              <w:left w:val="nil"/>
              <w:bottom w:val="single" w:sz="4" w:space="0" w:color="auto"/>
              <w:right w:val="single" w:sz="4" w:space="0" w:color="auto"/>
            </w:tcBorders>
            <w:shd w:val="clear" w:color="auto" w:fill="auto"/>
          </w:tcPr>
          <w:p w14:paraId="09A093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4966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F8E9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03B55E" w14:textId="77777777" w:rsidTr="0005386F">
        <w:trPr>
          <w:trHeight w:val="44"/>
          <w:jc w:val="center"/>
        </w:trPr>
        <w:tc>
          <w:tcPr>
            <w:tcW w:w="1271" w:type="dxa"/>
            <w:vMerge/>
            <w:tcBorders>
              <w:left w:val="single" w:sz="4" w:space="0" w:color="auto"/>
              <w:right w:val="single" w:sz="4" w:space="0" w:color="auto"/>
            </w:tcBorders>
            <w:shd w:val="clear" w:color="auto" w:fill="auto"/>
          </w:tcPr>
          <w:p w14:paraId="3F3342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C8D37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A645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С-40</w:t>
            </w:r>
          </w:p>
        </w:tc>
        <w:tc>
          <w:tcPr>
            <w:tcW w:w="993" w:type="dxa"/>
            <w:tcBorders>
              <w:top w:val="nil"/>
              <w:left w:val="nil"/>
              <w:bottom w:val="single" w:sz="4" w:space="0" w:color="auto"/>
              <w:right w:val="single" w:sz="4" w:space="0" w:color="auto"/>
            </w:tcBorders>
            <w:shd w:val="clear" w:color="auto" w:fill="auto"/>
          </w:tcPr>
          <w:p w14:paraId="45B6BC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E79F9C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8703DE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1D0C16" w14:textId="77777777" w:rsidTr="0005386F">
        <w:trPr>
          <w:trHeight w:val="201"/>
          <w:jc w:val="center"/>
        </w:trPr>
        <w:tc>
          <w:tcPr>
            <w:tcW w:w="1271" w:type="dxa"/>
            <w:vMerge/>
            <w:tcBorders>
              <w:left w:val="single" w:sz="4" w:space="0" w:color="auto"/>
              <w:right w:val="single" w:sz="4" w:space="0" w:color="auto"/>
            </w:tcBorders>
            <w:shd w:val="clear" w:color="auto" w:fill="auto"/>
            <w:hideMark/>
          </w:tcPr>
          <w:p w14:paraId="7A5180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23C47E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50 филиала «</w:t>
            </w:r>
            <w:proofErr w:type="spellStart"/>
            <w:r w:rsidRPr="0005386F">
              <w:rPr>
                <w:rFonts w:eastAsia="Calibri"/>
                <w:sz w:val="20"/>
                <w:szCs w:val="20"/>
                <w:lang w:eastAsia="en-US"/>
              </w:rPr>
              <w:t>Сангарская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Кобяйский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Сангар</w:t>
            </w:r>
            <w:proofErr w:type="spellEnd"/>
          </w:p>
        </w:tc>
        <w:tc>
          <w:tcPr>
            <w:tcW w:w="3547" w:type="dxa"/>
            <w:tcBorders>
              <w:top w:val="nil"/>
              <w:left w:val="nil"/>
              <w:bottom w:val="single" w:sz="4" w:space="0" w:color="auto"/>
              <w:right w:val="single" w:sz="4" w:space="0" w:color="auto"/>
            </w:tcBorders>
            <w:shd w:val="clear" w:color="auto" w:fill="auto"/>
          </w:tcPr>
          <w:p w14:paraId="4443EB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 4А</w:t>
            </w:r>
          </w:p>
        </w:tc>
        <w:tc>
          <w:tcPr>
            <w:tcW w:w="993" w:type="dxa"/>
            <w:tcBorders>
              <w:top w:val="nil"/>
              <w:left w:val="nil"/>
              <w:bottom w:val="single" w:sz="4" w:space="0" w:color="auto"/>
              <w:right w:val="single" w:sz="4" w:space="0" w:color="auto"/>
            </w:tcBorders>
            <w:shd w:val="clear" w:color="auto" w:fill="auto"/>
          </w:tcPr>
          <w:p w14:paraId="7C9E5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14AA2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4 100,00</w:t>
            </w:r>
          </w:p>
        </w:tc>
        <w:tc>
          <w:tcPr>
            <w:tcW w:w="1275" w:type="dxa"/>
            <w:vMerge w:val="restart"/>
            <w:tcBorders>
              <w:top w:val="nil"/>
              <w:left w:val="nil"/>
              <w:right w:val="single" w:sz="4" w:space="0" w:color="auto"/>
            </w:tcBorders>
            <w:shd w:val="clear" w:color="auto" w:fill="FFFFFF"/>
          </w:tcPr>
          <w:p w14:paraId="0744EBF7" w14:textId="03CCDD3E"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98</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1115D6EF" w14:textId="77777777" w:rsidTr="0005386F">
        <w:trPr>
          <w:trHeight w:val="196"/>
          <w:jc w:val="center"/>
        </w:trPr>
        <w:tc>
          <w:tcPr>
            <w:tcW w:w="1271" w:type="dxa"/>
            <w:vMerge/>
            <w:tcBorders>
              <w:left w:val="single" w:sz="4" w:space="0" w:color="auto"/>
              <w:right w:val="single" w:sz="4" w:space="0" w:color="auto"/>
            </w:tcBorders>
            <w:shd w:val="clear" w:color="auto" w:fill="auto"/>
          </w:tcPr>
          <w:p w14:paraId="4765B2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79465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E8BA7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Пусковое устройство «Ответ»</w:t>
            </w:r>
          </w:p>
        </w:tc>
        <w:tc>
          <w:tcPr>
            <w:tcW w:w="993" w:type="dxa"/>
            <w:tcBorders>
              <w:top w:val="nil"/>
              <w:left w:val="nil"/>
              <w:bottom w:val="single" w:sz="4" w:space="0" w:color="auto"/>
              <w:right w:val="single" w:sz="4" w:space="0" w:color="auto"/>
            </w:tcBorders>
            <w:shd w:val="clear" w:color="auto" w:fill="auto"/>
          </w:tcPr>
          <w:p w14:paraId="4E979A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FD77F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F0A5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8F7928" w14:textId="77777777" w:rsidTr="0005386F">
        <w:trPr>
          <w:trHeight w:val="196"/>
          <w:jc w:val="center"/>
        </w:trPr>
        <w:tc>
          <w:tcPr>
            <w:tcW w:w="1271" w:type="dxa"/>
            <w:vMerge/>
            <w:tcBorders>
              <w:left w:val="single" w:sz="4" w:space="0" w:color="auto"/>
              <w:right w:val="single" w:sz="4" w:space="0" w:color="auto"/>
            </w:tcBorders>
            <w:shd w:val="clear" w:color="auto" w:fill="auto"/>
          </w:tcPr>
          <w:p w14:paraId="0DE355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5054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5CCEE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 513-10</w:t>
            </w:r>
          </w:p>
        </w:tc>
        <w:tc>
          <w:tcPr>
            <w:tcW w:w="993" w:type="dxa"/>
            <w:tcBorders>
              <w:top w:val="nil"/>
              <w:left w:val="nil"/>
              <w:bottom w:val="single" w:sz="4" w:space="0" w:color="auto"/>
              <w:right w:val="single" w:sz="4" w:space="0" w:color="auto"/>
            </w:tcBorders>
            <w:shd w:val="clear" w:color="auto" w:fill="auto"/>
          </w:tcPr>
          <w:p w14:paraId="31E492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28E0F1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8A387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F8E961" w14:textId="77777777" w:rsidTr="0005386F">
        <w:trPr>
          <w:trHeight w:val="196"/>
          <w:jc w:val="center"/>
        </w:trPr>
        <w:tc>
          <w:tcPr>
            <w:tcW w:w="1271" w:type="dxa"/>
            <w:vMerge/>
            <w:tcBorders>
              <w:left w:val="single" w:sz="4" w:space="0" w:color="auto"/>
              <w:right w:val="single" w:sz="4" w:space="0" w:color="auto"/>
            </w:tcBorders>
            <w:shd w:val="clear" w:color="auto" w:fill="auto"/>
          </w:tcPr>
          <w:p w14:paraId="5F27A0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36554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57319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nil"/>
              <w:left w:val="nil"/>
              <w:bottom w:val="single" w:sz="4" w:space="0" w:color="auto"/>
              <w:right w:val="single" w:sz="4" w:space="0" w:color="auto"/>
            </w:tcBorders>
            <w:shd w:val="clear" w:color="auto" w:fill="auto"/>
          </w:tcPr>
          <w:p w14:paraId="3BA63B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3580F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52FE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6F75E1" w14:textId="77777777" w:rsidTr="0005386F">
        <w:trPr>
          <w:trHeight w:val="196"/>
          <w:jc w:val="center"/>
        </w:trPr>
        <w:tc>
          <w:tcPr>
            <w:tcW w:w="1271" w:type="dxa"/>
            <w:vMerge/>
            <w:tcBorders>
              <w:left w:val="single" w:sz="4" w:space="0" w:color="auto"/>
              <w:right w:val="single" w:sz="4" w:space="0" w:color="auto"/>
            </w:tcBorders>
            <w:shd w:val="clear" w:color="auto" w:fill="auto"/>
          </w:tcPr>
          <w:p w14:paraId="3E1E19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C0BB1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D535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 «Выход»</w:t>
            </w:r>
          </w:p>
        </w:tc>
        <w:tc>
          <w:tcPr>
            <w:tcW w:w="993" w:type="dxa"/>
            <w:tcBorders>
              <w:top w:val="nil"/>
              <w:left w:val="nil"/>
              <w:bottom w:val="single" w:sz="4" w:space="0" w:color="auto"/>
              <w:right w:val="single" w:sz="4" w:space="0" w:color="auto"/>
            </w:tcBorders>
            <w:shd w:val="clear" w:color="auto" w:fill="auto"/>
          </w:tcPr>
          <w:p w14:paraId="156B62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3BB49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2F67E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FC0BBA" w14:textId="77777777" w:rsidTr="0005386F">
        <w:trPr>
          <w:trHeight w:val="196"/>
          <w:jc w:val="center"/>
        </w:trPr>
        <w:tc>
          <w:tcPr>
            <w:tcW w:w="1271" w:type="dxa"/>
            <w:vMerge/>
            <w:tcBorders>
              <w:left w:val="single" w:sz="4" w:space="0" w:color="auto"/>
              <w:right w:val="single" w:sz="4" w:space="0" w:color="auto"/>
            </w:tcBorders>
            <w:shd w:val="clear" w:color="auto" w:fill="auto"/>
          </w:tcPr>
          <w:p w14:paraId="300A0C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C8614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C5A8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направленная</w:t>
            </w:r>
          </w:p>
        </w:tc>
        <w:tc>
          <w:tcPr>
            <w:tcW w:w="993" w:type="dxa"/>
            <w:tcBorders>
              <w:top w:val="nil"/>
              <w:left w:val="nil"/>
              <w:bottom w:val="single" w:sz="4" w:space="0" w:color="auto"/>
              <w:right w:val="single" w:sz="4" w:space="0" w:color="auto"/>
            </w:tcBorders>
            <w:shd w:val="clear" w:color="auto" w:fill="auto"/>
          </w:tcPr>
          <w:p w14:paraId="4FD4E7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5C05A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F5DE3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D4EC65" w14:textId="77777777" w:rsidTr="0005386F">
        <w:trPr>
          <w:trHeight w:val="196"/>
          <w:jc w:val="center"/>
        </w:trPr>
        <w:tc>
          <w:tcPr>
            <w:tcW w:w="1271" w:type="dxa"/>
            <w:vMerge/>
            <w:tcBorders>
              <w:left w:val="single" w:sz="4" w:space="0" w:color="auto"/>
              <w:bottom w:val="single" w:sz="4" w:space="0" w:color="000000"/>
              <w:right w:val="single" w:sz="4" w:space="0" w:color="auto"/>
            </w:tcBorders>
            <w:shd w:val="clear" w:color="auto" w:fill="auto"/>
          </w:tcPr>
          <w:p w14:paraId="435AA20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705EC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94E2F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круговая</w:t>
            </w:r>
          </w:p>
        </w:tc>
        <w:tc>
          <w:tcPr>
            <w:tcW w:w="993" w:type="dxa"/>
            <w:tcBorders>
              <w:top w:val="nil"/>
              <w:left w:val="nil"/>
              <w:bottom w:val="single" w:sz="4" w:space="0" w:color="auto"/>
              <w:right w:val="single" w:sz="4" w:space="0" w:color="auto"/>
            </w:tcBorders>
            <w:shd w:val="clear" w:color="auto" w:fill="auto"/>
          </w:tcPr>
          <w:p w14:paraId="176E31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95B90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8B3A5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E47B6F" w14:textId="77777777" w:rsidTr="0005386F">
        <w:trPr>
          <w:trHeight w:val="402"/>
          <w:jc w:val="center"/>
        </w:trPr>
        <w:tc>
          <w:tcPr>
            <w:tcW w:w="7792" w:type="dxa"/>
            <w:gridSpan w:val="4"/>
            <w:tcBorders>
              <w:top w:val="nil"/>
              <w:left w:val="single" w:sz="4" w:space="0" w:color="auto"/>
              <w:bottom w:val="single" w:sz="4" w:space="0" w:color="auto"/>
              <w:right w:val="single" w:sz="4" w:space="0" w:color="auto"/>
            </w:tcBorders>
            <w:shd w:val="clear" w:color="auto" w:fill="auto"/>
          </w:tcPr>
          <w:p w14:paraId="397D9CE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F85AC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34 100,00</w:t>
            </w:r>
          </w:p>
        </w:tc>
        <w:tc>
          <w:tcPr>
            <w:tcW w:w="1275" w:type="dxa"/>
            <w:tcBorders>
              <w:top w:val="nil"/>
              <w:left w:val="nil"/>
              <w:bottom w:val="single" w:sz="4" w:space="0" w:color="auto"/>
              <w:right w:val="single" w:sz="4" w:space="0" w:color="auto"/>
            </w:tcBorders>
            <w:shd w:val="clear" w:color="auto" w:fill="auto"/>
          </w:tcPr>
          <w:p w14:paraId="2CC03600" w14:textId="655051F0"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818</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21047398"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03E9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D3A7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right w:val="single" w:sz="4" w:space="0" w:color="auto"/>
            </w:tcBorders>
          </w:tcPr>
          <w:p w14:paraId="44C79488" w14:textId="77777777" w:rsidR="0005386F" w:rsidRPr="0005386F" w:rsidRDefault="0005386F" w:rsidP="0005386F">
            <w:pPr>
              <w:spacing w:line="240" w:lineRule="auto"/>
              <w:ind w:firstLine="0"/>
              <w:jc w:val="left"/>
              <w:rPr>
                <w:rFonts w:eastAsia="Calibri"/>
                <w:b/>
                <w:sz w:val="20"/>
                <w:szCs w:val="20"/>
                <w:lang w:eastAsia="en-US"/>
              </w:rPr>
            </w:pPr>
          </w:p>
          <w:p w14:paraId="379A07F1" w14:textId="77777777" w:rsidR="0005386F" w:rsidRPr="0005386F" w:rsidRDefault="0005386F" w:rsidP="0005386F">
            <w:pPr>
              <w:spacing w:line="240" w:lineRule="auto"/>
              <w:ind w:firstLine="0"/>
              <w:jc w:val="left"/>
              <w:rPr>
                <w:rFonts w:eastAsia="Calibri"/>
                <w:b/>
                <w:sz w:val="20"/>
                <w:szCs w:val="20"/>
                <w:lang w:eastAsia="en-US"/>
              </w:rPr>
            </w:pPr>
          </w:p>
          <w:p w14:paraId="2B2F6D9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right w:val="single" w:sz="4" w:space="0" w:color="auto"/>
            </w:tcBorders>
          </w:tcPr>
          <w:p w14:paraId="558AEBF4" w14:textId="77777777" w:rsidR="0005386F" w:rsidRPr="0005386F" w:rsidRDefault="0005386F" w:rsidP="0005386F">
            <w:pPr>
              <w:spacing w:line="240" w:lineRule="auto"/>
              <w:ind w:firstLine="0"/>
              <w:jc w:val="left"/>
              <w:rPr>
                <w:rFonts w:eastAsia="Calibri"/>
                <w:b/>
                <w:sz w:val="20"/>
                <w:szCs w:val="20"/>
                <w:lang w:eastAsia="en-US"/>
              </w:rPr>
            </w:pPr>
          </w:p>
          <w:p w14:paraId="4D8AC3C9" w14:textId="77777777" w:rsidR="0005386F" w:rsidRPr="0005386F" w:rsidRDefault="0005386F" w:rsidP="0005386F">
            <w:pPr>
              <w:spacing w:line="240" w:lineRule="auto"/>
              <w:ind w:firstLine="0"/>
              <w:jc w:val="left"/>
              <w:rPr>
                <w:rFonts w:eastAsia="Calibri"/>
                <w:b/>
                <w:sz w:val="20"/>
                <w:szCs w:val="20"/>
                <w:lang w:eastAsia="en-US"/>
              </w:rPr>
            </w:pPr>
          </w:p>
          <w:p w14:paraId="5F85CF2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A1D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529942D2"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35913"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CF2FD"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left w:val="nil"/>
              <w:bottom w:val="single" w:sz="4" w:space="0" w:color="auto"/>
              <w:right w:val="single" w:sz="4" w:space="0" w:color="auto"/>
            </w:tcBorders>
          </w:tcPr>
          <w:p w14:paraId="28D29985"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left w:val="single" w:sz="4" w:space="0" w:color="auto"/>
              <w:bottom w:val="single" w:sz="4" w:space="0" w:color="auto"/>
              <w:right w:val="single" w:sz="4" w:space="0" w:color="auto"/>
            </w:tcBorders>
          </w:tcPr>
          <w:p w14:paraId="3258535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20A2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74CC099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16023CE0" w14:textId="77777777" w:rsidTr="0005386F">
        <w:trPr>
          <w:trHeight w:val="934"/>
          <w:jc w:val="center"/>
        </w:trPr>
        <w:tc>
          <w:tcPr>
            <w:tcW w:w="1271" w:type="dxa"/>
            <w:vMerge w:val="restart"/>
            <w:tcBorders>
              <w:top w:val="nil"/>
              <w:left w:val="single" w:sz="4" w:space="0" w:color="auto"/>
              <w:right w:val="single" w:sz="4" w:space="0" w:color="auto"/>
            </w:tcBorders>
            <w:shd w:val="clear" w:color="auto" w:fill="auto"/>
            <w:hideMark/>
          </w:tcPr>
          <w:p w14:paraId="5CA54A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981" w:type="dxa"/>
            <w:vMerge w:val="restart"/>
            <w:tcBorders>
              <w:top w:val="nil"/>
              <w:left w:val="nil"/>
              <w:right w:val="single" w:sz="4" w:space="0" w:color="auto"/>
            </w:tcBorders>
            <w:shd w:val="clear" w:color="auto" w:fill="auto"/>
            <w:hideMark/>
          </w:tcPr>
          <w:p w14:paraId="4C2CE2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Среднеколымская</w:t>
            </w:r>
            <w:proofErr w:type="spellEnd"/>
            <w:r w:rsidRPr="0005386F">
              <w:rPr>
                <w:rFonts w:eastAsia="Calibri"/>
                <w:sz w:val="20"/>
                <w:szCs w:val="20"/>
                <w:lang w:eastAsia="en-US"/>
              </w:rPr>
              <w:t xml:space="preserve"> нефтебаза», </w:t>
            </w:r>
          </w:p>
          <w:p w14:paraId="70F069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Среднеколымский</w:t>
            </w:r>
            <w:proofErr w:type="spellEnd"/>
            <w:r w:rsidRPr="0005386F">
              <w:rPr>
                <w:rFonts w:eastAsia="Calibri"/>
                <w:sz w:val="20"/>
                <w:szCs w:val="20"/>
                <w:lang w:eastAsia="en-US"/>
              </w:rPr>
              <w:t xml:space="preserve"> район, </w:t>
            </w:r>
          </w:p>
          <w:p w14:paraId="521E3C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w:t>
            </w:r>
            <w:proofErr w:type="spellStart"/>
            <w:r w:rsidRPr="0005386F">
              <w:rPr>
                <w:rFonts w:eastAsia="Calibri"/>
                <w:sz w:val="20"/>
                <w:szCs w:val="20"/>
                <w:lang w:eastAsia="en-US"/>
              </w:rPr>
              <w:t>Среднеколымск</w:t>
            </w:r>
            <w:proofErr w:type="spellEnd"/>
          </w:p>
        </w:tc>
        <w:tc>
          <w:tcPr>
            <w:tcW w:w="3547" w:type="dxa"/>
            <w:tcBorders>
              <w:top w:val="nil"/>
              <w:left w:val="nil"/>
              <w:bottom w:val="single" w:sz="4" w:space="0" w:color="auto"/>
              <w:right w:val="single" w:sz="4" w:space="0" w:color="auto"/>
            </w:tcBorders>
            <w:shd w:val="clear" w:color="auto" w:fill="auto"/>
          </w:tcPr>
          <w:p w14:paraId="6CF7E9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"С2000-ПТ" - блок индикации системы пожаротушения</w:t>
            </w:r>
          </w:p>
        </w:tc>
        <w:tc>
          <w:tcPr>
            <w:tcW w:w="993" w:type="dxa"/>
            <w:tcBorders>
              <w:top w:val="single" w:sz="4" w:space="0" w:color="auto"/>
              <w:left w:val="nil"/>
              <w:bottom w:val="single" w:sz="4" w:space="0" w:color="auto"/>
              <w:right w:val="single" w:sz="4" w:space="0" w:color="auto"/>
            </w:tcBorders>
            <w:shd w:val="clear" w:color="auto" w:fill="auto"/>
          </w:tcPr>
          <w:p w14:paraId="7DBC71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15844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40 680,00</w:t>
            </w:r>
          </w:p>
        </w:tc>
        <w:tc>
          <w:tcPr>
            <w:tcW w:w="1275" w:type="dxa"/>
            <w:vMerge w:val="restart"/>
            <w:tcBorders>
              <w:top w:val="nil"/>
              <w:left w:val="nil"/>
              <w:bottom w:val="single" w:sz="4" w:space="0" w:color="auto"/>
              <w:right w:val="single" w:sz="4" w:space="0" w:color="auto"/>
            </w:tcBorders>
            <w:shd w:val="clear" w:color="auto" w:fill="auto"/>
          </w:tcPr>
          <w:p w14:paraId="7249D877" w14:textId="556449C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976</w:t>
            </w:r>
            <w:r>
              <w:rPr>
                <w:rFonts w:eastAsia="Calibri"/>
                <w:sz w:val="20"/>
                <w:szCs w:val="20"/>
                <w:lang w:eastAsia="en-US"/>
              </w:rPr>
              <w:t xml:space="preserve"> </w:t>
            </w:r>
            <w:r w:rsidRPr="0005386F">
              <w:rPr>
                <w:rFonts w:eastAsia="Calibri"/>
                <w:sz w:val="20"/>
                <w:szCs w:val="20"/>
                <w:lang w:eastAsia="en-US"/>
              </w:rPr>
              <w:t>320,00</w:t>
            </w:r>
          </w:p>
        </w:tc>
      </w:tr>
      <w:tr w:rsidR="0005386F" w:rsidRPr="0005386F" w14:paraId="1368AF8E" w14:textId="77777777" w:rsidTr="0005386F">
        <w:trPr>
          <w:trHeight w:val="494"/>
          <w:jc w:val="center"/>
        </w:trPr>
        <w:tc>
          <w:tcPr>
            <w:tcW w:w="1271" w:type="dxa"/>
            <w:vMerge/>
            <w:tcBorders>
              <w:left w:val="single" w:sz="4" w:space="0" w:color="auto"/>
              <w:right w:val="single" w:sz="4" w:space="0" w:color="auto"/>
            </w:tcBorders>
            <w:shd w:val="clear" w:color="auto" w:fill="auto"/>
          </w:tcPr>
          <w:p w14:paraId="6EE629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DBA1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E00D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8 - прибор приёмно-контрольный, охранно-пожарный</w:t>
            </w:r>
          </w:p>
        </w:tc>
        <w:tc>
          <w:tcPr>
            <w:tcW w:w="993" w:type="dxa"/>
            <w:tcBorders>
              <w:top w:val="nil"/>
              <w:left w:val="nil"/>
              <w:bottom w:val="single" w:sz="4" w:space="0" w:color="auto"/>
              <w:right w:val="single" w:sz="4" w:space="0" w:color="auto"/>
            </w:tcBorders>
            <w:shd w:val="clear" w:color="auto" w:fill="auto"/>
          </w:tcPr>
          <w:p w14:paraId="2081A2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853E8F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1D0C2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16B1AB" w14:textId="77777777" w:rsidTr="0005386F">
        <w:trPr>
          <w:trHeight w:val="494"/>
          <w:jc w:val="center"/>
        </w:trPr>
        <w:tc>
          <w:tcPr>
            <w:tcW w:w="1271" w:type="dxa"/>
            <w:vMerge/>
            <w:tcBorders>
              <w:left w:val="single" w:sz="4" w:space="0" w:color="auto"/>
              <w:right w:val="single" w:sz="4" w:space="0" w:color="auto"/>
            </w:tcBorders>
            <w:shd w:val="clear" w:color="auto" w:fill="auto"/>
          </w:tcPr>
          <w:p w14:paraId="32239D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60D2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8086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Стрелец - </w:t>
            </w:r>
            <w:proofErr w:type="spellStart"/>
            <w:r w:rsidRPr="0005386F">
              <w:rPr>
                <w:rFonts w:eastAsia="Calibri"/>
                <w:sz w:val="20"/>
                <w:szCs w:val="20"/>
                <w:lang w:eastAsia="en-US"/>
              </w:rPr>
              <w:t>радиоканальная</w:t>
            </w:r>
            <w:proofErr w:type="spellEnd"/>
            <w:r w:rsidRPr="0005386F">
              <w:rPr>
                <w:rFonts w:eastAsia="Calibri"/>
                <w:sz w:val="20"/>
                <w:szCs w:val="20"/>
                <w:lang w:eastAsia="en-US"/>
              </w:rPr>
              <w:t xml:space="preserve"> система, охранно-пожарной сигнализации</w:t>
            </w:r>
          </w:p>
        </w:tc>
        <w:tc>
          <w:tcPr>
            <w:tcW w:w="993" w:type="dxa"/>
            <w:tcBorders>
              <w:top w:val="nil"/>
              <w:left w:val="nil"/>
              <w:bottom w:val="single" w:sz="4" w:space="0" w:color="auto"/>
              <w:right w:val="single" w:sz="4" w:space="0" w:color="auto"/>
            </w:tcBorders>
            <w:shd w:val="clear" w:color="auto" w:fill="auto"/>
          </w:tcPr>
          <w:p w14:paraId="19C05B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391DF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2D33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B55A62" w14:textId="77777777" w:rsidTr="0005386F">
        <w:trPr>
          <w:trHeight w:val="123"/>
          <w:jc w:val="center"/>
        </w:trPr>
        <w:tc>
          <w:tcPr>
            <w:tcW w:w="1271" w:type="dxa"/>
            <w:vMerge/>
            <w:tcBorders>
              <w:left w:val="single" w:sz="4" w:space="0" w:color="auto"/>
              <w:right w:val="single" w:sz="4" w:space="0" w:color="auto"/>
            </w:tcBorders>
            <w:shd w:val="clear" w:color="auto" w:fill="auto"/>
          </w:tcPr>
          <w:p w14:paraId="3CAAE80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39344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3A4CB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12/2 - источник резервного питания</w:t>
            </w:r>
          </w:p>
        </w:tc>
        <w:tc>
          <w:tcPr>
            <w:tcW w:w="993" w:type="dxa"/>
            <w:tcBorders>
              <w:top w:val="nil"/>
              <w:left w:val="nil"/>
              <w:bottom w:val="single" w:sz="4" w:space="0" w:color="auto"/>
              <w:right w:val="single" w:sz="4" w:space="0" w:color="auto"/>
            </w:tcBorders>
            <w:shd w:val="clear" w:color="auto" w:fill="auto"/>
          </w:tcPr>
          <w:p w14:paraId="242B77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2A0B9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F010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2F49CD" w14:textId="77777777" w:rsidTr="0005386F">
        <w:trPr>
          <w:trHeight w:val="123"/>
          <w:jc w:val="center"/>
        </w:trPr>
        <w:tc>
          <w:tcPr>
            <w:tcW w:w="1271" w:type="dxa"/>
            <w:vMerge/>
            <w:tcBorders>
              <w:left w:val="single" w:sz="4" w:space="0" w:color="auto"/>
              <w:right w:val="single" w:sz="4" w:space="0" w:color="auto"/>
            </w:tcBorders>
            <w:shd w:val="clear" w:color="auto" w:fill="auto"/>
          </w:tcPr>
          <w:p w14:paraId="36594C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ADF51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458C8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РРОП-И Стрелец - </w:t>
            </w: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охранно-пожарный</w:t>
            </w:r>
          </w:p>
        </w:tc>
        <w:tc>
          <w:tcPr>
            <w:tcW w:w="993" w:type="dxa"/>
            <w:tcBorders>
              <w:top w:val="nil"/>
              <w:left w:val="nil"/>
              <w:bottom w:val="single" w:sz="4" w:space="0" w:color="auto"/>
              <w:right w:val="single" w:sz="4" w:space="0" w:color="auto"/>
            </w:tcBorders>
            <w:shd w:val="clear" w:color="auto" w:fill="auto"/>
          </w:tcPr>
          <w:p w14:paraId="5D0EBB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939CB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4D15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D7786BE" w14:textId="77777777" w:rsidTr="0005386F">
        <w:trPr>
          <w:trHeight w:val="123"/>
          <w:jc w:val="center"/>
        </w:trPr>
        <w:tc>
          <w:tcPr>
            <w:tcW w:w="1271" w:type="dxa"/>
            <w:vMerge/>
            <w:tcBorders>
              <w:left w:val="single" w:sz="4" w:space="0" w:color="auto"/>
              <w:right w:val="single" w:sz="4" w:space="0" w:color="auto"/>
            </w:tcBorders>
            <w:shd w:val="clear" w:color="auto" w:fill="auto"/>
          </w:tcPr>
          <w:p w14:paraId="1A2F48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0FF42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615E7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РРОП-2 Стрелец - </w:t>
            </w: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охранно-пожарный</w:t>
            </w:r>
          </w:p>
        </w:tc>
        <w:tc>
          <w:tcPr>
            <w:tcW w:w="993" w:type="dxa"/>
            <w:tcBorders>
              <w:top w:val="nil"/>
              <w:left w:val="nil"/>
              <w:bottom w:val="single" w:sz="4" w:space="0" w:color="auto"/>
              <w:right w:val="single" w:sz="4" w:space="0" w:color="auto"/>
            </w:tcBorders>
            <w:shd w:val="clear" w:color="auto" w:fill="auto"/>
          </w:tcPr>
          <w:p w14:paraId="016FBA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64DED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8C3FC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7FBE3D" w14:textId="77777777" w:rsidTr="0005386F">
        <w:trPr>
          <w:trHeight w:val="123"/>
          <w:jc w:val="center"/>
        </w:trPr>
        <w:tc>
          <w:tcPr>
            <w:tcW w:w="1271" w:type="dxa"/>
            <w:vMerge/>
            <w:tcBorders>
              <w:left w:val="single" w:sz="4" w:space="0" w:color="auto"/>
              <w:right w:val="single" w:sz="4" w:space="0" w:color="auto"/>
            </w:tcBorders>
            <w:shd w:val="clear" w:color="auto" w:fill="auto"/>
          </w:tcPr>
          <w:p w14:paraId="5D78EB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EFB4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F880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"С2000-АСПТ" - блок индикации системы пожаротушения</w:t>
            </w:r>
          </w:p>
        </w:tc>
        <w:tc>
          <w:tcPr>
            <w:tcW w:w="993" w:type="dxa"/>
            <w:tcBorders>
              <w:top w:val="nil"/>
              <w:left w:val="nil"/>
              <w:bottom w:val="single" w:sz="4" w:space="0" w:color="auto"/>
              <w:right w:val="single" w:sz="4" w:space="0" w:color="auto"/>
            </w:tcBorders>
            <w:shd w:val="clear" w:color="auto" w:fill="auto"/>
          </w:tcPr>
          <w:p w14:paraId="18689E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08740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D409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AC98BA" w14:textId="77777777" w:rsidTr="0005386F">
        <w:trPr>
          <w:trHeight w:val="123"/>
          <w:jc w:val="center"/>
        </w:trPr>
        <w:tc>
          <w:tcPr>
            <w:tcW w:w="1271" w:type="dxa"/>
            <w:vMerge/>
            <w:tcBorders>
              <w:left w:val="single" w:sz="4" w:space="0" w:color="auto"/>
              <w:right w:val="single" w:sz="4" w:space="0" w:color="auto"/>
            </w:tcBorders>
            <w:shd w:val="clear" w:color="auto" w:fill="auto"/>
          </w:tcPr>
          <w:p w14:paraId="13B229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4E205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DFADA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2 - прибор приёмно-контрольный, охранно-пожарный</w:t>
            </w:r>
          </w:p>
        </w:tc>
        <w:tc>
          <w:tcPr>
            <w:tcW w:w="993" w:type="dxa"/>
            <w:tcBorders>
              <w:top w:val="nil"/>
              <w:left w:val="nil"/>
              <w:bottom w:val="single" w:sz="4" w:space="0" w:color="auto"/>
              <w:right w:val="single" w:sz="4" w:space="0" w:color="auto"/>
            </w:tcBorders>
            <w:shd w:val="clear" w:color="auto" w:fill="auto"/>
          </w:tcPr>
          <w:p w14:paraId="7BA2B42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E6D9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3B4A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1D733A" w14:textId="77777777" w:rsidTr="0005386F">
        <w:trPr>
          <w:trHeight w:val="123"/>
          <w:jc w:val="center"/>
        </w:trPr>
        <w:tc>
          <w:tcPr>
            <w:tcW w:w="1271" w:type="dxa"/>
            <w:vMerge/>
            <w:tcBorders>
              <w:left w:val="single" w:sz="4" w:space="0" w:color="auto"/>
              <w:right w:val="single" w:sz="4" w:space="0" w:color="auto"/>
            </w:tcBorders>
            <w:shd w:val="clear" w:color="auto" w:fill="auto"/>
          </w:tcPr>
          <w:p w14:paraId="436BF5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FA8D45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E74B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3 - прибор приёмно-контрольный, охранно-пожарный</w:t>
            </w:r>
          </w:p>
        </w:tc>
        <w:tc>
          <w:tcPr>
            <w:tcW w:w="993" w:type="dxa"/>
            <w:tcBorders>
              <w:top w:val="nil"/>
              <w:left w:val="nil"/>
              <w:bottom w:val="single" w:sz="4" w:space="0" w:color="auto"/>
              <w:right w:val="single" w:sz="4" w:space="0" w:color="auto"/>
            </w:tcBorders>
            <w:shd w:val="clear" w:color="auto" w:fill="auto"/>
          </w:tcPr>
          <w:p w14:paraId="0655A4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E9FB4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FEAA0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AE021F" w14:textId="77777777" w:rsidTr="0005386F">
        <w:trPr>
          <w:trHeight w:val="123"/>
          <w:jc w:val="center"/>
        </w:trPr>
        <w:tc>
          <w:tcPr>
            <w:tcW w:w="1271" w:type="dxa"/>
            <w:vMerge/>
            <w:tcBorders>
              <w:left w:val="single" w:sz="4" w:space="0" w:color="auto"/>
              <w:right w:val="single" w:sz="4" w:space="0" w:color="auto"/>
            </w:tcBorders>
            <w:shd w:val="clear" w:color="auto" w:fill="auto"/>
          </w:tcPr>
          <w:p w14:paraId="5FDA28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46F1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A0E69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ОПР -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речевой</w:t>
            </w:r>
          </w:p>
        </w:tc>
        <w:tc>
          <w:tcPr>
            <w:tcW w:w="993" w:type="dxa"/>
            <w:tcBorders>
              <w:top w:val="nil"/>
              <w:left w:val="nil"/>
              <w:bottom w:val="single" w:sz="4" w:space="0" w:color="auto"/>
              <w:right w:val="single" w:sz="4" w:space="0" w:color="auto"/>
            </w:tcBorders>
            <w:shd w:val="clear" w:color="auto" w:fill="auto"/>
          </w:tcPr>
          <w:p w14:paraId="0ABBAC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5CD22B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E595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8D8044" w14:textId="77777777" w:rsidTr="0005386F">
        <w:trPr>
          <w:trHeight w:val="123"/>
          <w:jc w:val="center"/>
        </w:trPr>
        <w:tc>
          <w:tcPr>
            <w:tcW w:w="1271" w:type="dxa"/>
            <w:vMerge/>
            <w:tcBorders>
              <w:left w:val="single" w:sz="4" w:space="0" w:color="auto"/>
              <w:right w:val="single" w:sz="4" w:space="0" w:color="auto"/>
            </w:tcBorders>
            <w:shd w:val="clear" w:color="auto" w:fill="auto"/>
          </w:tcPr>
          <w:p w14:paraId="55943B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B2C8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FBD93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76C1BE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w:t>
            </w:r>
          </w:p>
        </w:tc>
        <w:tc>
          <w:tcPr>
            <w:tcW w:w="1134" w:type="dxa"/>
            <w:vMerge/>
            <w:tcBorders>
              <w:left w:val="single" w:sz="4" w:space="0" w:color="auto"/>
              <w:right w:val="single" w:sz="4" w:space="0" w:color="auto"/>
            </w:tcBorders>
            <w:shd w:val="clear" w:color="auto" w:fill="auto"/>
          </w:tcPr>
          <w:p w14:paraId="01C8C8A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C57E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344BB8" w14:textId="77777777" w:rsidTr="0005386F">
        <w:trPr>
          <w:trHeight w:val="123"/>
          <w:jc w:val="center"/>
        </w:trPr>
        <w:tc>
          <w:tcPr>
            <w:tcW w:w="1271" w:type="dxa"/>
            <w:vMerge/>
            <w:tcBorders>
              <w:left w:val="single" w:sz="4" w:space="0" w:color="auto"/>
              <w:right w:val="single" w:sz="4" w:space="0" w:color="auto"/>
            </w:tcBorders>
            <w:shd w:val="clear" w:color="auto" w:fill="auto"/>
          </w:tcPr>
          <w:p w14:paraId="547E90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6731E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95ACC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Маяк 12 КП - датчик проводной, звуковой, световой</w:t>
            </w:r>
          </w:p>
        </w:tc>
        <w:tc>
          <w:tcPr>
            <w:tcW w:w="993" w:type="dxa"/>
            <w:tcBorders>
              <w:top w:val="nil"/>
              <w:left w:val="nil"/>
              <w:bottom w:val="single" w:sz="4" w:space="0" w:color="auto"/>
              <w:right w:val="single" w:sz="4" w:space="0" w:color="auto"/>
            </w:tcBorders>
            <w:shd w:val="clear" w:color="auto" w:fill="auto"/>
          </w:tcPr>
          <w:p w14:paraId="0B67A7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22A21E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7C6B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9E8E1B" w14:textId="77777777" w:rsidTr="0005386F">
        <w:trPr>
          <w:trHeight w:val="123"/>
          <w:jc w:val="center"/>
        </w:trPr>
        <w:tc>
          <w:tcPr>
            <w:tcW w:w="1271" w:type="dxa"/>
            <w:vMerge/>
            <w:tcBorders>
              <w:left w:val="single" w:sz="4" w:space="0" w:color="auto"/>
              <w:right w:val="single" w:sz="4" w:space="0" w:color="auto"/>
            </w:tcBorders>
            <w:shd w:val="clear" w:color="auto" w:fill="auto"/>
          </w:tcPr>
          <w:p w14:paraId="714972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C94C4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8011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 10110-1-А1 (Аврора ДР) -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w:t>
            </w:r>
          </w:p>
        </w:tc>
        <w:tc>
          <w:tcPr>
            <w:tcW w:w="993" w:type="dxa"/>
            <w:tcBorders>
              <w:top w:val="nil"/>
              <w:left w:val="nil"/>
              <w:bottom w:val="single" w:sz="4" w:space="0" w:color="auto"/>
              <w:right w:val="single" w:sz="4" w:space="0" w:color="auto"/>
            </w:tcBorders>
            <w:shd w:val="clear" w:color="auto" w:fill="auto"/>
          </w:tcPr>
          <w:p w14:paraId="0E2DBB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51</w:t>
            </w:r>
          </w:p>
        </w:tc>
        <w:tc>
          <w:tcPr>
            <w:tcW w:w="1134" w:type="dxa"/>
            <w:vMerge/>
            <w:tcBorders>
              <w:left w:val="single" w:sz="4" w:space="0" w:color="auto"/>
              <w:right w:val="single" w:sz="4" w:space="0" w:color="auto"/>
            </w:tcBorders>
            <w:shd w:val="clear" w:color="auto" w:fill="auto"/>
          </w:tcPr>
          <w:p w14:paraId="0B7E9AE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0875D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BF6943" w14:textId="77777777" w:rsidTr="0005386F">
        <w:trPr>
          <w:trHeight w:val="123"/>
          <w:jc w:val="center"/>
        </w:trPr>
        <w:tc>
          <w:tcPr>
            <w:tcW w:w="1271" w:type="dxa"/>
            <w:vMerge/>
            <w:tcBorders>
              <w:left w:val="single" w:sz="4" w:space="0" w:color="auto"/>
              <w:right w:val="single" w:sz="4" w:space="0" w:color="auto"/>
            </w:tcBorders>
            <w:shd w:val="clear" w:color="auto" w:fill="auto"/>
          </w:tcPr>
          <w:p w14:paraId="4BBE6E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9218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BE51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ИПР-Р (51310-1) -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пожарный</w:t>
            </w:r>
          </w:p>
        </w:tc>
        <w:tc>
          <w:tcPr>
            <w:tcW w:w="993" w:type="dxa"/>
            <w:tcBorders>
              <w:top w:val="nil"/>
              <w:left w:val="nil"/>
              <w:bottom w:val="single" w:sz="4" w:space="0" w:color="auto"/>
              <w:right w:val="single" w:sz="4" w:space="0" w:color="auto"/>
            </w:tcBorders>
            <w:shd w:val="clear" w:color="auto" w:fill="auto"/>
          </w:tcPr>
          <w:p w14:paraId="7E5CA1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429EC5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0BE7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CFC112" w14:textId="77777777" w:rsidTr="0005386F">
        <w:trPr>
          <w:trHeight w:val="123"/>
          <w:jc w:val="center"/>
        </w:trPr>
        <w:tc>
          <w:tcPr>
            <w:tcW w:w="1271" w:type="dxa"/>
            <w:vMerge/>
            <w:tcBorders>
              <w:left w:val="single" w:sz="4" w:space="0" w:color="auto"/>
              <w:right w:val="single" w:sz="4" w:space="0" w:color="auto"/>
            </w:tcBorders>
            <w:shd w:val="clear" w:color="auto" w:fill="auto"/>
          </w:tcPr>
          <w:p w14:paraId="213603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01F45F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one" w:sz="4" w:space="0" w:color="000000"/>
              <w:left w:val="none" w:sz="4" w:space="0" w:color="000000"/>
              <w:bottom w:val="single" w:sz="4" w:space="0" w:color="auto"/>
              <w:right w:val="single" w:sz="4" w:space="0" w:color="auto"/>
            </w:tcBorders>
            <w:shd w:val="clear" w:color="auto" w:fill="auto"/>
          </w:tcPr>
          <w:p w14:paraId="3ACCCC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 (535-8) -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nil"/>
              <w:left w:val="nil"/>
              <w:bottom w:val="single" w:sz="4" w:space="0" w:color="auto"/>
              <w:right w:val="single" w:sz="4" w:space="0" w:color="auto"/>
            </w:tcBorders>
            <w:shd w:val="clear" w:color="auto" w:fill="auto"/>
          </w:tcPr>
          <w:p w14:paraId="5DDFA8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5E52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A2CE4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10CA1C" w14:textId="77777777" w:rsidTr="0005386F">
        <w:trPr>
          <w:trHeight w:val="123"/>
          <w:jc w:val="center"/>
        </w:trPr>
        <w:tc>
          <w:tcPr>
            <w:tcW w:w="1271" w:type="dxa"/>
            <w:vMerge/>
            <w:tcBorders>
              <w:left w:val="single" w:sz="4" w:space="0" w:color="auto"/>
              <w:bottom w:val="single" w:sz="4" w:space="0" w:color="auto"/>
              <w:right w:val="single" w:sz="4" w:space="0" w:color="auto"/>
            </w:tcBorders>
            <w:shd w:val="clear" w:color="auto" w:fill="auto"/>
          </w:tcPr>
          <w:p w14:paraId="2A2EBC7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E01BE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one" w:sz="4" w:space="0" w:color="000000"/>
              <w:left w:val="none" w:sz="4" w:space="0" w:color="000000"/>
              <w:bottom w:val="single" w:sz="4" w:space="0" w:color="auto"/>
              <w:right w:val="single" w:sz="4" w:space="0" w:color="auto"/>
            </w:tcBorders>
            <w:shd w:val="clear" w:color="auto" w:fill="auto"/>
          </w:tcPr>
          <w:p w14:paraId="0406A1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Приток - прибор связной, охранно-пожарный</w:t>
            </w:r>
          </w:p>
        </w:tc>
        <w:tc>
          <w:tcPr>
            <w:tcW w:w="993" w:type="dxa"/>
            <w:tcBorders>
              <w:top w:val="nil"/>
              <w:left w:val="nil"/>
              <w:bottom w:val="single" w:sz="4" w:space="0" w:color="auto"/>
              <w:right w:val="single" w:sz="4" w:space="0" w:color="auto"/>
            </w:tcBorders>
            <w:shd w:val="clear" w:color="auto" w:fill="auto"/>
          </w:tcPr>
          <w:p w14:paraId="0D6136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56924F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DBCA4F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4B7F30" w14:textId="77777777" w:rsidTr="0005386F">
        <w:trPr>
          <w:trHeight w:val="267"/>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342640C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F08E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40 680,00</w:t>
            </w:r>
          </w:p>
        </w:tc>
        <w:tc>
          <w:tcPr>
            <w:tcW w:w="1275" w:type="dxa"/>
            <w:tcBorders>
              <w:top w:val="single" w:sz="4" w:space="0" w:color="auto"/>
              <w:left w:val="nil"/>
              <w:bottom w:val="single" w:sz="4" w:space="0" w:color="auto"/>
              <w:right w:val="single" w:sz="4" w:space="0" w:color="auto"/>
            </w:tcBorders>
            <w:shd w:val="clear" w:color="auto" w:fill="auto"/>
          </w:tcPr>
          <w:p w14:paraId="1C544E45" w14:textId="036FAFEA"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976</w:t>
            </w:r>
            <w:r>
              <w:rPr>
                <w:rFonts w:eastAsia="Calibri"/>
                <w:b/>
                <w:sz w:val="20"/>
                <w:szCs w:val="20"/>
                <w:lang w:eastAsia="en-US"/>
              </w:rPr>
              <w:t xml:space="preserve"> </w:t>
            </w:r>
            <w:r w:rsidRPr="0005386F">
              <w:rPr>
                <w:rFonts w:eastAsia="Calibri"/>
                <w:b/>
                <w:sz w:val="20"/>
                <w:szCs w:val="20"/>
                <w:lang w:eastAsia="en-US"/>
              </w:rPr>
              <w:t>320,00</w:t>
            </w:r>
          </w:p>
        </w:tc>
      </w:tr>
      <w:tr w:rsidR="0005386F" w:rsidRPr="0005386F" w14:paraId="608E2319" w14:textId="77777777" w:rsidTr="0005386F">
        <w:trPr>
          <w:trHeight w:val="421"/>
          <w:jc w:val="center"/>
        </w:trPr>
        <w:tc>
          <w:tcPr>
            <w:tcW w:w="7792" w:type="dxa"/>
            <w:gridSpan w:val="4"/>
            <w:tcBorders>
              <w:top w:val="single" w:sz="4" w:space="0" w:color="auto"/>
              <w:bottom w:val="single" w:sz="4" w:space="0" w:color="auto"/>
            </w:tcBorders>
            <w:shd w:val="clear" w:color="auto" w:fill="auto"/>
          </w:tcPr>
          <w:p w14:paraId="105B314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157E264B"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238FD94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828168"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54E6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E64F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3475435C" w14:textId="77777777" w:rsidR="0005386F" w:rsidRPr="0005386F" w:rsidRDefault="0005386F" w:rsidP="0005386F">
            <w:pPr>
              <w:spacing w:line="240" w:lineRule="auto"/>
              <w:ind w:firstLine="0"/>
              <w:jc w:val="left"/>
              <w:rPr>
                <w:rFonts w:eastAsia="Calibri"/>
                <w:b/>
                <w:sz w:val="20"/>
                <w:szCs w:val="20"/>
                <w:lang w:eastAsia="en-US"/>
              </w:rPr>
            </w:pPr>
          </w:p>
          <w:p w14:paraId="11A5E728" w14:textId="77777777" w:rsidR="0005386F" w:rsidRPr="0005386F" w:rsidRDefault="0005386F" w:rsidP="0005386F">
            <w:pPr>
              <w:spacing w:line="240" w:lineRule="auto"/>
              <w:ind w:firstLine="0"/>
              <w:jc w:val="left"/>
              <w:rPr>
                <w:rFonts w:eastAsia="Calibri"/>
                <w:b/>
                <w:sz w:val="20"/>
                <w:szCs w:val="20"/>
                <w:lang w:eastAsia="en-US"/>
              </w:rPr>
            </w:pPr>
          </w:p>
          <w:p w14:paraId="24A1AEF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69C3085C" w14:textId="77777777" w:rsidR="0005386F" w:rsidRPr="0005386F" w:rsidRDefault="0005386F" w:rsidP="0005386F">
            <w:pPr>
              <w:spacing w:line="240" w:lineRule="auto"/>
              <w:ind w:firstLine="0"/>
              <w:jc w:val="left"/>
              <w:rPr>
                <w:rFonts w:eastAsia="Calibri"/>
                <w:b/>
                <w:sz w:val="20"/>
                <w:szCs w:val="20"/>
                <w:lang w:eastAsia="en-US"/>
              </w:rPr>
            </w:pPr>
          </w:p>
          <w:p w14:paraId="7A249333" w14:textId="77777777" w:rsidR="0005386F" w:rsidRPr="0005386F" w:rsidRDefault="0005386F" w:rsidP="0005386F">
            <w:pPr>
              <w:spacing w:line="240" w:lineRule="auto"/>
              <w:ind w:firstLine="0"/>
              <w:jc w:val="left"/>
              <w:rPr>
                <w:rFonts w:eastAsia="Calibri"/>
                <w:b/>
                <w:sz w:val="20"/>
                <w:szCs w:val="20"/>
                <w:lang w:eastAsia="en-US"/>
              </w:rPr>
            </w:pPr>
          </w:p>
          <w:p w14:paraId="68300D4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7B33E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76E970F"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B2283"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7CA1D"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EF1A228"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6E6E0D4"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E81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13108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79CA98D"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18A610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981" w:type="dxa"/>
            <w:vMerge w:val="restart"/>
            <w:tcBorders>
              <w:top w:val="nil"/>
              <w:left w:val="nil"/>
              <w:right w:val="single" w:sz="4" w:space="0" w:color="auto"/>
            </w:tcBorders>
            <w:shd w:val="clear" w:color="auto" w:fill="auto"/>
            <w:hideMark/>
          </w:tcPr>
          <w:p w14:paraId="35C9BC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174A46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w:t>
            </w:r>
          </w:p>
          <w:p w14:paraId="1773AC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Томмот - 3, </w:t>
            </w:r>
            <w:proofErr w:type="spellStart"/>
            <w:r w:rsidRPr="0005386F">
              <w:rPr>
                <w:rFonts w:eastAsia="Calibri"/>
                <w:sz w:val="20"/>
                <w:szCs w:val="20"/>
                <w:lang w:eastAsia="en-US"/>
              </w:rPr>
              <w:t>мкр</w:t>
            </w:r>
            <w:proofErr w:type="spellEnd"/>
            <w:r w:rsidRPr="0005386F">
              <w:rPr>
                <w:rFonts w:eastAsia="Calibri"/>
                <w:sz w:val="20"/>
                <w:szCs w:val="20"/>
                <w:lang w:eastAsia="en-US"/>
              </w:rPr>
              <w:t>. Алексеевск</w:t>
            </w:r>
          </w:p>
        </w:tc>
        <w:tc>
          <w:tcPr>
            <w:tcW w:w="3547" w:type="dxa"/>
            <w:tcBorders>
              <w:top w:val="single" w:sz="4" w:space="0" w:color="auto"/>
              <w:left w:val="nil"/>
              <w:bottom w:val="single" w:sz="4" w:space="0" w:color="auto"/>
              <w:right w:val="single" w:sz="4" w:space="0" w:color="auto"/>
            </w:tcBorders>
            <w:shd w:val="clear" w:color="auto" w:fill="auto"/>
          </w:tcPr>
          <w:p w14:paraId="4BB451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Шлейф сигнализации</w:t>
            </w:r>
          </w:p>
        </w:tc>
        <w:tc>
          <w:tcPr>
            <w:tcW w:w="993" w:type="dxa"/>
            <w:tcBorders>
              <w:top w:val="nil"/>
              <w:left w:val="nil"/>
              <w:bottom w:val="single" w:sz="4" w:space="0" w:color="auto"/>
              <w:right w:val="single" w:sz="4" w:space="0" w:color="auto"/>
            </w:tcBorders>
            <w:shd w:val="clear" w:color="auto" w:fill="auto"/>
          </w:tcPr>
          <w:p w14:paraId="5FB0F1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200</w:t>
            </w:r>
          </w:p>
        </w:tc>
        <w:tc>
          <w:tcPr>
            <w:tcW w:w="1134" w:type="dxa"/>
            <w:vMerge w:val="restart"/>
            <w:tcBorders>
              <w:top w:val="single" w:sz="4" w:space="0" w:color="auto"/>
              <w:left w:val="single" w:sz="4" w:space="0" w:color="auto"/>
              <w:right w:val="single" w:sz="4" w:space="0" w:color="auto"/>
            </w:tcBorders>
            <w:shd w:val="clear" w:color="auto" w:fill="auto"/>
          </w:tcPr>
          <w:p w14:paraId="2231FD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31 122,00</w:t>
            </w:r>
          </w:p>
        </w:tc>
        <w:tc>
          <w:tcPr>
            <w:tcW w:w="1275" w:type="dxa"/>
            <w:vMerge w:val="restart"/>
            <w:tcBorders>
              <w:top w:val="nil"/>
              <w:left w:val="nil"/>
              <w:right w:val="single" w:sz="4" w:space="0" w:color="auto"/>
            </w:tcBorders>
            <w:shd w:val="clear" w:color="auto" w:fill="auto"/>
          </w:tcPr>
          <w:p w14:paraId="72C701CA" w14:textId="6EBC5C34"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746</w:t>
            </w:r>
            <w:r>
              <w:rPr>
                <w:rFonts w:eastAsia="Calibri"/>
                <w:sz w:val="20"/>
                <w:szCs w:val="20"/>
                <w:lang w:eastAsia="en-US"/>
              </w:rPr>
              <w:t xml:space="preserve"> </w:t>
            </w:r>
            <w:r w:rsidRPr="0005386F">
              <w:rPr>
                <w:rFonts w:eastAsia="Calibri"/>
                <w:sz w:val="20"/>
                <w:szCs w:val="20"/>
                <w:lang w:eastAsia="en-US"/>
              </w:rPr>
              <w:t>928,00</w:t>
            </w:r>
          </w:p>
        </w:tc>
      </w:tr>
      <w:tr w:rsidR="0005386F" w:rsidRPr="0005386F" w14:paraId="75A79F8E" w14:textId="77777777" w:rsidTr="0005386F">
        <w:trPr>
          <w:trHeight w:val="132"/>
          <w:jc w:val="center"/>
        </w:trPr>
        <w:tc>
          <w:tcPr>
            <w:tcW w:w="1271" w:type="dxa"/>
            <w:vMerge/>
            <w:tcBorders>
              <w:left w:val="single" w:sz="4" w:space="0" w:color="auto"/>
              <w:right w:val="single" w:sz="4" w:space="0" w:color="auto"/>
            </w:tcBorders>
            <w:shd w:val="clear" w:color="auto" w:fill="auto"/>
          </w:tcPr>
          <w:p w14:paraId="30217A2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F576A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79CBB6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42CDA2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65DEF0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B0974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216A85" w14:textId="77777777" w:rsidTr="0005386F">
        <w:trPr>
          <w:trHeight w:val="132"/>
          <w:jc w:val="center"/>
        </w:trPr>
        <w:tc>
          <w:tcPr>
            <w:tcW w:w="1271" w:type="dxa"/>
            <w:vMerge/>
            <w:tcBorders>
              <w:left w:val="single" w:sz="4" w:space="0" w:color="auto"/>
              <w:right w:val="single" w:sz="4" w:space="0" w:color="auto"/>
            </w:tcBorders>
            <w:shd w:val="clear" w:color="auto" w:fill="auto"/>
          </w:tcPr>
          <w:p w14:paraId="3AA10F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EE10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EDB1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0BCFDF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0BF70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3E32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A6FC06" w14:textId="77777777" w:rsidTr="0005386F">
        <w:trPr>
          <w:trHeight w:val="132"/>
          <w:jc w:val="center"/>
        </w:trPr>
        <w:tc>
          <w:tcPr>
            <w:tcW w:w="1271" w:type="dxa"/>
            <w:vMerge/>
            <w:tcBorders>
              <w:left w:val="single" w:sz="4" w:space="0" w:color="auto"/>
              <w:right w:val="single" w:sz="4" w:space="0" w:color="auto"/>
            </w:tcBorders>
            <w:shd w:val="clear" w:color="auto" w:fill="auto"/>
          </w:tcPr>
          <w:p w14:paraId="590051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51C50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00A8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C5707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1BBF8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396A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496AC13" w14:textId="77777777" w:rsidTr="0005386F">
        <w:trPr>
          <w:trHeight w:val="132"/>
          <w:jc w:val="center"/>
        </w:trPr>
        <w:tc>
          <w:tcPr>
            <w:tcW w:w="1271" w:type="dxa"/>
            <w:vMerge/>
            <w:tcBorders>
              <w:left w:val="single" w:sz="4" w:space="0" w:color="auto"/>
              <w:right w:val="single" w:sz="4" w:space="0" w:color="auto"/>
            </w:tcBorders>
            <w:shd w:val="clear" w:color="auto" w:fill="auto"/>
          </w:tcPr>
          <w:p w14:paraId="4D1F30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981C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9689D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ИП 114-5-А2</w:t>
            </w:r>
          </w:p>
        </w:tc>
        <w:tc>
          <w:tcPr>
            <w:tcW w:w="993" w:type="dxa"/>
            <w:tcBorders>
              <w:top w:val="nil"/>
              <w:left w:val="nil"/>
              <w:bottom w:val="single" w:sz="4" w:space="0" w:color="auto"/>
              <w:right w:val="single" w:sz="4" w:space="0" w:color="auto"/>
            </w:tcBorders>
            <w:shd w:val="clear" w:color="auto" w:fill="auto"/>
          </w:tcPr>
          <w:p w14:paraId="7831F5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100</w:t>
            </w:r>
          </w:p>
        </w:tc>
        <w:tc>
          <w:tcPr>
            <w:tcW w:w="1134" w:type="dxa"/>
            <w:vMerge/>
            <w:tcBorders>
              <w:left w:val="single" w:sz="4" w:space="0" w:color="auto"/>
              <w:right w:val="single" w:sz="4" w:space="0" w:color="auto"/>
            </w:tcBorders>
            <w:shd w:val="clear" w:color="auto" w:fill="auto"/>
          </w:tcPr>
          <w:p w14:paraId="2FA378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D5B59F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08E469" w14:textId="77777777" w:rsidTr="0005386F">
        <w:trPr>
          <w:trHeight w:val="132"/>
          <w:jc w:val="center"/>
        </w:trPr>
        <w:tc>
          <w:tcPr>
            <w:tcW w:w="1271" w:type="dxa"/>
            <w:vMerge/>
            <w:tcBorders>
              <w:left w:val="single" w:sz="4" w:space="0" w:color="auto"/>
              <w:right w:val="single" w:sz="4" w:space="0" w:color="auto"/>
            </w:tcBorders>
            <w:shd w:val="clear" w:color="auto" w:fill="auto"/>
          </w:tcPr>
          <w:p w14:paraId="435424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1691C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E2EC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питания</w:t>
            </w:r>
          </w:p>
        </w:tc>
        <w:tc>
          <w:tcPr>
            <w:tcW w:w="993" w:type="dxa"/>
            <w:tcBorders>
              <w:top w:val="nil"/>
              <w:left w:val="nil"/>
              <w:bottom w:val="single" w:sz="4" w:space="0" w:color="auto"/>
              <w:right w:val="single" w:sz="4" w:space="0" w:color="auto"/>
            </w:tcBorders>
            <w:shd w:val="clear" w:color="auto" w:fill="auto"/>
          </w:tcPr>
          <w:p w14:paraId="26973A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2ADDD1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308434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4096D6" w14:textId="77777777" w:rsidTr="0005386F">
        <w:trPr>
          <w:trHeight w:val="132"/>
          <w:jc w:val="center"/>
        </w:trPr>
        <w:tc>
          <w:tcPr>
            <w:tcW w:w="1271" w:type="dxa"/>
            <w:vMerge/>
            <w:tcBorders>
              <w:left w:val="single" w:sz="4" w:space="0" w:color="auto"/>
              <w:right w:val="single" w:sz="4" w:space="0" w:color="auto"/>
            </w:tcBorders>
            <w:shd w:val="clear" w:color="auto" w:fill="auto"/>
          </w:tcPr>
          <w:p w14:paraId="732F7B2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F93FC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B4E88C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взрывозащищенный адресный ИП 512 "С2000-Спектрон-512-Exd-M-ИПР</w:t>
            </w:r>
          </w:p>
        </w:tc>
        <w:tc>
          <w:tcPr>
            <w:tcW w:w="993" w:type="dxa"/>
            <w:tcBorders>
              <w:top w:val="nil"/>
              <w:left w:val="nil"/>
              <w:bottom w:val="single" w:sz="4" w:space="0" w:color="auto"/>
              <w:right w:val="single" w:sz="4" w:space="0" w:color="auto"/>
            </w:tcBorders>
            <w:shd w:val="clear" w:color="auto" w:fill="auto"/>
          </w:tcPr>
          <w:p w14:paraId="3EE1CB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77582A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C6D96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49CF43" w14:textId="77777777" w:rsidTr="0005386F">
        <w:trPr>
          <w:trHeight w:val="132"/>
          <w:jc w:val="center"/>
        </w:trPr>
        <w:tc>
          <w:tcPr>
            <w:tcW w:w="1271" w:type="dxa"/>
            <w:vMerge/>
            <w:tcBorders>
              <w:left w:val="single" w:sz="4" w:space="0" w:color="auto"/>
              <w:right w:val="single" w:sz="4" w:space="0" w:color="auto"/>
            </w:tcBorders>
            <w:shd w:val="clear" w:color="auto" w:fill="auto"/>
          </w:tcPr>
          <w:p w14:paraId="3FE77C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A749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C7ED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резервный ИВЭПР 12/2 1*7-P</w:t>
            </w:r>
          </w:p>
        </w:tc>
        <w:tc>
          <w:tcPr>
            <w:tcW w:w="993" w:type="dxa"/>
            <w:tcBorders>
              <w:top w:val="nil"/>
              <w:left w:val="nil"/>
              <w:bottom w:val="single" w:sz="4" w:space="0" w:color="auto"/>
              <w:right w:val="single" w:sz="4" w:space="0" w:color="auto"/>
            </w:tcBorders>
            <w:shd w:val="clear" w:color="auto" w:fill="auto"/>
          </w:tcPr>
          <w:p w14:paraId="2B0197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12FB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E44C5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7F0B42" w14:textId="77777777" w:rsidTr="0005386F">
        <w:trPr>
          <w:trHeight w:val="132"/>
          <w:jc w:val="center"/>
        </w:trPr>
        <w:tc>
          <w:tcPr>
            <w:tcW w:w="1271" w:type="dxa"/>
            <w:vMerge/>
            <w:tcBorders>
              <w:left w:val="single" w:sz="4" w:space="0" w:color="auto"/>
              <w:right w:val="single" w:sz="4" w:space="0" w:color="auto"/>
            </w:tcBorders>
            <w:shd w:val="clear" w:color="auto" w:fill="auto"/>
          </w:tcPr>
          <w:p w14:paraId="6DA0F0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46337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3157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Контролер двухпроводной линии связи С 2000-КДЛ связи</w:t>
            </w:r>
          </w:p>
        </w:tc>
        <w:tc>
          <w:tcPr>
            <w:tcW w:w="993" w:type="dxa"/>
            <w:tcBorders>
              <w:top w:val="nil"/>
              <w:left w:val="nil"/>
              <w:bottom w:val="single" w:sz="4" w:space="0" w:color="auto"/>
              <w:right w:val="single" w:sz="4" w:space="0" w:color="auto"/>
            </w:tcBorders>
            <w:shd w:val="clear" w:color="auto" w:fill="auto"/>
          </w:tcPr>
          <w:p w14:paraId="020767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124419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F4F5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BBA153" w14:textId="77777777" w:rsidTr="0005386F">
        <w:trPr>
          <w:trHeight w:val="132"/>
          <w:jc w:val="center"/>
        </w:trPr>
        <w:tc>
          <w:tcPr>
            <w:tcW w:w="1271" w:type="dxa"/>
            <w:vMerge/>
            <w:tcBorders>
              <w:left w:val="single" w:sz="4" w:space="0" w:color="auto"/>
              <w:right w:val="single" w:sz="4" w:space="0" w:color="auto"/>
            </w:tcBorders>
            <w:shd w:val="clear" w:color="auto" w:fill="auto"/>
          </w:tcPr>
          <w:p w14:paraId="7ADFB5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3449C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26FAA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Радиоповторитель</w:t>
            </w:r>
            <w:proofErr w:type="spellEnd"/>
            <w:r w:rsidRPr="0005386F">
              <w:rPr>
                <w:rFonts w:eastAsia="Calibri"/>
                <w:sz w:val="20"/>
                <w:szCs w:val="20"/>
                <w:lang w:eastAsia="en-US"/>
              </w:rPr>
              <w:t xml:space="preserve"> интерфейсов RS-232/RS-485 "С2000-РПИ", "С2000-РПИ", "С2000-РПИ исп. 01"</w:t>
            </w:r>
          </w:p>
        </w:tc>
        <w:tc>
          <w:tcPr>
            <w:tcW w:w="993" w:type="dxa"/>
            <w:tcBorders>
              <w:top w:val="nil"/>
              <w:left w:val="nil"/>
              <w:bottom w:val="single" w:sz="4" w:space="0" w:color="auto"/>
              <w:right w:val="single" w:sz="4" w:space="0" w:color="auto"/>
            </w:tcBorders>
            <w:shd w:val="clear" w:color="auto" w:fill="auto"/>
          </w:tcPr>
          <w:p w14:paraId="346AAF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BED3B4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7089E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667A54" w14:textId="77777777" w:rsidTr="0005386F">
        <w:trPr>
          <w:trHeight w:val="132"/>
          <w:jc w:val="center"/>
        </w:trPr>
        <w:tc>
          <w:tcPr>
            <w:tcW w:w="1271" w:type="dxa"/>
            <w:vMerge/>
            <w:tcBorders>
              <w:left w:val="single" w:sz="4" w:space="0" w:color="auto"/>
              <w:right w:val="single" w:sz="4" w:space="0" w:color="auto"/>
            </w:tcBorders>
            <w:shd w:val="clear" w:color="auto" w:fill="auto"/>
          </w:tcPr>
          <w:p w14:paraId="39289E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4836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5CED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370A9C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D19BF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CA352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E0A5B1" w14:textId="77777777" w:rsidTr="0005386F">
        <w:trPr>
          <w:trHeight w:val="132"/>
          <w:jc w:val="center"/>
        </w:trPr>
        <w:tc>
          <w:tcPr>
            <w:tcW w:w="1271" w:type="dxa"/>
            <w:vMerge/>
            <w:tcBorders>
              <w:left w:val="single" w:sz="4" w:space="0" w:color="auto"/>
              <w:right w:val="single" w:sz="4" w:space="0" w:color="auto"/>
            </w:tcBorders>
            <w:shd w:val="clear" w:color="auto" w:fill="auto"/>
          </w:tcPr>
          <w:p w14:paraId="456FBB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85D9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0858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 контроля и управления охранно-пожарный "С2000М"</w:t>
            </w:r>
          </w:p>
        </w:tc>
        <w:tc>
          <w:tcPr>
            <w:tcW w:w="993" w:type="dxa"/>
            <w:tcBorders>
              <w:top w:val="nil"/>
              <w:left w:val="nil"/>
              <w:bottom w:val="single" w:sz="4" w:space="0" w:color="auto"/>
              <w:right w:val="single" w:sz="4" w:space="0" w:color="auto"/>
            </w:tcBorders>
            <w:shd w:val="clear" w:color="auto" w:fill="auto"/>
          </w:tcPr>
          <w:p w14:paraId="5744DD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7FB66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A6FA6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29F61F" w14:textId="77777777" w:rsidTr="0005386F">
        <w:trPr>
          <w:trHeight w:val="132"/>
          <w:jc w:val="center"/>
        </w:trPr>
        <w:tc>
          <w:tcPr>
            <w:tcW w:w="1271" w:type="dxa"/>
            <w:vMerge/>
            <w:tcBorders>
              <w:left w:val="single" w:sz="4" w:space="0" w:color="auto"/>
              <w:right w:val="single" w:sz="4" w:space="0" w:color="auto"/>
            </w:tcBorders>
            <w:shd w:val="clear" w:color="auto" w:fill="auto"/>
          </w:tcPr>
          <w:p w14:paraId="47416F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461AF5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28FA5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"Сигнал-20"</w:t>
            </w:r>
          </w:p>
        </w:tc>
        <w:tc>
          <w:tcPr>
            <w:tcW w:w="993" w:type="dxa"/>
            <w:tcBorders>
              <w:top w:val="nil"/>
              <w:left w:val="nil"/>
              <w:bottom w:val="single" w:sz="4" w:space="0" w:color="auto"/>
              <w:right w:val="single" w:sz="4" w:space="0" w:color="auto"/>
            </w:tcBorders>
            <w:shd w:val="clear" w:color="auto" w:fill="auto"/>
          </w:tcPr>
          <w:p w14:paraId="7BD18D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12EE9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FB176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381412" w14:textId="77777777" w:rsidTr="0005386F">
        <w:trPr>
          <w:trHeight w:val="432"/>
          <w:jc w:val="center"/>
        </w:trPr>
        <w:tc>
          <w:tcPr>
            <w:tcW w:w="1271" w:type="dxa"/>
            <w:vMerge/>
            <w:tcBorders>
              <w:left w:val="single" w:sz="4" w:space="0" w:color="auto"/>
              <w:right w:val="single" w:sz="4" w:space="0" w:color="auto"/>
            </w:tcBorders>
            <w:shd w:val="clear" w:color="auto" w:fill="auto"/>
            <w:hideMark/>
          </w:tcPr>
          <w:p w14:paraId="12D3C43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11BAB0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Томмотский</w:t>
            </w:r>
            <w:proofErr w:type="spellEnd"/>
            <w:r w:rsidRPr="0005386F">
              <w:rPr>
                <w:rFonts w:eastAsia="Calibri"/>
                <w:sz w:val="20"/>
                <w:szCs w:val="20"/>
                <w:lang w:eastAsia="en-US"/>
              </w:rPr>
              <w:t xml:space="preserve"> нефтесклад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 Республика Саха (Якутия), </w:t>
            </w:r>
          </w:p>
          <w:p w14:paraId="7D7E049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Томмот</w:t>
            </w:r>
          </w:p>
        </w:tc>
        <w:tc>
          <w:tcPr>
            <w:tcW w:w="3547" w:type="dxa"/>
            <w:tcBorders>
              <w:top w:val="nil"/>
              <w:left w:val="nil"/>
              <w:bottom w:val="single" w:sz="4" w:space="0" w:color="auto"/>
              <w:right w:val="single" w:sz="4" w:space="0" w:color="auto"/>
            </w:tcBorders>
            <w:shd w:val="clear" w:color="auto" w:fill="auto"/>
          </w:tcPr>
          <w:p w14:paraId="6682D9C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44E9F8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val="restart"/>
            <w:tcBorders>
              <w:top w:val="single" w:sz="4" w:space="0" w:color="auto"/>
              <w:left w:val="single" w:sz="4" w:space="0" w:color="auto"/>
              <w:right w:val="single" w:sz="4" w:space="0" w:color="auto"/>
            </w:tcBorders>
            <w:shd w:val="clear" w:color="auto" w:fill="auto"/>
          </w:tcPr>
          <w:p w14:paraId="5EEBF9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6 487,00</w:t>
            </w:r>
          </w:p>
        </w:tc>
        <w:tc>
          <w:tcPr>
            <w:tcW w:w="1275" w:type="dxa"/>
            <w:vMerge w:val="restart"/>
            <w:tcBorders>
              <w:top w:val="nil"/>
              <w:left w:val="nil"/>
              <w:right w:val="single" w:sz="4" w:space="0" w:color="auto"/>
            </w:tcBorders>
            <w:shd w:val="clear" w:color="auto" w:fill="auto"/>
          </w:tcPr>
          <w:p w14:paraId="1DC18C82" w14:textId="4B2A199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155</w:t>
            </w:r>
            <w:r>
              <w:rPr>
                <w:rFonts w:eastAsia="Calibri"/>
                <w:sz w:val="20"/>
                <w:szCs w:val="20"/>
                <w:lang w:eastAsia="en-US"/>
              </w:rPr>
              <w:t xml:space="preserve"> </w:t>
            </w:r>
            <w:r w:rsidRPr="0005386F">
              <w:rPr>
                <w:rFonts w:eastAsia="Calibri"/>
                <w:sz w:val="20"/>
                <w:szCs w:val="20"/>
                <w:lang w:eastAsia="en-US"/>
              </w:rPr>
              <w:t>688,00</w:t>
            </w:r>
          </w:p>
        </w:tc>
      </w:tr>
      <w:tr w:rsidR="0005386F" w:rsidRPr="0005386F" w14:paraId="14BFB84D" w14:textId="77777777" w:rsidTr="0005386F">
        <w:trPr>
          <w:trHeight w:val="432"/>
          <w:jc w:val="center"/>
        </w:trPr>
        <w:tc>
          <w:tcPr>
            <w:tcW w:w="1271" w:type="dxa"/>
            <w:vMerge/>
            <w:tcBorders>
              <w:left w:val="single" w:sz="4" w:space="0" w:color="auto"/>
              <w:right w:val="single" w:sz="4" w:space="0" w:color="auto"/>
            </w:tcBorders>
            <w:shd w:val="clear" w:color="auto" w:fill="auto"/>
          </w:tcPr>
          <w:p w14:paraId="7366BCE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698C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7413A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5C7260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AED8C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3CC78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0212A9" w14:textId="77777777" w:rsidTr="0005386F">
        <w:trPr>
          <w:trHeight w:val="432"/>
          <w:jc w:val="center"/>
        </w:trPr>
        <w:tc>
          <w:tcPr>
            <w:tcW w:w="1271" w:type="dxa"/>
            <w:vMerge/>
            <w:tcBorders>
              <w:left w:val="single" w:sz="4" w:space="0" w:color="auto"/>
              <w:right w:val="single" w:sz="4" w:space="0" w:color="auto"/>
            </w:tcBorders>
            <w:shd w:val="clear" w:color="auto" w:fill="auto"/>
          </w:tcPr>
          <w:p w14:paraId="1A0E1A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11A6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20C4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"Гранит-8"</w:t>
            </w:r>
          </w:p>
        </w:tc>
        <w:tc>
          <w:tcPr>
            <w:tcW w:w="993" w:type="dxa"/>
            <w:tcBorders>
              <w:top w:val="nil"/>
              <w:left w:val="nil"/>
              <w:bottom w:val="single" w:sz="4" w:space="0" w:color="auto"/>
              <w:right w:val="single" w:sz="4" w:space="0" w:color="auto"/>
            </w:tcBorders>
            <w:shd w:val="clear" w:color="auto" w:fill="auto"/>
          </w:tcPr>
          <w:p w14:paraId="3E128B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8AEE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E115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0B14CA" w14:textId="77777777" w:rsidTr="0005386F">
        <w:trPr>
          <w:trHeight w:val="432"/>
          <w:jc w:val="center"/>
        </w:trPr>
        <w:tc>
          <w:tcPr>
            <w:tcW w:w="1271" w:type="dxa"/>
            <w:vMerge/>
            <w:tcBorders>
              <w:left w:val="single" w:sz="4" w:space="0" w:color="auto"/>
              <w:right w:val="single" w:sz="4" w:space="0" w:color="auto"/>
            </w:tcBorders>
            <w:shd w:val="clear" w:color="auto" w:fill="auto"/>
          </w:tcPr>
          <w:p w14:paraId="7C92A4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0B7EB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C17A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712/4"</w:t>
            </w:r>
          </w:p>
        </w:tc>
        <w:tc>
          <w:tcPr>
            <w:tcW w:w="993" w:type="dxa"/>
            <w:tcBorders>
              <w:top w:val="nil"/>
              <w:left w:val="nil"/>
              <w:bottom w:val="single" w:sz="4" w:space="0" w:color="auto"/>
              <w:right w:val="single" w:sz="4" w:space="0" w:color="auto"/>
            </w:tcBorders>
            <w:shd w:val="clear" w:color="auto" w:fill="auto"/>
          </w:tcPr>
          <w:p w14:paraId="7B8C7C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78DDD7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8766B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DC366E7"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2E2970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06CA3C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№35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Томмот</w:t>
            </w:r>
          </w:p>
        </w:tc>
        <w:tc>
          <w:tcPr>
            <w:tcW w:w="3547" w:type="dxa"/>
            <w:tcBorders>
              <w:top w:val="nil"/>
              <w:left w:val="nil"/>
              <w:bottom w:val="single" w:sz="4" w:space="0" w:color="auto"/>
              <w:right w:val="single" w:sz="4" w:space="0" w:color="auto"/>
            </w:tcBorders>
            <w:shd w:val="clear" w:color="auto" w:fill="auto"/>
          </w:tcPr>
          <w:p w14:paraId="1787364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393941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val="restart"/>
            <w:tcBorders>
              <w:top w:val="single" w:sz="4" w:space="0" w:color="auto"/>
              <w:left w:val="single" w:sz="4" w:space="0" w:color="auto"/>
              <w:right w:val="single" w:sz="4" w:space="0" w:color="auto"/>
            </w:tcBorders>
            <w:shd w:val="clear" w:color="auto" w:fill="auto"/>
          </w:tcPr>
          <w:p w14:paraId="648AA0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2 969,00</w:t>
            </w:r>
          </w:p>
        </w:tc>
        <w:tc>
          <w:tcPr>
            <w:tcW w:w="1275" w:type="dxa"/>
            <w:vMerge w:val="restart"/>
            <w:tcBorders>
              <w:top w:val="nil"/>
              <w:left w:val="nil"/>
              <w:right w:val="single" w:sz="4" w:space="0" w:color="auto"/>
            </w:tcBorders>
            <w:shd w:val="clear" w:color="auto" w:fill="auto"/>
          </w:tcPr>
          <w:p w14:paraId="353783AD" w14:textId="2923D86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71</w:t>
            </w:r>
            <w:r>
              <w:rPr>
                <w:rFonts w:eastAsia="Calibri"/>
                <w:sz w:val="20"/>
                <w:szCs w:val="20"/>
                <w:lang w:eastAsia="en-US"/>
              </w:rPr>
              <w:t xml:space="preserve"> </w:t>
            </w:r>
            <w:r w:rsidRPr="0005386F">
              <w:rPr>
                <w:rFonts w:eastAsia="Calibri"/>
                <w:sz w:val="20"/>
                <w:szCs w:val="20"/>
                <w:lang w:eastAsia="en-US"/>
              </w:rPr>
              <w:t>256,00</w:t>
            </w:r>
          </w:p>
        </w:tc>
      </w:tr>
      <w:tr w:rsidR="0005386F" w:rsidRPr="0005386F" w14:paraId="7D684262" w14:textId="77777777" w:rsidTr="0005386F">
        <w:trPr>
          <w:trHeight w:val="344"/>
          <w:jc w:val="center"/>
        </w:trPr>
        <w:tc>
          <w:tcPr>
            <w:tcW w:w="1271" w:type="dxa"/>
            <w:vMerge/>
            <w:tcBorders>
              <w:left w:val="single" w:sz="4" w:space="0" w:color="auto"/>
              <w:right w:val="single" w:sz="4" w:space="0" w:color="auto"/>
            </w:tcBorders>
            <w:shd w:val="clear" w:color="auto" w:fill="auto"/>
          </w:tcPr>
          <w:p w14:paraId="3C4F8A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88EC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9EA18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54CD15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AC916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F6E81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E11E5D" w14:textId="77777777" w:rsidTr="0005386F">
        <w:trPr>
          <w:trHeight w:val="344"/>
          <w:jc w:val="center"/>
        </w:trPr>
        <w:tc>
          <w:tcPr>
            <w:tcW w:w="1271" w:type="dxa"/>
            <w:vMerge/>
            <w:tcBorders>
              <w:left w:val="single" w:sz="4" w:space="0" w:color="auto"/>
              <w:right w:val="single" w:sz="4" w:space="0" w:color="auto"/>
            </w:tcBorders>
            <w:shd w:val="clear" w:color="auto" w:fill="auto"/>
          </w:tcPr>
          <w:p w14:paraId="23C799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51B2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827D5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С2000 КПБ</w:t>
            </w:r>
          </w:p>
        </w:tc>
        <w:tc>
          <w:tcPr>
            <w:tcW w:w="993" w:type="dxa"/>
            <w:tcBorders>
              <w:top w:val="nil"/>
              <w:left w:val="nil"/>
              <w:bottom w:val="single" w:sz="4" w:space="0" w:color="auto"/>
              <w:right w:val="single" w:sz="4" w:space="0" w:color="auto"/>
            </w:tcBorders>
            <w:shd w:val="clear" w:color="auto" w:fill="auto"/>
          </w:tcPr>
          <w:p w14:paraId="3B37F9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D7B0C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AAC8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64EC92" w14:textId="77777777" w:rsidTr="0005386F">
        <w:trPr>
          <w:trHeight w:val="341"/>
          <w:jc w:val="center"/>
        </w:trPr>
        <w:tc>
          <w:tcPr>
            <w:tcW w:w="1271" w:type="dxa"/>
            <w:vMerge/>
            <w:tcBorders>
              <w:left w:val="single" w:sz="4" w:space="0" w:color="auto"/>
              <w:right w:val="single" w:sz="4" w:space="0" w:color="auto"/>
            </w:tcBorders>
            <w:shd w:val="clear" w:color="auto" w:fill="auto"/>
          </w:tcPr>
          <w:p w14:paraId="4556B2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00FA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8E0B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Контролер двухпроводной линии связи С 2000-КДЛ связи</w:t>
            </w:r>
          </w:p>
        </w:tc>
        <w:tc>
          <w:tcPr>
            <w:tcW w:w="993" w:type="dxa"/>
            <w:tcBorders>
              <w:top w:val="nil"/>
              <w:left w:val="nil"/>
              <w:bottom w:val="single" w:sz="4" w:space="0" w:color="auto"/>
              <w:right w:val="single" w:sz="4" w:space="0" w:color="auto"/>
            </w:tcBorders>
            <w:shd w:val="clear" w:color="auto" w:fill="auto"/>
          </w:tcPr>
          <w:p w14:paraId="1E62A0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C082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5148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D17AC0" w14:textId="77777777" w:rsidTr="0005386F">
        <w:trPr>
          <w:trHeight w:val="341"/>
          <w:jc w:val="center"/>
        </w:trPr>
        <w:tc>
          <w:tcPr>
            <w:tcW w:w="1271" w:type="dxa"/>
            <w:vMerge/>
            <w:tcBorders>
              <w:left w:val="single" w:sz="4" w:space="0" w:color="auto"/>
              <w:right w:val="single" w:sz="4" w:space="0" w:color="auto"/>
            </w:tcBorders>
            <w:shd w:val="clear" w:color="auto" w:fill="auto"/>
          </w:tcPr>
          <w:p w14:paraId="3BD496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95D15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8E10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(С2000-СП2)</w:t>
            </w:r>
          </w:p>
        </w:tc>
        <w:tc>
          <w:tcPr>
            <w:tcW w:w="993" w:type="dxa"/>
            <w:tcBorders>
              <w:top w:val="nil"/>
              <w:left w:val="nil"/>
              <w:bottom w:val="single" w:sz="4" w:space="0" w:color="auto"/>
              <w:right w:val="single" w:sz="4" w:space="0" w:color="auto"/>
            </w:tcBorders>
            <w:shd w:val="clear" w:color="auto" w:fill="auto"/>
          </w:tcPr>
          <w:p w14:paraId="481A6E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91703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EA6F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1893C1" w14:textId="77777777" w:rsidTr="0005386F">
        <w:trPr>
          <w:trHeight w:val="341"/>
          <w:jc w:val="center"/>
        </w:trPr>
        <w:tc>
          <w:tcPr>
            <w:tcW w:w="1271" w:type="dxa"/>
            <w:vMerge/>
            <w:tcBorders>
              <w:left w:val="single" w:sz="4" w:space="0" w:color="auto"/>
              <w:right w:val="single" w:sz="4" w:space="0" w:color="auto"/>
            </w:tcBorders>
            <w:shd w:val="clear" w:color="auto" w:fill="auto"/>
          </w:tcPr>
          <w:p w14:paraId="1D5EE3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5BD7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566F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0F9E6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E122E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9AF0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ADC422" w14:textId="77777777" w:rsidTr="0005386F">
        <w:trPr>
          <w:trHeight w:val="341"/>
          <w:jc w:val="center"/>
        </w:trPr>
        <w:tc>
          <w:tcPr>
            <w:tcW w:w="1271" w:type="dxa"/>
            <w:vMerge/>
            <w:tcBorders>
              <w:left w:val="single" w:sz="4" w:space="0" w:color="auto"/>
              <w:right w:val="single" w:sz="4" w:space="0" w:color="auto"/>
            </w:tcBorders>
            <w:shd w:val="clear" w:color="auto" w:fill="auto"/>
          </w:tcPr>
          <w:p w14:paraId="1AE911A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A580D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066C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5473B2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598D3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2F50A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83735F"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5E4A00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5807EF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№36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4372F3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Алдан</w:t>
            </w:r>
          </w:p>
        </w:tc>
        <w:tc>
          <w:tcPr>
            <w:tcW w:w="3547" w:type="dxa"/>
            <w:tcBorders>
              <w:top w:val="nil"/>
              <w:left w:val="nil"/>
              <w:bottom w:val="single" w:sz="4" w:space="0" w:color="auto"/>
              <w:right w:val="single" w:sz="4" w:space="0" w:color="auto"/>
            </w:tcBorders>
            <w:shd w:val="clear" w:color="auto" w:fill="auto"/>
          </w:tcPr>
          <w:p w14:paraId="2BF1496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6299E6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451CA2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3 222,00</w:t>
            </w:r>
          </w:p>
        </w:tc>
        <w:tc>
          <w:tcPr>
            <w:tcW w:w="1275" w:type="dxa"/>
            <w:vMerge w:val="restart"/>
            <w:tcBorders>
              <w:top w:val="nil"/>
              <w:left w:val="nil"/>
              <w:right w:val="single" w:sz="4" w:space="0" w:color="auto"/>
            </w:tcBorders>
            <w:shd w:val="clear" w:color="auto" w:fill="auto"/>
          </w:tcPr>
          <w:p w14:paraId="7693C1EC" w14:textId="5F326DA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77</w:t>
            </w:r>
            <w:r>
              <w:rPr>
                <w:rFonts w:eastAsia="Calibri"/>
                <w:sz w:val="20"/>
                <w:szCs w:val="20"/>
                <w:lang w:eastAsia="en-US"/>
              </w:rPr>
              <w:t xml:space="preserve"> </w:t>
            </w:r>
            <w:r w:rsidRPr="0005386F">
              <w:rPr>
                <w:rFonts w:eastAsia="Calibri"/>
                <w:sz w:val="20"/>
                <w:szCs w:val="20"/>
                <w:lang w:eastAsia="en-US"/>
              </w:rPr>
              <w:t>328,00</w:t>
            </w:r>
          </w:p>
        </w:tc>
      </w:tr>
      <w:tr w:rsidR="0005386F" w:rsidRPr="0005386F" w14:paraId="1CEFEA60" w14:textId="77777777" w:rsidTr="0005386F">
        <w:trPr>
          <w:trHeight w:val="344"/>
          <w:jc w:val="center"/>
        </w:trPr>
        <w:tc>
          <w:tcPr>
            <w:tcW w:w="1271" w:type="dxa"/>
            <w:vMerge/>
            <w:tcBorders>
              <w:left w:val="single" w:sz="4" w:space="0" w:color="auto"/>
              <w:right w:val="single" w:sz="4" w:space="0" w:color="auto"/>
            </w:tcBorders>
            <w:shd w:val="clear" w:color="auto" w:fill="auto"/>
          </w:tcPr>
          <w:p w14:paraId="56EDC8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B213C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50B5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5E45E4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A692E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2029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67792EB" w14:textId="77777777" w:rsidTr="0005386F">
        <w:trPr>
          <w:trHeight w:val="344"/>
          <w:jc w:val="center"/>
        </w:trPr>
        <w:tc>
          <w:tcPr>
            <w:tcW w:w="1271" w:type="dxa"/>
            <w:vMerge/>
            <w:tcBorders>
              <w:left w:val="single" w:sz="4" w:space="0" w:color="auto"/>
              <w:right w:val="single" w:sz="4" w:space="0" w:color="auto"/>
            </w:tcBorders>
            <w:shd w:val="clear" w:color="auto" w:fill="auto"/>
          </w:tcPr>
          <w:p w14:paraId="3AFF1D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0DFE1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D996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657112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D93D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2452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F9A76FB" w14:textId="77777777" w:rsidTr="0005386F">
        <w:trPr>
          <w:trHeight w:val="344"/>
          <w:jc w:val="center"/>
        </w:trPr>
        <w:tc>
          <w:tcPr>
            <w:tcW w:w="1271" w:type="dxa"/>
            <w:vMerge/>
            <w:tcBorders>
              <w:left w:val="single" w:sz="4" w:space="0" w:color="auto"/>
              <w:right w:val="single" w:sz="4" w:space="0" w:color="auto"/>
            </w:tcBorders>
            <w:shd w:val="clear" w:color="auto" w:fill="auto"/>
          </w:tcPr>
          <w:p w14:paraId="444C2DD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988781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373C7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4BA7F6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59ABAA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BF7E1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E2CDCD"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33D344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4AFEF5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№54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320B90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Алдан</w:t>
            </w:r>
          </w:p>
        </w:tc>
        <w:tc>
          <w:tcPr>
            <w:tcW w:w="3547" w:type="dxa"/>
            <w:tcBorders>
              <w:top w:val="nil"/>
              <w:left w:val="nil"/>
              <w:bottom w:val="single" w:sz="4" w:space="0" w:color="auto"/>
              <w:right w:val="single" w:sz="4" w:space="0" w:color="auto"/>
            </w:tcBorders>
            <w:shd w:val="clear" w:color="auto" w:fill="auto"/>
          </w:tcPr>
          <w:p w14:paraId="00B0488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05DABC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val="restart"/>
            <w:tcBorders>
              <w:top w:val="single" w:sz="4" w:space="0" w:color="auto"/>
              <w:left w:val="single" w:sz="4" w:space="0" w:color="auto"/>
              <w:right w:val="single" w:sz="4" w:space="0" w:color="auto"/>
            </w:tcBorders>
            <w:shd w:val="clear" w:color="auto" w:fill="auto"/>
          </w:tcPr>
          <w:p w14:paraId="337119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6 620,00</w:t>
            </w:r>
          </w:p>
        </w:tc>
        <w:tc>
          <w:tcPr>
            <w:tcW w:w="1275" w:type="dxa"/>
            <w:vMerge w:val="restart"/>
            <w:tcBorders>
              <w:top w:val="single" w:sz="4" w:space="0" w:color="auto"/>
              <w:left w:val="single" w:sz="4" w:space="0" w:color="auto"/>
              <w:right w:val="single" w:sz="4" w:space="0" w:color="auto"/>
            </w:tcBorders>
            <w:shd w:val="clear" w:color="auto" w:fill="auto"/>
          </w:tcPr>
          <w:p w14:paraId="14FD9FA9" w14:textId="2CA6091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158</w:t>
            </w:r>
            <w:r>
              <w:rPr>
                <w:rFonts w:eastAsia="Calibri"/>
                <w:sz w:val="20"/>
                <w:szCs w:val="20"/>
                <w:lang w:eastAsia="en-US"/>
              </w:rPr>
              <w:t xml:space="preserve"> </w:t>
            </w:r>
            <w:r w:rsidRPr="0005386F">
              <w:rPr>
                <w:rFonts w:eastAsia="Calibri"/>
                <w:sz w:val="20"/>
                <w:szCs w:val="20"/>
                <w:lang w:eastAsia="en-US"/>
              </w:rPr>
              <w:t>880,00</w:t>
            </w:r>
          </w:p>
        </w:tc>
      </w:tr>
      <w:tr w:rsidR="0005386F" w:rsidRPr="0005386F" w14:paraId="48CEA48E" w14:textId="77777777" w:rsidTr="0005386F">
        <w:trPr>
          <w:trHeight w:val="344"/>
          <w:jc w:val="center"/>
        </w:trPr>
        <w:tc>
          <w:tcPr>
            <w:tcW w:w="1271" w:type="dxa"/>
            <w:vMerge/>
            <w:tcBorders>
              <w:left w:val="single" w:sz="4" w:space="0" w:color="auto"/>
              <w:right w:val="single" w:sz="4" w:space="0" w:color="auto"/>
            </w:tcBorders>
            <w:shd w:val="clear" w:color="auto" w:fill="auto"/>
          </w:tcPr>
          <w:p w14:paraId="77FE2A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C067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4647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1F38F6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75130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0C9CD1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374425" w14:textId="77777777" w:rsidTr="0005386F">
        <w:trPr>
          <w:trHeight w:val="344"/>
          <w:jc w:val="center"/>
        </w:trPr>
        <w:tc>
          <w:tcPr>
            <w:tcW w:w="1271" w:type="dxa"/>
            <w:vMerge/>
            <w:tcBorders>
              <w:left w:val="single" w:sz="4" w:space="0" w:color="auto"/>
              <w:right w:val="single" w:sz="4" w:space="0" w:color="auto"/>
            </w:tcBorders>
            <w:shd w:val="clear" w:color="auto" w:fill="auto"/>
          </w:tcPr>
          <w:p w14:paraId="3A8BBF5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3757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1912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8D549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7154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BBF76A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774044" w14:textId="77777777" w:rsidTr="0005386F">
        <w:trPr>
          <w:trHeight w:val="320"/>
          <w:jc w:val="center"/>
        </w:trPr>
        <w:tc>
          <w:tcPr>
            <w:tcW w:w="1271" w:type="dxa"/>
            <w:vMerge/>
            <w:tcBorders>
              <w:left w:val="single" w:sz="4" w:space="0" w:color="auto"/>
              <w:right w:val="single" w:sz="4" w:space="0" w:color="auto"/>
            </w:tcBorders>
            <w:shd w:val="clear" w:color="auto" w:fill="auto"/>
          </w:tcPr>
          <w:p w14:paraId="123E46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A1963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B039CA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тепловой ИП 114-5-А2</w:t>
            </w:r>
          </w:p>
        </w:tc>
        <w:tc>
          <w:tcPr>
            <w:tcW w:w="993" w:type="dxa"/>
            <w:tcBorders>
              <w:top w:val="nil"/>
              <w:left w:val="nil"/>
              <w:bottom w:val="single" w:sz="4" w:space="0" w:color="auto"/>
              <w:right w:val="single" w:sz="4" w:space="0" w:color="auto"/>
            </w:tcBorders>
            <w:shd w:val="clear" w:color="auto" w:fill="auto"/>
          </w:tcPr>
          <w:p w14:paraId="149E5D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1A7DBF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6534B7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D40B4E" w14:textId="77777777" w:rsidTr="0005386F">
        <w:trPr>
          <w:trHeight w:val="319"/>
          <w:jc w:val="center"/>
        </w:trPr>
        <w:tc>
          <w:tcPr>
            <w:tcW w:w="1271" w:type="dxa"/>
            <w:vMerge/>
            <w:tcBorders>
              <w:left w:val="single" w:sz="4" w:space="0" w:color="auto"/>
              <w:right w:val="single" w:sz="4" w:space="0" w:color="auto"/>
            </w:tcBorders>
            <w:shd w:val="clear" w:color="auto" w:fill="auto"/>
          </w:tcPr>
          <w:p w14:paraId="23E931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40C34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3910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5F2EC3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00A0D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3CBD2F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18458D"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21C285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3E99BA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№16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2A97B0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с. Улу</w:t>
            </w:r>
          </w:p>
        </w:tc>
        <w:tc>
          <w:tcPr>
            <w:tcW w:w="3547" w:type="dxa"/>
            <w:tcBorders>
              <w:top w:val="nil"/>
              <w:left w:val="nil"/>
              <w:bottom w:val="single" w:sz="4" w:space="0" w:color="auto"/>
              <w:right w:val="single" w:sz="4" w:space="0" w:color="auto"/>
            </w:tcBorders>
            <w:shd w:val="clear" w:color="auto" w:fill="auto"/>
          </w:tcPr>
          <w:p w14:paraId="186A98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4C733A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7B9AC2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7 780,00</w:t>
            </w:r>
          </w:p>
        </w:tc>
        <w:tc>
          <w:tcPr>
            <w:tcW w:w="1275" w:type="dxa"/>
            <w:vMerge w:val="restart"/>
            <w:tcBorders>
              <w:top w:val="single" w:sz="4" w:space="0" w:color="auto"/>
              <w:left w:val="nil"/>
              <w:right w:val="single" w:sz="4" w:space="0" w:color="auto"/>
            </w:tcBorders>
            <w:shd w:val="clear" w:color="auto" w:fill="auto"/>
          </w:tcPr>
          <w:p w14:paraId="7B2BB6FF" w14:textId="78B6CA1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186</w:t>
            </w:r>
            <w:r>
              <w:rPr>
                <w:rFonts w:eastAsia="Calibri"/>
                <w:sz w:val="20"/>
                <w:szCs w:val="20"/>
                <w:lang w:eastAsia="en-US"/>
              </w:rPr>
              <w:t xml:space="preserve"> </w:t>
            </w:r>
            <w:r w:rsidRPr="0005386F">
              <w:rPr>
                <w:rFonts w:eastAsia="Calibri"/>
                <w:sz w:val="20"/>
                <w:szCs w:val="20"/>
                <w:lang w:eastAsia="en-US"/>
              </w:rPr>
              <w:t>720,00</w:t>
            </w:r>
          </w:p>
        </w:tc>
      </w:tr>
      <w:tr w:rsidR="0005386F" w:rsidRPr="0005386F" w14:paraId="06374FD5" w14:textId="77777777" w:rsidTr="0005386F">
        <w:trPr>
          <w:trHeight w:val="344"/>
          <w:jc w:val="center"/>
        </w:trPr>
        <w:tc>
          <w:tcPr>
            <w:tcW w:w="1271" w:type="dxa"/>
            <w:vMerge/>
            <w:tcBorders>
              <w:left w:val="single" w:sz="4" w:space="0" w:color="auto"/>
              <w:right w:val="single" w:sz="4" w:space="0" w:color="auto"/>
            </w:tcBorders>
            <w:shd w:val="clear" w:color="auto" w:fill="auto"/>
          </w:tcPr>
          <w:p w14:paraId="593128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E162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9A5C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6ED4C4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75EA8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B224B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CD12A4" w14:textId="77777777" w:rsidTr="0005386F">
        <w:trPr>
          <w:trHeight w:val="344"/>
          <w:jc w:val="center"/>
        </w:trPr>
        <w:tc>
          <w:tcPr>
            <w:tcW w:w="1271" w:type="dxa"/>
            <w:vMerge/>
            <w:tcBorders>
              <w:left w:val="single" w:sz="4" w:space="0" w:color="auto"/>
              <w:right w:val="single" w:sz="4" w:space="0" w:color="auto"/>
            </w:tcBorders>
            <w:shd w:val="clear" w:color="auto" w:fill="auto"/>
          </w:tcPr>
          <w:p w14:paraId="12FE5F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A518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AC32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C2641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2BE34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5DE64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EB8633" w14:textId="77777777" w:rsidTr="0005386F">
        <w:trPr>
          <w:trHeight w:val="344"/>
          <w:jc w:val="center"/>
        </w:trPr>
        <w:tc>
          <w:tcPr>
            <w:tcW w:w="1271" w:type="dxa"/>
            <w:vMerge/>
            <w:tcBorders>
              <w:left w:val="single" w:sz="4" w:space="0" w:color="auto"/>
              <w:bottom w:val="single" w:sz="4" w:space="0" w:color="auto"/>
              <w:right w:val="single" w:sz="4" w:space="0" w:color="auto"/>
            </w:tcBorders>
            <w:shd w:val="clear" w:color="auto" w:fill="auto"/>
          </w:tcPr>
          <w:p w14:paraId="6950EA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030EC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F02E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4C2EE4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E049A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1A311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144769" w14:textId="77777777" w:rsidTr="0005386F">
        <w:trPr>
          <w:trHeight w:val="228"/>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218841D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3DED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58 200,00</w:t>
            </w:r>
          </w:p>
        </w:tc>
        <w:tc>
          <w:tcPr>
            <w:tcW w:w="1275" w:type="dxa"/>
            <w:tcBorders>
              <w:top w:val="single" w:sz="4" w:space="0" w:color="auto"/>
              <w:left w:val="nil"/>
              <w:bottom w:val="single" w:sz="4" w:space="0" w:color="auto"/>
              <w:right w:val="single" w:sz="4" w:space="0" w:color="auto"/>
            </w:tcBorders>
            <w:shd w:val="clear" w:color="auto" w:fill="auto"/>
          </w:tcPr>
          <w:p w14:paraId="43993F0A" w14:textId="1BC814FD"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396</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3B4412F7" w14:textId="77777777" w:rsidTr="0005386F">
        <w:trPr>
          <w:trHeight w:val="228"/>
          <w:jc w:val="center"/>
        </w:trPr>
        <w:tc>
          <w:tcPr>
            <w:tcW w:w="7792" w:type="dxa"/>
            <w:gridSpan w:val="4"/>
            <w:tcBorders>
              <w:top w:val="single" w:sz="4" w:space="0" w:color="auto"/>
              <w:bottom w:val="single" w:sz="4" w:space="0" w:color="auto"/>
            </w:tcBorders>
            <w:shd w:val="clear" w:color="auto" w:fill="auto"/>
          </w:tcPr>
          <w:p w14:paraId="4A0483C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2A3F3937"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682AC00" w14:textId="77777777" w:rsidR="0005386F" w:rsidRPr="0005386F" w:rsidRDefault="0005386F" w:rsidP="0005386F">
            <w:pPr>
              <w:spacing w:line="240" w:lineRule="auto"/>
              <w:ind w:firstLine="0"/>
              <w:jc w:val="left"/>
              <w:rPr>
                <w:rFonts w:eastAsia="Calibri"/>
                <w:b/>
                <w:sz w:val="20"/>
                <w:szCs w:val="20"/>
                <w:lang w:eastAsia="en-US"/>
              </w:rPr>
            </w:pPr>
          </w:p>
          <w:p w14:paraId="6E0D5E9A" w14:textId="77777777" w:rsidR="0005386F" w:rsidRPr="0005386F" w:rsidRDefault="0005386F" w:rsidP="0005386F">
            <w:pPr>
              <w:spacing w:line="240" w:lineRule="auto"/>
              <w:ind w:firstLine="0"/>
              <w:jc w:val="left"/>
              <w:rPr>
                <w:rFonts w:eastAsia="Calibri"/>
                <w:b/>
                <w:sz w:val="20"/>
                <w:szCs w:val="20"/>
                <w:lang w:eastAsia="en-US"/>
              </w:rPr>
            </w:pPr>
          </w:p>
          <w:p w14:paraId="11F33BA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CD31EE0"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8686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9BC4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3E9354F" w14:textId="77777777" w:rsidR="0005386F" w:rsidRPr="0005386F" w:rsidRDefault="0005386F" w:rsidP="0005386F">
            <w:pPr>
              <w:spacing w:line="240" w:lineRule="auto"/>
              <w:ind w:firstLine="0"/>
              <w:jc w:val="left"/>
              <w:rPr>
                <w:rFonts w:eastAsia="Calibri"/>
                <w:b/>
                <w:sz w:val="20"/>
                <w:szCs w:val="20"/>
                <w:lang w:eastAsia="en-US"/>
              </w:rPr>
            </w:pPr>
          </w:p>
          <w:p w14:paraId="74AEC3AE" w14:textId="77777777" w:rsidR="0005386F" w:rsidRPr="0005386F" w:rsidRDefault="0005386F" w:rsidP="0005386F">
            <w:pPr>
              <w:spacing w:line="240" w:lineRule="auto"/>
              <w:ind w:firstLine="0"/>
              <w:jc w:val="left"/>
              <w:rPr>
                <w:rFonts w:eastAsia="Calibri"/>
                <w:b/>
                <w:sz w:val="20"/>
                <w:szCs w:val="20"/>
                <w:lang w:eastAsia="en-US"/>
              </w:rPr>
            </w:pPr>
          </w:p>
          <w:p w14:paraId="6F95DBF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6323EF4A" w14:textId="77777777" w:rsidR="0005386F" w:rsidRPr="0005386F" w:rsidRDefault="0005386F" w:rsidP="0005386F">
            <w:pPr>
              <w:spacing w:line="240" w:lineRule="auto"/>
              <w:ind w:firstLine="0"/>
              <w:jc w:val="left"/>
              <w:rPr>
                <w:rFonts w:eastAsia="Calibri"/>
                <w:b/>
                <w:sz w:val="20"/>
                <w:szCs w:val="20"/>
                <w:lang w:eastAsia="en-US"/>
              </w:rPr>
            </w:pPr>
          </w:p>
          <w:p w14:paraId="749FC704" w14:textId="77777777" w:rsidR="0005386F" w:rsidRPr="0005386F" w:rsidRDefault="0005386F" w:rsidP="0005386F">
            <w:pPr>
              <w:spacing w:line="240" w:lineRule="auto"/>
              <w:ind w:firstLine="0"/>
              <w:jc w:val="left"/>
              <w:rPr>
                <w:rFonts w:eastAsia="Calibri"/>
                <w:b/>
                <w:sz w:val="20"/>
                <w:szCs w:val="20"/>
                <w:lang w:eastAsia="en-US"/>
              </w:rPr>
            </w:pPr>
          </w:p>
          <w:p w14:paraId="30A2DC3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E6017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79E807CB"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45FE6"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EFE362"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0AF2DE80"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224E9B4F"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8F22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5D99F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2D12BAB3" w14:textId="77777777" w:rsidTr="0005386F">
        <w:trPr>
          <w:trHeight w:val="56"/>
          <w:jc w:val="center"/>
        </w:trPr>
        <w:tc>
          <w:tcPr>
            <w:tcW w:w="1271" w:type="dxa"/>
            <w:vMerge w:val="restart"/>
            <w:tcBorders>
              <w:top w:val="nil"/>
              <w:left w:val="single" w:sz="4" w:space="0" w:color="auto"/>
              <w:right w:val="single" w:sz="4" w:space="0" w:color="auto"/>
            </w:tcBorders>
            <w:shd w:val="clear" w:color="auto" w:fill="auto"/>
            <w:hideMark/>
          </w:tcPr>
          <w:p w14:paraId="557FF50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981" w:type="dxa"/>
            <w:vMerge w:val="restart"/>
            <w:tcBorders>
              <w:top w:val="nil"/>
              <w:left w:val="nil"/>
              <w:right w:val="single" w:sz="4" w:space="0" w:color="auto"/>
            </w:tcBorders>
            <w:shd w:val="clear" w:color="auto" w:fill="auto"/>
            <w:hideMark/>
          </w:tcPr>
          <w:p w14:paraId="28E6DD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Усть-Куйгинская</w:t>
            </w:r>
            <w:proofErr w:type="spellEnd"/>
            <w:r w:rsidRPr="0005386F">
              <w:rPr>
                <w:rFonts w:eastAsia="Calibri"/>
                <w:sz w:val="20"/>
                <w:szCs w:val="20"/>
                <w:lang w:eastAsia="en-US"/>
              </w:rPr>
              <w:t xml:space="preserve"> нефтебаза»,</w:t>
            </w:r>
          </w:p>
          <w:p w14:paraId="3BC7F7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w:t>
            </w:r>
          </w:p>
          <w:p w14:paraId="016A2A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Усть-Куйга</w:t>
            </w:r>
            <w:proofErr w:type="spellEnd"/>
          </w:p>
        </w:tc>
        <w:tc>
          <w:tcPr>
            <w:tcW w:w="3547" w:type="dxa"/>
            <w:tcBorders>
              <w:top w:val="nil"/>
              <w:left w:val="nil"/>
              <w:bottom w:val="single" w:sz="4" w:space="0" w:color="auto"/>
              <w:right w:val="single" w:sz="4" w:space="0" w:color="auto"/>
            </w:tcBorders>
            <w:shd w:val="clear" w:color="auto" w:fill="auto"/>
          </w:tcPr>
          <w:p w14:paraId="60FF20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приема и управления С2000-М</w:t>
            </w:r>
          </w:p>
        </w:tc>
        <w:tc>
          <w:tcPr>
            <w:tcW w:w="993" w:type="dxa"/>
            <w:tcBorders>
              <w:top w:val="nil"/>
              <w:left w:val="nil"/>
              <w:bottom w:val="single" w:sz="4" w:space="0" w:color="auto"/>
              <w:right w:val="single" w:sz="4" w:space="0" w:color="auto"/>
            </w:tcBorders>
            <w:shd w:val="clear" w:color="auto" w:fill="auto"/>
          </w:tcPr>
          <w:p w14:paraId="369613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val="restart"/>
            <w:tcBorders>
              <w:top w:val="single" w:sz="4" w:space="0" w:color="auto"/>
              <w:left w:val="single" w:sz="4" w:space="0" w:color="auto"/>
              <w:right w:val="single" w:sz="4" w:space="0" w:color="auto"/>
            </w:tcBorders>
            <w:shd w:val="clear" w:color="auto" w:fill="auto"/>
          </w:tcPr>
          <w:p w14:paraId="368160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60 900,00</w:t>
            </w:r>
          </w:p>
        </w:tc>
        <w:tc>
          <w:tcPr>
            <w:tcW w:w="1275" w:type="dxa"/>
            <w:vMerge w:val="restart"/>
            <w:tcBorders>
              <w:top w:val="nil"/>
              <w:left w:val="nil"/>
              <w:right w:val="single" w:sz="4" w:space="0" w:color="auto"/>
            </w:tcBorders>
            <w:shd w:val="clear" w:color="auto" w:fill="auto"/>
          </w:tcPr>
          <w:p w14:paraId="1C5968B5" w14:textId="6348F831"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461</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0095D1F4" w14:textId="77777777" w:rsidTr="0005386F">
        <w:trPr>
          <w:trHeight w:val="38"/>
          <w:jc w:val="center"/>
        </w:trPr>
        <w:tc>
          <w:tcPr>
            <w:tcW w:w="1271" w:type="dxa"/>
            <w:vMerge/>
            <w:tcBorders>
              <w:left w:val="single" w:sz="4" w:space="0" w:color="auto"/>
              <w:right w:val="single" w:sz="4" w:space="0" w:color="auto"/>
            </w:tcBorders>
            <w:shd w:val="clear" w:color="auto" w:fill="auto"/>
          </w:tcPr>
          <w:p w14:paraId="429141C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95B7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FA4F0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55BB1D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674C35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7661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D27C55" w14:textId="77777777" w:rsidTr="0005386F">
        <w:trPr>
          <w:trHeight w:val="38"/>
          <w:jc w:val="center"/>
        </w:trPr>
        <w:tc>
          <w:tcPr>
            <w:tcW w:w="1271" w:type="dxa"/>
            <w:vMerge/>
            <w:tcBorders>
              <w:left w:val="single" w:sz="4" w:space="0" w:color="auto"/>
              <w:right w:val="single" w:sz="4" w:space="0" w:color="auto"/>
            </w:tcBorders>
            <w:shd w:val="clear" w:color="auto" w:fill="auto"/>
          </w:tcPr>
          <w:p w14:paraId="0EA42F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C3A0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E409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Контролер двухпроводной линии связи С2000-КДЛ</w:t>
            </w:r>
          </w:p>
        </w:tc>
        <w:tc>
          <w:tcPr>
            <w:tcW w:w="993" w:type="dxa"/>
            <w:tcBorders>
              <w:top w:val="nil"/>
              <w:left w:val="nil"/>
              <w:bottom w:val="single" w:sz="4" w:space="0" w:color="auto"/>
              <w:right w:val="single" w:sz="4" w:space="0" w:color="auto"/>
            </w:tcBorders>
            <w:shd w:val="clear" w:color="auto" w:fill="auto"/>
          </w:tcPr>
          <w:p w14:paraId="093E99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418C94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3B87B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8078166" w14:textId="77777777" w:rsidTr="0005386F">
        <w:trPr>
          <w:trHeight w:val="38"/>
          <w:jc w:val="center"/>
        </w:trPr>
        <w:tc>
          <w:tcPr>
            <w:tcW w:w="1271" w:type="dxa"/>
            <w:vMerge/>
            <w:tcBorders>
              <w:left w:val="single" w:sz="4" w:space="0" w:color="auto"/>
              <w:right w:val="single" w:sz="4" w:space="0" w:color="auto"/>
            </w:tcBorders>
            <w:shd w:val="clear" w:color="auto" w:fill="auto"/>
          </w:tcPr>
          <w:p w14:paraId="24F87E3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0F5D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482B69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nil"/>
              <w:left w:val="nil"/>
              <w:bottom w:val="single" w:sz="4" w:space="0" w:color="auto"/>
              <w:right w:val="single" w:sz="4" w:space="0" w:color="auto"/>
            </w:tcBorders>
            <w:shd w:val="clear" w:color="auto" w:fill="auto"/>
          </w:tcPr>
          <w:p w14:paraId="45A396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2FD539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1D45B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C025AC" w14:textId="77777777" w:rsidTr="0005386F">
        <w:trPr>
          <w:trHeight w:val="38"/>
          <w:jc w:val="center"/>
        </w:trPr>
        <w:tc>
          <w:tcPr>
            <w:tcW w:w="1271" w:type="dxa"/>
            <w:vMerge/>
            <w:tcBorders>
              <w:left w:val="single" w:sz="4" w:space="0" w:color="auto"/>
              <w:right w:val="single" w:sz="4" w:space="0" w:color="auto"/>
            </w:tcBorders>
            <w:shd w:val="clear" w:color="auto" w:fill="auto"/>
          </w:tcPr>
          <w:p w14:paraId="32FC07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9BFB8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128D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Блок-сигнально пусковой адресный С2000-СП2</w:t>
            </w:r>
          </w:p>
        </w:tc>
        <w:tc>
          <w:tcPr>
            <w:tcW w:w="993" w:type="dxa"/>
            <w:tcBorders>
              <w:top w:val="nil"/>
              <w:left w:val="nil"/>
              <w:bottom w:val="single" w:sz="4" w:space="0" w:color="auto"/>
              <w:right w:val="single" w:sz="4" w:space="0" w:color="auto"/>
            </w:tcBorders>
            <w:shd w:val="clear" w:color="auto" w:fill="auto"/>
          </w:tcPr>
          <w:p w14:paraId="31C3B8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C7CDA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C536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6DF365" w14:textId="77777777" w:rsidTr="0005386F">
        <w:trPr>
          <w:trHeight w:val="38"/>
          <w:jc w:val="center"/>
        </w:trPr>
        <w:tc>
          <w:tcPr>
            <w:tcW w:w="1271" w:type="dxa"/>
            <w:vMerge/>
            <w:tcBorders>
              <w:left w:val="single" w:sz="4" w:space="0" w:color="auto"/>
              <w:right w:val="single" w:sz="4" w:space="0" w:color="auto"/>
            </w:tcBorders>
            <w:shd w:val="clear" w:color="auto" w:fill="auto"/>
          </w:tcPr>
          <w:p w14:paraId="6A7216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5CA46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FC50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Блок-индикации с </w:t>
            </w:r>
            <w:proofErr w:type="spellStart"/>
            <w:r w:rsidRPr="0005386F">
              <w:rPr>
                <w:rFonts w:eastAsia="Calibri"/>
                <w:sz w:val="20"/>
                <w:szCs w:val="20"/>
                <w:lang w:eastAsia="en-US"/>
              </w:rPr>
              <w:t>клавитурой</w:t>
            </w:r>
            <w:proofErr w:type="spellEnd"/>
            <w:r w:rsidRPr="0005386F">
              <w:rPr>
                <w:rFonts w:eastAsia="Calibri"/>
                <w:sz w:val="20"/>
                <w:szCs w:val="20"/>
                <w:lang w:eastAsia="en-US"/>
              </w:rPr>
              <w:t xml:space="preserve"> С2000-БКИ</w:t>
            </w:r>
          </w:p>
        </w:tc>
        <w:tc>
          <w:tcPr>
            <w:tcW w:w="993" w:type="dxa"/>
            <w:tcBorders>
              <w:top w:val="nil"/>
              <w:left w:val="nil"/>
              <w:bottom w:val="single" w:sz="4" w:space="0" w:color="auto"/>
              <w:right w:val="single" w:sz="4" w:space="0" w:color="auto"/>
            </w:tcBorders>
            <w:shd w:val="clear" w:color="auto" w:fill="auto"/>
          </w:tcPr>
          <w:p w14:paraId="09B9C7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723877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0FEFC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09539C" w14:textId="77777777" w:rsidTr="0005386F">
        <w:trPr>
          <w:trHeight w:val="38"/>
          <w:jc w:val="center"/>
        </w:trPr>
        <w:tc>
          <w:tcPr>
            <w:tcW w:w="1271" w:type="dxa"/>
            <w:vMerge/>
            <w:tcBorders>
              <w:left w:val="single" w:sz="4" w:space="0" w:color="auto"/>
              <w:right w:val="single" w:sz="4" w:space="0" w:color="auto"/>
            </w:tcBorders>
            <w:shd w:val="clear" w:color="auto" w:fill="auto"/>
          </w:tcPr>
          <w:p w14:paraId="4C1F1E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D70A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B9FD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со встроенной АС (2 речевых сообщения) Рокот-3</w:t>
            </w:r>
          </w:p>
        </w:tc>
        <w:tc>
          <w:tcPr>
            <w:tcW w:w="993" w:type="dxa"/>
            <w:tcBorders>
              <w:top w:val="nil"/>
              <w:left w:val="nil"/>
              <w:bottom w:val="single" w:sz="4" w:space="0" w:color="auto"/>
              <w:right w:val="single" w:sz="4" w:space="0" w:color="auto"/>
            </w:tcBorders>
            <w:shd w:val="clear" w:color="auto" w:fill="auto"/>
          </w:tcPr>
          <w:p w14:paraId="5E2FC8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A2332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6732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307B4B" w14:textId="77777777" w:rsidTr="0005386F">
        <w:trPr>
          <w:trHeight w:val="38"/>
          <w:jc w:val="center"/>
        </w:trPr>
        <w:tc>
          <w:tcPr>
            <w:tcW w:w="1271" w:type="dxa"/>
            <w:vMerge/>
            <w:tcBorders>
              <w:left w:val="single" w:sz="4" w:space="0" w:color="auto"/>
              <w:right w:val="single" w:sz="4" w:space="0" w:color="auto"/>
            </w:tcBorders>
            <w:shd w:val="clear" w:color="auto" w:fill="auto"/>
          </w:tcPr>
          <w:p w14:paraId="45D94B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3FF5A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CBF49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12/2</w:t>
            </w:r>
          </w:p>
        </w:tc>
        <w:tc>
          <w:tcPr>
            <w:tcW w:w="993" w:type="dxa"/>
            <w:tcBorders>
              <w:top w:val="nil"/>
              <w:left w:val="nil"/>
              <w:bottom w:val="single" w:sz="4" w:space="0" w:color="auto"/>
              <w:right w:val="single" w:sz="4" w:space="0" w:color="auto"/>
            </w:tcBorders>
            <w:shd w:val="clear" w:color="auto" w:fill="auto"/>
          </w:tcPr>
          <w:p w14:paraId="516CF0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5B557E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D2C7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5B9A66" w14:textId="77777777" w:rsidTr="0005386F">
        <w:trPr>
          <w:trHeight w:val="38"/>
          <w:jc w:val="center"/>
        </w:trPr>
        <w:tc>
          <w:tcPr>
            <w:tcW w:w="1271" w:type="dxa"/>
            <w:vMerge/>
            <w:tcBorders>
              <w:left w:val="single" w:sz="4" w:space="0" w:color="auto"/>
              <w:right w:val="single" w:sz="4" w:space="0" w:color="auto"/>
            </w:tcBorders>
            <w:shd w:val="clear" w:color="auto" w:fill="auto"/>
          </w:tcPr>
          <w:p w14:paraId="2CF6B3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F56EB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494910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Аккумлятор</w:t>
            </w:r>
            <w:proofErr w:type="spellEnd"/>
            <w:r w:rsidRPr="0005386F">
              <w:rPr>
                <w:rFonts w:eastAsia="Calibri"/>
                <w:sz w:val="20"/>
                <w:szCs w:val="20"/>
                <w:lang w:eastAsia="en-US"/>
              </w:rPr>
              <w:t xml:space="preserve"> (12 В 7А/ч) SF 1207</w:t>
            </w:r>
          </w:p>
        </w:tc>
        <w:tc>
          <w:tcPr>
            <w:tcW w:w="993" w:type="dxa"/>
            <w:tcBorders>
              <w:top w:val="nil"/>
              <w:left w:val="nil"/>
              <w:bottom w:val="single" w:sz="4" w:space="0" w:color="auto"/>
              <w:right w:val="single" w:sz="4" w:space="0" w:color="auto"/>
            </w:tcBorders>
            <w:shd w:val="clear" w:color="auto" w:fill="auto"/>
          </w:tcPr>
          <w:p w14:paraId="228D38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1EAFEBE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DF9346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73508A" w14:textId="77777777" w:rsidTr="0005386F">
        <w:trPr>
          <w:trHeight w:val="38"/>
          <w:jc w:val="center"/>
        </w:trPr>
        <w:tc>
          <w:tcPr>
            <w:tcW w:w="1271" w:type="dxa"/>
            <w:vMerge/>
            <w:tcBorders>
              <w:left w:val="single" w:sz="4" w:space="0" w:color="auto"/>
              <w:right w:val="single" w:sz="4" w:space="0" w:color="auto"/>
            </w:tcBorders>
            <w:shd w:val="clear" w:color="auto" w:fill="auto"/>
          </w:tcPr>
          <w:p w14:paraId="213F0C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C11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75A07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ДИП-34А-03</w:t>
            </w:r>
          </w:p>
        </w:tc>
        <w:tc>
          <w:tcPr>
            <w:tcW w:w="993" w:type="dxa"/>
            <w:tcBorders>
              <w:top w:val="nil"/>
              <w:left w:val="nil"/>
              <w:bottom w:val="single" w:sz="4" w:space="0" w:color="auto"/>
              <w:right w:val="single" w:sz="4" w:space="0" w:color="auto"/>
            </w:tcBorders>
            <w:shd w:val="clear" w:color="auto" w:fill="auto"/>
          </w:tcPr>
          <w:p w14:paraId="3799E4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w:t>
            </w:r>
          </w:p>
        </w:tc>
        <w:tc>
          <w:tcPr>
            <w:tcW w:w="1134" w:type="dxa"/>
            <w:vMerge/>
            <w:tcBorders>
              <w:left w:val="single" w:sz="4" w:space="0" w:color="auto"/>
              <w:right w:val="single" w:sz="4" w:space="0" w:color="auto"/>
            </w:tcBorders>
            <w:shd w:val="clear" w:color="auto" w:fill="auto"/>
          </w:tcPr>
          <w:p w14:paraId="25DA127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A03E4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3A5D2A" w14:textId="77777777" w:rsidTr="0005386F">
        <w:trPr>
          <w:trHeight w:val="38"/>
          <w:jc w:val="center"/>
        </w:trPr>
        <w:tc>
          <w:tcPr>
            <w:tcW w:w="1271" w:type="dxa"/>
            <w:vMerge/>
            <w:tcBorders>
              <w:left w:val="single" w:sz="4" w:space="0" w:color="auto"/>
              <w:right w:val="single" w:sz="4" w:space="0" w:color="auto"/>
            </w:tcBorders>
            <w:shd w:val="clear" w:color="auto" w:fill="auto"/>
          </w:tcPr>
          <w:p w14:paraId="5CE5873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801A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9760CD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ИП 101-1А-А1</w:t>
            </w:r>
          </w:p>
        </w:tc>
        <w:tc>
          <w:tcPr>
            <w:tcW w:w="993" w:type="dxa"/>
            <w:tcBorders>
              <w:top w:val="nil"/>
              <w:left w:val="nil"/>
              <w:bottom w:val="single" w:sz="4" w:space="0" w:color="auto"/>
              <w:right w:val="single" w:sz="4" w:space="0" w:color="auto"/>
            </w:tcBorders>
            <w:shd w:val="clear" w:color="auto" w:fill="auto"/>
          </w:tcPr>
          <w:p w14:paraId="10D88E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5ED0FD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28E61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DDD899F" w14:textId="77777777" w:rsidTr="0005386F">
        <w:trPr>
          <w:trHeight w:val="38"/>
          <w:jc w:val="center"/>
        </w:trPr>
        <w:tc>
          <w:tcPr>
            <w:tcW w:w="1271" w:type="dxa"/>
            <w:vMerge/>
            <w:tcBorders>
              <w:left w:val="single" w:sz="4" w:space="0" w:color="auto"/>
              <w:right w:val="single" w:sz="4" w:space="0" w:color="auto"/>
            </w:tcBorders>
            <w:shd w:val="clear" w:color="auto" w:fill="auto"/>
          </w:tcPr>
          <w:p w14:paraId="0915046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57A04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AD16C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комбинированный свето-звуковой МАЯК-12-КП</w:t>
            </w:r>
          </w:p>
        </w:tc>
        <w:tc>
          <w:tcPr>
            <w:tcW w:w="993" w:type="dxa"/>
            <w:tcBorders>
              <w:top w:val="nil"/>
              <w:left w:val="nil"/>
              <w:bottom w:val="single" w:sz="4" w:space="0" w:color="auto"/>
              <w:right w:val="single" w:sz="4" w:space="0" w:color="auto"/>
            </w:tcBorders>
            <w:shd w:val="clear" w:color="auto" w:fill="auto"/>
          </w:tcPr>
          <w:p w14:paraId="0D5030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585DC44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3F77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B1F266" w14:textId="77777777" w:rsidTr="0005386F">
        <w:trPr>
          <w:trHeight w:val="38"/>
          <w:jc w:val="center"/>
        </w:trPr>
        <w:tc>
          <w:tcPr>
            <w:tcW w:w="1271" w:type="dxa"/>
            <w:vMerge/>
            <w:tcBorders>
              <w:left w:val="single" w:sz="4" w:space="0" w:color="auto"/>
              <w:right w:val="single" w:sz="4" w:space="0" w:color="auto"/>
            </w:tcBorders>
            <w:shd w:val="clear" w:color="auto" w:fill="auto"/>
          </w:tcPr>
          <w:p w14:paraId="76F577B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FDC6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C15A8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nil"/>
              <w:left w:val="nil"/>
              <w:bottom w:val="single" w:sz="4" w:space="0" w:color="auto"/>
              <w:right w:val="single" w:sz="4" w:space="0" w:color="auto"/>
            </w:tcBorders>
            <w:shd w:val="clear" w:color="auto" w:fill="auto"/>
          </w:tcPr>
          <w:p w14:paraId="77B9D6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134" w:type="dxa"/>
            <w:vMerge/>
            <w:tcBorders>
              <w:left w:val="single" w:sz="4" w:space="0" w:color="auto"/>
              <w:right w:val="single" w:sz="4" w:space="0" w:color="auto"/>
            </w:tcBorders>
            <w:shd w:val="clear" w:color="auto" w:fill="auto"/>
          </w:tcPr>
          <w:p w14:paraId="2F58DD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2E8BB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20309A" w14:textId="77777777" w:rsidTr="0005386F">
        <w:trPr>
          <w:trHeight w:val="38"/>
          <w:jc w:val="center"/>
        </w:trPr>
        <w:tc>
          <w:tcPr>
            <w:tcW w:w="1271" w:type="dxa"/>
            <w:vMerge/>
            <w:tcBorders>
              <w:left w:val="single" w:sz="4" w:space="0" w:color="auto"/>
              <w:right w:val="single" w:sz="4" w:space="0" w:color="auto"/>
            </w:tcBorders>
            <w:shd w:val="clear" w:color="auto" w:fill="auto"/>
          </w:tcPr>
          <w:p w14:paraId="40ACF8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C6A2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433B6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охранный точечный </w:t>
            </w:r>
            <w:proofErr w:type="spellStart"/>
            <w:r w:rsidRPr="0005386F">
              <w:rPr>
                <w:rFonts w:eastAsia="Calibri"/>
                <w:sz w:val="20"/>
                <w:szCs w:val="20"/>
                <w:lang w:eastAsia="en-US"/>
              </w:rPr>
              <w:t>магнитоконтактный</w:t>
            </w:r>
            <w:proofErr w:type="spellEnd"/>
            <w:r w:rsidRPr="0005386F">
              <w:rPr>
                <w:rFonts w:eastAsia="Calibri"/>
                <w:sz w:val="20"/>
                <w:szCs w:val="20"/>
                <w:lang w:eastAsia="en-US"/>
              </w:rPr>
              <w:t xml:space="preserve"> ИО 102-20 Б2П</w:t>
            </w:r>
          </w:p>
        </w:tc>
        <w:tc>
          <w:tcPr>
            <w:tcW w:w="993" w:type="dxa"/>
            <w:tcBorders>
              <w:top w:val="nil"/>
              <w:left w:val="nil"/>
              <w:bottom w:val="single" w:sz="4" w:space="0" w:color="auto"/>
              <w:right w:val="single" w:sz="4" w:space="0" w:color="auto"/>
            </w:tcBorders>
            <w:shd w:val="clear" w:color="auto" w:fill="auto"/>
          </w:tcPr>
          <w:p w14:paraId="274B2C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07244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07FA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3A88E3" w14:textId="77777777" w:rsidTr="0005386F">
        <w:trPr>
          <w:trHeight w:val="38"/>
          <w:jc w:val="center"/>
        </w:trPr>
        <w:tc>
          <w:tcPr>
            <w:tcW w:w="1271" w:type="dxa"/>
            <w:vMerge/>
            <w:tcBorders>
              <w:left w:val="single" w:sz="4" w:space="0" w:color="auto"/>
              <w:right w:val="single" w:sz="4" w:space="0" w:color="auto"/>
            </w:tcBorders>
            <w:shd w:val="clear" w:color="auto" w:fill="auto"/>
          </w:tcPr>
          <w:p w14:paraId="6DF52C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1A9EF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5365A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пожарно-охранный световой Люкс-12 "Выход"</w:t>
            </w:r>
          </w:p>
        </w:tc>
        <w:tc>
          <w:tcPr>
            <w:tcW w:w="993" w:type="dxa"/>
            <w:tcBorders>
              <w:top w:val="nil"/>
              <w:left w:val="nil"/>
              <w:bottom w:val="single" w:sz="4" w:space="0" w:color="auto"/>
              <w:right w:val="single" w:sz="4" w:space="0" w:color="auto"/>
            </w:tcBorders>
            <w:shd w:val="clear" w:color="auto" w:fill="auto"/>
          </w:tcPr>
          <w:p w14:paraId="5D6F29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0C8CAD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F8FE2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80669C" w14:textId="77777777" w:rsidTr="0005386F">
        <w:trPr>
          <w:trHeight w:val="38"/>
          <w:jc w:val="center"/>
        </w:trPr>
        <w:tc>
          <w:tcPr>
            <w:tcW w:w="1271" w:type="dxa"/>
            <w:vMerge/>
            <w:tcBorders>
              <w:left w:val="single" w:sz="4" w:space="0" w:color="auto"/>
              <w:right w:val="single" w:sz="4" w:space="0" w:color="auto"/>
            </w:tcBorders>
            <w:shd w:val="clear" w:color="auto" w:fill="auto"/>
          </w:tcPr>
          <w:p w14:paraId="62A2563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8D1549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A706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Выключатель автоматический (10А) ВА47-29</w:t>
            </w:r>
          </w:p>
        </w:tc>
        <w:tc>
          <w:tcPr>
            <w:tcW w:w="993" w:type="dxa"/>
            <w:tcBorders>
              <w:top w:val="nil"/>
              <w:left w:val="nil"/>
              <w:bottom w:val="single" w:sz="4" w:space="0" w:color="auto"/>
              <w:right w:val="single" w:sz="4" w:space="0" w:color="auto"/>
            </w:tcBorders>
            <w:shd w:val="clear" w:color="auto" w:fill="auto"/>
          </w:tcPr>
          <w:p w14:paraId="5FC1F6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2F0B70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4EBBB6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E29699" w14:textId="77777777" w:rsidTr="0005386F">
        <w:trPr>
          <w:trHeight w:val="38"/>
          <w:jc w:val="center"/>
        </w:trPr>
        <w:tc>
          <w:tcPr>
            <w:tcW w:w="1271" w:type="dxa"/>
            <w:vMerge/>
            <w:tcBorders>
              <w:left w:val="single" w:sz="4" w:space="0" w:color="auto"/>
              <w:right w:val="single" w:sz="4" w:space="0" w:color="auto"/>
            </w:tcBorders>
            <w:shd w:val="clear" w:color="auto" w:fill="auto"/>
          </w:tcPr>
          <w:p w14:paraId="52ED37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177189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0F84D8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ЭДУ ИПР 513-3М</w:t>
            </w:r>
          </w:p>
        </w:tc>
        <w:tc>
          <w:tcPr>
            <w:tcW w:w="993" w:type="dxa"/>
            <w:tcBorders>
              <w:top w:val="nil"/>
              <w:left w:val="nil"/>
              <w:bottom w:val="single" w:sz="4" w:space="0" w:color="auto"/>
              <w:right w:val="single" w:sz="4" w:space="0" w:color="auto"/>
            </w:tcBorders>
            <w:shd w:val="clear" w:color="auto" w:fill="auto"/>
          </w:tcPr>
          <w:p w14:paraId="50C3E0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57FFD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A31D5C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9BF22D8" w14:textId="77777777" w:rsidTr="0005386F">
        <w:trPr>
          <w:trHeight w:val="38"/>
          <w:jc w:val="center"/>
        </w:trPr>
        <w:tc>
          <w:tcPr>
            <w:tcW w:w="1271" w:type="dxa"/>
            <w:vMerge/>
            <w:tcBorders>
              <w:left w:val="single" w:sz="4" w:space="0" w:color="auto"/>
              <w:right w:val="single" w:sz="4" w:space="0" w:color="auto"/>
            </w:tcBorders>
            <w:shd w:val="clear" w:color="auto" w:fill="auto"/>
          </w:tcPr>
          <w:p w14:paraId="03B82F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07978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4D6C7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линейный С2000-ИПДЛ исп.60</w:t>
            </w:r>
          </w:p>
        </w:tc>
        <w:tc>
          <w:tcPr>
            <w:tcW w:w="993" w:type="dxa"/>
            <w:tcBorders>
              <w:top w:val="nil"/>
              <w:left w:val="nil"/>
              <w:bottom w:val="single" w:sz="4" w:space="0" w:color="auto"/>
              <w:right w:val="single" w:sz="4" w:space="0" w:color="auto"/>
            </w:tcBorders>
            <w:shd w:val="clear" w:color="auto" w:fill="auto"/>
          </w:tcPr>
          <w:p w14:paraId="6747CB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485E9F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197C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6FE6EC" w14:textId="77777777" w:rsidTr="0005386F">
        <w:trPr>
          <w:trHeight w:val="38"/>
          <w:jc w:val="center"/>
        </w:trPr>
        <w:tc>
          <w:tcPr>
            <w:tcW w:w="1271" w:type="dxa"/>
            <w:vMerge/>
            <w:tcBorders>
              <w:left w:val="single" w:sz="4" w:space="0" w:color="auto"/>
              <w:right w:val="single" w:sz="4" w:space="0" w:color="auto"/>
            </w:tcBorders>
            <w:shd w:val="clear" w:color="auto" w:fill="auto"/>
          </w:tcPr>
          <w:p w14:paraId="34A8A2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7A1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AA9FB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комбинированный Маяк-24-П</w:t>
            </w:r>
          </w:p>
        </w:tc>
        <w:tc>
          <w:tcPr>
            <w:tcW w:w="993" w:type="dxa"/>
            <w:tcBorders>
              <w:top w:val="nil"/>
              <w:left w:val="nil"/>
              <w:bottom w:val="single" w:sz="4" w:space="0" w:color="auto"/>
              <w:right w:val="single" w:sz="4" w:space="0" w:color="auto"/>
            </w:tcBorders>
            <w:shd w:val="clear" w:color="auto" w:fill="auto"/>
          </w:tcPr>
          <w:p w14:paraId="1EBE25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FB6EF9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11C2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9FE43C" w14:textId="77777777" w:rsidTr="0005386F">
        <w:trPr>
          <w:trHeight w:val="38"/>
          <w:jc w:val="center"/>
        </w:trPr>
        <w:tc>
          <w:tcPr>
            <w:tcW w:w="1271" w:type="dxa"/>
            <w:vMerge/>
            <w:tcBorders>
              <w:left w:val="single" w:sz="4" w:space="0" w:color="auto"/>
              <w:right w:val="single" w:sz="4" w:space="0" w:color="auto"/>
            </w:tcBorders>
            <w:shd w:val="clear" w:color="auto" w:fill="auto"/>
          </w:tcPr>
          <w:p w14:paraId="7BFAC9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F2402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37E9BE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"Порошок уходи!"</w:t>
            </w:r>
          </w:p>
        </w:tc>
        <w:tc>
          <w:tcPr>
            <w:tcW w:w="993" w:type="dxa"/>
            <w:tcBorders>
              <w:top w:val="nil"/>
              <w:left w:val="nil"/>
              <w:bottom w:val="single" w:sz="4" w:space="0" w:color="auto"/>
              <w:right w:val="single" w:sz="4" w:space="0" w:color="auto"/>
            </w:tcBorders>
            <w:shd w:val="clear" w:color="auto" w:fill="auto"/>
          </w:tcPr>
          <w:p w14:paraId="2B304B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6C5CD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648D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075C1F" w14:textId="77777777" w:rsidTr="0005386F">
        <w:trPr>
          <w:trHeight w:val="38"/>
          <w:jc w:val="center"/>
        </w:trPr>
        <w:tc>
          <w:tcPr>
            <w:tcW w:w="1271" w:type="dxa"/>
            <w:vMerge/>
            <w:tcBorders>
              <w:left w:val="single" w:sz="4" w:space="0" w:color="auto"/>
              <w:right w:val="single" w:sz="4" w:space="0" w:color="auto"/>
            </w:tcBorders>
            <w:shd w:val="clear" w:color="auto" w:fill="auto"/>
          </w:tcPr>
          <w:p w14:paraId="52039C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F9A97E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8C182D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"Порошок не входи!"</w:t>
            </w:r>
          </w:p>
        </w:tc>
        <w:tc>
          <w:tcPr>
            <w:tcW w:w="993" w:type="dxa"/>
            <w:tcBorders>
              <w:top w:val="nil"/>
              <w:left w:val="nil"/>
              <w:bottom w:val="single" w:sz="4" w:space="0" w:color="auto"/>
              <w:right w:val="single" w:sz="4" w:space="0" w:color="auto"/>
            </w:tcBorders>
            <w:shd w:val="clear" w:color="auto" w:fill="auto"/>
          </w:tcPr>
          <w:p w14:paraId="52C4F5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8F8EA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4D06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AAD7F9" w14:textId="77777777" w:rsidTr="0005386F">
        <w:trPr>
          <w:trHeight w:val="38"/>
          <w:jc w:val="center"/>
        </w:trPr>
        <w:tc>
          <w:tcPr>
            <w:tcW w:w="1271" w:type="dxa"/>
            <w:vMerge/>
            <w:tcBorders>
              <w:left w:val="single" w:sz="4" w:space="0" w:color="auto"/>
              <w:right w:val="single" w:sz="4" w:space="0" w:color="auto"/>
            </w:tcBorders>
            <w:shd w:val="clear" w:color="auto" w:fill="auto"/>
          </w:tcPr>
          <w:p w14:paraId="3365C9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E5D09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57F5FB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"Автоматика отключена"</w:t>
            </w:r>
          </w:p>
        </w:tc>
        <w:tc>
          <w:tcPr>
            <w:tcW w:w="993" w:type="dxa"/>
            <w:tcBorders>
              <w:top w:val="nil"/>
              <w:left w:val="nil"/>
              <w:bottom w:val="single" w:sz="4" w:space="0" w:color="auto"/>
              <w:right w:val="single" w:sz="4" w:space="0" w:color="auto"/>
            </w:tcBorders>
            <w:shd w:val="clear" w:color="auto" w:fill="auto"/>
          </w:tcPr>
          <w:p w14:paraId="228787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46472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7B92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CF1725" w14:textId="77777777" w:rsidTr="0005386F">
        <w:trPr>
          <w:trHeight w:val="38"/>
          <w:jc w:val="center"/>
        </w:trPr>
        <w:tc>
          <w:tcPr>
            <w:tcW w:w="1271" w:type="dxa"/>
            <w:vMerge/>
            <w:tcBorders>
              <w:left w:val="single" w:sz="4" w:space="0" w:color="auto"/>
              <w:right w:val="single" w:sz="4" w:space="0" w:color="auto"/>
            </w:tcBorders>
            <w:shd w:val="clear" w:color="auto" w:fill="auto"/>
          </w:tcPr>
          <w:p w14:paraId="342C2B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85D3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20289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Модуль порошкового пожаротушения МПП(Н)-6(п)-И-ГЭ-У2</w:t>
            </w:r>
          </w:p>
        </w:tc>
        <w:tc>
          <w:tcPr>
            <w:tcW w:w="993" w:type="dxa"/>
            <w:tcBorders>
              <w:top w:val="nil"/>
              <w:left w:val="nil"/>
              <w:bottom w:val="single" w:sz="4" w:space="0" w:color="auto"/>
              <w:right w:val="single" w:sz="4" w:space="0" w:color="auto"/>
            </w:tcBorders>
            <w:shd w:val="clear" w:color="auto" w:fill="auto"/>
          </w:tcPr>
          <w:p w14:paraId="26613F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7BD688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473B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5AAF9" w14:textId="77777777" w:rsidTr="0005386F">
        <w:trPr>
          <w:trHeight w:val="38"/>
          <w:jc w:val="center"/>
        </w:trPr>
        <w:tc>
          <w:tcPr>
            <w:tcW w:w="1271" w:type="dxa"/>
            <w:vMerge/>
            <w:tcBorders>
              <w:left w:val="single" w:sz="4" w:space="0" w:color="auto"/>
              <w:right w:val="single" w:sz="4" w:space="0" w:color="auto"/>
            </w:tcBorders>
            <w:shd w:val="clear" w:color="auto" w:fill="auto"/>
          </w:tcPr>
          <w:p w14:paraId="5EB7CC4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2447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CCBB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панельная уличная РЭМО BAS-2301</w:t>
            </w:r>
          </w:p>
        </w:tc>
        <w:tc>
          <w:tcPr>
            <w:tcW w:w="993" w:type="dxa"/>
            <w:tcBorders>
              <w:top w:val="nil"/>
              <w:left w:val="nil"/>
              <w:bottom w:val="single" w:sz="4" w:space="0" w:color="auto"/>
              <w:right w:val="single" w:sz="4" w:space="0" w:color="auto"/>
            </w:tcBorders>
            <w:shd w:val="clear" w:color="auto" w:fill="auto"/>
          </w:tcPr>
          <w:p w14:paraId="174CC7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7882CB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E28801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ECC012" w14:textId="77777777" w:rsidTr="0005386F">
        <w:trPr>
          <w:trHeight w:val="38"/>
          <w:jc w:val="center"/>
        </w:trPr>
        <w:tc>
          <w:tcPr>
            <w:tcW w:w="1271" w:type="dxa"/>
            <w:vMerge/>
            <w:tcBorders>
              <w:left w:val="single" w:sz="4" w:space="0" w:color="auto"/>
              <w:right w:val="single" w:sz="4" w:space="0" w:color="auto"/>
            </w:tcBorders>
            <w:shd w:val="clear" w:color="auto" w:fill="auto"/>
          </w:tcPr>
          <w:p w14:paraId="643CDF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4528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22F9E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Аккумлятор</w:t>
            </w:r>
            <w:proofErr w:type="spellEnd"/>
            <w:r w:rsidRPr="0005386F">
              <w:rPr>
                <w:rFonts w:eastAsia="Calibri"/>
                <w:sz w:val="20"/>
                <w:szCs w:val="20"/>
                <w:lang w:eastAsia="en-US"/>
              </w:rPr>
              <w:t xml:space="preserve"> (12 В 4,5А/ч) SF 12045</w:t>
            </w:r>
          </w:p>
        </w:tc>
        <w:tc>
          <w:tcPr>
            <w:tcW w:w="993" w:type="dxa"/>
            <w:tcBorders>
              <w:top w:val="nil"/>
              <w:left w:val="nil"/>
              <w:bottom w:val="single" w:sz="4" w:space="0" w:color="auto"/>
              <w:right w:val="single" w:sz="4" w:space="0" w:color="auto"/>
            </w:tcBorders>
            <w:shd w:val="clear" w:color="auto" w:fill="auto"/>
          </w:tcPr>
          <w:p w14:paraId="6ED9C5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36EE4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3E45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C3C4C2" w14:textId="77777777" w:rsidTr="0005386F">
        <w:trPr>
          <w:trHeight w:val="38"/>
          <w:jc w:val="center"/>
        </w:trPr>
        <w:tc>
          <w:tcPr>
            <w:tcW w:w="1271" w:type="dxa"/>
            <w:vMerge/>
            <w:tcBorders>
              <w:left w:val="single" w:sz="4" w:space="0" w:color="auto"/>
              <w:right w:val="single" w:sz="4" w:space="0" w:color="auto"/>
            </w:tcBorders>
            <w:shd w:val="clear" w:color="auto" w:fill="auto"/>
          </w:tcPr>
          <w:p w14:paraId="289148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853E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B824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Бокс для выключения автоматического</w:t>
            </w:r>
          </w:p>
        </w:tc>
        <w:tc>
          <w:tcPr>
            <w:tcW w:w="993" w:type="dxa"/>
            <w:tcBorders>
              <w:top w:val="nil"/>
              <w:left w:val="nil"/>
              <w:bottom w:val="single" w:sz="4" w:space="0" w:color="auto"/>
              <w:right w:val="single" w:sz="4" w:space="0" w:color="auto"/>
            </w:tcBorders>
            <w:shd w:val="clear" w:color="auto" w:fill="auto"/>
          </w:tcPr>
          <w:p w14:paraId="655855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08DDE5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3B9BE3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92664F" w14:textId="77777777" w:rsidTr="0005386F">
        <w:trPr>
          <w:trHeight w:val="38"/>
          <w:jc w:val="center"/>
        </w:trPr>
        <w:tc>
          <w:tcPr>
            <w:tcW w:w="1271" w:type="dxa"/>
            <w:vMerge/>
            <w:tcBorders>
              <w:left w:val="single" w:sz="4" w:space="0" w:color="auto"/>
              <w:right w:val="single" w:sz="4" w:space="0" w:color="auto"/>
            </w:tcBorders>
            <w:shd w:val="clear" w:color="auto" w:fill="auto"/>
          </w:tcPr>
          <w:p w14:paraId="3C6032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18A95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88E4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3AB187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79F13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CCDE9E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79B90" w14:textId="77777777" w:rsidTr="0005386F">
        <w:trPr>
          <w:trHeight w:val="38"/>
          <w:jc w:val="center"/>
        </w:trPr>
        <w:tc>
          <w:tcPr>
            <w:tcW w:w="1271" w:type="dxa"/>
            <w:vMerge/>
            <w:tcBorders>
              <w:left w:val="single" w:sz="4" w:space="0" w:color="auto"/>
              <w:right w:val="single" w:sz="4" w:space="0" w:color="auto"/>
            </w:tcBorders>
            <w:shd w:val="clear" w:color="auto" w:fill="auto"/>
          </w:tcPr>
          <w:p w14:paraId="056BAB1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8E27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E8B7D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и управления С2000-ПТ</w:t>
            </w:r>
          </w:p>
        </w:tc>
        <w:tc>
          <w:tcPr>
            <w:tcW w:w="993" w:type="dxa"/>
            <w:tcBorders>
              <w:top w:val="nil"/>
              <w:left w:val="nil"/>
              <w:bottom w:val="single" w:sz="4" w:space="0" w:color="auto"/>
              <w:right w:val="single" w:sz="4" w:space="0" w:color="auto"/>
            </w:tcBorders>
            <w:shd w:val="clear" w:color="auto" w:fill="auto"/>
          </w:tcPr>
          <w:p w14:paraId="48604F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1D9A76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F8BF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EFA10F" w14:textId="77777777" w:rsidTr="0005386F">
        <w:trPr>
          <w:trHeight w:val="38"/>
          <w:jc w:val="center"/>
        </w:trPr>
        <w:tc>
          <w:tcPr>
            <w:tcW w:w="1271" w:type="dxa"/>
            <w:vMerge/>
            <w:tcBorders>
              <w:left w:val="single" w:sz="4" w:space="0" w:color="auto"/>
              <w:right w:val="single" w:sz="4" w:space="0" w:color="auto"/>
            </w:tcBorders>
            <w:shd w:val="clear" w:color="auto" w:fill="auto"/>
          </w:tcPr>
          <w:p w14:paraId="2EA7C4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532A5C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0EA2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Устройство сигнально-пусковое УСПАА-1 v.2</w:t>
            </w:r>
          </w:p>
        </w:tc>
        <w:tc>
          <w:tcPr>
            <w:tcW w:w="993" w:type="dxa"/>
            <w:tcBorders>
              <w:top w:val="nil"/>
              <w:left w:val="nil"/>
              <w:bottom w:val="single" w:sz="4" w:space="0" w:color="auto"/>
              <w:right w:val="single" w:sz="4" w:space="0" w:color="auto"/>
            </w:tcBorders>
            <w:shd w:val="clear" w:color="auto" w:fill="auto"/>
          </w:tcPr>
          <w:p w14:paraId="537B09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323B24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F5EF7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405948" w14:textId="77777777" w:rsidTr="0005386F">
        <w:trPr>
          <w:trHeight w:val="38"/>
          <w:jc w:val="center"/>
        </w:trPr>
        <w:tc>
          <w:tcPr>
            <w:tcW w:w="1271" w:type="dxa"/>
            <w:vMerge/>
            <w:tcBorders>
              <w:left w:val="single" w:sz="4" w:space="0" w:color="auto"/>
              <w:right w:val="single" w:sz="4" w:space="0" w:color="auto"/>
            </w:tcBorders>
            <w:shd w:val="clear" w:color="auto" w:fill="auto"/>
          </w:tcPr>
          <w:p w14:paraId="6E02A2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623D1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25E4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Источник вторичного электропитания резервированный ИВЭПР 12/5 </w:t>
            </w:r>
          </w:p>
        </w:tc>
        <w:tc>
          <w:tcPr>
            <w:tcW w:w="993" w:type="dxa"/>
            <w:tcBorders>
              <w:top w:val="nil"/>
              <w:left w:val="nil"/>
              <w:bottom w:val="single" w:sz="4" w:space="0" w:color="auto"/>
              <w:right w:val="single" w:sz="4" w:space="0" w:color="auto"/>
            </w:tcBorders>
            <w:shd w:val="clear" w:color="auto" w:fill="auto"/>
          </w:tcPr>
          <w:p w14:paraId="63CEA6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C859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21DDA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ED89C5" w14:textId="77777777" w:rsidTr="0005386F">
        <w:trPr>
          <w:trHeight w:val="38"/>
          <w:jc w:val="center"/>
        </w:trPr>
        <w:tc>
          <w:tcPr>
            <w:tcW w:w="1271" w:type="dxa"/>
            <w:vMerge/>
            <w:tcBorders>
              <w:left w:val="single" w:sz="4" w:space="0" w:color="auto"/>
              <w:right w:val="single" w:sz="4" w:space="0" w:color="auto"/>
            </w:tcBorders>
            <w:shd w:val="clear" w:color="auto" w:fill="auto"/>
          </w:tcPr>
          <w:p w14:paraId="0BADF9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419F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9BF7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С-40</w:t>
            </w:r>
          </w:p>
        </w:tc>
        <w:tc>
          <w:tcPr>
            <w:tcW w:w="993" w:type="dxa"/>
            <w:tcBorders>
              <w:top w:val="nil"/>
              <w:left w:val="nil"/>
              <w:bottom w:val="single" w:sz="4" w:space="0" w:color="auto"/>
              <w:right w:val="single" w:sz="4" w:space="0" w:color="auto"/>
            </w:tcBorders>
            <w:shd w:val="clear" w:color="auto" w:fill="auto"/>
          </w:tcPr>
          <w:p w14:paraId="367891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6E8D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31C8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57B7BA" w14:textId="77777777" w:rsidTr="0005386F">
        <w:trPr>
          <w:trHeight w:val="38"/>
          <w:jc w:val="center"/>
        </w:trPr>
        <w:tc>
          <w:tcPr>
            <w:tcW w:w="1271" w:type="dxa"/>
            <w:vMerge/>
            <w:tcBorders>
              <w:left w:val="single" w:sz="4" w:space="0" w:color="auto"/>
              <w:right w:val="single" w:sz="4" w:space="0" w:color="auto"/>
            </w:tcBorders>
            <w:shd w:val="clear" w:color="auto" w:fill="auto"/>
          </w:tcPr>
          <w:p w14:paraId="01CAFF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A61B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8C83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Пусковое устройство "Ответ"</w:t>
            </w:r>
          </w:p>
        </w:tc>
        <w:tc>
          <w:tcPr>
            <w:tcW w:w="993" w:type="dxa"/>
            <w:tcBorders>
              <w:top w:val="nil"/>
              <w:left w:val="nil"/>
              <w:bottom w:val="single" w:sz="4" w:space="0" w:color="auto"/>
              <w:right w:val="single" w:sz="4" w:space="0" w:color="auto"/>
            </w:tcBorders>
            <w:shd w:val="clear" w:color="auto" w:fill="auto"/>
          </w:tcPr>
          <w:p w14:paraId="078DF3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BC18AC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F59B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E87CAE" w14:textId="77777777" w:rsidTr="0005386F">
        <w:trPr>
          <w:trHeight w:val="38"/>
          <w:jc w:val="center"/>
        </w:trPr>
        <w:tc>
          <w:tcPr>
            <w:tcW w:w="1271" w:type="dxa"/>
            <w:vMerge/>
            <w:tcBorders>
              <w:left w:val="single" w:sz="4" w:space="0" w:color="auto"/>
              <w:right w:val="single" w:sz="4" w:space="0" w:color="auto"/>
            </w:tcBorders>
            <w:shd w:val="clear" w:color="auto" w:fill="auto"/>
          </w:tcPr>
          <w:p w14:paraId="2F3037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CA6CA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BB6C3F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взрывозащищенный ИП353-Спектрон-Exd-M</w:t>
            </w:r>
          </w:p>
        </w:tc>
        <w:tc>
          <w:tcPr>
            <w:tcW w:w="993" w:type="dxa"/>
            <w:tcBorders>
              <w:top w:val="nil"/>
              <w:left w:val="nil"/>
              <w:bottom w:val="single" w:sz="4" w:space="0" w:color="auto"/>
              <w:right w:val="single" w:sz="4" w:space="0" w:color="auto"/>
            </w:tcBorders>
            <w:shd w:val="clear" w:color="auto" w:fill="auto"/>
          </w:tcPr>
          <w:p w14:paraId="0D87D1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E86FE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D20A7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DA68321" w14:textId="77777777" w:rsidTr="0005386F">
        <w:trPr>
          <w:trHeight w:val="38"/>
          <w:jc w:val="center"/>
        </w:trPr>
        <w:tc>
          <w:tcPr>
            <w:tcW w:w="1271" w:type="dxa"/>
            <w:vMerge/>
            <w:tcBorders>
              <w:left w:val="single" w:sz="4" w:space="0" w:color="auto"/>
              <w:right w:val="single" w:sz="4" w:space="0" w:color="auto"/>
            </w:tcBorders>
            <w:shd w:val="clear" w:color="auto" w:fill="auto"/>
          </w:tcPr>
          <w:p w14:paraId="5903E5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5993A6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6136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ИПР</w:t>
            </w:r>
          </w:p>
        </w:tc>
        <w:tc>
          <w:tcPr>
            <w:tcW w:w="993" w:type="dxa"/>
            <w:tcBorders>
              <w:top w:val="nil"/>
              <w:left w:val="nil"/>
              <w:bottom w:val="single" w:sz="4" w:space="0" w:color="auto"/>
              <w:right w:val="single" w:sz="4" w:space="0" w:color="auto"/>
            </w:tcBorders>
            <w:shd w:val="clear" w:color="auto" w:fill="auto"/>
          </w:tcPr>
          <w:p w14:paraId="46865D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BB056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E86C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58673B" w14:textId="77777777" w:rsidTr="0005386F">
        <w:trPr>
          <w:trHeight w:val="38"/>
          <w:jc w:val="center"/>
        </w:trPr>
        <w:tc>
          <w:tcPr>
            <w:tcW w:w="1271" w:type="dxa"/>
            <w:vMerge/>
            <w:tcBorders>
              <w:left w:val="single" w:sz="4" w:space="0" w:color="auto"/>
              <w:right w:val="single" w:sz="4" w:space="0" w:color="auto"/>
            </w:tcBorders>
            <w:shd w:val="clear" w:color="auto" w:fill="auto"/>
          </w:tcPr>
          <w:p w14:paraId="38015F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A977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4CFA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на 60 шлейфов С2000-БИ</w:t>
            </w:r>
          </w:p>
        </w:tc>
        <w:tc>
          <w:tcPr>
            <w:tcW w:w="993" w:type="dxa"/>
            <w:tcBorders>
              <w:top w:val="nil"/>
              <w:left w:val="nil"/>
              <w:bottom w:val="single" w:sz="4" w:space="0" w:color="auto"/>
              <w:right w:val="single" w:sz="4" w:space="0" w:color="auto"/>
            </w:tcBorders>
            <w:shd w:val="clear" w:color="auto" w:fill="auto"/>
          </w:tcPr>
          <w:p w14:paraId="433E1F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4F395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5711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E6D34C" w14:textId="77777777" w:rsidTr="0005386F">
        <w:trPr>
          <w:trHeight w:val="38"/>
          <w:jc w:val="center"/>
        </w:trPr>
        <w:tc>
          <w:tcPr>
            <w:tcW w:w="1271" w:type="dxa"/>
            <w:vMerge/>
            <w:tcBorders>
              <w:left w:val="single" w:sz="4" w:space="0" w:color="auto"/>
              <w:right w:val="single" w:sz="4" w:space="0" w:color="auto"/>
            </w:tcBorders>
            <w:shd w:val="clear" w:color="auto" w:fill="auto"/>
          </w:tcPr>
          <w:p w14:paraId="147CEE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DBE9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A79D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на 10 шлейфов Сигнал-10</w:t>
            </w:r>
          </w:p>
        </w:tc>
        <w:tc>
          <w:tcPr>
            <w:tcW w:w="993" w:type="dxa"/>
            <w:tcBorders>
              <w:top w:val="nil"/>
              <w:left w:val="nil"/>
              <w:bottom w:val="single" w:sz="4" w:space="0" w:color="auto"/>
              <w:right w:val="single" w:sz="4" w:space="0" w:color="auto"/>
            </w:tcBorders>
            <w:shd w:val="clear" w:color="auto" w:fill="auto"/>
          </w:tcPr>
          <w:p w14:paraId="3B4F25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669328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C58E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BD314F" w14:textId="77777777" w:rsidTr="0005386F">
        <w:trPr>
          <w:trHeight w:val="38"/>
          <w:jc w:val="center"/>
        </w:trPr>
        <w:tc>
          <w:tcPr>
            <w:tcW w:w="1271" w:type="dxa"/>
            <w:vMerge/>
            <w:tcBorders>
              <w:left w:val="single" w:sz="4" w:space="0" w:color="auto"/>
              <w:right w:val="single" w:sz="4" w:space="0" w:color="auto"/>
            </w:tcBorders>
            <w:shd w:val="clear" w:color="auto" w:fill="auto"/>
          </w:tcPr>
          <w:p w14:paraId="3F44F7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3D140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DB4EE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Информатор телефонный. Передача сообщений на ПЦН-С2000-ИТ</w:t>
            </w:r>
          </w:p>
        </w:tc>
        <w:tc>
          <w:tcPr>
            <w:tcW w:w="993" w:type="dxa"/>
            <w:tcBorders>
              <w:top w:val="nil"/>
              <w:left w:val="nil"/>
              <w:bottom w:val="single" w:sz="4" w:space="0" w:color="auto"/>
              <w:right w:val="single" w:sz="4" w:space="0" w:color="auto"/>
            </w:tcBorders>
            <w:shd w:val="clear" w:color="auto" w:fill="auto"/>
          </w:tcPr>
          <w:p w14:paraId="412DE6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8FD66C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5C9B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04FF4E" w14:textId="77777777" w:rsidTr="0005386F">
        <w:trPr>
          <w:trHeight w:val="38"/>
          <w:jc w:val="center"/>
        </w:trPr>
        <w:tc>
          <w:tcPr>
            <w:tcW w:w="1271" w:type="dxa"/>
            <w:vMerge/>
            <w:tcBorders>
              <w:left w:val="single" w:sz="4" w:space="0" w:color="auto"/>
              <w:right w:val="single" w:sz="4" w:space="0" w:color="auto"/>
            </w:tcBorders>
            <w:shd w:val="clear" w:color="auto" w:fill="auto"/>
          </w:tcPr>
          <w:p w14:paraId="501960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9C5A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5156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Устройство </w:t>
            </w:r>
            <w:proofErr w:type="spellStart"/>
            <w:r w:rsidRPr="0005386F">
              <w:rPr>
                <w:rFonts w:eastAsia="Calibri"/>
                <w:sz w:val="20"/>
                <w:szCs w:val="20"/>
                <w:lang w:eastAsia="en-US"/>
              </w:rPr>
              <w:t>комутационное</w:t>
            </w:r>
            <w:proofErr w:type="spellEnd"/>
            <w:r w:rsidRPr="0005386F">
              <w:rPr>
                <w:rFonts w:eastAsia="Calibri"/>
                <w:sz w:val="20"/>
                <w:szCs w:val="20"/>
                <w:lang w:eastAsia="en-US"/>
              </w:rPr>
              <w:t xml:space="preserve"> на 2 реле УК-ВК/02</w:t>
            </w:r>
          </w:p>
        </w:tc>
        <w:tc>
          <w:tcPr>
            <w:tcW w:w="993" w:type="dxa"/>
            <w:tcBorders>
              <w:top w:val="nil"/>
              <w:left w:val="nil"/>
              <w:bottom w:val="single" w:sz="4" w:space="0" w:color="auto"/>
              <w:right w:val="single" w:sz="4" w:space="0" w:color="auto"/>
            </w:tcBorders>
            <w:shd w:val="clear" w:color="auto" w:fill="auto"/>
          </w:tcPr>
          <w:p w14:paraId="486D91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6475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080D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E42AF2" w14:textId="77777777" w:rsidTr="0005386F">
        <w:trPr>
          <w:trHeight w:val="38"/>
          <w:jc w:val="center"/>
        </w:trPr>
        <w:tc>
          <w:tcPr>
            <w:tcW w:w="1271" w:type="dxa"/>
            <w:vMerge/>
            <w:tcBorders>
              <w:left w:val="single" w:sz="4" w:space="0" w:color="auto"/>
              <w:right w:val="single" w:sz="4" w:space="0" w:color="auto"/>
            </w:tcBorders>
            <w:shd w:val="clear" w:color="auto" w:fill="auto"/>
          </w:tcPr>
          <w:p w14:paraId="01C32A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74CED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D3301B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IP44 ИП212-58</w:t>
            </w:r>
          </w:p>
        </w:tc>
        <w:tc>
          <w:tcPr>
            <w:tcW w:w="993" w:type="dxa"/>
            <w:tcBorders>
              <w:top w:val="nil"/>
              <w:left w:val="nil"/>
              <w:bottom w:val="single" w:sz="4" w:space="0" w:color="auto"/>
              <w:right w:val="single" w:sz="4" w:space="0" w:color="auto"/>
            </w:tcBorders>
            <w:shd w:val="clear" w:color="auto" w:fill="auto"/>
          </w:tcPr>
          <w:p w14:paraId="48D555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B50D7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7873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FE2F14" w14:textId="77777777" w:rsidTr="0005386F">
        <w:trPr>
          <w:trHeight w:val="38"/>
          <w:jc w:val="center"/>
        </w:trPr>
        <w:tc>
          <w:tcPr>
            <w:tcW w:w="1271" w:type="dxa"/>
            <w:vMerge/>
            <w:tcBorders>
              <w:left w:val="single" w:sz="4" w:space="0" w:color="auto"/>
              <w:right w:val="single" w:sz="4" w:space="0" w:color="auto"/>
            </w:tcBorders>
            <w:shd w:val="clear" w:color="auto" w:fill="auto"/>
          </w:tcPr>
          <w:p w14:paraId="16506D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92A87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355FBD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ток потребления 0,05мА ИП212-45</w:t>
            </w:r>
          </w:p>
        </w:tc>
        <w:tc>
          <w:tcPr>
            <w:tcW w:w="993" w:type="dxa"/>
            <w:tcBorders>
              <w:top w:val="nil"/>
              <w:left w:val="nil"/>
              <w:bottom w:val="single" w:sz="4" w:space="0" w:color="auto"/>
              <w:right w:val="single" w:sz="4" w:space="0" w:color="auto"/>
            </w:tcBorders>
            <w:shd w:val="clear" w:color="auto" w:fill="auto"/>
          </w:tcPr>
          <w:p w14:paraId="74ABC8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53</w:t>
            </w:r>
          </w:p>
        </w:tc>
        <w:tc>
          <w:tcPr>
            <w:tcW w:w="1134" w:type="dxa"/>
            <w:vMerge/>
            <w:tcBorders>
              <w:left w:val="single" w:sz="4" w:space="0" w:color="auto"/>
              <w:right w:val="single" w:sz="4" w:space="0" w:color="auto"/>
            </w:tcBorders>
            <w:shd w:val="clear" w:color="auto" w:fill="auto"/>
          </w:tcPr>
          <w:p w14:paraId="7D374B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5D792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7B2AED" w14:textId="77777777" w:rsidTr="0005386F">
        <w:trPr>
          <w:trHeight w:val="38"/>
          <w:jc w:val="center"/>
        </w:trPr>
        <w:tc>
          <w:tcPr>
            <w:tcW w:w="1271" w:type="dxa"/>
            <w:vMerge/>
            <w:tcBorders>
              <w:left w:val="single" w:sz="4" w:space="0" w:color="auto"/>
              <w:right w:val="single" w:sz="4" w:space="0" w:color="auto"/>
            </w:tcBorders>
            <w:shd w:val="clear" w:color="auto" w:fill="auto"/>
          </w:tcPr>
          <w:p w14:paraId="5360DE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4650E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99FED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ИПР-3СУ</w:t>
            </w:r>
          </w:p>
        </w:tc>
        <w:tc>
          <w:tcPr>
            <w:tcW w:w="993" w:type="dxa"/>
            <w:tcBorders>
              <w:top w:val="nil"/>
              <w:left w:val="nil"/>
              <w:bottom w:val="single" w:sz="4" w:space="0" w:color="auto"/>
              <w:right w:val="single" w:sz="4" w:space="0" w:color="auto"/>
            </w:tcBorders>
            <w:shd w:val="clear" w:color="auto" w:fill="auto"/>
          </w:tcPr>
          <w:p w14:paraId="38D33B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A9BA7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870FE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07A1E3" w14:textId="77777777" w:rsidTr="0005386F">
        <w:trPr>
          <w:trHeight w:val="38"/>
          <w:jc w:val="center"/>
        </w:trPr>
        <w:tc>
          <w:tcPr>
            <w:tcW w:w="1271" w:type="dxa"/>
            <w:vMerge/>
            <w:tcBorders>
              <w:left w:val="single" w:sz="4" w:space="0" w:color="auto"/>
              <w:right w:val="single" w:sz="4" w:space="0" w:color="auto"/>
            </w:tcBorders>
            <w:shd w:val="clear" w:color="auto" w:fill="auto"/>
          </w:tcPr>
          <w:p w14:paraId="682A9D8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EA8F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A313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 12В, 1.0А РИП-12</w:t>
            </w:r>
          </w:p>
        </w:tc>
        <w:tc>
          <w:tcPr>
            <w:tcW w:w="993" w:type="dxa"/>
            <w:tcBorders>
              <w:top w:val="nil"/>
              <w:left w:val="nil"/>
              <w:bottom w:val="single" w:sz="4" w:space="0" w:color="auto"/>
              <w:right w:val="single" w:sz="4" w:space="0" w:color="auto"/>
            </w:tcBorders>
            <w:shd w:val="clear" w:color="auto" w:fill="auto"/>
          </w:tcPr>
          <w:p w14:paraId="553BD4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5F85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9DE9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8260CF" w14:textId="77777777" w:rsidTr="0005386F">
        <w:trPr>
          <w:trHeight w:val="38"/>
          <w:jc w:val="center"/>
        </w:trPr>
        <w:tc>
          <w:tcPr>
            <w:tcW w:w="1271" w:type="dxa"/>
            <w:vMerge/>
            <w:tcBorders>
              <w:left w:val="single" w:sz="4" w:space="0" w:color="auto"/>
              <w:right w:val="single" w:sz="4" w:space="0" w:color="auto"/>
            </w:tcBorders>
            <w:shd w:val="clear" w:color="auto" w:fill="auto"/>
          </w:tcPr>
          <w:p w14:paraId="12DA7E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2BF4C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859BD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 12В, 6А РИП-12</w:t>
            </w:r>
          </w:p>
        </w:tc>
        <w:tc>
          <w:tcPr>
            <w:tcW w:w="993" w:type="dxa"/>
            <w:tcBorders>
              <w:top w:val="nil"/>
              <w:left w:val="nil"/>
              <w:bottom w:val="single" w:sz="4" w:space="0" w:color="auto"/>
              <w:right w:val="single" w:sz="4" w:space="0" w:color="auto"/>
            </w:tcBorders>
            <w:shd w:val="clear" w:color="auto" w:fill="auto"/>
          </w:tcPr>
          <w:p w14:paraId="15D316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16BD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6180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CB31A4" w14:textId="77777777" w:rsidTr="0005386F">
        <w:trPr>
          <w:trHeight w:val="38"/>
          <w:jc w:val="center"/>
        </w:trPr>
        <w:tc>
          <w:tcPr>
            <w:tcW w:w="1271" w:type="dxa"/>
            <w:vMerge/>
            <w:tcBorders>
              <w:left w:val="single" w:sz="4" w:space="0" w:color="auto"/>
              <w:right w:val="single" w:sz="4" w:space="0" w:color="auto"/>
            </w:tcBorders>
            <w:shd w:val="clear" w:color="auto" w:fill="auto"/>
          </w:tcPr>
          <w:p w14:paraId="50C8B0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E1C8D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7D075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Аккумлятор</w:t>
            </w:r>
            <w:proofErr w:type="spellEnd"/>
            <w:r w:rsidRPr="0005386F">
              <w:rPr>
                <w:rFonts w:eastAsia="Calibri"/>
                <w:sz w:val="20"/>
                <w:szCs w:val="20"/>
                <w:lang w:eastAsia="en-US"/>
              </w:rPr>
              <w:t xml:space="preserve"> 26А/ч</w:t>
            </w:r>
          </w:p>
        </w:tc>
        <w:tc>
          <w:tcPr>
            <w:tcW w:w="993" w:type="dxa"/>
            <w:tcBorders>
              <w:top w:val="nil"/>
              <w:left w:val="nil"/>
              <w:bottom w:val="single" w:sz="4" w:space="0" w:color="auto"/>
              <w:right w:val="single" w:sz="4" w:space="0" w:color="auto"/>
            </w:tcBorders>
            <w:shd w:val="clear" w:color="auto" w:fill="auto"/>
          </w:tcPr>
          <w:p w14:paraId="1F90BE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EEB8C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3469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51470C" w14:textId="77777777" w:rsidTr="0005386F">
        <w:trPr>
          <w:trHeight w:val="432"/>
          <w:jc w:val="center"/>
        </w:trPr>
        <w:tc>
          <w:tcPr>
            <w:tcW w:w="1271" w:type="dxa"/>
            <w:vMerge/>
            <w:tcBorders>
              <w:left w:val="single" w:sz="4" w:space="0" w:color="auto"/>
              <w:right w:val="single" w:sz="4" w:space="0" w:color="auto"/>
            </w:tcBorders>
            <w:shd w:val="clear" w:color="auto" w:fill="auto"/>
          </w:tcPr>
          <w:p w14:paraId="7E3C308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1E7D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3AC5D07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Световое табло "Выход", Ic-20 мА Молния-12</w:t>
            </w:r>
          </w:p>
        </w:tc>
        <w:tc>
          <w:tcPr>
            <w:tcW w:w="993" w:type="dxa"/>
            <w:tcBorders>
              <w:top w:val="nil"/>
              <w:left w:val="nil"/>
              <w:bottom w:val="single" w:sz="8" w:space="0" w:color="auto"/>
              <w:right w:val="single" w:sz="4" w:space="0" w:color="auto"/>
            </w:tcBorders>
            <w:shd w:val="clear" w:color="auto" w:fill="auto"/>
          </w:tcPr>
          <w:p w14:paraId="51DB5C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77ED4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79CBED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9A7B51" w14:textId="77777777" w:rsidTr="0005386F">
        <w:trPr>
          <w:trHeight w:val="432"/>
          <w:jc w:val="center"/>
        </w:trPr>
        <w:tc>
          <w:tcPr>
            <w:tcW w:w="1271" w:type="dxa"/>
            <w:vMerge/>
            <w:tcBorders>
              <w:left w:val="single" w:sz="4" w:space="0" w:color="auto"/>
              <w:right w:val="single" w:sz="4" w:space="0" w:color="auto"/>
            </w:tcBorders>
            <w:shd w:val="clear" w:color="auto" w:fill="auto"/>
          </w:tcPr>
          <w:p w14:paraId="001F59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DABCC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52D94E0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звуковой, 9-12.8 В, I-35мА, 105дБ Флейта-12Б</w:t>
            </w:r>
          </w:p>
        </w:tc>
        <w:tc>
          <w:tcPr>
            <w:tcW w:w="993" w:type="dxa"/>
            <w:tcBorders>
              <w:top w:val="nil"/>
              <w:left w:val="nil"/>
              <w:bottom w:val="single" w:sz="8" w:space="0" w:color="auto"/>
              <w:right w:val="single" w:sz="4" w:space="0" w:color="auto"/>
            </w:tcBorders>
            <w:shd w:val="clear" w:color="auto" w:fill="auto"/>
          </w:tcPr>
          <w:p w14:paraId="7592C6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bottom w:val="single" w:sz="4" w:space="0" w:color="auto"/>
              <w:right w:val="single" w:sz="4" w:space="0" w:color="auto"/>
            </w:tcBorders>
            <w:shd w:val="clear" w:color="auto" w:fill="auto"/>
          </w:tcPr>
          <w:p w14:paraId="1AE5180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1D8BB6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DA8922" w14:textId="77777777" w:rsidTr="0005386F">
        <w:trPr>
          <w:trHeight w:val="940"/>
          <w:jc w:val="center"/>
        </w:trPr>
        <w:tc>
          <w:tcPr>
            <w:tcW w:w="1271" w:type="dxa"/>
            <w:vMerge/>
            <w:tcBorders>
              <w:left w:val="single" w:sz="4" w:space="0" w:color="auto"/>
              <w:right w:val="single" w:sz="4" w:space="0" w:color="auto"/>
            </w:tcBorders>
            <w:shd w:val="clear" w:color="auto" w:fill="auto"/>
          </w:tcPr>
          <w:p w14:paraId="0B79B9E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left w:val="nil"/>
              <w:right w:val="single" w:sz="4" w:space="0" w:color="auto"/>
            </w:tcBorders>
            <w:shd w:val="clear" w:color="auto" w:fill="auto"/>
          </w:tcPr>
          <w:p w14:paraId="57DDA6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№43 филиала «</w:t>
            </w:r>
            <w:proofErr w:type="spellStart"/>
            <w:r w:rsidRPr="0005386F">
              <w:rPr>
                <w:rFonts w:eastAsia="Calibri"/>
                <w:sz w:val="20"/>
                <w:szCs w:val="20"/>
                <w:lang w:eastAsia="en-US"/>
              </w:rPr>
              <w:t>Усть-Куйгинская</w:t>
            </w:r>
            <w:proofErr w:type="spellEnd"/>
            <w:r w:rsidRPr="0005386F">
              <w:rPr>
                <w:rFonts w:eastAsia="Calibri"/>
                <w:sz w:val="20"/>
                <w:szCs w:val="20"/>
                <w:lang w:eastAsia="en-US"/>
              </w:rPr>
              <w:t xml:space="preserve"> нефтебаза»,</w:t>
            </w:r>
          </w:p>
          <w:p w14:paraId="6D564A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w:t>
            </w:r>
          </w:p>
          <w:p w14:paraId="226FBD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Усть-Куйга</w:t>
            </w:r>
            <w:proofErr w:type="spellEnd"/>
          </w:p>
        </w:tc>
        <w:tc>
          <w:tcPr>
            <w:tcW w:w="3547" w:type="dxa"/>
            <w:tcBorders>
              <w:top w:val="single" w:sz="4" w:space="0" w:color="000000"/>
              <w:left w:val="nil"/>
              <w:bottom w:val="single" w:sz="4" w:space="0" w:color="000000"/>
              <w:right w:val="nil"/>
            </w:tcBorders>
            <w:shd w:val="clear" w:color="FFFFFF" w:fill="FFFFFF"/>
            <w:vAlign w:val="bottom"/>
          </w:tcPr>
          <w:p w14:paraId="33D26B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со встроенным коммуникатором GSM Гранит-12А GSM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A73B0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4D8A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7 000,00</w:t>
            </w:r>
          </w:p>
        </w:tc>
        <w:tc>
          <w:tcPr>
            <w:tcW w:w="1275" w:type="dxa"/>
            <w:vMerge w:val="restart"/>
            <w:tcBorders>
              <w:top w:val="single" w:sz="4" w:space="0" w:color="auto"/>
              <w:left w:val="nil"/>
              <w:bottom w:val="single" w:sz="4" w:space="0" w:color="auto"/>
              <w:right w:val="single" w:sz="4" w:space="0" w:color="auto"/>
            </w:tcBorders>
            <w:shd w:val="clear" w:color="auto" w:fill="auto"/>
          </w:tcPr>
          <w:p w14:paraId="40D1DB65" w14:textId="01665BD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57F6FA06" w14:textId="77777777" w:rsidTr="0005386F">
        <w:trPr>
          <w:trHeight w:val="432"/>
          <w:jc w:val="center"/>
        </w:trPr>
        <w:tc>
          <w:tcPr>
            <w:tcW w:w="1271" w:type="dxa"/>
            <w:vMerge/>
            <w:tcBorders>
              <w:left w:val="single" w:sz="4" w:space="0" w:color="auto"/>
              <w:right w:val="single" w:sz="4" w:space="0" w:color="auto"/>
            </w:tcBorders>
            <w:shd w:val="clear" w:color="auto" w:fill="auto"/>
          </w:tcPr>
          <w:p w14:paraId="53CBB6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1A46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000000"/>
              <w:right w:val="nil"/>
            </w:tcBorders>
            <w:shd w:val="clear" w:color="FFFFFF" w:fill="FFFFFF"/>
            <w:vAlign w:val="bottom"/>
          </w:tcPr>
          <w:p w14:paraId="10022E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Аккумулятор герметичный свинцово-кислотный </w:t>
            </w:r>
            <w:proofErr w:type="spellStart"/>
            <w:r w:rsidRPr="0005386F">
              <w:rPr>
                <w:rFonts w:eastAsia="Calibri"/>
                <w:sz w:val="20"/>
                <w:szCs w:val="20"/>
                <w:lang w:eastAsia="en-US"/>
              </w:rPr>
              <w:t>Delta</w:t>
            </w:r>
            <w:proofErr w:type="spellEnd"/>
            <w:r w:rsidRPr="0005386F">
              <w:rPr>
                <w:rFonts w:eastAsia="Calibri"/>
                <w:sz w:val="20"/>
                <w:szCs w:val="20"/>
                <w:lang w:eastAsia="en-US"/>
              </w:rPr>
              <w:t xml:space="preserve"> DTM 1207</w:t>
            </w:r>
          </w:p>
        </w:tc>
        <w:tc>
          <w:tcPr>
            <w:tcW w:w="993" w:type="dxa"/>
            <w:tcBorders>
              <w:top w:val="nil"/>
              <w:left w:val="single" w:sz="4" w:space="0" w:color="auto"/>
              <w:bottom w:val="single" w:sz="4" w:space="0" w:color="auto"/>
              <w:right w:val="single" w:sz="4" w:space="0" w:color="auto"/>
            </w:tcBorders>
            <w:shd w:val="clear" w:color="auto" w:fill="auto"/>
            <w:vAlign w:val="bottom"/>
          </w:tcPr>
          <w:p w14:paraId="3EC904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0CEA4E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99239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0E4D24" w14:textId="77777777" w:rsidTr="0005386F">
        <w:trPr>
          <w:trHeight w:val="432"/>
          <w:jc w:val="center"/>
        </w:trPr>
        <w:tc>
          <w:tcPr>
            <w:tcW w:w="1271" w:type="dxa"/>
            <w:vMerge/>
            <w:tcBorders>
              <w:left w:val="single" w:sz="4" w:space="0" w:color="auto"/>
              <w:right w:val="single" w:sz="4" w:space="0" w:color="auto"/>
            </w:tcBorders>
            <w:shd w:val="clear" w:color="auto" w:fill="auto"/>
          </w:tcPr>
          <w:p w14:paraId="38E28B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0BA6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000000"/>
              <w:right w:val="nil"/>
            </w:tcBorders>
            <w:shd w:val="clear" w:color="FFFFFF" w:fill="FFFFFF"/>
            <w:vAlign w:val="bottom"/>
          </w:tcPr>
          <w:p w14:paraId="680D7D6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оптико-электронный точечный ИП 212-141 (V1.04)</w:t>
            </w:r>
          </w:p>
        </w:tc>
        <w:tc>
          <w:tcPr>
            <w:tcW w:w="993" w:type="dxa"/>
            <w:tcBorders>
              <w:top w:val="nil"/>
              <w:left w:val="single" w:sz="4" w:space="0" w:color="auto"/>
              <w:bottom w:val="single" w:sz="4" w:space="0" w:color="auto"/>
              <w:right w:val="single" w:sz="4" w:space="0" w:color="auto"/>
            </w:tcBorders>
            <w:shd w:val="clear" w:color="auto" w:fill="auto"/>
            <w:vAlign w:val="bottom"/>
          </w:tcPr>
          <w:p w14:paraId="68916B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2DE37F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97CF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D6197C" w14:textId="77777777" w:rsidTr="0005386F">
        <w:trPr>
          <w:trHeight w:val="432"/>
          <w:jc w:val="center"/>
        </w:trPr>
        <w:tc>
          <w:tcPr>
            <w:tcW w:w="1271" w:type="dxa"/>
            <w:vMerge/>
            <w:tcBorders>
              <w:left w:val="single" w:sz="4" w:space="0" w:color="auto"/>
              <w:right w:val="single" w:sz="4" w:space="0" w:color="auto"/>
            </w:tcBorders>
            <w:shd w:val="clear" w:color="auto" w:fill="auto"/>
          </w:tcPr>
          <w:p w14:paraId="71B241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E8AD3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000000"/>
              <w:right w:val="nil"/>
            </w:tcBorders>
            <w:shd w:val="clear" w:color="FFFFFF" w:fill="FFFFFF"/>
            <w:vAlign w:val="bottom"/>
          </w:tcPr>
          <w:p w14:paraId="0EDB4F5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nil"/>
              <w:left w:val="single" w:sz="4" w:space="0" w:color="auto"/>
              <w:bottom w:val="single" w:sz="4" w:space="0" w:color="auto"/>
              <w:right w:val="single" w:sz="4" w:space="0" w:color="auto"/>
            </w:tcBorders>
            <w:shd w:val="clear" w:color="auto" w:fill="auto"/>
            <w:vAlign w:val="bottom"/>
          </w:tcPr>
          <w:p w14:paraId="0E8035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78673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F854B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E117E7" w14:textId="77777777" w:rsidTr="0005386F">
        <w:trPr>
          <w:trHeight w:val="432"/>
          <w:jc w:val="center"/>
        </w:trPr>
        <w:tc>
          <w:tcPr>
            <w:tcW w:w="1271" w:type="dxa"/>
            <w:vMerge/>
            <w:tcBorders>
              <w:left w:val="single" w:sz="4" w:space="0" w:color="auto"/>
              <w:right w:val="single" w:sz="4" w:space="0" w:color="auto"/>
            </w:tcBorders>
            <w:shd w:val="clear" w:color="auto" w:fill="auto"/>
          </w:tcPr>
          <w:p w14:paraId="609CAEA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5E5C37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nil"/>
              <w:right w:val="nil"/>
            </w:tcBorders>
            <w:shd w:val="clear" w:color="FFFFFF" w:fill="FFFFFF"/>
            <w:vAlign w:val="bottom"/>
          </w:tcPr>
          <w:p w14:paraId="0A87A06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световой (табло) Молния-12 "Выход"</w:t>
            </w:r>
          </w:p>
        </w:tc>
        <w:tc>
          <w:tcPr>
            <w:tcW w:w="993" w:type="dxa"/>
            <w:tcBorders>
              <w:top w:val="nil"/>
              <w:left w:val="single" w:sz="4" w:space="0" w:color="auto"/>
              <w:bottom w:val="single" w:sz="4" w:space="0" w:color="auto"/>
              <w:right w:val="single" w:sz="4" w:space="0" w:color="auto"/>
            </w:tcBorders>
            <w:shd w:val="clear" w:color="auto" w:fill="auto"/>
            <w:vAlign w:val="bottom"/>
          </w:tcPr>
          <w:p w14:paraId="1021DE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7E6B0F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4C80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D0F9CF" w14:textId="77777777" w:rsidTr="0005386F">
        <w:trPr>
          <w:trHeight w:val="432"/>
          <w:jc w:val="center"/>
        </w:trPr>
        <w:tc>
          <w:tcPr>
            <w:tcW w:w="1271" w:type="dxa"/>
            <w:vMerge/>
            <w:tcBorders>
              <w:left w:val="single" w:sz="4" w:space="0" w:color="auto"/>
              <w:bottom w:val="single" w:sz="4" w:space="0" w:color="auto"/>
              <w:right w:val="single" w:sz="4" w:space="0" w:color="auto"/>
            </w:tcBorders>
            <w:shd w:val="clear" w:color="auto" w:fill="auto"/>
          </w:tcPr>
          <w:p w14:paraId="4F5ECE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315F6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FFFFFF" w:fill="FFFFFF"/>
            <w:vAlign w:val="bottom"/>
          </w:tcPr>
          <w:p w14:paraId="7C919B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со встроенной АС Рокот-3-3</w:t>
            </w:r>
          </w:p>
        </w:tc>
        <w:tc>
          <w:tcPr>
            <w:tcW w:w="993" w:type="dxa"/>
            <w:tcBorders>
              <w:top w:val="nil"/>
              <w:left w:val="nil"/>
              <w:bottom w:val="single" w:sz="4" w:space="0" w:color="auto"/>
              <w:right w:val="single" w:sz="4" w:space="0" w:color="auto"/>
            </w:tcBorders>
            <w:shd w:val="clear" w:color="auto" w:fill="auto"/>
            <w:vAlign w:val="bottom"/>
          </w:tcPr>
          <w:p w14:paraId="79197C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61D65B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778AEA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AFA3066" w14:textId="77777777" w:rsidTr="0005386F">
        <w:trPr>
          <w:trHeight w:val="124"/>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4B0C5C6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42C6E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67 900,00</w:t>
            </w:r>
          </w:p>
        </w:tc>
        <w:tc>
          <w:tcPr>
            <w:tcW w:w="1275" w:type="dxa"/>
            <w:tcBorders>
              <w:top w:val="single" w:sz="4" w:space="0" w:color="auto"/>
              <w:left w:val="nil"/>
              <w:bottom w:val="single" w:sz="4" w:space="0" w:color="auto"/>
              <w:right w:val="single" w:sz="4" w:space="0" w:color="auto"/>
            </w:tcBorders>
            <w:shd w:val="clear" w:color="auto" w:fill="auto"/>
          </w:tcPr>
          <w:p w14:paraId="00D51E5B" w14:textId="1F5BA478"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629</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600C7DEB" w14:textId="77777777" w:rsidTr="0005386F">
        <w:trPr>
          <w:trHeight w:val="124"/>
          <w:jc w:val="center"/>
        </w:trPr>
        <w:tc>
          <w:tcPr>
            <w:tcW w:w="7792" w:type="dxa"/>
            <w:gridSpan w:val="4"/>
            <w:tcBorders>
              <w:top w:val="single" w:sz="4" w:space="0" w:color="auto"/>
              <w:bottom w:val="single" w:sz="4" w:space="0" w:color="auto"/>
            </w:tcBorders>
            <w:shd w:val="clear" w:color="auto" w:fill="auto"/>
          </w:tcPr>
          <w:p w14:paraId="3B1F7A65"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1A742A8"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48B4ED9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CD86849"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7911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4F3D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B5B87ED" w14:textId="77777777" w:rsidR="0005386F" w:rsidRPr="0005386F" w:rsidRDefault="0005386F" w:rsidP="0005386F">
            <w:pPr>
              <w:spacing w:line="240" w:lineRule="auto"/>
              <w:ind w:firstLine="0"/>
              <w:jc w:val="left"/>
              <w:rPr>
                <w:rFonts w:eastAsia="Calibri"/>
                <w:b/>
                <w:sz w:val="20"/>
                <w:szCs w:val="20"/>
                <w:lang w:eastAsia="en-US"/>
              </w:rPr>
            </w:pPr>
          </w:p>
          <w:p w14:paraId="217A5C80" w14:textId="77777777" w:rsidR="0005386F" w:rsidRPr="0005386F" w:rsidRDefault="0005386F" w:rsidP="0005386F">
            <w:pPr>
              <w:spacing w:line="240" w:lineRule="auto"/>
              <w:ind w:firstLine="0"/>
              <w:jc w:val="left"/>
              <w:rPr>
                <w:rFonts w:eastAsia="Calibri"/>
                <w:b/>
                <w:sz w:val="20"/>
                <w:szCs w:val="20"/>
                <w:lang w:eastAsia="en-US"/>
              </w:rPr>
            </w:pPr>
          </w:p>
          <w:p w14:paraId="6E3B66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77D17775" w14:textId="77777777" w:rsidR="0005386F" w:rsidRPr="0005386F" w:rsidRDefault="0005386F" w:rsidP="0005386F">
            <w:pPr>
              <w:spacing w:line="240" w:lineRule="auto"/>
              <w:ind w:firstLine="0"/>
              <w:jc w:val="left"/>
              <w:rPr>
                <w:rFonts w:eastAsia="Calibri"/>
                <w:b/>
                <w:sz w:val="20"/>
                <w:szCs w:val="20"/>
                <w:lang w:eastAsia="en-US"/>
              </w:rPr>
            </w:pPr>
          </w:p>
          <w:p w14:paraId="39E0C6B4" w14:textId="77777777" w:rsidR="0005386F" w:rsidRPr="0005386F" w:rsidRDefault="0005386F" w:rsidP="0005386F">
            <w:pPr>
              <w:spacing w:line="240" w:lineRule="auto"/>
              <w:ind w:firstLine="0"/>
              <w:jc w:val="left"/>
              <w:rPr>
                <w:rFonts w:eastAsia="Calibri"/>
                <w:b/>
                <w:sz w:val="20"/>
                <w:szCs w:val="20"/>
                <w:lang w:eastAsia="en-US"/>
              </w:rPr>
            </w:pPr>
          </w:p>
          <w:p w14:paraId="7F33C3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9427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5F262DCC"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259F40"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B0EDA"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5355884D"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35ADA4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4834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CF81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3D8D6D56" w14:textId="77777777" w:rsidTr="0005386F">
        <w:trPr>
          <w:trHeight w:val="103"/>
          <w:jc w:val="center"/>
        </w:trPr>
        <w:tc>
          <w:tcPr>
            <w:tcW w:w="1271" w:type="dxa"/>
            <w:vMerge w:val="restart"/>
            <w:tcBorders>
              <w:top w:val="nil"/>
              <w:left w:val="single" w:sz="4" w:space="0" w:color="auto"/>
              <w:right w:val="single" w:sz="4" w:space="0" w:color="auto"/>
            </w:tcBorders>
            <w:shd w:val="clear" w:color="auto" w:fill="auto"/>
            <w:hideMark/>
          </w:tcPr>
          <w:p w14:paraId="56B7C1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981" w:type="dxa"/>
            <w:vMerge w:val="restart"/>
            <w:tcBorders>
              <w:top w:val="nil"/>
              <w:left w:val="nil"/>
              <w:right w:val="single" w:sz="4" w:space="0" w:color="auto"/>
            </w:tcBorders>
            <w:shd w:val="clear" w:color="auto" w:fill="auto"/>
            <w:hideMark/>
          </w:tcPr>
          <w:p w14:paraId="628FD5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Хандыгская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Томпонский</w:t>
            </w:r>
            <w:proofErr w:type="spellEnd"/>
            <w:r w:rsidRPr="0005386F">
              <w:rPr>
                <w:rFonts w:eastAsia="Calibri"/>
                <w:sz w:val="20"/>
                <w:szCs w:val="20"/>
                <w:lang w:eastAsia="en-US"/>
              </w:rPr>
              <w:t xml:space="preserve"> район, п. Хандыга</w:t>
            </w:r>
          </w:p>
        </w:tc>
        <w:tc>
          <w:tcPr>
            <w:tcW w:w="3547" w:type="dxa"/>
            <w:tcBorders>
              <w:top w:val="single" w:sz="4" w:space="0" w:color="auto"/>
              <w:left w:val="nil"/>
              <w:bottom w:val="single" w:sz="4" w:space="0" w:color="auto"/>
              <w:right w:val="single" w:sz="4" w:space="0" w:color="auto"/>
            </w:tcBorders>
          </w:tcPr>
          <w:p w14:paraId="42FECD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nil"/>
              <w:left w:val="nil"/>
              <w:bottom w:val="single" w:sz="4" w:space="0" w:color="auto"/>
              <w:right w:val="single" w:sz="4" w:space="0" w:color="auto"/>
            </w:tcBorders>
            <w:shd w:val="clear" w:color="auto" w:fill="auto"/>
          </w:tcPr>
          <w:p w14:paraId="441973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val="restart"/>
            <w:tcBorders>
              <w:top w:val="single" w:sz="4" w:space="0" w:color="auto"/>
              <w:left w:val="single" w:sz="4" w:space="0" w:color="auto"/>
              <w:right w:val="single" w:sz="4" w:space="0" w:color="auto"/>
            </w:tcBorders>
            <w:shd w:val="clear" w:color="auto" w:fill="auto"/>
          </w:tcPr>
          <w:p w14:paraId="1F75B138" w14:textId="4E306644" w:rsidR="0005386F" w:rsidRPr="008C13FC" w:rsidRDefault="0005386F" w:rsidP="008C13FC">
            <w:pPr>
              <w:spacing w:line="240" w:lineRule="auto"/>
              <w:ind w:firstLine="0"/>
              <w:jc w:val="left"/>
              <w:rPr>
                <w:rFonts w:eastAsia="Calibri"/>
                <w:sz w:val="20"/>
                <w:szCs w:val="20"/>
                <w:lang w:eastAsia="en-US"/>
              </w:rPr>
            </w:pPr>
            <w:r w:rsidRPr="008C13FC">
              <w:rPr>
                <w:rFonts w:eastAsia="Calibri"/>
                <w:sz w:val="20"/>
                <w:szCs w:val="20"/>
                <w:lang w:eastAsia="en-US"/>
              </w:rPr>
              <w:t>42 </w:t>
            </w:r>
            <w:r w:rsidR="008C13FC" w:rsidRPr="008C13FC">
              <w:rPr>
                <w:rFonts w:eastAsia="Calibri"/>
                <w:sz w:val="20"/>
                <w:szCs w:val="20"/>
                <w:lang w:eastAsia="en-US"/>
              </w:rPr>
              <w:t>200</w:t>
            </w:r>
            <w:r w:rsidRPr="008C13FC">
              <w:rPr>
                <w:rFonts w:eastAsia="Calibri"/>
                <w:sz w:val="20"/>
                <w:szCs w:val="20"/>
                <w:lang w:eastAsia="en-US"/>
              </w:rPr>
              <w:t>,00</w:t>
            </w:r>
          </w:p>
        </w:tc>
        <w:tc>
          <w:tcPr>
            <w:tcW w:w="1275" w:type="dxa"/>
            <w:vMerge w:val="restart"/>
            <w:tcBorders>
              <w:top w:val="nil"/>
              <w:left w:val="nil"/>
              <w:right w:val="single" w:sz="4" w:space="0" w:color="auto"/>
            </w:tcBorders>
            <w:shd w:val="clear" w:color="auto" w:fill="FFFFFF"/>
          </w:tcPr>
          <w:p w14:paraId="011C80FF" w14:textId="01781070" w:rsidR="0005386F" w:rsidRPr="008C13FC" w:rsidRDefault="0005386F" w:rsidP="008C13FC">
            <w:pPr>
              <w:spacing w:line="240" w:lineRule="auto"/>
              <w:ind w:firstLine="0"/>
              <w:jc w:val="left"/>
              <w:rPr>
                <w:rFonts w:eastAsia="Calibri"/>
                <w:sz w:val="20"/>
                <w:szCs w:val="20"/>
                <w:lang w:eastAsia="en-US"/>
              </w:rPr>
            </w:pPr>
            <w:r w:rsidRPr="008C13FC">
              <w:rPr>
                <w:rFonts w:eastAsia="Calibri"/>
                <w:sz w:val="20"/>
                <w:szCs w:val="20"/>
                <w:lang w:eastAsia="en-US"/>
              </w:rPr>
              <w:t xml:space="preserve">1 012 </w:t>
            </w:r>
            <w:r w:rsidR="008C13FC" w:rsidRPr="008C13FC">
              <w:rPr>
                <w:rFonts w:eastAsia="Calibri"/>
                <w:sz w:val="20"/>
                <w:szCs w:val="20"/>
                <w:lang w:eastAsia="en-US"/>
              </w:rPr>
              <w:t>800</w:t>
            </w:r>
            <w:r w:rsidRPr="008C13FC">
              <w:rPr>
                <w:rFonts w:eastAsia="Calibri"/>
                <w:sz w:val="20"/>
                <w:szCs w:val="20"/>
                <w:lang w:eastAsia="en-US"/>
              </w:rPr>
              <w:t>,00</w:t>
            </w:r>
          </w:p>
        </w:tc>
      </w:tr>
      <w:tr w:rsidR="0005386F" w:rsidRPr="0005386F" w14:paraId="2529B489" w14:textId="77777777" w:rsidTr="0005386F">
        <w:trPr>
          <w:trHeight w:val="91"/>
          <w:jc w:val="center"/>
        </w:trPr>
        <w:tc>
          <w:tcPr>
            <w:tcW w:w="1271" w:type="dxa"/>
            <w:vMerge/>
            <w:tcBorders>
              <w:left w:val="single" w:sz="4" w:space="0" w:color="auto"/>
              <w:right w:val="single" w:sz="4" w:space="0" w:color="auto"/>
            </w:tcBorders>
            <w:shd w:val="clear" w:color="auto" w:fill="auto"/>
          </w:tcPr>
          <w:p w14:paraId="75A846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3AB1B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473B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nil"/>
              <w:left w:val="nil"/>
              <w:bottom w:val="single" w:sz="4" w:space="0" w:color="auto"/>
              <w:right w:val="single" w:sz="4" w:space="0" w:color="auto"/>
            </w:tcBorders>
            <w:shd w:val="clear" w:color="auto" w:fill="auto"/>
          </w:tcPr>
          <w:p w14:paraId="55B5F1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3FFA13BE"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7D44360"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29E234AD" w14:textId="77777777" w:rsidTr="0005386F">
        <w:trPr>
          <w:trHeight w:val="91"/>
          <w:jc w:val="center"/>
        </w:trPr>
        <w:tc>
          <w:tcPr>
            <w:tcW w:w="1271" w:type="dxa"/>
            <w:vMerge/>
            <w:tcBorders>
              <w:left w:val="single" w:sz="4" w:space="0" w:color="auto"/>
              <w:right w:val="single" w:sz="4" w:space="0" w:color="auto"/>
            </w:tcBorders>
            <w:shd w:val="clear" w:color="auto" w:fill="auto"/>
          </w:tcPr>
          <w:p w14:paraId="4BFFAC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8CAE8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10B8E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69153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243</w:t>
            </w:r>
          </w:p>
        </w:tc>
        <w:tc>
          <w:tcPr>
            <w:tcW w:w="1134" w:type="dxa"/>
            <w:vMerge/>
            <w:tcBorders>
              <w:left w:val="single" w:sz="4" w:space="0" w:color="auto"/>
              <w:right w:val="single" w:sz="4" w:space="0" w:color="auto"/>
            </w:tcBorders>
            <w:shd w:val="clear" w:color="auto" w:fill="auto"/>
          </w:tcPr>
          <w:p w14:paraId="104D69F7"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E6EB6C"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81F32CB" w14:textId="77777777" w:rsidTr="0005386F">
        <w:trPr>
          <w:trHeight w:val="91"/>
          <w:jc w:val="center"/>
        </w:trPr>
        <w:tc>
          <w:tcPr>
            <w:tcW w:w="1271" w:type="dxa"/>
            <w:vMerge/>
            <w:tcBorders>
              <w:left w:val="single" w:sz="4" w:space="0" w:color="auto"/>
              <w:right w:val="single" w:sz="4" w:space="0" w:color="auto"/>
            </w:tcBorders>
            <w:shd w:val="clear" w:color="auto" w:fill="auto"/>
          </w:tcPr>
          <w:p w14:paraId="660B8B4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EB89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E1230D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tcPr>
          <w:p w14:paraId="7AE9CC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105</w:t>
            </w:r>
          </w:p>
        </w:tc>
        <w:tc>
          <w:tcPr>
            <w:tcW w:w="1134" w:type="dxa"/>
            <w:vMerge/>
            <w:tcBorders>
              <w:left w:val="single" w:sz="4" w:space="0" w:color="auto"/>
              <w:right w:val="single" w:sz="4" w:space="0" w:color="auto"/>
            </w:tcBorders>
            <w:shd w:val="clear" w:color="auto" w:fill="auto"/>
          </w:tcPr>
          <w:p w14:paraId="7646F8C6"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BC2B825"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E77B273" w14:textId="77777777" w:rsidTr="0005386F">
        <w:trPr>
          <w:trHeight w:val="91"/>
          <w:jc w:val="center"/>
        </w:trPr>
        <w:tc>
          <w:tcPr>
            <w:tcW w:w="1271" w:type="dxa"/>
            <w:vMerge/>
            <w:tcBorders>
              <w:left w:val="single" w:sz="4" w:space="0" w:color="auto"/>
              <w:right w:val="single" w:sz="4" w:space="0" w:color="auto"/>
            </w:tcBorders>
            <w:shd w:val="clear" w:color="auto" w:fill="auto"/>
          </w:tcPr>
          <w:p w14:paraId="7FEC56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CFE9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45D1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08A66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37</w:t>
            </w:r>
          </w:p>
        </w:tc>
        <w:tc>
          <w:tcPr>
            <w:tcW w:w="1134" w:type="dxa"/>
            <w:vMerge/>
            <w:tcBorders>
              <w:left w:val="single" w:sz="4" w:space="0" w:color="auto"/>
              <w:right w:val="single" w:sz="4" w:space="0" w:color="auto"/>
            </w:tcBorders>
            <w:shd w:val="clear" w:color="auto" w:fill="auto"/>
          </w:tcPr>
          <w:p w14:paraId="689263A6"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305BEDB"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3394F17" w14:textId="77777777" w:rsidTr="0005386F">
        <w:trPr>
          <w:trHeight w:val="91"/>
          <w:jc w:val="center"/>
        </w:trPr>
        <w:tc>
          <w:tcPr>
            <w:tcW w:w="1271" w:type="dxa"/>
            <w:vMerge/>
            <w:tcBorders>
              <w:left w:val="single" w:sz="4" w:space="0" w:color="auto"/>
              <w:right w:val="single" w:sz="4" w:space="0" w:color="auto"/>
            </w:tcBorders>
            <w:shd w:val="clear" w:color="auto" w:fill="auto"/>
          </w:tcPr>
          <w:p w14:paraId="7105A5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BAEE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E59C5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4FAD4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55A43684"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7CC49D6"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3E857400" w14:textId="77777777" w:rsidTr="0005386F">
        <w:trPr>
          <w:trHeight w:val="91"/>
          <w:jc w:val="center"/>
        </w:trPr>
        <w:tc>
          <w:tcPr>
            <w:tcW w:w="1271" w:type="dxa"/>
            <w:vMerge/>
            <w:tcBorders>
              <w:left w:val="single" w:sz="4" w:space="0" w:color="auto"/>
              <w:right w:val="single" w:sz="4" w:space="0" w:color="auto"/>
            </w:tcBorders>
            <w:shd w:val="clear" w:color="auto" w:fill="auto"/>
          </w:tcPr>
          <w:p w14:paraId="189BEF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1440D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CFCB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30CD1D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w:t>
            </w:r>
          </w:p>
        </w:tc>
        <w:tc>
          <w:tcPr>
            <w:tcW w:w="1134" w:type="dxa"/>
            <w:vMerge/>
            <w:tcBorders>
              <w:left w:val="single" w:sz="4" w:space="0" w:color="auto"/>
              <w:right w:val="single" w:sz="4" w:space="0" w:color="auto"/>
            </w:tcBorders>
            <w:shd w:val="clear" w:color="auto" w:fill="auto"/>
          </w:tcPr>
          <w:p w14:paraId="47EDC7C4"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81591C2"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0AB38A7" w14:textId="77777777" w:rsidTr="0005386F">
        <w:trPr>
          <w:trHeight w:val="91"/>
          <w:jc w:val="center"/>
        </w:trPr>
        <w:tc>
          <w:tcPr>
            <w:tcW w:w="1271" w:type="dxa"/>
            <w:vMerge/>
            <w:tcBorders>
              <w:left w:val="single" w:sz="4" w:space="0" w:color="auto"/>
              <w:right w:val="single" w:sz="4" w:space="0" w:color="auto"/>
            </w:tcBorders>
            <w:shd w:val="clear" w:color="auto" w:fill="auto"/>
          </w:tcPr>
          <w:p w14:paraId="20C00A8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5FBC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DF7D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"МАЯК"</w:t>
            </w:r>
          </w:p>
        </w:tc>
        <w:tc>
          <w:tcPr>
            <w:tcW w:w="993" w:type="dxa"/>
            <w:tcBorders>
              <w:top w:val="nil"/>
              <w:left w:val="nil"/>
              <w:bottom w:val="single" w:sz="4" w:space="0" w:color="auto"/>
              <w:right w:val="single" w:sz="4" w:space="0" w:color="auto"/>
            </w:tcBorders>
            <w:shd w:val="clear" w:color="auto" w:fill="auto"/>
          </w:tcPr>
          <w:p w14:paraId="71D31B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4AC25097"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B9A7C9C"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0EB6C62" w14:textId="77777777" w:rsidTr="0005386F">
        <w:trPr>
          <w:trHeight w:val="91"/>
          <w:jc w:val="center"/>
        </w:trPr>
        <w:tc>
          <w:tcPr>
            <w:tcW w:w="1271" w:type="dxa"/>
            <w:vMerge/>
            <w:tcBorders>
              <w:left w:val="single" w:sz="4" w:space="0" w:color="auto"/>
              <w:right w:val="single" w:sz="4" w:space="0" w:color="auto"/>
            </w:tcBorders>
            <w:shd w:val="clear" w:color="auto" w:fill="auto"/>
          </w:tcPr>
          <w:p w14:paraId="13A919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381AF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86EFE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 "РОКОТ"</w:t>
            </w:r>
          </w:p>
        </w:tc>
        <w:tc>
          <w:tcPr>
            <w:tcW w:w="993" w:type="dxa"/>
            <w:tcBorders>
              <w:top w:val="nil"/>
              <w:left w:val="nil"/>
              <w:bottom w:val="single" w:sz="4" w:space="0" w:color="auto"/>
              <w:right w:val="single" w:sz="4" w:space="0" w:color="auto"/>
            </w:tcBorders>
            <w:shd w:val="clear" w:color="auto" w:fill="auto"/>
          </w:tcPr>
          <w:p w14:paraId="352BF1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1D81696"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E77E78"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3C8D64B2" w14:textId="77777777" w:rsidTr="0005386F">
        <w:trPr>
          <w:trHeight w:val="91"/>
          <w:jc w:val="center"/>
        </w:trPr>
        <w:tc>
          <w:tcPr>
            <w:tcW w:w="1271" w:type="dxa"/>
            <w:vMerge/>
            <w:tcBorders>
              <w:left w:val="single" w:sz="4" w:space="0" w:color="auto"/>
              <w:right w:val="single" w:sz="4" w:space="0" w:color="auto"/>
            </w:tcBorders>
            <w:shd w:val="clear" w:color="auto" w:fill="auto"/>
          </w:tcPr>
          <w:p w14:paraId="32A994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A7C6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57E3D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070789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7363D99"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6E5E4F6"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6188C147" w14:textId="77777777" w:rsidTr="0005386F">
        <w:trPr>
          <w:trHeight w:val="91"/>
          <w:jc w:val="center"/>
        </w:trPr>
        <w:tc>
          <w:tcPr>
            <w:tcW w:w="1271" w:type="dxa"/>
            <w:vMerge/>
            <w:tcBorders>
              <w:left w:val="single" w:sz="4" w:space="0" w:color="auto"/>
              <w:right w:val="single" w:sz="4" w:space="0" w:color="auto"/>
            </w:tcBorders>
            <w:shd w:val="clear" w:color="auto" w:fill="auto"/>
          </w:tcPr>
          <w:p w14:paraId="175CC4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E75E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2853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С2000-М</w:t>
            </w:r>
          </w:p>
        </w:tc>
        <w:tc>
          <w:tcPr>
            <w:tcW w:w="993" w:type="dxa"/>
            <w:tcBorders>
              <w:top w:val="nil"/>
              <w:left w:val="nil"/>
              <w:bottom w:val="single" w:sz="4" w:space="0" w:color="auto"/>
              <w:right w:val="single" w:sz="4" w:space="0" w:color="auto"/>
            </w:tcBorders>
            <w:shd w:val="clear" w:color="auto" w:fill="auto"/>
          </w:tcPr>
          <w:p w14:paraId="2D14DC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4546B2A"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59FE109"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684BA6F7" w14:textId="77777777" w:rsidTr="0005386F">
        <w:trPr>
          <w:trHeight w:val="91"/>
          <w:jc w:val="center"/>
        </w:trPr>
        <w:tc>
          <w:tcPr>
            <w:tcW w:w="1271" w:type="dxa"/>
            <w:vMerge/>
            <w:tcBorders>
              <w:left w:val="single" w:sz="4" w:space="0" w:color="auto"/>
              <w:right w:val="single" w:sz="4" w:space="0" w:color="auto"/>
            </w:tcBorders>
            <w:shd w:val="clear" w:color="auto" w:fill="auto"/>
          </w:tcPr>
          <w:p w14:paraId="566BA4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9939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333FD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Спектрон-512 </w:t>
            </w:r>
            <w:proofErr w:type="spellStart"/>
            <w:r w:rsidRPr="0005386F">
              <w:rPr>
                <w:rFonts w:eastAsia="Calibri"/>
                <w:sz w:val="20"/>
                <w:szCs w:val="20"/>
                <w:lang w:eastAsia="en-US"/>
              </w:rPr>
              <w:t>Exd</w:t>
            </w:r>
            <w:proofErr w:type="spellEnd"/>
            <w:r w:rsidRPr="0005386F">
              <w:rPr>
                <w:rFonts w:eastAsia="Calibri"/>
                <w:sz w:val="20"/>
                <w:szCs w:val="20"/>
                <w:lang w:eastAsia="en-US"/>
              </w:rPr>
              <w:t>-M</w:t>
            </w:r>
          </w:p>
        </w:tc>
        <w:tc>
          <w:tcPr>
            <w:tcW w:w="993" w:type="dxa"/>
            <w:tcBorders>
              <w:top w:val="nil"/>
              <w:left w:val="nil"/>
              <w:bottom w:val="single" w:sz="4" w:space="0" w:color="auto"/>
              <w:right w:val="single" w:sz="4" w:space="0" w:color="auto"/>
            </w:tcBorders>
            <w:shd w:val="clear" w:color="auto" w:fill="auto"/>
          </w:tcPr>
          <w:p w14:paraId="5C8DCC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46D85646"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4728455"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9534EB7" w14:textId="77777777" w:rsidTr="0005386F">
        <w:trPr>
          <w:trHeight w:val="91"/>
          <w:jc w:val="center"/>
        </w:trPr>
        <w:tc>
          <w:tcPr>
            <w:tcW w:w="1271" w:type="dxa"/>
            <w:vMerge/>
            <w:tcBorders>
              <w:left w:val="single" w:sz="4" w:space="0" w:color="auto"/>
              <w:right w:val="single" w:sz="4" w:space="0" w:color="auto"/>
            </w:tcBorders>
            <w:shd w:val="clear" w:color="auto" w:fill="auto"/>
          </w:tcPr>
          <w:p w14:paraId="395135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B8840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510CD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С2000-КПЛ</w:t>
            </w:r>
          </w:p>
        </w:tc>
        <w:tc>
          <w:tcPr>
            <w:tcW w:w="993" w:type="dxa"/>
            <w:tcBorders>
              <w:top w:val="nil"/>
              <w:left w:val="nil"/>
              <w:bottom w:val="single" w:sz="4" w:space="0" w:color="auto"/>
              <w:right w:val="single" w:sz="4" w:space="0" w:color="auto"/>
            </w:tcBorders>
            <w:shd w:val="clear" w:color="auto" w:fill="auto"/>
          </w:tcPr>
          <w:p w14:paraId="60ADC1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4D5E8F3"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D567856"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7CE00C71" w14:textId="77777777" w:rsidTr="0005386F">
        <w:trPr>
          <w:trHeight w:val="91"/>
          <w:jc w:val="center"/>
        </w:trPr>
        <w:tc>
          <w:tcPr>
            <w:tcW w:w="1271" w:type="dxa"/>
            <w:vMerge/>
            <w:tcBorders>
              <w:left w:val="single" w:sz="4" w:space="0" w:color="auto"/>
              <w:right w:val="single" w:sz="4" w:space="0" w:color="auto"/>
            </w:tcBorders>
            <w:shd w:val="clear" w:color="auto" w:fill="auto"/>
          </w:tcPr>
          <w:p w14:paraId="2BFF83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45CB2A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33EAB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контроля С2000-БКИ</w:t>
            </w:r>
          </w:p>
        </w:tc>
        <w:tc>
          <w:tcPr>
            <w:tcW w:w="993" w:type="dxa"/>
            <w:tcBorders>
              <w:top w:val="nil"/>
              <w:left w:val="nil"/>
              <w:bottom w:val="single" w:sz="4" w:space="0" w:color="auto"/>
              <w:right w:val="single" w:sz="4" w:space="0" w:color="auto"/>
            </w:tcBorders>
            <w:shd w:val="clear" w:color="auto" w:fill="auto"/>
          </w:tcPr>
          <w:p w14:paraId="4650B5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14EEE8D"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2259E8"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19030305" w14:textId="77777777" w:rsidTr="0005386F">
        <w:trPr>
          <w:trHeight w:val="91"/>
          <w:jc w:val="center"/>
        </w:trPr>
        <w:tc>
          <w:tcPr>
            <w:tcW w:w="1271" w:type="dxa"/>
            <w:vMerge/>
            <w:tcBorders>
              <w:left w:val="single" w:sz="4" w:space="0" w:color="auto"/>
              <w:right w:val="single" w:sz="4" w:space="0" w:color="auto"/>
            </w:tcBorders>
            <w:shd w:val="clear" w:color="auto" w:fill="auto"/>
          </w:tcPr>
          <w:p w14:paraId="3A4A52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044023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C1561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релейный С2000-СП1</w:t>
            </w:r>
          </w:p>
        </w:tc>
        <w:tc>
          <w:tcPr>
            <w:tcW w:w="993" w:type="dxa"/>
            <w:tcBorders>
              <w:top w:val="nil"/>
              <w:left w:val="nil"/>
              <w:bottom w:val="single" w:sz="4" w:space="0" w:color="auto"/>
              <w:right w:val="single" w:sz="4" w:space="0" w:color="auto"/>
            </w:tcBorders>
            <w:shd w:val="clear" w:color="auto" w:fill="auto"/>
          </w:tcPr>
          <w:p w14:paraId="3B4A58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E3E4AA7" w14:textId="77777777" w:rsidR="0005386F" w:rsidRPr="008C13FC"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6C2C4C2" w14:textId="77777777" w:rsidR="0005386F" w:rsidRPr="008C13FC" w:rsidRDefault="0005386F" w:rsidP="0005386F">
            <w:pPr>
              <w:spacing w:line="240" w:lineRule="auto"/>
              <w:ind w:firstLine="0"/>
              <w:jc w:val="left"/>
              <w:rPr>
                <w:rFonts w:eastAsia="Calibri"/>
                <w:sz w:val="20"/>
                <w:szCs w:val="20"/>
                <w:lang w:eastAsia="en-US"/>
              </w:rPr>
            </w:pPr>
          </w:p>
        </w:tc>
      </w:tr>
      <w:tr w:rsidR="0005386F" w:rsidRPr="0005386F" w14:paraId="5ABC95FD" w14:textId="77777777" w:rsidTr="0005386F">
        <w:trPr>
          <w:trHeight w:val="87"/>
          <w:jc w:val="center"/>
        </w:trPr>
        <w:tc>
          <w:tcPr>
            <w:tcW w:w="1271" w:type="dxa"/>
            <w:vMerge/>
            <w:tcBorders>
              <w:left w:val="single" w:sz="4" w:space="0" w:color="auto"/>
              <w:right w:val="single" w:sz="4" w:space="0" w:color="auto"/>
            </w:tcBorders>
            <w:shd w:val="clear" w:color="auto" w:fill="auto"/>
            <w:hideMark/>
          </w:tcPr>
          <w:p w14:paraId="2397A7A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0C07FE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100 филиала «</w:t>
            </w:r>
            <w:proofErr w:type="spellStart"/>
            <w:r w:rsidRPr="0005386F">
              <w:rPr>
                <w:rFonts w:eastAsia="Calibri"/>
                <w:sz w:val="20"/>
                <w:szCs w:val="20"/>
                <w:lang w:eastAsia="en-US"/>
              </w:rPr>
              <w:t>Хандыгская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Томпонский</w:t>
            </w:r>
            <w:proofErr w:type="spellEnd"/>
            <w:r w:rsidRPr="0005386F">
              <w:rPr>
                <w:rFonts w:eastAsia="Calibri"/>
                <w:sz w:val="20"/>
                <w:szCs w:val="20"/>
                <w:lang w:eastAsia="en-US"/>
              </w:rPr>
              <w:t xml:space="preserve"> район, п. Хандыга;</w:t>
            </w:r>
          </w:p>
        </w:tc>
        <w:tc>
          <w:tcPr>
            <w:tcW w:w="3547" w:type="dxa"/>
            <w:tcBorders>
              <w:top w:val="nil"/>
              <w:left w:val="single" w:sz="4" w:space="0" w:color="auto"/>
              <w:bottom w:val="single" w:sz="4" w:space="0" w:color="auto"/>
              <w:right w:val="single" w:sz="4" w:space="0" w:color="auto"/>
            </w:tcBorders>
            <w:shd w:val="clear" w:color="auto" w:fill="auto"/>
          </w:tcPr>
          <w:p w14:paraId="29B0A5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Щит пожарной сигнализации</w:t>
            </w:r>
          </w:p>
        </w:tc>
        <w:tc>
          <w:tcPr>
            <w:tcW w:w="993" w:type="dxa"/>
            <w:tcBorders>
              <w:top w:val="nil"/>
              <w:left w:val="nil"/>
              <w:bottom w:val="single" w:sz="4" w:space="0" w:color="auto"/>
              <w:right w:val="single" w:sz="4" w:space="0" w:color="auto"/>
            </w:tcBorders>
            <w:shd w:val="clear" w:color="auto" w:fill="auto"/>
          </w:tcPr>
          <w:p w14:paraId="78D956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4DA2B93" w14:textId="0DCD5563" w:rsidR="0005386F" w:rsidRPr="008C13FC" w:rsidRDefault="0005386F" w:rsidP="008C13FC">
            <w:pPr>
              <w:spacing w:line="240" w:lineRule="auto"/>
              <w:ind w:firstLine="0"/>
              <w:jc w:val="left"/>
              <w:rPr>
                <w:rFonts w:eastAsia="Calibri"/>
                <w:sz w:val="20"/>
                <w:szCs w:val="20"/>
                <w:lang w:eastAsia="en-US"/>
              </w:rPr>
            </w:pPr>
            <w:r w:rsidRPr="008C13FC">
              <w:rPr>
                <w:rFonts w:eastAsia="Calibri"/>
                <w:sz w:val="20"/>
                <w:szCs w:val="20"/>
                <w:lang w:eastAsia="en-US"/>
              </w:rPr>
              <w:t>4 8</w:t>
            </w:r>
            <w:r w:rsidR="008C13FC" w:rsidRPr="008C13FC">
              <w:rPr>
                <w:rFonts w:eastAsia="Calibri"/>
                <w:sz w:val="20"/>
                <w:szCs w:val="20"/>
                <w:lang w:eastAsia="en-US"/>
              </w:rPr>
              <w:t>5</w:t>
            </w:r>
            <w:r w:rsidRPr="008C13FC">
              <w:rPr>
                <w:rFonts w:eastAsia="Calibri"/>
                <w:sz w:val="20"/>
                <w:szCs w:val="20"/>
                <w:lang w:eastAsia="en-US"/>
              </w:rPr>
              <w:t>0,00</w:t>
            </w:r>
          </w:p>
        </w:tc>
        <w:tc>
          <w:tcPr>
            <w:tcW w:w="1275" w:type="dxa"/>
            <w:vMerge w:val="restart"/>
            <w:tcBorders>
              <w:top w:val="nil"/>
              <w:left w:val="nil"/>
              <w:right w:val="single" w:sz="4" w:space="0" w:color="auto"/>
            </w:tcBorders>
            <w:shd w:val="clear" w:color="auto" w:fill="FFFFFF"/>
          </w:tcPr>
          <w:p w14:paraId="00C683D8" w14:textId="36A500F9" w:rsidR="0005386F" w:rsidRPr="008C13FC" w:rsidRDefault="0005386F" w:rsidP="008C13FC">
            <w:pPr>
              <w:spacing w:line="240" w:lineRule="auto"/>
              <w:ind w:firstLine="0"/>
              <w:jc w:val="left"/>
              <w:rPr>
                <w:rFonts w:eastAsia="Calibri"/>
                <w:sz w:val="20"/>
                <w:szCs w:val="20"/>
                <w:lang w:eastAsia="en-US"/>
              </w:rPr>
            </w:pPr>
            <w:r w:rsidRPr="008C13FC">
              <w:rPr>
                <w:rFonts w:eastAsia="Calibri"/>
                <w:sz w:val="20"/>
                <w:szCs w:val="20"/>
                <w:lang w:eastAsia="en-US"/>
              </w:rPr>
              <w:t xml:space="preserve">116 </w:t>
            </w:r>
            <w:r w:rsidR="008C13FC" w:rsidRPr="008C13FC">
              <w:rPr>
                <w:rFonts w:eastAsia="Calibri"/>
                <w:sz w:val="20"/>
                <w:szCs w:val="20"/>
                <w:lang w:eastAsia="en-US"/>
              </w:rPr>
              <w:t>40</w:t>
            </w:r>
            <w:r w:rsidRPr="008C13FC">
              <w:rPr>
                <w:rFonts w:eastAsia="Calibri"/>
                <w:sz w:val="20"/>
                <w:szCs w:val="20"/>
                <w:lang w:eastAsia="en-US"/>
              </w:rPr>
              <w:t>0,00</w:t>
            </w:r>
          </w:p>
        </w:tc>
      </w:tr>
      <w:tr w:rsidR="0005386F" w:rsidRPr="0005386F" w14:paraId="552CCE66" w14:textId="77777777" w:rsidTr="0005386F">
        <w:trPr>
          <w:trHeight w:val="86"/>
          <w:jc w:val="center"/>
        </w:trPr>
        <w:tc>
          <w:tcPr>
            <w:tcW w:w="1271" w:type="dxa"/>
            <w:vMerge/>
            <w:tcBorders>
              <w:left w:val="single" w:sz="4" w:space="0" w:color="auto"/>
              <w:right w:val="single" w:sz="4" w:space="0" w:color="auto"/>
            </w:tcBorders>
            <w:shd w:val="clear" w:color="auto" w:fill="auto"/>
          </w:tcPr>
          <w:p w14:paraId="0FD2DE4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A7420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69C21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С2000-КДЛ</w:t>
            </w:r>
          </w:p>
        </w:tc>
        <w:tc>
          <w:tcPr>
            <w:tcW w:w="993" w:type="dxa"/>
            <w:tcBorders>
              <w:top w:val="nil"/>
              <w:left w:val="nil"/>
              <w:bottom w:val="single" w:sz="4" w:space="0" w:color="auto"/>
              <w:right w:val="single" w:sz="4" w:space="0" w:color="auto"/>
            </w:tcBorders>
            <w:shd w:val="clear" w:color="auto" w:fill="auto"/>
          </w:tcPr>
          <w:p w14:paraId="3EB40B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C1DE4B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1DCF84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09572B" w14:textId="77777777" w:rsidTr="0005386F">
        <w:trPr>
          <w:trHeight w:val="86"/>
          <w:jc w:val="center"/>
        </w:trPr>
        <w:tc>
          <w:tcPr>
            <w:tcW w:w="1271" w:type="dxa"/>
            <w:vMerge/>
            <w:tcBorders>
              <w:left w:val="single" w:sz="4" w:space="0" w:color="auto"/>
              <w:right w:val="single" w:sz="4" w:space="0" w:color="auto"/>
            </w:tcBorders>
            <w:shd w:val="clear" w:color="auto" w:fill="auto"/>
          </w:tcPr>
          <w:p w14:paraId="32F6F1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97C7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47D8AC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охранно-пожарный С2000М</w:t>
            </w:r>
          </w:p>
        </w:tc>
        <w:tc>
          <w:tcPr>
            <w:tcW w:w="993" w:type="dxa"/>
            <w:tcBorders>
              <w:top w:val="nil"/>
              <w:left w:val="nil"/>
              <w:bottom w:val="single" w:sz="4" w:space="0" w:color="auto"/>
              <w:right w:val="single" w:sz="4" w:space="0" w:color="auto"/>
            </w:tcBorders>
            <w:shd w:val="clear" w:color="auto" w:fill="auto"/>
          </w:tcPr>
          <w:p w14:paraId="5E62AB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6583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37C6A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195BA0" w14:textId="77777777" w:rsidTr="0005386F">
        <w:trPr>
          <w:trHeight w:val="86"/>
          <w:jc w:val="center"/>
        </w:trPr>
        <w:tc>
          <w:tcPr>
            <w:tcW w:w="1271" w:type="dxa"/>
            <w:vMerge/>
            <w:tcBorders>
              <w:left w:val="single" w:sz="4" w:space="0" w:color="auto"/>
              <w:right w:val="single" w:sz="4" w:space="0" w:color="auto"/>
            </w:tcBorders>
            <w:shd w:val="clear" w:color="auto" w:fill="auto"/>
          </w:tcPr>
          <w:p w14:paraId="0C61B6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B4A0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B7F5E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С2000-БКИ</w:t>
            </w:r>
          </w:p>
        </w:tc>
        <w:tc>
          <w:tcPr>
            <w:tcW w:w="993" w:type="dxa"/>
            <w:tcBorders>
              <w:top w:val="nil"/>
              <w:left w:val="nil"/>
              <w:bottom w:val="single" w:sz="4" w:space="0" w:color="auto"/>
              <w:right w:val="single" w:sz="4" w:space="0" w:color="auto"/>
            </w:tcBorders>
            <w:shd w:val="clear" w:color="auto" w:fill="auto"/>
          </w:tcPr>
          <w:p w14:paraId="60664B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658F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635054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A3F8C9" w14:textId="77777777" w:rsidTr="0005386F">
        <w:trPr>
          <w:trHeight w:val="86"/>
          <w:jc w:val="center"/>
        </w:trPr>
        <w:tc>
          <w:tcPr>
            <w:tcW w:w="1271" w:type="dxa"/>
            <w:vMerge/>
            <w:tcBorders>
              <w:left w:val="single" w:sz="4" w:space="0" w:color="auto"/>
              <w:right w:val="single" w:sz="4" w:space="0" w:color="auto"/>
            </w:tcBorders>
            <w:shd w:val="clear" w:color="auto" w:fill="auto"/>
          </w:tcPr>
          <w:p w14:paraId="56DCDE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246D7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2C80C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С2000-КПБ</w:t>
            </w:r>
          </w:p>
        </w:tc>
        <w:tc>
          <w:tcPr>
            <w:tcW w:w="993" w:type="dxa"/>
            <w:tcBorders>
              <w:top w:val="nil"/>
              <w:left w:val="nil"/>
              <w:bottom w:val="single" w:sz="4" w:space="0" w:color="auto"/>
              <w:right w:val="single" w:sz="4" w:space="0" w:color="auto"/>
            </w:tcBorders>
            <w:shd w:val="clear" w:color="auto" w:fill="auto"/>
          </w:tcPr>
          <w:p w14:paraId="6F9BE5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CBBAD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CBD48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BB9C7C" w14:textId="77777777" w:rsidTr="0005386F">
        <w:trPr>
          <w:trHeight w:val="86"/>
          <w:jc w:val="center"/>
        </w:trPr>
        <w:tc>
          <w:tcPr>
            <w:tcW w:w="1271" w:type="dxa"/>
            <w:vMerge/>
            <w:tcBorders>
              <w:left w:val="single" w:sz="4" w:space="0" w:color="auto"/>
              <w:right w:val="single" w:sz="4" w:space="0" w:color="auto"/>
            </w:tcBorders>
            <w:shd w:val="clear" w:color="auto" w:fill="auto"/>
          </w:tcPr>
          <w:p w14:paraId="1F8BF9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DD82B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67ECAC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Резервированный источник питания РИП-12 исп.50 АКБ 17 А/ч</w:t>
            </w:r>
          </w:p>
        </w:tc>
        <w:tc>
          <w:tcPr>
            <w:tcW w:w="993" w:type="dxa"/>
            <w:tcBorders>
              <w:top w:val="nil"/>
              <w:left w:val="nil"/>
              <w:bottom w:val="single" w:sz="4" w:space="0" w:color="auto"/>
              <w:right w:val="single" w:sz="4" w:space="0" w:color="auto"/>
            </w:tcBorders>
            <w:shd w:val="clear" w:color="auto" w:fill="auto"/>
          </w:tcPr>
          <w:p w14:paraId="7D9DCF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2B0E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0EA048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75018F" w14:textId="77777777" w:rsidTr="0005386F">
        <w:trPr>
          <w:trHeight w:val="86"/>
          <w:jc w:val="center"/>
        </w:trPr>
        <w:tc>
          <w:tcPr>
            <w:tcW w:w="1271" w:type="dxa"/>
            <w:vMerge/>
            <w:tcBorders>
              <w:left w:val="single" w:sz="4" w:space="0" w:color="auto"/>
              <w:right w:val="single" w:sz="4" w:space="0" w:color="auto"/>
            </w:tcBorders>
            <w:shd w:val="clear" w:color="auto" w:fill="auto"/>
          </w:tcPr>
          <w:p w14:paraId="046F0FC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3BDDB4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159208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 исп.1</w:t>
            </w:r>
          </w:p>
        </w:tc>
        <w:tc>
          <w:tcPr>
            <w:tcW w:w="993" w:type="dxa"/>
            <w:tcBorders>
              <w:top w:val="nil"/>
              <w:left w:val="nil"/>
              <w:bottom w:val="single" w:sz="4" w:space="0" w:color="auto"/>
              <w:right w:val="single" w:sz="4" w:space="0" w:color="auto"/>
            </w:tcBorders>
            <w:shd w:val="clear" w:color="auto" w:fill="auto"/>
          </w:tcPr>
          <w:p w14:paraId="1E54BC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3BE14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21DF0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740A42" w14:textId="77777777" w:rsidTr="0005386F">
        <w:trPr>
          <w:trHeight w:val="86"/>
          <w:jc w:val="center"/>
        </w:trPr>
        <w:tc>
          <w:tcPr>
            <w:tcW w:w="1271" w:type="dxa"/>
            <w:vMerge/>
            <w:tcBorders>
              <w:left w:val="single" w:sz="4" w:space="0" w:color="auto"/>
              <w:right w:val="single" w:sz="4" w:space="0" w:color="auto"/>
            </w:tcBorders>
            <w:shd w:val="clear" w:color="auto" w:fill="auto"/>
          </w:tcPr>
          <w:p w14:paraId="67C976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D05B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24407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36D356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4985C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418F4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3A232F" w14:textId="77777777" w:rsidTr="0005386F">
        <w:trPr>
          <w:trHeight w:val="86"/>
          <w:jc w:val="center"/>
        </w:trPr>
        <w:tc>
          <w:tcPr>
            <w:tcW w:w="1271" w:type="dxa"/>
            <w:vMerge/>
            <w:tcBorders>
              <w:left w:val="single" w:sz="4" w:space="0" w:color="auto"/>
              <w:right w:val="single" w:sz="4" w:space="0" w:color="auto"/>
            </w:tcBorders>
            <w:shd w:val="clear" w:color="auto" w:fill="auto"/>
          </w:tcPr>
          <w:p w14:paraId="5ABA38C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52109F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4F8893E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оптико-электронный адресно-аналоговый ДИП 34А-03</w:t>
            </w:r>
          </w:p>
        </w:tc>
        <w:tc>
          <w:tcPr>
            <w:tcW w:w="993" w:type="dxa"/>
            <w:tcBorders>
              <w:top w:val="nil"/>
              <w:left w:val="nil"/>
              <w:bottom w:val="single" w:sz="4" w:space="0" w:color="auto"/>
              <w:right w:val="single" w:sz="4" w:space="0" w:color="auto"/>
            </w:tcBorders>
            <w:shd w:val="clear" w:color="auto" w:fill="auto"/>
          </w:tcPr>
          <w:p w14:paraId="45A029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2C5350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333FB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D7F017" w14:textId="77777777" w:rsidTr="0005386F">
        <w:trPr>
          <w:trHeight w:val="86"/>
          <w:jc w:val="center"/>
        </w:trPr>
        <w:tc>
          <w:tcPr>
            <w:tcW w:w="1271" w:type="dxa"/>
            <w:vMerge/>
            <w:tcBorders>
              <w:left w:val="single" w:sz="4" w:space="0" w:color="auto"/>
              <w:right w:val="single" w:sz="4" w:space="0" w:color="auto"/>
            </w:tcBorders>
            <w:shd w:val="clear" w:color="auto" w:fill="auto"/>
          </w:tcPr>
          <w:p w14:paraId="6D649B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B2B2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D6B123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адресный ИПР 513-3АМ</w:t>
            </w:r>
          </w:p>
        </w:tc>
        <w:tc>
          <w:tcPr>
            <w:tcW w:w="993" w:type="dxa"/>
            <w:tcBorders>
              <w:top w:val="nil"/>
              <w:left w:val="nil"/>
              <w:bottom w:val="single" w:sz="4" w:space="0" w:color="auto"/>
              <w:right w:val="single" w:sz="4" w:space="0" w:color="auto"/>
            </w:tcBorders>
            <w:shd w:val="clear" w:color="auto" w:fill="auto"/>
          </w:tcPr>
          <w:p w14:paraId="7FA596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E7C350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0BB97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FC82C6" w14:textId="77777777" w:rsidTr="0005386F">
        <w:trPr>
          <w:trHeight w:val="86"/>
          <w:jc w:val="center"/>
        </w:trPr>
        <w:tc>
          <w:tcPr>
            <w:tcW w:w="1271" w:type="dxa"/>
            <w:vMerge/>
            <w:tcBorders>
              <w:left w:val="single" w:sz="4" w:space="0" w:color="auto"/>
              <w:right w:val="single" w:sz="4" w:space="0" w:color="auto"/>
            </w:tcBorders>
            <w:shd w:val="clear" w:color="auto" w:fill="auto"/>
          </w:tcPr>
          <w:p w14:paraId="212269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3A7B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1EB0654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адресный УПД 513-3АМ исп.1</w:t>
            </w:r>
          </w:p>
        </w:tc>
        <w:tc>
          <w:tcPr>
            <w:tcW w:w="993" w:type="dxa"/>
            <w:tcBorders>
              <w:top w:val="single" w:sz="4" w:space="0" w:color="auto"/>
              <w:left w:val="nil"/>
              <w:bottom w:val="single" w:sz="4" w:space="0" w:color="auto"/>
              <w:right w:val="single" w:sz="4" w:space="0" w:color="auto"/>
            </w:tcBorders>
            <w:shd w:val="clear" w:color="auto" w:fill="auto"/>
          </w:tcPr>
          <w:p w14:paraId="702906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E32E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68D6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88BC2E" w14:textId="77777777" w:rsidTr="0005386F">
        <w:trPr>
          <w:trHeight w:val="86"/>
          <w:jc w:val="center"/>
        </w:trPr>
        <w:tc>
          <w:tcPr>
            <w:tcW w:w="1271" w:type="dxa"/>
            <w:vMerge/>
            <w:tcBorders>
              <w:left w:val="single" w:sz="4" w:space="0" w:color="auto"/>
              <w:right w:val="single" w:sz="4" w:space="0" w:color="auto"/>
            </w:tcBorders>
            <w:shd w:val="clear" w:color="auto" w:fill="auto"/>
          </w:tcPr>
          <w:p w14:paraId="0831905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7B2C1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4057BA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световой "Выход"</w:t>
            </w:r>
          </w:p>
        </w:tc>
        <w:tc>
          <w:tcPr>
            <w:tcW w:w="993" w:type="dxa"/>
            <w:tcBorders>
              <w:top w:val="nil"/>
              <w:left w:val="nil"/>
              <w:bottom w:val="single" w:sz="8" w:space="0" w:color="auto"/>
              <w:right w:val="single" w:sz="4" w:space="0" w:color="auto"/>
            </w:tcBorders>
            <w:shd w:val="clear" w:color="auto" w:fill="auto"/>
          </w:tcPr>
          <w:p w14:paraId="00A492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48598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449BA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B289CE" w14:textId="77777777" w:rsidTr="0005386F">
        <w:trPr>
          <w:trHeight w:val="86"/>
          <w:jc w:val="center"/>
        </w:trPr>
        <w:tc>
          <w:tcPr>
            <w:tcW w:w="1271" w:type="dxa"/>
            <w:vMerge/>
            <w:tcBorders>
              <w:left w:val="single" w:sz="4" w:space="0" w:color="auto"/>
              <w:right w:val="single" w:sz="4" w:space="0" w:color="auto"/>
            </w:tcBorders>
            <w:shd w:val="clear" w:color="auto" w:fill="auto"/>
          </w:tcPr>
          <w:p w14:paraId="37A7EB7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00AA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749C45F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звуковой</w:t>
            </w:r>
          </w:p>
        </w:tc>
        <w:tc>
          <w:tcPr>
            <w:tcW w:w="993" w:type="dxa"/>
            <w:tcBorders>
              <w:top w:val="nil"/>
              <w:left w:val="nil"/>
              <w:bottom w:val="single" w:sz="8" w:space="0" w:color="auto"/>
              <w:right w:val="single" w:sz="4" w:space="0" w:color="auto"/>
            </w:tcBorders>
            <w:shd w:val="clear" w:color="auto" w:fill="auto"/>
          </w:tcPr>
          <w:p w14:paraId="2A3494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E2684C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6BFAF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61615B" w14:textId="77777777" w:rsidTr="0005386F">
        <w:trPr>
          <w:trHeight w:val="86"/>
          <w:jc w:val="center"/>
        </w:trPr>
        <w:tc>
          <w:tcPr>
            <w:tcW w:w="1271" w:type="dxa"/>
            <w:vMerge/>
            <w:tcBorders>
              <w:left w:val="single" w:sz="4" w:space="0" w:color="auto"/>
              <w:right w:val="single" w:sz="4" w:space="0" w:color="auto"/>
            </w:tcBorders>
            <w:shd w:val="clear" w:color="auto" w:fill="auto"/>
          </w:tcPr>
          <w:p w14:paraId="765D8B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DADB0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0B53FD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охранно-пожарный Сигнал-20 М</w:t>
            </w:r>
          </w:p>
        </w:tc>
        <w:tc>
          <w:tcPr>
            <w:tcW w:w="993" w:type="dxa"/>
            <w:tcBorders>
              <w:top w:val="nil"/>
              <w:left w:val="nil"/>
              <w:bottom w:val="single" w:sz="8" w:space="0" w:color="auto"/>
              <w:right w:val="single" w:sz="4" w:space="0" w:color="auto"/>
            </w:tcBorders>
            <w:shd w:val="clear" w:color="auto" w:fill="auto"/>
          </w:tcPr>
          <w:p w14:paraId="3025CC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51864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3DDDC8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BB9FDD" w14:textId="77777777" w:rsidTr="0005386F">
        <w:trPr>
          <w:trHeight w:val="86"/>
          <w:jc w:val="center"/>
        </w:trPr>
        <w:tc>
          <w:tcPr>
            <w:tcW w:w="1271" w:type="dxa"/>
            <w:vMerge/>
            <w:tcBorders>
              <w:left w:val="single" w:sz="4" w:space="0" w:color="auto"/>
              <w:right w:val="single" w:sz="4" w:space="0" w:color="auto"/>
            </w:tcBorders>
            <w:shd w:val="clear" w:color="auto" w:fill="auto"/>
          </w:tcPr>
          <w:p w14:paraId="3FE0E3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17577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0269B0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Источник бесперебойного питания </w:t>
            </w:r>
            <w:proofErr w:type="spellStart"/>
            <w:r w:rsidRPr="0005386F">
              <w:rPr>
                <w:rFonts w:eastAsia="Calibri"/>
                <w:sz w:val="20"/>
                <w:szCs w:val="20"/>
                <w:lang w:eastAsia="en-US"/>
              </w:rPr>
              <w:t>Рапан</w:t>
            </w:r>
            <w:proofErr w:type="spellEnd"/>
          </w:p>
        </w:tc>
        <w:tc>
          <w:tcPr>
            <w:tcW w:w="993" w:type="dxa"/>
            <w:tcBorders>
              <w:top w:val="nil"/>
              <w:left w:val="nil"/>
              <w:bottom w:val="single" w:sz="8" w:space="0" w:color="auto"/>
              <w:right w:val="single" w:sz="4" w:space="0" w:color="auto"/>
            </w:tcBorders>
            <w:shd w:val="clear" w:color="auto" w:fill="auto"/>
          </w:tcPr>
          <w:p w14:paraId="2B9946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32A2A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95A3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49DE5A" w14:textId="77777777" w:rsidTr="0005386F">
        <w:trPr>
          <w:trHeight w:val="288"/>
          <w:jc w:val="center"/>
        </w:trPr>
        <w:tc>
          <w:tcPr>
            <w:tcW w:w="1271" w:type="dxa"/>
            <w:vMerge/>
            <w:tcBorders>
              <w:left w:val="single" w:sz="4" w:space="0" w:color="auto"/>
              <w:right w:val="single" w:sz="4" w:space="0" w:color="auto"/>
            </w:tcBorders>
            <w:shd w:val="clear" w:color="auto" w:fill="auto"/>
          </w:tcPr>
          <w:p w14:paraId="36F0A7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594E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021423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Блок </w:t>
            </w:r>
            <w:proofErr w:type="spellStart"/>
            <w:r w:rsidRPr="0005386F">
              <w:rPr>
                <w:rFonts w:eastAsia="Calibri"/>
                <w:sz w:val="20"/>
                <w:szCs w:val="20"/>
                <w:lang w:eastAsia="en-US"/>
              </w:rPr>
              <w:t>разветвительно</w:t>
            </w:r>
            <w:proofErr w:type="spellEnd"/>
            <w:r w:rsidRPr="0005386F">
              <w:rPr>
                <w:rFonts w:eastAsia="Calibri"/>
                <w:sz w:val="20"/>
                <w:szCs w:val="20"/>
                <w:lang w:eastAsia="en-US"/>
              </w:rPr>
              <w:t>-изолирующий БРИЗ</w:t>
            </w:r>
          </w:p>
        </w:tc>
        <w:tc>
          <w:tcPr>
            <w:tcW w:w="993" w:type="dxa"/>
            <w:tcBorders>
              <w:top w:val="nil"/>
              <w:left w:val="nil"/>
              <w:bottom w:val="single" w:sz="4" w:space="0" w:color="auto"/>
              <w:right w:val="single" w:sz="4" w:space="0" w:color="auto"/>
            </w:tcBorders>
            <w:shd w:val="clear" w:color="auto" w:fill="auto"/>
          </w:tcPr>
          <w:p w14:paraId="59A41E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082B60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32292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D7E52BB" w14:textId="77777777" w:rsidTr="0005386F">
        <w:trPr>
          <w:trHeight w:val="121"/>
          <w:jc w:val="center"/>
        </w:trPr>
        <w:tc>
          <w:tcPr>
            <w:tcW w:w="1271" w:type="dxa"/>
            <w:vMerge/>
            <w:tcBorders>
              <w:left w:val="single" w:sz="4" w:space="0" w:color="auto"/>
              <w:right w:val="single" w:sz="4" w:space="0" w:color="auto"/>
            </w:tcBorders>
            <w:shd w:val="clear" w:color="auto" w:fill="auto"/>
          </w:tcPr>
          <w:p w14:paraId="0CE4168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5416F92"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single" w:sz="4" w:space="0" w:color="auto"/>
              <w:bottom w:val="single" w:sz="8" w:space="0" w:color="auto"/>
              <w:right w:val="single" w:sz="4" w:space="0" w:color="auto"/>
            </w:tcBorders>
            <w:shd w:val="clear" w:color="auto" w:fill="auto"/>
          </w:tcPr>
          <w:p w14:paraId="5A61F9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Оборудование дымоудаления</w:t>
            </w:r>
          </w:p>
        </w:tc>
        <w:tc>
          <w:tcPr>
            <w:tcW w:w="1134" w:type="dxa"/>
            <w:vMerge/>
            <w:tcBorders>
              <w:left w:val="single" w:sz="4" w:space="0" w:color="auto"/>
              <w:right w:val="single" w:sz="4" w:space="0" w:color="auto"/>
            </w:tcBorders>
            <w:shd w:val="clear" w:color="auto" w:fill="auto"/>
          </w:tcPr>
          <w:p w14:paraId="7BB8E5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F38B4D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05AE6C" w14:textId="77777777" w:rsidTr="0005386F">
        <w:trPr>
          <w:trHeight w:val="121"/>
          <w:jc w:val="center"/>
        </w:trPr>
        <w:tc>
          <w:tcPr>
            <w:tcW w:w="1271" w:type="dxa"/>
            <w:vMerge/>
            <w:tcBorders>
              <w:left w:val="single" w:sz="4" w:space="0" w:color="auto"/>
              <w:right w:val="single" w:sz="4" w:space="0" w:color="auto"/>
            </w:tcBorders>
            <w:shd w:val="clear" w:color="auto" w:fill="auto"/>
          </w:tcPr>
          <w:p w14:paraId="323893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F7D49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446BC3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Панель управления </w:t>
            </w:r>
            <w:proofErr w:type="spellStart"/>
            <w:r w:rsidRPr="0005386F">
              <w:rPr>
                <w:rFonts w:eastAsia="Calibri"/>
                <w:sz w:val="20"/>
                <w:szCs w:val="20"/>
                <w:lang w:eastAsia="en-US"/>
              </w:rPr>
              <w:t>Aumueller</w:t>
            </w:r>
            <w:proofErr w:type="spellEnd"/>
            <w:r w:rsidRPr="0005386F">
              <w:rPr>
                <w:rFonts w:eastAsia="Calibri"/>
                <w:sz w:val="20"/>
                <w:szCs w:val="20"/>
                <w:lang w:eastAsia="en-US"/>
              </w:rPr>
              <w:t xml:space="preserve"> EMB с АКБ с кнопкой управления</w:t>
            </w:r>
          </w:p>
        </w:tc>
        <w:tc>
          <w:tcPr>
            <w:tcW w:w="993" w:type="dxa"/>
            <w:tcBorders>
              <w:top w:val="nil"/>
              <w:left w:val="nil"/>
              <w:bottom w:val="single" w:sz="8" w:space="0" w:color="auto"/>
              <w:right w:val="single" w:sz="4" w:space="0" w:color="auto"/>
            </w:tcBorders>
            <w:shd w:val="clear" w:color="auto" w:fill="auto"/>
          </w:tcPr>
          <w:p w14:paraId="7547E0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16ADF6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C08A7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691B52" w14:textId="77777777" w:rsidTr="0005386F">
        <w:trPr>
          <w:trHeight w:val="121"/>
          <w:jc w:val="center"/>
        </w:trPr>
        <w:tc>
          <w:tcPr>
            <w:tcW w:w="1271" w:type="dxa"/>
            <w:vMerge/>
            <w:tcBorders>
              <w:left w:val="single" w:sz="4" w:space="0" w:color="auto"/>
              <w:bottom w:val="single" w:sz="4" w:space="0" w:color="auto"/>
              <w:right w:val="single" w:sz="4" w:space="0" w:color="auto"/>
            </w:tcBorders>
            <w:shd w:val="clear" w:color="auto" w:fill="auto"/>
          </w:tcPr>
          <w:p w14:paraId="1C01537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9EB6A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75D9C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Люк ДУ с приводом </w:t>
            </w:r>
            <w:proofErr w:type="spellStart"/>
            <w:r w:rsidRPr="0005386F">
              <w:rPr>
                <w:rFonts w:eastAsia="Calibri"/>
                <w:sz w:val="20"/>
                <w:szCs w:val="20"/>
                <w:lang w:eastAsia="en-US"/>
              </w:rPr>
              <w:t>Linak</w:t>
            </w:r>
            <w:proofErr w:type="spellEnd"/>
            <w:r w:rsidRPr="0005386F">
              <w:rPr>
                <w:rFonts w:eastAsia="Calibri"/>
                <w:sz w:val="20"/>
                <w:szCs w:val="20"/>
                <w:lang w:eastAsia="en-US"/>
              </w:rPr>
              <w:t xml:space="preserve"> LA31</w:t>
            </w:r>
          </w:p>
        </w:tc>
        <w:tc>
          <w:tcPr>
            <w:tcW w:w="993" w:type="dxa"/>
            <w:tcBorders>
              <w:top w:val="nil"/>
              <w:left w:val="nil"/>
              <w:bottom w:val="single" w:sz="4" w:space="0" w:color="auto"/>
              <w:right w:val="single" w:sz="4" w:space="0" w:color="auto"/>
            </w:tcBorders>
            <w:shd w:val="clear" w:color="auto" w:fill="auto"/>
          </w:tcPr>
          <w:p w14:paraId="3D3886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C8126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1ACCE0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EB714D" w14:textId="77777777" w:rsidTr="0005386F">
        <w:trPr>
          <w:trHeight w:val="389"/>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6449C96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0E349" w14:textId="77777777" w:rsidR="0005386F" w:rsidRPr="008C13FC" w:rsidRDefault="0005386F" w:rsidP="0005386F">
            <w:pPr>
              <w:spacing w:line="240" w:lineRule="auto"/>
              <w:ind w:firstLine="0"/>
              <w:jc w:val="left"/>
              <w:rPr>
                <w:rFonts w:eastAsia="Calibri"/>
                <w:b/>
                <w:sz w:val="20"/>
                <w:szCs w:val="20"/>
                <w:lang w:eastAsia="en-US"/>
              </w:rPr>
            </w:pPr>
            <w:r w:rsidRPr="008C13FC">
              <w:rPr>
                <w:rFonts w:eastAsia="Calibri"/>
                <w:b/>
                <w:sz w:val="20"/>
                <w:szCs w:val="20"/>
                <w:lang w:eastAsia="en-US"/>
              </w:rPr>
              <w:t>47 050,00</w:t>
            </w:r>
          </w:p>
        </w:tc>
        <w:tc>
          <w:tcPr>
            <w:tcW w:w="1275" w:type="dxa"/>
            <w:tcBorders>
              <w:top w:val="single" w:sz="4" w:space="0" w:color="auto"/>
              <w:left w:val="nil"/>
              <w:bottom w:val="single" w:sz="4" w:space="0" w:color="auto"/>
              <w:right w:val="single" w:sz="4" w:space="0" w:color="auto"/>
            </w:tcBorders>
            <w:shd w:val="clear" w:color="auto" w:fill="auto"/>
          </w:tcPr>
          <w:p w14:paraId="6BDC6A6B" w14:textId="1E66D631" w:rsidR="0005386F" w:rsidRPr="008C13FC" w:rsidRDefault="0005386F" w:rsidP="0005386F">
            <w:pPr>
              <w:spacing w:line="240" w:lineRule="auto"/>
              <w:ind w:firstLine="0"/>
              <w:jc w:val="left"/>
              <w:rPr>
                <w:rFonts w:eastAsia="Calibri"/>
                <w:b/>
                <w:sz w:val="20"/>
                <w:szCs w:val="20"/>
                <w:lang w:eastAsia="en-US"/>
              </w:rPr>
            </w:pPr>
            <w:r w:rsidRPr="008C13FC">
              <w:rPr>
                <w:rFonts w:eastAsia="Calibri"/>
                <w:b/>
                <w:sz w:val="20"/>
                <w:szCs w:val="20"/>
                <w:lang w:eastAsia="en-US"/>
              </w:rPr>
              <w:t>1 129 200,00</w:t>
            </w:r>
          </w:p>
        </w:tc>
      </w:tr>
      <w:tr w:rsidR="0005386F" w:rsidRPr="0005386F" w14:paraId="7ABA491F" w14:textId="77777777" w:rsidTr="0005386F">
        <w:trPr>
          <w:trHeight w:val="389"/>
          <w:jc w:val="center"/>
        </w:trPr>
        <w:tc>
          <w:tcPr>
            <w:tcW w:w="3252" w:type="dxa"/>
            <w:gridSpan w:val="2"/>
            <w:tcBorders>
              <w:top w:val="single" w:sz="4" w:space="0" w:color="auto"/>
              <w:bottom w:val="single" w:sz="4" w:space="0" w:color="auto"/>
            </w:tcBorders>
            <w:shd w:val="clear" w:color="auto" w:fill="auto"/>
          </w:tcPr>
          <w:p w14:paraId="40665623"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tcBorders>
              <w:top w:val="single" w:sz="4" w:space="0" w:color="auto"/>
              <w:bottom w:val="single" w:sz="4" w:space="0" w:color="auto"/>
            </w:tcBorders>
          </w:tcPr>
          <w:p w14:paraId="31035B47"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tcBorders>
              <w:top w:val="single" w:sz="4" w:space="0" w:color="auto"/>
              <w:bottom w:val="single" w:sz="4" w:space="0" w:color="auto"/>
            </w:tcBorders>
          </w:tcPr>
          <w:p w14:paraId="68D1861C"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912DFC6"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741F959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1ED76C"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41BE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0421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CF36063" w14:textId="77777777" w:rsidR="0005386F" w:rsidRPr="0005386F" w:rsidRDefault="0005386F" w:rsidP="0005386F">
            <w:pPr>
              <w:spacing w:line="240" w:lineRule="auto"/>
              <w:ind w:firstLine="0"/>
              <w:jc w:val="left"/>
              <w:rPr>
                <w:rFonts w:eastAsia="Calibri"/>
                <w:b/>
                <w:sz w:val="20"/>
                <w:szCs w:val="20"/>
                <w:lang w:eastAsia="en-US"/>
              </w:rPr>
            </w:pPr>
          </w:p>
          <w:p w14:paraId="4FC5AA7A" w14:textId="77777777" w:rsidR="0005386F" w:rsidRPr="0005386F" w:rsidRDefault="0005386F" w:rsidP="0005386F">
            <w:pPr>
              <w:spacing w:line="240" w:lineRule="auto"/>
              <w:ind w:firstLine="0"/>
              <w:jc w:val="left"/>
              <w:rPr>
                <w:rFonts w:eastAsia="Calibri"/>
                <w:b/>
                <w:sz w:val="20"/>
                <w:szCs w:val="20"/>
                <w:lang w:eastAsia="en-US"/>
              </w:rPr>
            </w:pPr>
          </w:p>
          <w:p w14:paraId="6D29F58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7DBDAC8F" w14:textId="77777777" w:rsidR="0005386F" w:rsidRPr="0005386F" w:rsidRDefault="0005386F" w:rsidP="0005386F">
            <w:pPr>
              <w:spacing w:line="240" w:lineRule="auto"/>
              <w:ind w:firstLine="0"/>
              <w:jc w:val="left"/>
              <w:rPr>
                <w:rFonts w:eastAsia="Calibri"/>
                <w:b/>
                <w:sz w:val="20"/>
                <w:szCs w:val="20"/>
                <w:lang w:eastAsia="en-US"/>
              </w:rPr>
            </w:pPr>
          </w:p>
          <w:p w14:paraId="7091ECD9" w14:textId="77777777" w:rsidR="0005386F" w:rsidRPr="0005386F" w:rsidRDefault="0005386F" w:rsidP="0005386F">
            <w:pPr>
              <w:spacing w:line="240" w:lineRule="auto"/>
              <w:ind w:firstLine="0"/>
              <w:jc w:val="left"/>
              <w:rPr>
                <w:rFonts w:eastAsia="Calibri"/>
                <w:b/>
                <w:sz w:val="20"/>
                <w:szCs w:val="20"/>
                <w:lang w:eastAsia="en-US"/>
              </w:rPr>
            </w:pPr>
          </w:p>
          <w:p w14:paraId="2938274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46F48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FC98CC2"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B2CE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6EF51"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1087B5E5"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4159BFE6"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C3C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199DD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61BF095C" w14:textId="77777777" w:rsidTr="0005386F">
        <w:trPr>
          <w:trHeight w:val="48"/>
          <w:jc w:val="center"/>
        </w:trPr>
        <w:tc>
          <w:tcPr>
            <w:tcW w:w="1271" w:type="dxa"/>
            <w:vMerge w:val="restart"/>
            <w:tcBorders>
              <w:top w:val="nil"/>
              <w:left w:val="single" w:sz="4" w:space="0" w:color="auto"/>
              <w:right w:val="single" w:sz="4" w:space="0" w:color="auto"/>
            </w:tcBorders>
            <w:shd w:val="clear" w:color="auto" w:fill="auto"/>
            <w:hideMark/>
          </w:tcPr>
          <w:p w14:paraId="2229E3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981" w:type="dxa"/>
            <w:vMerge w:val="restart"/>
            <w:tcBorders>
              <w:top w:val="nil"/>
              <w:left w:val="nil"/>
              <w:right w:val="single" w:sz="4" w:space="0" w:color="auto"/>
            </w:tcBorders>
            <w:shd w:val="clear" w:color="auto" w:fill="auto"/>
            <w:hideMark/>
          </w:tcPr>
          <w:p w14:paraId="3BFBAE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Чокурдахская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Аллайховский</w:t>
            </w:r>
            <w:proofErr w:type="spellEnd"/>
            <w:r w:rsidRPr="0005386F">
              <w:rPr>
                <w:rFonts w:eastAsia="Calibri"/>
                <w:sz w:val="20"/>
                <w:szCs w:val="20"/>
                <w:lang w:eastAsia="en-US"/>
              </w:rPr>
              <w:t xml:space="preserve"> район, </w:t>
            </w:r>
          </w:p>
          <w:p w14:paraId="417096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Чокурдах</w:t>
            </w:r>
            <w:proofErr w:type="spellEnd"/>
          </w:p>
        </w:tc>
        <w:tc>
          <w:tcPr>
            <w:tcW w:w="4540" w:type="dxa"/>
            <w:gridSpan w:val="2"/>
            <w:tcBorders>
              <w:top w:val="single" w:sz="4" w:space="0" w:color="auto"/>
              <w:left w:val="nil"/>
              <w:bottom w:val="single" w:sz="4" w:space="0" w:color="auto"/>
              <w:right w:val="single" w:sz="4" w:space="0" w:color="auto"/>
            </w:tcBorders>
          </w:tcPr>
          <w:p w14:paraId="173EFF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АБК</w:t>
            </w:r>
          </w:p>
        </w:tc>
        <w:tc>
          <w:tcPr>
            <w:tcW w:w="1134" w:type="dxa"/>
            <w:vMerge w:val="restart"/>
            <w:tcBorders>
              <w:top w:val="single" w:sz="4" w:space="0" w:color="auto"/>
              <w:left w:val="single" w:sz="4" w:space="0" w:color="auto"/>
              <w:right w:val="single" w:sz="4" w:space="0" w:color="auto"/>
            </w:tcBorders>
            <w:shd w:val="clear" w:color="auto" w:fill="auto"/>
          </w:tcPr>
          <w:p w14:paraId="66E2EE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19 560,00</w:t>
            </w:r>
          </w:p>
          <w:p w14:paraId="2AD64BDF" w14:textId="77777777" w:rsidR="0005386F" w:rsidRPr="0005386F" w:rsidRDefault="0005386F" w:rsidP="0005386F">
            <w:pPr>
              <w:spacing w:line="240" w:lineRule="auto"/>
              <w:ind w:firstLine="0"/>
              <w:jc w:val="left"/>
              <w:rPr>
                <w:rFonts w:eastAsia="Calibri"/>
                <w:sz w:val="20"/>
                <w:szCs w:val="20"/>
                <w:lang w:eastAsia="en-US"/>
              </w:rPr>
            </w:pPr>
          </w:p>
          <w:p w14:paraId="7A29625B" w14:textId="77777777" w:rsidR="0005386F" w:rsidRPr="0005386F" w:rsidRDefault="0005386F" w:rsidP="0005386F">
            <w:pPr>
              <w:spacing w:line="240" w:lineRule="auto"/>
              <w:ind w:firstLine="0"/>
              <w:jc w:val="left"/>
              <w:rPr>
                <w:rFonts w:eastAsia="Calibri"/>
                <w:sz w:val="20"/>
                <w:szCs w:val="20"/>
                <w:lang w:eastAsia="en-US"/>
              </w:rPr>
            </w:pPr>
          </w:p>
          <w:p w14:paraId="20AF2DAE" w14:textId="77777777" w:rsidR="0005386F" w:rsidRPr="0005386F" w:rsidRDefault="0005386F" w:rsidP="0005386F">
            <w:pPr>
              <w:spacing w:line="240" w:lineRule="auto"/>
              <w:ind w:firstLine="0"/>
              <w:jc w:val="left"/>
              <w:rPr>
                <w:rFonts w:eastAsia="Calibri"/>
                <w:sz w:val="20"/>
                <w:szCs w:val="20"/>
                <w:lang w:eastAsia="en-US"/>
              </w:rPr>
            </w:pPr>
          </w:p>
          <w:p w14:paraId="7B781FFC" w14:textId="77777777" w:rsidR="0005386F" w:rsidRPr="0005386F" w:rsidRDefault="0005386F" w:rsidP="0005386F">
            <w:pPr>
              <w:spacing w:line="240" w:lineRule="auto"/>
              <w:ind w:firstLine="0"/>
              <w:jc w:val="left"/>
              <w:rPr>
                <w:rFonts w:eastAsia="Calibri"/>
                <w:sz w:val="20"/>
                <w:szCs w:val="20"/>
                <w:lang w:eastAsia="en-US"/>
              </w:rPr>
            </w:pPr>
          </w:p>
          <w:p w14:paraId="4A6FF417" w14:textId="77777777" w:rsidR="0005386F" w:rsidRPr="0005386F" w:rsidRDefault="0005386F" w:rsidP="0005386F">
            <w:pPr>
              <w:spacing w:line="240" w:lineRule="auto"/>
              <w:ind w:firstLine="0"/>
              <w:jc w:val="left"/>
              <w:rPr>
                <w:rFonts w:eastAsia="Calibri"/>
                <w:sz w:val="20"/>
                <w:szCs w:val="20"/>
                <w:lang w:eastAsia="en-US"/>
              </w:rPr>
            </w:pPr>
          </w:p>
          <w:p w14:paraId="43F405C6" w14:textId="77777777" w:rsidR="0005386F" w:rsidRPr="0005386F" w:rsidRDefault="0005386F" w:rsidP="0005386F">
            <w:pPr>
              <w:spacing w:line="240" w:lineRule="auto"/>
              <w:ind w:firstLine="0"/>
              <w:jc w:val="left"/>
              <w:rPr>
                <w:rFonts w:eastAsia="Calibri"/>
                <w:sz w:val="20"/>
                <w:szCs w:val="20"/>
                <w:lang w:eastAsia="en-US"/>
              </w:rPr>
            </w:pPr>
          </w:p>
          <w:p w14:paraId="038E5A98" w14:textId="77777777" w:rsidR="0005386F" w:rsidRPr="0005386F" w:rsidRDefault="0005386F" w:rsidP="0005386F">
            <w:pPr>
              <w:spacing w:line="240" w:lineRule="auto"/>
              <w:ind w:firstLine="0"/>
              <w:jc w:val="left"/>
              <w:rPr>
                <w:rFonts w:eastAsia="Calibri"/>
                <w:sz w:val="20"/>
                <w:szCs w:val="20"/>
                <w:lang w:eastAsia="en-US"/>
              </w:rPr>
            </w:pPr>
          </w:p>
          <w:p w14:paraId="07362EA5" w14:textId="77777777" w:rsidR="0005386F" w:rsidRPr="0005386F" w:rsidRDefault="0005386F" w:rsidP="0005386F">
            <w:pPr>
              <w:spacing w:line="240" w:lineRule="auto"/>
              <w:ind w:firstLine="0"/>
              <w:jc w:val="left"/>
              <w:rPr>
                <w:rFonts w:eastAsia="Calibri"/>
                <w:sz w:val="20"/>
                <w:szCs w:val="20"/>
                <w:lang w:eastAsia="en-US"/>
              </w:rPr>
            </w:pPr>
          </w:p>
          <w:p w14:paraId="44A836F9" w14:textId="77777777" w:rsidR="0005386F" w:rsidRPr="0005386F" w:rsidRDefault="0005386F" w:rsidP="0005386F">
            <w:pPr>
              <w:spacing w:line="240" w:lineRule="auto"/>
              <w:ind w:firstLine="0"/>
              <w:jc w:val="left"/>
              <w:rPr>
                <w:rFonts w:eastAsia="Calibri"/>
                <w:sz w:val="20"/>
                <w:szCs w:val="20"/>
                <w:lang w:eastAsia="en-US"/>
              </w:rPr>
            </w:pPr>
          </w:p>
          <w:p w14:paraId="0451CFCB" w14:textId="77777777" w:rsidR="0005386F" w:rsidRPr="0005386F" w:rsidRDefault="0005386F" w:rsidP="0005386F">
            <w:pPr>
              <w:spacing w:line="240" w:lineRule="auto"/>
              <w:ind w:firstLine="0"/>
              <w:jc w:val="left"/>
              <w:rPr>
                <w:rFonts w:eastAsia="Calibri"/>
                <w:sz w:val="20"/>
                <w:szCs w:val="20"/>
                <w:lang w:eastAsia="en-US"/>
              </w:rPr>
            </w:pPr>
          </w:p>
          <w:p w14:paraId="519D5059" w14:textId="77777777" w:rsidR="0005386F" w:rsidRPr="0005386F" w:rsidRDefault="0005386F" w:rsidP="0005386F">
            <w:pPr>
              <w:spacing w:line="240" w:lineRule="auto"/>
              <w:ind w:firstLine="0"/>
              <w:jc w:val="left"/>
              <w:rPr>
                <w:rFonts w:eastAsia="Calibri"/>
                <w:sz w:val="20"/>
                <w:szCs w:val="20"/>
                <w:lang w:eastAsia="en-US"/>
              </w:rPr>
            </w:pPr>
          </w:p>
          <w:p w14:paraId="1B20499D" w14:textId="77777777" w:rsidR="0005386F" w:rsidRPr="0005386F" w:rsidRDefault="0005386F" w:rsidP="0005386F">
            <w:pPr>
              <w:spacing w:line="240" w:lineRule="auto"/>
              <w:ind w:firstLine="0"/>
              <w:jc w:val="left"/>
              <w:rPr>
                <w:rFonts w:eastAsia="Calibri"/>
                <w:sz w:val="20"/>
                <w:szCs w:val="20"/>
                <w:lang w:eastAsia="en-US"/>
              </w:rPr>
            </w:pPr>
          </w:p>
          <w:p w14:paraId="40B4D95D" w14:textId="77777777" w:rsidR="0005386F" w:rsidRPr="0005386F" w:rsidRDefault="0005386F" w:rsidP="0005386F">
            <w:pPr>
              <w:spacing w:line="240" w:lineRule="auto"/>
              <w:ind w:firstLine="0"/>
              <w:jc w:val="left"/>
              <w:rPr>
                <w:rFonts w:eastAsia="Calibri"/>
                <w:sz w:val="20"/>
                <w:szCs w:val="20"/>
                <w:lang w:eastAsia="en-US"/>
              </w:rPr>
            </w:pPr>
          </w:p>
          <w:p w14:paraId="750389A4" w14:textId="77777777" w:rsidR="0005386F" w:rsidRPr="0005386F" w:rsidRDefault="0005386F" w:rsidP="0005386F">
            <w:pPr>
              <w:spacing w:line="240" w:lineRule="auto"/>
              <w:ind w:firstLine="0"/>
              <w:jc w:val="left"/>
              <w:rPr>
                <w:rFonts w:eastAsia="Calibri"/>
                <w:sz w:val="20"/>
                <w:szCs w:val="20"/>
                <w:lang w:eastAsia="en-US"/>
              </w:rPr>
            </w:pPr>
          </w:p>
          <w:p w14:paraId="23C45603" w14:textId="77777777" w:rsidR="0005386F" w:rsidRPr="0005386F" w:rsidRDefault="0005386F" w:rsidP="0005386F">
            <w:pPr>
              <w:spacing w:line="240" w:lineRule="auto"/>
              <w:ind w:firstLine="0"/>
              <w:jc w:val="left"/>
              <w:rPr>
                <w:rFonts w:eastAsia="Calibri"/>
                <w:sz w:val="20"/>
                <w:szCs w:val="20"/>
                <w:lang w:eastAsia="en-US"/>
              </w:rPr>
            </w:pPr>
          </w:p>
          <w:p w14:paraId="3E246743" w14:textId="77777777" w:rsidR="0005386F" w:rsidRPr="0005386F" w:rsidRDefault="0005386F" w:rsidP="0005386F">
            <w:pPr>
              <w:spacing w:line="240" w:lineRule="auto"/>
              <w:ind w:firstLine="0"/>
              <w:jc w:val="left"/>
              <w:rPr>
                <w:rFonts w:eastAsia="Calibri"/>
                <w:sz w:val="20"/>
                <w:szCs w:val="20"/>
                <w:lang w:eastAsia="en-US"/>
              </w:rPr>
            </w:pPr>
          </w:p>
          <w:p w14:paraId="159A5BB2" w14:textId="77777777" w:rsidR="0005386F" w:rsidRPr="0005386F" w:rsidRDefault="0005386F" w:rsidP="0005386F">
            <w:pPr>
              <w:spacing w:line="240" w:lineRule="auto"/>
              <w:ind w:firstLine="0"/>
              <w:jc w:val="left"/>
              <w:rPr>
                <w:rFonts w:eastAsia="Calibri"/>
                <w:sz w:val="20"/>
                <w:szCs w:val="20"/>
                <w:lang w:eastAsia="en-US"/>
              </w:rPr>
            </w:pPr>
          </w:p>
          <w:p w14:paraId="5DBC73C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nil"/>
              <w:left w:val="nil"/>
              <w:right w:val="single" w:sz="4" w:space="0" w:color="auto"/>
            </w:tcBorders>
            <w:shd w:val="clear" w:color="auto" w:fill="FFFFFF"/>
          </w:tcPr>
          <w:p w14:paraId="21B2C1BC" w14:textId="6A33CE1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469</w:t>
            </w:r>
            <w:r>
              <w:rPr>
                <w:rFonts w:eastAsia="Calibri"/>
                <w:sz w:val="20"/>
                <w:szCs w:val="20"/>
                <w:lang w:eastAsia="en-US"/>
              </w:rPr>
              <w:t xml:space="preserve"> </w:t>
            </w:r>
            <w:r w:rsidRPr="0005386F">
              <w:rPr>
                <w:rFonts w:eastAsia="Calibri"/>
                <w:sz w:val="20"/>
                <w:szCs w:val="20"/>
                <w:lang w:eastAsia="en-US"/>
              </w:rPr>
              <w:t>440,00</w:t>
            </w:r>
          </w:p>
        </w:tc>
      </w:tr>
      <w:tr w:rsidR="0005386F" w:rsidRPr="0005386F" w14:paraId="3086561A" w14:textId="77777777" w:rsidTr="0005386F">
        <w:trPr>
          <w:trHeight w:val="48"/>
          <w:jc w:val="center"/>
        </w:trPr>
        <w:tc>
          <w:tcPr>
            <w:tcW w:w="1271" w:type="dxa"/>
            <w:vMerge/>
            <w:tcBorders>
              <w:left w:val="single" w:sz="4" w:space="0" w:color="auto"/>
              <w:right w:val="single" w:sz="4" w:space="0" w:color="auto"/>
            </w:tcBorders>
            <w:shd w:val="clear" w:color="auto" w:fill="auto"/>
          </w:tcPr>
          <w:p w14:paraId="78D6F3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56AF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A97D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single" w:sz="4" w:space="0" w:color="auto"/>
              <w:left w:val="single" w:sz="4" w:space="0" w:color="auto"/>
              <w:bottom w:val="single" w:sz="4" w:space="0" w:color="auto"/>
              <w:right w:val="single" w:sz="4" w:space="0" w:color="auto"/>
            </w:tcBorders>
          </w:tcPr>
          <w:p w14:paraId="2A448C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C3B27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8A301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6693A7" w14:textId="77777777" w:rsidTr="0005386F">
        <w:trPr>
          <w:trHeight w:val="40"/>
          <w:jc w:val="center"/>
        </w:trPr>
        <w:tc>
          <w:tcPr>
            <w:tcW w:w="1271" w:type="dxa"/>
            <w:vMerge/>
            <w:tcBorders>
              <w:left w:val="single" w:sz="4" w:space="0" w:color="auto"/>
              <w:right w:val="single" w:sz="4" w:space="0" w:color="auto"/>
            </w:tcBorders>
            <w:shd w:val="clear" w:color="auto" w:fill="auto"/>
          </w:tcPr>
          <w:p w14:paraId="2CA1DD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CA41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3B000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Стрелец интеграл РРОП-И</w:t>
            </w:r>
          </w:p>
        </w:tc>
        <w:tc>
          <w:tcPr>
            <w:tcW w:w="993" w:type="dxa"/>
            <w:tcBorders>
              <w:top w:val="single" w:sz="4" w:space="0" w:color="auto"/>
              <w:left w:val="single" w:sz="4" w:space="0" w:color="auto"/>
              <w:bottom w:val="single" w:sz="4" w:space="0" w:color="auto"/>
              <w:right w:val="single" w:sz="4" w:space="0" w:color="auto"/>
            </w:tcBorders>
          </w:tcPr>
          <w:p w14:paraId="0C7BF1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9DBF6B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938B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B139B59" w14:textId="77777777" w:rsidTr="0005386F">
        <w:trPr>
          <w:trHeight w:val="40"/>
          <w:jc w:val="center"/>
        </w:trPr>
        <w:tc>
          <w:tcPr>
            <w:tcW w:w="1271" w:type="dxa"/>
            <w:vMerge/>
            <w:tcBorders>
              <w:left w:val="single" w:sz="4" w:space="0" w:color="auto"/>
              <w:right w:val="single" w:sz="4" w:space="0" w:color="auto"/>
            </w:tcBorders>
            <w:shd w:val="clear" w:color="auto" w:fill="auto"/>
          </w:tcPr>
          <w:p w14:paraId="7B3B74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F58A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0C08E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Стрелец клавиатура</w:t>
            </w:r>
          </w:p>
        </w:tc>
        <w:tc>
          <w:tcPr>
            <w:tcW w:w="993" w:type="dxa"/>
            <w:tcBorders>
              <w:top w:val="single" w:sz="4" w:space="0" w:color="auto"/>
              <w:left w:val="single" w:sz="4" w:space="0" w:color="auto"/>
              <w:bottom w:val="single" w:sz="4" w:space="0" w:color="auto"/>
              <w:right w:val="single" w:sz="4" w:space="0" w:color="auto"/>
            </w:tcBorders>
          </w:tcPr>
          <w:p w14:paraId="461714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8C2C0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2831D9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D8FF42" w14:textId="77777777" w:rsidTr="0005386F">
        <w:trPr>
          <w:trHeight w:val="40"/>
          <w:jc w:val="center"/>
        </w:trPr>
        <w:tc>
          <w:tcPr>
            <w:tcW w:w="1271" w:type="dxa"/>
            <w:vMerge/>
            <w:tcBorders>
              <w:left w:val="single" w:sz="4" w:space="0" w:color="auto"/>
              <w:right w:val="single" w:sz="4" w:space="0" w:color="auto"/>
            </w:tcBorders>
            <w:shd w:val="clear" w:color="auto" w:fill="auto"/>
          </w:tcPr>
          <w:p w14:paraId="1A3B8F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0010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7F78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Стрелец индикатор оповещения</w:t>
            </w:r>
          </w:p>
        </w:tc>
        <w:tc>
          <w:tcPr>
            <w:tcW w:w="993" w:type="dxa"/>
            <w:tcBorders>
              <w:top w:val="single" w:sz="4" w:space="0" w:color="auto"/>
              <w:left w:val="single" w:sz="4" w:space="0" w:color="auto"/>
              <w:bottom w:val="single" w:sz="4" w:space="0" w:color="auto"/>
              <w:right w:val="single" w:sz="4" w:space="0" w:color="auto"/>
            </w:tcBorders>
          </w:tcPr>
          <w:p w14:paraId="083DB3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22A13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33B1D1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04289C" w14:textId="77777777" w:rsidTr="0005386F">
        <w:trPr>
          <w:trHeight w:val="40"/>
          <w:jc w:val="center"/>
        </w:trPr>
        <w:tc>
          <w:tcPr>
            <w:tcW w:w="1271" w:type="dxa"/>
            <w:vMerge/>
            <w:tcBorders>
              <w:left w:val="single" w:sz="4" w:space="0" w:color="auto"/>
              <w:right w:val="single" w:sz="4" w:space="0" w:color="auto"/>
            </w:tcBorders>
            <w:shd w:val="clear" w:color="auto" w:fill="auto"/>
          </w:tcPr>
          <w:p w14:paraId="38C56E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9284C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9FFBC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12E31C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25</w:t>
            </w:r>
          </w:p>
        </w:tc>
        <w:tc>
          <w:tcPr>
            <w:tcW w:w="1134" w:type="dxa"/>
            <w:vMerge/>
            <w:tcBorders>
              <w:left w:val="single" w:sz="4" w:space="0" w:color="auto"/>
              <w:right w:val="single" w:sz="4" w:space="0" w:color="auto"/>
            </w:tcBorders>
            <w:shd w:val="clear" w:color="auto" w:fill="auto"/>
          </w:tcPr>
          <w:p w14:paraId="2DC4B61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8B60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CAF858" w14:textId="77777777" w:rsidTr="0005386F">
        <w:trPr>
          <w:trHeight w:val="40"/>
          <w:jc w:val="center"/>
        </w:trPr>
        <w:tc>
          <w:tcPr>
            <w:tcW w:w="1271" w:type="dxa"/>
            <w:vMerge/>
            <w:tcBorders>
              <w:left w:val="single" w:sz="4" w:space="0" w:color="auto"/>
              <w:right w:val="single" w:sz="4" w:space="0" w:color="auto"/>
            </w:tcBorders>
            <w:shd w:val="clear" w:color="auto" w:fill="auto"/>
          </w:tcPr>
          <w:p w14:paraId="5E96E0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D3A391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ACF8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top w:val="single" w:sz="4" w:space="0" w:color="auto"/>
              <w:left w:val="single" w:sz="4" w:space="0" w:color="auto"/>
              <w:bottom w:val="single" w:sz="4" w:space="0" w:color="auto"/>
              <w:right w:val="single" w:sz="4" w:space="0" w:color="auto"/>
            </w:tcBorders>
          </w:tcPr>
          <w:p w14:paraId="0FC35B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54AC01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D2A9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C8CFF3C" w14:textId="77777777" w:rsidTr="0005386F">
        <w:trPr>
          <w:trHeight w:val="40"/>
          <w:jc w:val="center"/>
        </w:trPr>
        <w:tc>
          <w:tcPr>
            <w:tcW w:w="1271" w:type="dxa"/>
            <w:vMerge/>
            <w:tcBorders>
              <w:left w:val="single" w:sz="4" w:space="0" w:color="auto"/>
              <w:right w:val="single" w:sz="4" w:space="0" w:color="auto"/>
            </w:tcBorders>
            <w:shd w:val="clear" w:color="auto" w:fill="auto"/>
          </w:tcPr>
          <w:p w14:paraId="4EA634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2EF4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55AC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ИПР-ПРО</w:t>
            </w:r>
          </w:p>
        </w:tc>
        <w:tc>
          <w:tcPr>
            <w:tcW w:w="993" w:type="dxa"/>
            <w:tcBorders>
              <w:top w:val="single" w:sz="4" w:space="0" w:color="auto"/>
              <w:left w:val="single" w:sz="4" w:space="0" w:color="auto"/>
              <w:bottom w:val="single" w:sz="4" w:space="0" w:color="auto"/>
              <w:right w:val="single" w:sz="4" w:space="0" w:color="auto"/>
            </w:tcBorders>
          </w:tcPr>
          <w:p w14:paraId="66C7AE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57F26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9F9505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637EEE" w14:textId="77777777" w:rsidTr="0005386F">
        <w:trPr>
          <w:trHeight w:val="40"/>
          <w:jc w:val="center"/>
        </w:trPr>
        <w:tc>
          <w:tcPr>
            <w:tcW w:w="1271" w:type="dxa"/>
            <w:vMerge/>
            <w:tcBorders>
              <w:left w:val="single" w:sz="4" w:space="0" w:color="auto"/>
              <w:right w:val="single" w:sz="4" w:space="0" w:color="auto"/>
            </w:tcBorders>
            <w:shd w:val="clear" w:color="auto" w:fill="auto"/>
          </w:tcPr>
          <w:p w14:paraId="48289FE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8A30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77C1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 (Акустическая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7E47AD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EDA212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137166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9145AF" w14:textId="77777777" w:rsidTr="0005386F">
        <w:trPr>
          <w:trHeight w:val="40"/>
          <w:jc w:val="center"/>
        </w:trPr>
        <w:tc>
          <w:tcPr>
            <w:tcW w:w="1271" w:type="dxa"/>
            <w:vMerge/>
            <w:tcBorders>
              <w:left w:val="single" w:sz="4" w:space="0" w:color="auto"/>
              <w:right w:val="single" w:sz="4" w:space="0" w:color="auto"/>
            </w:tcBorders>
            <w:shd w:val="clear" w:color="auto" w:fill="auto"/>
          </w:tcPr>
          <w:p w14:paraId="690940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FE8E7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ABF68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 РО</w:t>
            </w:r>
          </w:p>
        </w:tc>
        <w:tc>
          <w:tcPr>
            <w:tcW w:w="993" w:type="dxa"/>
            <w:tcBorders>
              <w:top w:val="single" w:sz="4" w:space="0" w:color="auto"/>
              <w:left w:val="single" w:sz="4" w:space="0" w:color="auto"/>
              <w:bottom w:val="single" w:sz="4" w:space="0" w:color="auto"/>
              <w:right w:val="single" w:sz="4" w:space="0" w:color="auto"/>
            </w:tcBorders>
          </w:tcPr>
          <w:p w14:paraId="521E1C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4194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6EE507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75A657" w14:textId="77777777" w:rsidTr="0005386F">
        <w:trPr>
          <w:trHeight w:val="40"/>
          <w:jc w:val="center"/>
        </w:trPr>
        <w:tc>
          <w:tcPr>
            <w:tcW w:w="1271" w:type="dxa"/>
            <w:vMerge/>
            <w:tcBorders>
              <w:left w:val="single" w:sz="4" w:space="0" w:color="auto"/>
              <w:right w:val="single" w:sz="4" w:space="0" w:color="auto"/>
            </w:tcBorders>
            <w:shd w:val="clear" w:color="auto" w:fill="auto"/>
          </w:tcPr>
          <w:p w14:paraId="332B38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2BC5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63C3E3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single" w:sz="4" w:space="0" w:color="auto"/>
              <w:left w:val="single" w:sz="4" w:space="0" w:color="auto"/>
              <w:bottom w:val="single" w:sz="4" w:space="0" w:color="auto"/>
              <w:right w:val="single" w:sz="4" w:space="0" w:color="auto"/>
            </w:tcBorders>
          </w:tcPr>
          <w:p w14:paraId="602B7C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F504C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69905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5F5706" w14:textId="77777777" w:rsidTr="0005386F">
        <w:trPr>
          <w:trHeight w:val="330"/>
          <w:jc w:val="center"/>
        </w:trPr>
        <w:tc>
          <w:tcPr>
            <w:tcW w:w="1271" w:type="dxa"/>
            <w:vMerge/>
            <w:tcBorders>
              <w:left w:val="single" w:sz="4" w:space="0" w:color="auto"/>
              <w:right w:val="single" w:sz="4" w:space="0" w:color="auto"/>
            </w:tcBorders>
            <w:shd w:val="clear" w:color="auto" w:fill="auto"/>
          </w:tcPr>
          <w:p w14:paraId="777B4E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07D223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6B955C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w:t>
            </w:r>
          </w:p>
        </w:tc>
        <w:tc>
          <w:tcPr>
            <w:tcW w:w="1134" w:type="dxa"/>
            <w:vMerge/>
            <w:tcBorders>
              <w:left w:val="single" w:sz="4" w:space="0" w:color="auto"/>
              <w:right w:val="single" w:sz="4" w:space="0" w:color="auto"/>
            </w:tcBorders>
            <w:shd w:val="clear" w:color="auto" w:fill="auto"/>
          </w:tcPr>
          <w:p w14:paraId="5C1934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11290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03E8A6" w14:textId="77777777" w:rsidTr="0005386F">
        <w:trPr>
          <w:trHeight w:val="330"/>
          <w:jc w:val="center"/>
        </w:trPr>
        <w:tc>
          <w:tcPr>
            <w:tcW w:w="1271" w:type="dxa"/>
            <w:vMerge/>
            <w:tcBorders>
              <w:left w:val="single" w:sz="4" w:space="0" w:color="auto"/>
              <w:right w:val="single" w:sz="4" w:space="0" w:color="auto"/>
            </w:tcBorders>
            <w:shd w:val="clear" w:color="auto" w:fill="auto"/>
          </w:tcPr>
          <w:p w14:paraId="7B9A29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428369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5C439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left w:val="single" w:sz="4" w:space="0" w:color="auto"/>
              <w:bottom w:val="single" w:sz="4" w:space="0" w:color="auto"/>
              <w:right w:val="single" w:sz="4" w:space="0" w:color="auto"/>
            </w:tcBorders>
          </w:tcPr>
          <w:p w14:paraId="03E343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40A755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7B94A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E4AB91" w14:textId="77777777" w:rsidTr="0005386F">
        <w:trPr>
          <w:trHeight w:val="40"/>
          <w:jc w:val="center"/>
        </w:trPr>
        <w:tc>
          <w:tcPr>
            <w:tcW w:w="1271" w:type="dxa"/>
            <w:vMerge/>
            <w:tcBorders>
              <w:left w:val="single" w:sz="4" w:space="0" w:color="auto"/>
              <w:right w:val="single" w:sz="4" w:space="0" w:color="auto"/>
            </w:tcBorders>
            <w:shd w:val="clear" w:color="auto" w:fill="auto"/>
          </w:tcPr>
          <w:p w14:paraId="2F00F1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3DF3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BFB9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single" w:sz="4" w:space="0" w:color="auto"/>
              <w:left w:val="single" w:sz="4" w:space="0" w:color="auto"/>
              <w:bottom w:val="single" w:sz="4" w:space="0" w:color="auto"/>
              <w:right w:val="single" w:sz="4" w:space="0" w:color="auto"/>
            </w:tcBorders>
          </w:tcPr>
          <w:p w14:paraId="2F30A1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A92DF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05618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11F95F" w14:textId="77777777" w:rsidTr="0005386F">
        <w:trPr>
          <w:trHeight w:val="40"/>
          <w:jc w:val="center"/>
        </w:trPr>
        <w:tc>
          <w:tcPr>
            <w:tcW w:w="1271" w:type="dxa"/>
            <w:vMerge/>
            <w:tcBorders>
              <w:left w:val="single" w:sz="4" w:space="0" w:color="auto"/>
              <w:right w:val="single" w:sz="4" w:space="0" w:color="auto"/>
            </w:tcBorders>
            <w:shd w:val="clear" w:color="auto" w:fill="auto"/>
          </w:tcPr>
          <w:p w14:paraId="6C96D0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CA0E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A3C7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3016CF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61E77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D8A3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EB7AEB" w14:textId="77777777" w:rsidTr="0005386F">
        <w:trPr>
          <w:trHeight w:val="40"/>
          <w:jc w:val="center"/>
        </w:trPr>
        <w:tc>
          <w:tcPr>
            <w:tcW w:w="1271" w:type="dxa"/>
            <w:vMerge/>
            <w:tcBorders>
              <w:left w:val="single" w:sz="4" w:space="0" w:color="auto"/>
              <w:right w:val="single" w:sz="4" w:space="0" w:color="auto"/>
            </w:tcBorders>
            <w:shd w:val="clear" w:color="auto" w:fill="auto"/>
          </w:tcPr>
          <w:p w14:paraId="679886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7D34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B6700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ИПР-ПРО</w:t>
            </w:r>
          </w:p>
        </w:tc>
        <w:tc>
          <w:tcPr>
            <w:tcW w:w="993" w:type="dxa"/>
            <w:tcBorders>
              <w:top w:val="single" w:sz="4" w:space="0" w:color="auto"/>
              <w:left w:val="single" w:sz="4" w:space="0" w:color="auto"/>
              <w:bottom w:val="single" w:sz="4" w:space="0" w:color="auto"/>
              <w:right w:val="single" w:sz="4" w:space="0" w:color="auto"/>
            </w:tcBorders>
          </w:tcPr>
          <w:p w14:paraId="599DC8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51DA6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D85A3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FDA5E0" w14:textId="77777777" w:rsidTr="0005386F">
        <w:trPr>
          <w:trHeight w:val="40"/>
          <w:jc w:val="center"/>
        </w:trPr>
        <w:tc>
          <w:tcPr>
            <w:tcW w:w="1271" w:type="dxa"/>
            <w:vMerge/>
            <w:tcBorders>
              <w:left w:val="single" w:sz="4" w:space="0" w:color="auto"/>
              <w:right w:val="single" w:sz="4" w:space="0" w:color="auto"/>
            </w:tcBorders>
            <w:shd w:val="clear" w:color="auto" w:fill="auto"/>
          </w:tcPr>
          <w:p w14:paraId="36D787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56F62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108F7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 РО</w:t>
            </w:r>
          </w:p>
        </w:tc>
        <w:tc>
          <w:tcPr>
            <w:tcW w:w="993" w:type="dxa"/>
            <w:tcBorders>
              <w:top w:val="single" w:sz="4" w:space="0" w:color="auto"/>
              <w:left w:val="single" w:sz="4" w:space="0" w:color="auto"/>
              <w:bottom w:val="single" w:sz="4" w:space="0" w:color="auto"/>
              <w:right w:val="single" w:sz="4" w:space="0" w:color="auto"/>
            </w:tcBorders>
          </w:tcPr>
          <w:p w14:paraId="1F5BC7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EF8D7D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B7D46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79A070" w14:textId="77777777" w:rsidTr="0005386F">
        <w:trPr>
          <w:trHeight w:val="40"/>
          <w:jc w:val="center"/>
        </w:trPr>
        <w:tc>
          <w:tcPr>
            <w:tcW w:w="1271" w:type="dxa"/>
            <w:vMerge/>
            <w:tcBorders>
              <w:left w:val="single" w:sz="4" w:space="0" w:color="auto"/>
              <w:right w:val="single" w:sz="4" w:space="0" w:color="auto"/>
            </w:tcBorders>
            <w:shd w:val="clear" w:color="auto" w:fill="auto"/>
          </w:tcPr>
          <w:p w14:paraId="60D14FE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F410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637B8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 (Акустическая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42C09F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B0C0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1C5DB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5C5C37" w14:textId="77777777" w:rsidTr="0005386F">
        <w:trPr>
          <w:trHeight w:val="40"/>
          <w:jc w:val="center"/>
        </w:trPr>
        <w:tc>
          <w:tcPr>
            <w:tcW w:w="1271" w:type="dxa"/>
            <w:vMerge/>
            <w:tcBorders>
              <w:left w:val="single" w:sz="4" w:space="0" w:color="auto"/>
              <w:right w:val="single" w:sz="4" w:space="0" w:color="auto"/>
            </w:tcBorders>
            <w:shd w:val="clear" w:color="auto" w:fill="auto"/>
          </w:tcPr>
          <w:p w14:paraId="3B0CAF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ACDEF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2F21E4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single" w:sz="4" w:space="0" w:color="auto"/>
              <w:left w:val="single" w:sz="4" w:space="0" w:color="auto"/>
              <w:bottom w:val="single" w:sz="4" w:space="0" w:color="auto"/>
              <w:right w:val="single" w:sz="4" w:space="0" w:color="auto"/>
            </w:tcBorders>
          </w:tcPr>
          <w:p w14:paraId="0D7FF8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72483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848B5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C6CAAE" w14:textId="77777777" w:rsidTr="0005386F">
        <w:trPr>
          <w:trHeight w:val="40"/>
          <w:jc w:val="center"/>
        </w:trPr>
        <w:tc>
          <w:tcPr>
            <w:tcW w:w="1271" w:type="dxa"/>
            <w:vMerge/>
            <w:tcBorders>
              <w:left w:val="single" w:sz="4" w:space="0" w:color="auto"/>
              <w:right w:val="single" w:sz="4" w:space="0" w:color="auto"/>
            </w:tcBorders>
            <w:shd w:val="clear" w:color="auto" w:fill="auto"/>
          </w:tcPr>
          <w:p w14:paraId="4A4A848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CB2FC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F474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single" w:sz="4" w:space="0" w:color="auto"/>
              <w:left w:val="single" w:sz="4" w:space="0" w:color="auto"/>
              <w:bottom w:val="single" w:sz="4" w:space="0" w:color="auto"/>
              <w:right w:val="single" w:sz="4" w:space="0" w:color="auto"/>
            </w:tcBorders>
          </w:tcPr>
          <w:p w14:paraId="152C0D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61191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FE1D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2DCED5" w14:textId="77777777" w:rsidTr="0005386F">
        <w:trPr>
          <w:trHeight w:val="330"/>
          <w:jc w:val="center"/>
        </w:trPr>
        <w:tc>
          <w:tcPr>
            <w:tcW w:w="1271" w:type="dxa"/>
            <w:vMerge/>
            <w:tcBorders>
              <w:left w:val="single" w:sz="4" w:space="0" w:color="auto"/>
              <w:right w:val="single" w:sz="4" w:space="0" w:color="auto"/>
            </w:tcBorders>
            <w:shd w:val="clear" w:color="auto" w:fill="auto"/>
          </w:tcPr>
          <w:p w14:paraId="425A16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52018E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B686C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40182E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B3BB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A3BF8B" w14:textId="77777777" w:rsidTr="0005386F">
        <w:trPr>
          <w:trHeight w:val="330"/>
          <w:jc w:val="center"/>
        </w:trPr>
        <w:tc>
          <w:tcPr>
            <w:tcW w:w="1271" w:type="dxa"/>
            <w:vMerge/>
            <w:tcBorders>
              <w:left w:val="single" w:sz="4" w:space="0" w:color="auto"/>
              <w:right w:val="single" w:sz="4" w:space="0" w:color="auto"/>
            </w:tcBorders>
            <w:shd w:val="clear" w:color="auto" w:fill="auto"/>
          </w:tcPr>
          <w:p w14:paraId="6464A2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3B778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9A79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left w:val="single" w:sz="4" w:space="0" w:color="auto"/>
              <w:bottom w:val="single" w:sz="4" w:space="0" w:color="auto"/>
              <w:right w:val="single" w:sz="4" w:space="0" w:color="auto"/>
            </w:tcBorders>
          </w:tcPr>
          <w:p w14:paraId="312E17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03B52D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EE5DE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C09380" w14:textId="77777777" w:rsidTr="0005386F">
        <w:trPr>
          <w:trHeight w:val="40"/>
          <w:jc w:val="center"/>
        </w:trPr>
        <w:tc>
          <w:tcPr>
            <w:tcW w:w="1271" w:type="dxa"/>
            <w:vMerge/>
            <w:tcBorders>
              <w:left w:val="single" w:sz="4" w:space="0" w:color="auto"/>
              <w:right w:val="single" w:sz="4" w:space="0" w:color="auto"/>
            </w:tcBorders>
            <w:shd w:val="clear" w:color="auto" w:fill="auto"/>
          </w:tcPr>
          <w:p w14:paraId="5BF809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95CF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3C0C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6DBE7D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FDD68F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C111E3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354BE7" w14:textId="77777777" w:rsidTr="0005386F">
        <w:trPr>
          <w:trHeight w:val="40"/>
          <w:jc w:val="center"/>
        </w:trPr>
        <w:tc>
          <w:tcPr>
            <w:tcW w:w="1271" w:type="dxa"/>
            <w:vMerge/>
            <w:tcBorders>
              <w:left w:val="single" w:sz="4" w:space="0" w:color="auto"/>
              <w:right w:val="single" w:sz="4" w:space="0" w:color="auto"/>
            </w:tcBorders>
            <w:shd w:val="clear" w:color="auto" w:fill="auto"/>
          </w:tcPr>
          <w:p w14:paraId="21E74A7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20ED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753B0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single" w:sz="4" w:space="0" w:color="auto"/>
              <w:left w:val="single" w:sz="4" w:space="0" w:color="auto"/>
              <w:bottom w:val="single" w:sz="4" w:space="0" w:color="auto"/>
              <w:right w:val="single" w:sz="4" w:space="0" w:color="auto"/>
            </w:tcBorders>
          </w:tcPr>
          <w:p w14:paraId="50B93C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D544C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5FB56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B7BF6D" w14:textId="77777777" w:rsidTr="0005386F">
        <w:trPr>
          <w:trHeight w:val="40"/>
          <w:jc w:val="center"/>
        </w:trPr>
        <w:tc>
          <w:tcPr>
            <w:tcW w:w="1271" w:type="dxa"/>
            <w:vMerge/>
            <w:tcBorders>
              <w:left w:val="single" w:sz="4" w:space="0" w:color="auto"/>
              <w:right w:val="single" w:sz="4" w:space="0" w:color="auto"/>
            </w:tcBorders>
            <w:shd w:val="clear" w:color="auto" w:fill="auto"/>
          </w:tcPr>
          <w:p w14:paraId="65AD92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CB616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B6400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767A2A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7B32D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FEDB14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CEE6C0" w14:textId="77777777" w:rsidTr="0005386F">
        <w:trPr>
          <w:trHeight w:val="40"/>
          <w:jc w:val="center"/>
        </w:trPr>
        <w:tc>
          <w:tcPr>
            <w:tcW w:w="1271" w:type="dxa"/>
            <w:vMerge/>
            <w:tcBorders>
              <w:left w:val="single" w:sz="4" w:space="0" w:color="auto"/>
              <w:right w:val="single" w:sz="4" w:space="0" w:color="auto"/>
            </w:tcBorders>
            <w:shd w:val="clear" w:color="auto" w:fill="auto"/>
          </w:tcPr>
          <w:p w14:paraId="5037740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6A98D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77473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Сирена-40</w:t>
            </w:r>
          </w:p>
        </w:tc>
        <w:tc>
          <w:tcPr>
            <w:tcW w:w="993" w:type="dxa"/>
            <w:tcBorders>
              <w:top w:val="single" w:sz="4" w:space="0" w:color="auto"/>
              <w:left w:val="single" w:sz="4" w:space="0" w:color="auto"/>
              <w:bottom w:val="single" w:sz="4" w:space="0" w:color="auto"/>
              <w:right w:val="single" w:sz="4" w:space="0" w:color="auto"/>
            </w:tcBorders>
          </w:tcPr>
          <w:p w14:paraId="08F365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8B3C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9114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EC0A7C" w14:textId="77777777" w:rsidTr="0005386F">
        <w:trPr>
          <w:trHeight w:val="330"/>
          <w:jc w:val="center"/>
        </w:trPr>
        <w:tc>
          <w:tcPr>
            <w:tcW w:w="1271" w:type="dxa"/>
            <w:vMerge/>
            <w:tcBorders>
              <w:left w:val="single" w:sz="4" w:space="0" w:color="auto"/>
              <w:right w:val="single" w:sz="4" w:space="0" w:color="auto"/>
            </w:tcBorders>
            <w:shd w:val="clear" w:color="auto" w:fill="auto"/>
          </w:tcPr>
          <w:p w14:paraId="387739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0D497B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6CE1C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Котельная</w:t>
            </w:r>
          </w:p>
        </w:tc>
        <w:tc>
          <w:tcPr>
            <w:tcW w:w="1134" w:type="dxa"/>
            <w:vMerge/>
            <w:tcBorders>
              <w:left w:val="single" w:sz="4" w:space="0" w:color="auto"/>
              <w:right w:val="single" w:sz="4" w:space="0" w:color="auto"/>
            </w:tcBorders>
            <w:shd w:val="clear" w:color="auto" w:fill="auto"/>
          </w:tcPr>
          <w:p w14:paraId="2C3006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978FF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064314" w14:textId="77777777" w:rsidTr="0005386F">
        <w:trPr>
          <w:trHeight w:val="330"/>
          <w:jc w:val="center"/>
        </w:trPr>
        <w:tc>
          <w:tcPr>
            <w:tcW w:w="1271" w:type="dxa"/>
            <w:vMerge/>
            <w:tcBorders>
              <w:left w:val="single" w:sz="4" w:space="0" w:color="auto"/>
              <w:right w:val="single" w:sz="4" w:space="0" w:color="auto"/>
            </w:tcBorders>
            <w:shd w:val="clear" w:color="auto" w:fill="auto"/>
          </w:tcPr>
          <w:p w14:paraId="175B03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A6DD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17A2F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left w:val="single" w:sz="4" w:space="0" w:color="auto"/>
              <w:bottom w:val="single" w:sz="4" w:space="0" w:color="auto"/>
              <w:right w:val="single" w:sz="4" w:space="0" w:color="auto"/>
            </w:tcBorders>
          </w:tcPr>
          <w:p w14:paraId="377B74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62384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BA708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95AA1D" w14:textId="77777777" w:rsidTr="0005386F">
        <w:trPr>
          <w:trHeight w:val="40"/>
          <w:jc w:val="center"/>
        </w:trPr>
        <w:tc>
          <w:tcPr>
            <w:tcW w:w="1271" w:type="dxa"/>
            <w:vMerge/>
            <w:tcBorders>
              <w:left w:val="single" w:sz="4" w:space="0" w:color="auto"/>
              <w:right w:val="single" w:sz="4" w:space="0" w:color="auto"/>
            </w:tcBorders>
            <w:shd w:val="clear" w:color="auto" w:fill="auto"/>
          </w:tcPr>
          <w:p w14:paraId="45480D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4008F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A512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single" w:sz="4" w:space="0" w:color="auto"/>
              <w:left w:val="single" w:sz="4" w:space="0" w:color="auto"/>
              <w:bottom w:val="single" w:sz="4" w:space="0" w:color="auto"/>
              <w:right w:val="single" w:sz="4" w:space="0" w:color="auto"/>
            </w:tcBorders>
          </w:tcPr>
          <w:p w14:paraId="16BE9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EC70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A247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45CD86" w14:textId="77777777" w:rsidTr="0005386F">
        <w:trPr>
          <w:trHeight w:val="40"/>
          <w:jc w:val="center"/>
        </w:trPr>
        <w:tc>
          <w:tcPr>
            <w:tcW w:w="1271" w:type="dxa"/>
            <w:vMerge/>
            <w:tcBorders>
              <w:left w:val="single" w:sz="4" w:space="0" w:color="auto"/>
              <w:right w:val="single" w:sz="4" w:space="0" w:color="auto"/>
            </w:tcBorders>
            <w:shd w:val="clear" w:color="auto" w:fill="auto"/>
          </w:tcPr>
          <w:p w14:paraId="22ABF8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6051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2FCE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71144C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2B530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09491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A3DA54" w14:textId="77777777" w:rsidTr="0005386F">
        <w:trPr>
          <w:trHeight w:val="40"/>
          <w:jc w:val="center"/>
        </w:trPr>
        <w:tc>
          <w:tcPr>
            <w:tcW w:w="1271" w:type="dxa"/>
            <w:vMerge/>
            <w:tcBorders>
              <w:left w:val="single" w:sz="4" w:space="0" w:color="auto"/>
              <w:right w:val="single" w:sz="4" w:space="0" w:color="auto"/>
            </w:tcBorders>
            <w:shd w:val="clear" w:color="auto" w:fill="auto"/>
          </w:tcPr>
          <w:p w14:paraId="7FEA63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DF132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20D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ИПР-ПРО</w:t>
            </w:r>
          </w:p>
        </w:tc>
        <w:tc>
          <w:tcPr>
            <w:tcW w:w="993" w:type="dxa"/>
            <w:tcBorders>
              <w:top w:val="single" w:sz="4" w:space="0" w:color="auto"/>
              <w:left w:val="single" w:sz="4" w:space="0" w:color="auto"/>
              <w:bottom w:val="single" w:sz="4" w:space="0" w:color="auto"/>
              <w:right w:val="single" w:sz="4" w:space="0" w:color="auto"/>
            </w:tcBorders>
          </w:tcPr>
          <w:p w14:paraId="4C945D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2D70C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F0374C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D3C1E3" w14:textId="77777777" w:rsidTr="0005386F">
        <w:trPr>
          <w:trHeight w:val="40"/>
          <w:jc w:val="center"/>
        </w:trPr>
        <w:tc>
          <w:tcPr>
            <w:tcW w:w="1271" w:type="dxa"/>
            <w:vMerge/>
            <w:tcBorders>
              <w:left w:val="single" w:sz="4" w:space="0" w:color="auto"/>
              <w:right w:val="single" w:sz="4" w:space="0" w:color="auto"/>
            </w:tcBorders>
            <w:shd w:val="clear" w:color="auto" w:fill="auto"/>
          </w:tcPr>
          <w:p w14:paraId="62FB686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E252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28B8ED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 РО</w:t>
            </w:r>
          </w:p>
        </w:tc>
        <w:tc>
          <w:tcPr>
            <w:tcW w:w="993" w:type="dxa"/>
            <w:tcBorders>
              <w:top w:val="single" w:sz="4" w:space="0" w:color="auto"/>
              <w:left w:val="single" w:sz="4" w:space="0" w:color="auto"/>
              <w:bottom w:val="single" w:sz="4" w:space="0" w:color="auto"/>
              <w:right w:val="single" w:sz="4" w:space="0" w:color="auto"/>
            </w:tcBorders>
          </w:tcPr>
          <w:p w14:paraId="7EF3CA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BD243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8223E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2E3D79" w14:textId="77777777" w:rsidTr="0005386F">
        <w:trPr>
          <w:trHeight w:val="40"/>
          <w:jc w:val="center"/>
        </w:trPr>
        <w:tc>
          <w:tcPr>
            <w:tcW w:w="1271" w:type="dxa"/>
            <w:vMerge/>
            <w:tcBorders>
              <w:left w:val="single" w:sz="4" w:space="0" w:color="auto"/>
              <w:right w:val="single" w:sz="4" w:space="0" w:color="auto"/>
            </w:tcBorders>
            <w:shd w:val="clear" w:color="auto" w:fill="auto"/>
          </w:tcPr>
          <w:p w14:paraId="7AC2147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9885A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4B4E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5408A2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A3C58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81A54A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DB9D22" w14:textId="77777777" w:rsidTr="0005386F">
        <w:trPr>
          <w:trHeight w:val="40"/>
          <w:jc w:val="center"/>
        </w:trPr>
        <w:tc>
          <w:tcPr>
            <w:tcW w:w="1271" w:type="dxa"/>
            <w:vMerge/>
            <w:tcBorders>
              <w:left w:val="single" w:sz="4" w:space="0" w:color="auto"/>
              <w:right w:val="single" w:sz="4" w:space="0" w:color="auto"/>
            </w:tcBorders>
            <w:shd w:val="clear" w:color="auto" w:fill="auto"/>
          </w:tcPr>
          <w:p w14:paraId="29F904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125EF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77188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single" w:sz="4" w:space="0" w:color="auto"/>
              <w:left w:val="single" w:sz="4" w:space="0" w:color="auto"/>
              <w:bottom w:val="single" w:sz="4" w:space="0" w:color="auto"/>
              <w:right w:val="single" w:sz="4" w:space="0" w:color="auto"/>
            </w:tcBorders>
          </w:tcPr>
          <w:p w14:paraId="198E5B9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55C4F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15368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6B7C31" w14:textId="77777777" w:rsidTr="0005386F">
        <w:trPr>
          <w:trHeight w:val="40"/>
          <w:jc w:val="center"/>
        </w:trPr>
        <w:tc>
          <w:tcPr>
            <w:tcW w:w="1271" w:type="dxa"/>
            <w:vMerge/>
            <w:tcBorders>
              <w:left w:val="single" w:sz="4" w:space="0" w:color="auto"/>
              <w:right w:val="single" w:sz="4" w:space="0" w:color="auto"/>
            </w:tcBorders>
            <w:shd w:val="clear" w:color="auto" w:fill="auto"/>
          </w:tcPr>
          <w:p w14:paraId="7F27FD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3574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9C1C60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single" w:sz="4" w:space="0" w:color="auto"/>
              <w:left w:val="single" w:sz="4" w:space="0" w:color="auto"/>
              <w:bottom w:val="single" w:sz="4" w:space="0" w:color="auto"/>
              <w:right w:val="single" w:sz="4" w:space="0" w:color="auto"/>
            </w:tcBorders>
          </w:tcPr>
          <w:p w14:paraId="49D701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86997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D3E7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867CFC" w14:textId="77777777" w:rsidTr="0005386F">
        <w:trPr>
          <w:trHeight w:val="40"/>
          <w:jc w:val="center"/>
        </w:trPr>
        <w:tc>
          <w:tcPr>
            <w:tcW w:w="1271" w:type="dxa"/>
            <w:vMerge/>
            <w:tcBorders>
              <w:left w:val="single" w:sz="4" w:space="0" w:color="auto"/>
              <w:right w:val="single" w:sz="4" w:space="0" w:color="auto"/>
            </w:tcBorders>
            <w:shd w:val="clear" w:color="auto" w:fill="auto"/>
          </w:tcPr>
          <w:p w14:paraId="6F881AF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37EAA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5183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пожаротушения С2000 АСПТ</w:t>
            </w:r>
          </w:p>
        </w:tc>
        <w:tc>
          <w:tcPr>
            <w:tcW w:w="993" w:type="dxa"/>
            <w:tcBorders>
              <w:top w:val="single" w:sz="4" w:space="0" w:color="auto"/>
              <w:left w:val="single" w:sz="4" w:space="0" w:color="auto"/>
              <w:bottom w:val="single" w:sz="4" w:space="0" w:color="auto"/>
              <w:right w:val="single" w:sz="4" w:space="0" w:color="auto"/>
            </w:tcBorders>
          </w:tcPr>
          <w:p w14:paraId="7B2861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73C83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92C4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873C5F" w14:textId="77777777" w:rsidTr="0005386F">
        <w:trPr>
          <w:trHeight w:val="40"/>
          <w:jc w:val="center"/>
        </w:trPr>
        <w:tc>
          <w:tcPr>
            <w:tcW w:w="1271" w:type="dxa"/>
            <w:vMerge/>
            <w:tcBorders>
              <w:left w:val="single" w:sz="4" w:space="0" w:color="auto"/>
              <w:right w:val="single" w:sz="4" w:space="0" w:color="auto"/>
            </w:tcBorders>
            <w:shd w:val="clear" w:color="auto" w:fill="auto"/>
          </w:tcPr>
          <w:p w14:paraId="1675C5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F1D5C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7381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НЕ ВХОДИ»</w:t>
            </w:r>
          </w:p>
        </w:tc>
        <w:tc>
          <w:tcPr>
            <w:tcW w:w="993" w:type="dxa"/>
            <w:tcBorders>
              <w:top w:val="single" w:sz="4" w:space="0" w:color="auto"/>
              <w:left w:val="single" w:sz="4" w:space="0" w:color="auto"/>
              <w:bottom w:val="single" w:sz="4" w:space="0" w:color="auto"/>
              <w:right w:val="single" w:sz="4" w:space="0" w:color="auto"/>
            </w:tcBorders>
          </w:tcPr>
          <w:p w14:paraId="3E4C6D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52362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91B2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A37765A" w14:textId="77777777" w:rsidTr="0005386F">
        <w:trPr>
          <w:trHeight w:val="40"/>
          <w:jc w:val="center"/>
        </w:trPr>
        <w:tc>
          <w:tcPr>
            <w:tcW w:w="1271" w:type="dxa"/>
            <w:vMerge/>
            <w:tcBorders>
              <w:left w:val="single" w:sz="4" w:space="0" w:color="auto"/>
              <w:right w:val="single" w:sz="4" w:space="0" w:color="auto"/>
            </w:tcBorders>
            <w:shd w:val="clear" w:color="auto" w:fill="auto"/>
          </w:tcPr>
          <w:p w14:paraId="2023E6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5EC0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A0AF2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УХОДИ»</w:t>
            </w:r>
          </w:p>
        </w:tc>
        <w:tc>
          <w:tcPr>
            <w:tcW w:w="993" w:type="dxa"/>
            <w:tcBorders>
              <w:top w:val="single" w:sz="4" w:space="0" w:color="auto"/>
              <w:left w:val="single" w:sz="4" w:space="0" w:color="auto"/>
              <w:bottom w:val="single" w:sz="4" w:space="0" w:color="auto"/>
              <w:right w:val="single" w:sz="4" w:space="0" w:color="auto"/>
            </w:tcBorders>
          </w:tcPr>
          <w:p w14:paraId="111413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45A1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5B6B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2820A8" w14:textId="77777777" w:rsidTr="0005386F">
        <w:trPr>
          <w:trHeight w:val="40"/>
          <w:jc w:val="center"/>
        </w:trPr>
        <w:tc>
          <w:tcPr>
            <w:tcW w:w="1271" w:type="dxa"/>
            <w:vMerge/>
            <w:tcBorders>
              <w:left w:val="single" w:sz="4" w:space="0" w:color="auto"/>
              <w:right w:val="single" w:sz="4" w:space="0" w:color="auto"/>
            </w:tcBorders>
            <w:shd w:val="clear" w:color="auto" w:fill="auto"/>
          </w:tcPr>
          <w:p w14:paraId="0CC409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A887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773B0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«АВТОМАТИКА ОТКЛЮЧЕНА»</w:t>
            </w:r>
          </w:p>
        </w:tc>
        <w:tc>
          <w:tcPr>
            <w:tcW w:w="993" w:type="dxa"/>
            <w:tcBorders>
              <w:top w:val="single" w:sz="4" w:space="0" w:color="auto"/>
              <w:left w:val="single" w:sz="4" w:space="0" w:color="auto"/>
              <w:bottom w:val="single" w:sz="4" w:space="0" w:color="auto"/>
              <w:right w:val="single" w:sz="4" w:space="0" w:color="auto"/>
            </w:tcBorders>
          </w:tcPr>
          <w:p w14:paraId="2C43D5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61BD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D9CA9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F356B6" w14:textId="77777777" w:rsidTr="0005386F">
        <w:trPr>
          <w:trHeight w:val="40"/>
          <w:jc w:val="center"/>
        </w:trPr>
        <w:tc>
          <w:tcPr>
            <w:tcW w:w="1271" w:type="dxa"/>
            <w:vMerge/>
            <w:tcBorders>
              <w:left w:val="single" w:sz="4" w:space="0" w:color="auto"/>
              <w:right w:val="single" w:sz="4" w:space="0" w:color="auto"/>
            </w:tcBorders>
            <w:shd w:val="clear" w:color="auto" w:fill="auto"/>
          </w:tcPr>
          <w:p w14:paraId="4479AF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5F5B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3441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Устройство дистанционного пуска адресное для С2000 АСПТ</w:t>
            </w:r>
          </w:p>
        </w:tc>
        <w:tc>
          <w:tcPr>
            <w:tcW w:w="993" w:type="dxa"/>
            <w:tcBorders>
              <w:top w:val="single" w:sz="4" w:space="0" w:color="auto"/>
              <w:left w:val="single" w:sz="4" w:space="0" w:color="auto"/>
              <w:bottom w:val="single" w:sz="4" w:space="0" w:color="auto"/>
              <w:right w:val="single" w:sz="4" w:space="0" w:color="auto"/>
            </w:tcBorders>
          </w:tcPr>
          <w:p w14:paraId="43CA9E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2F0F6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6ED52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6F5BEAE" w14:textId="77777777" w:rsidTr="0005386F">
        <w:trPr>
          <w:trHeight w:val="40"/>
          <w:jc w:val="center"/>
        </w:trPr>
        <w:tc>
          <w:tcPr>
            <w:tcW w:w="1271" w:type="dxa"/>
            <w:vMerge/>
            <w:tcBorders>
              <w:left w:val="single" w:sz="4" w:space="0" w:color="auto"/>
              <w:right w:val="single" w:sz="4" w:space="0" w:color="auto"/>
            </w:tcBorders>
            <w:shd w:val="clear" w:color="auto" w:fill="auto"/>
          </w:tcPr>
          <w:p w14:paraId="23526A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C87C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551DD16" w14:textId="77777777" w:rsidR="0005386F" w:rsidRPr="0005386F" w:rsidRDefault="00B37BCE" w:rsidP="0005386F">
            <w:pPr>
              <w:spacing w:line="240" w:lineRule="auto"/>
              <w:ind w:firstLine="0"/>
              <w:jc w:val="left"/>
              <w:rPr>
                <w:rFonts w:eastAsia="Calibri"/>
                <w:sz w:val="20"/>
                <w:szCs w:val="20"/>
                <w:lang w:eastAsia="en-US"/>
              </w:rPr>
            </w:pPr>
            <w:hyperlink r:id="rId11" w:tooltip="Модуль порошкового пожаротушения ЭТЕРНИС МПП " w:history="1">
              <w:r w:rsidR="0005386F" w:rsidRPr="0005386F">
                <w:rPr>
                  <w:rFonts w:eastAsia="Calibri"/>
                  <w:sz w:val="20"/>
                  <w:szCs w:val="20"/>
                  <w:lang w:eastAsia="en-US"/>
                </w:rPr>
                <w:t>Модуль порошкового пожаротушения</w:t>
              </w:r>
            </w:hyperlink>
          </w:p>
        </w:tc>
        <w:tc>
          <w:tcPr>
            <w:tcW w:w="993" w:type="dxa"/>
            <w:tcBorders>
              <w:top w:val="single" w:sz="4" w:space="0" w:color="auto"/>
              <w:left w:val="single" w:sz="4" w:space="0" w:color="auto"/>
              <w:bottom w:val="single" w:sz="4" w:space="0" w:color="auto"/>
              <w:right w:val="single" w:sz="4" w:space="0" w:color="auto"/>
            </w:tcBorders>
          </w:tcPr>
          <w:p w14:paraId="709B7B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7CC3DF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1723F5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602FBD" w14:textId="77777777" w:rsidTr="0005386F">
        <w:trPr>
          <w:trHeight w:val="330"/>
          <w:jc w:val="center"/>
        </w:trPr>
        <w:tc>
          <w:tcPr>
            <w:tcW w:w="1271" w:type="dxa"/>
            <w:vMerge/>
            <w:tcBorders>
              <w:left w:val="single" w:sz="4" w:space="0" w:color="auto"/>
              <w:right w:val="single" w:sz="4" w:space="0" w:color="auto"/>
            </w:tcBorders>
            <w:shd w:val="clear" w:color="auto" w:fill="auto"/>
          </w:tcPr>
          <w:p w14:paraId="7CA108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8D4E6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A8E1BB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w:t>
            </w:r>
            <w:proofErr w:type="spellStart"/>
            <w:r w:rsidRPr="0005386F">
              <w:rPr>
                <w:rFonts w:eastAsia="Calibri"/>
                <w:sz w:val="20"/>
                <w:szCs w:val="20"/>
                <w:lang w:eastAsia="en-US"/>
              </w:rPr>
              <w:t>Арут</w:t>
            </w:r>
            <w:proofErr w:type="spellEnd"/>
            <w:r w:rsidRPr="0005386F">
              <w:rPr>
                <w:rFonts w:eastAsia="Calibri"/>
                <w:sz w:val="20"/>
                <w:szCs w:val="20"/>
                <w:lang w:eastAsia="en-US"/>
              </w:rPr>
              <w:t xml:space="preserve"> – А1</w:t>
            </w:r>
          </w:p>
        </w:tc>
        <w:tc>
          <w:tcPr>
            <w:tcW w:w="993" w:type="dxa"/>
            <w:tcBorders>
              <w:top w:val="single" w:sz="4" w:space="0" w:color="auto"/>
              <w:left w:val="single" w:sz="4" w:space="0" w:color="auto"/>
              <w:right w:val="single" w:sz="4" w:space="0" w:color="auto"/>
            </w:tcBorders>
          </w:tcPr>
          <w:p w14:paraId="28CB1C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2415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A54697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D92AB0" w14:textId="77777777" w:rsidTr="0005386F">
        <w:trPr>
          <w:trHeight w:val="330"/>
          <w:jc w:val="center"/>
        </w:trPr>
        <w:tc>
          <w:tcPr>
            <w:tcW w:w="1271" w:type="dxa"/>
            <w:vMerge/>
            <w:tcBorders>
              <w:left w:val="single" w:sz="4" w:space="0" w:color="auto"/>
              <w:right w:val="single" w:sz="4" w:space="0" w:color="auto"/>
            </w:tcBorders>
            <w:shd w:val="clear" w:color="auto" w:fill="auto"/>
          </w:tcPr>
          <w:p w14:paraId="5C14302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879DB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6B91C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Склад</w:t>
            </w:r>
          </w:p>
        </w:tc>
        <w:tc>
          <w:tcPr>
            <w:tcW w:w="1134" w:type="dxa"/>
            <w:vMerge/>
            <w:tcBorders>
              <w:left w:val="single" w:sz="4" w:space="0" w:color="auto"/>
              <w:right w:val="single" w:sz="4" w:space="0" w:color="auto"/>
            </w:tcBorders>
            <w:shd w:val="clear" w:color="auto" w:fill="auto"/>
          </w:tcPr>
          <w:p w14:paraId="26923F8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39C2F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BFB73C" w14:textId="77777777" w:rsidTr="0005386F">
        <w:trPr>
          <w:trHeight w:val="40"/>
          <w:jc w:val="center"/>
        </w:trPr>
        <w:tc>
          <w:tcPr>
            <w:tcW w:w="1271" w:type="dxa"/>
            <w:vMerge/>
            <w:tcBorders>
              <w:left w:val="single" w:sz="4" w:space="0" w:color="auto"/>
              <w:right w:val="single" w:sz="4" w:space="0" w:color="auto"/>
            </w:tcBorders>
            <w:shd w:val="clear" w:color="auto" w:fill="auto"/>
          </w:tcPr>
          <w:p w14:paraId="0B475C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A469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76AF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4D3298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291990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4BC02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EFCBDD" w14:textId="77777777" w:rsidTr="0005386F">
        <w:trPr>
          <w:trHeight w:val="40"/>
          <w:jc w:val="center"/>
        </w:trPr>
        <w:tc>
          <w:tcPr>
            <w:tcW w:w="1271" w:type="dxa"/>
            <w:vMerge/>
            <w:tcBorders>
              <w:left w:val="single" w:sz="4" w:space="0" w:color="auto"/>
              <w:right w:val="single" w:sz="4" w:space="0" w:color="auto"/>
            </w:tcBorders>
            <w:shd w:val="clear" w:color="auto" w:fill="auto"/>
          </w:tcPr>
          <w:p w14:paraId="14E553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BFA7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F8852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single" w:sz="4" w:space="0" w:color="auto"/>
              <w:left w:val="single" w:sz="4" w:space="0" w:color="auto"/>
              <w:bottom w:val="single" w:sz="4" w:space="0" w:color="auto"/>
              <w:right w:val="single" w:sz="4" w:space="0" w:color="auto"/>
            </w:tcBorders>
          </w:tcPr>
          <w:p w14:paraId="4BD7A3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959B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88809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548A49" w14:textId="77777777" w:rsidTr="0005386F">
        <w:trPr>
          <w:trHeight w:val="40"/>
          <w:jc w:val="center"/>
        </w:trPr>
        <w:tc>
          <w:tcPr>
            <w:tcW w:w="1271" w:type="dxa"/>
            <w:vMerge/>
            <w:tcBorders>
              <w:left w:val="single" w:sz="4" w:space="0" w:color="auto"/>
              <w:right w:val="single" w:sz="4" w:space="0" w:color="auto"/>
            </w:tcBorders>
            <w:shd w:val="clear" w:color="auto" w:fill="auto"/>
          </w:tcPr>
          <w:p w14:paraId="7B6CAF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A624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DB3F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top w:val="single" w:sz="4" w:space="0" w:color="auto"/>
              <w:left w:val="single" w:sz="4" w:space="0" w:color="auto"/>
              <w:bottom w:val="single" w:sz="4" w:space="0" w:color="auto"/>
              <w:right w:val="single" w:sz="4" w:space="0" w:color="auto"/>
            </w:tcBorders>
          </w:tcPr>
          <w:p w14:paraId="61257B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5FFC0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F7C870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388268" w14:textId="77777777" w:rsidTr="0005386F">
        <w:trPr>
          <w:trHeight w:val="40"/>
          <w:jc w:val="center"/>
        </w:trPr>
        <w:tc>
          <w:tcPr>
            <w:tcW w:w="1271" w:type="dxa"/>
            <w:vMerge/>
            <w:tcBorders>
              <w:left w:val="single" w:sz="4" w:space="0" w:color="auto"/>
              <w:right w:val="single" w:sz="4" w:space="0" w:color="auto"/>
            </w:tcBorders>
            <w:shd w:val="clear" w:color="auto" w:fill="auto"/>
          </w:tcPr>
          <w:p w14:paraId="2149C0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56323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47D5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49D282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D89CD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005A9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88C39E" w14:textId="77777777" w:rsidTr="0005386F">
        <w:trPr>
          <w:trHeight w:val="215"/>
          <w:jc w:val="center"/>
        </w:trPr>
        <w:tc>
          <w:tcPr>
            <w:tcW w:w="1271" w:type="dxa"/>
            <w:vMerge/>
            <w:tcBorders>
              <w:left w:val="single" w:sz="4" w:space="0" w:color="auto"/>
              <w:right w:val="single" w:sz="4" w:space="0" w:color="auto"/>
            </w:tcBorders>
            <w:shd w:val="clear" w:color="auto" w:fill="auto"/>
          </w:tcPr>
          <w:p w14:paraId="66EFC6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9239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FA7B6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single" w:sz="4" w:space="0" w:color="auto"/>
              <w:left w:val="single" w:sz="4" w:space="0" w:color="auto"/>
              <w:right w:val="single" w:sz="4" w:space="0" w:color="auto"/>
            </w:tcBorders>
          </w:tcPr>
          <w:p w14:paraId="400020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FD4A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31054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801582" w14:textId="77777777" w:rsidTr="0005386F">
        <w:trPr>
          <w:trHeight w:val="215"/>
          <w:jc w:val="center"/>
        </w:trPr>
        <w:tc>
          <w:tcPr>
            <w:tcW w:w="1271" w:type="dxa"/>
            <w:vMerge/>
            <w:tcBorders>
              <w:left w:val="single" w:sz="4" w:space="0" w:color="auto"/>
              <w:right w:val="single" w:sz="4" w:space="0" w:color="auto"/>
            </w:tcBorders>
            <w:shd w:val="clear" w:color="auto" w:fill="auto"/>
          </w:tcPr>
          <w:p w14:paraId="3DC584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D6B9A7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411C0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Товарный парк</w:t>
            </w:r>
          </w:p>
        </w:tc>
        <w:tc>
          <w:tcPr>
            <w:tcW w:w="1134" w:type="dxa"/>
            <w:vMerge/>
            <w:tcBorders>
              <w:left w:val="single" w:sz="4" w:space="0" w:color="auto"/>
              <w:bottom w:val="single" w:sz="4" w:space="0" w:color="auto"/>
              <w:right w:val="single" w:sz="4" w:space="0" w:color="auto"/>
            </w:tcBorders>
            <w:shd w:val="clear" w:color="auto" w:fill="auto"/>
          </w:tcPr>
          <w:p w14:paraId="380BAB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32B6CA6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F4BE08" w14:textId="77777777" w:rsidTr="0005386F">
        <w:trPr>
          <w:trHeight w:val="192"/>
          <w:jc w:val="center"/>
        </w:trPr>
        <w:tc>
          <w:tcPr>
            <w:tcW w:w="1271" w:type="dxa"/>
            <w:vMerge/>
            <w:tcBorders>
              <w:left w:val="single" w:sz="4" w:space="0" w:color="auto"/>
              <w:right w:val="single" w:sz="4" w:space="0" w:color="auto"/>
            </w:tcBorders>
            <w:shd w:val="clear" w:color="auto" w:fill="auto"/>
            <w:hideMark/>
          </w:tcPr>
          <w:p w14:paraId="31C5DD4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0EC646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140 филиала «</w:t>
            </w:r>
            <w:proofErr w:type="spellStart"/>
            <w:r w:rsidRPr="0005386F">
              <w:rPr>
                <w:rFonts w:eastAsia="Calibri"/>
                <w:sz w:val="20"/>
                <w:szCs w:val="20"/>
                <w:lang w:eastAsia="en-US"/>
              </w:rPr>
              <w:t>Чокурдахская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Аллайховский</w:t>
            </w:r>
            <w:proofErr w:type="spellEnd"/>
            <w:r w:rsidRPr="0005386F">
              <w:rPr>
                <w:rFonts w:eastAsia="Calibri"/>
                <w:sz w:val="20"/>
                <w:szCs w:val="20"/>
                <w:lang w:eastAsia="en-US"/>
              </w:rPr>
              <w:t xml:space="preserve"> район, </w:t>
            </w:r>
          </w:p>
          <w:p w14:paraId="679163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Чокурдах</w:t>
            </w:r>
            <w:proofErr w:type="spellEnd"/>
          </w:p>
        </w:tc>
        <w:tc>
          <w:tcPr>
            <w:tcW w:w="3547" w:type="dxa"/>
            <w:tcBorders>
              <w:top w:val="nil"/>
              <w:left w:val="nil"/>
              <w:bottom w:val="single" w:sz="8" w:space="0" w:color="auto"/>
              <w:right w:val="single" w:sz="4" w:space="0" w:color="auto"/>
            </w:tcBorders>
            <w:shd w:val="clear" w:color="auto" w:fill="auto"/>
          </w:tcPr>
          <w:p w14:paraId="4F9F9ED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w:t>
            </w:r>
            <w:proofErr w:type="spellStart"/>
            <w:r w:rsidRPr="0005386F">
              <w:rPr>
                <w:rFonts w:eastAsia="Calibri"/>
                <w:sz w:val="20"/>
                <w:szCs w:val="20"/>
                <w:lang w:eastAsia="en-US"/>
              </w:rPr>
              <w:t>Аргут</w:t>
            </w:r>
            <w:proofErr w:type="spellEnd"/>
            <w:r w:rsidRPr="0005386F">
              <w:rPr>
                <w:rFonts w:eastAsia="Calibri"/>
                <w:sz w:val="20"/>
                <w:szCs w:val="20"/>
                <w:lang w:eastAsia="en-US"/>
              </w:rPr>
              <w:t>-П</w:t>
            </w:r>
          </w:p>
          <w:p w14:paraId="399C9271" w14:textId="77777777" w:rsidR="0005386F" w:rsidRPr="0005386F" w:rsidRDefault="0005386F" w:rsidP="0005386F">
            <w:pPr>
              <w:spacing w:line="240" w:lineRule="auto"/>
              <w:ind w:firstLine="0"/>
              <w:jc w:val="left"/>
              <w:rPr>
                <w:rFonts w:eastAsia="Calibri"/>
                <w:sz w:val="20"/>
                <w:szCs w:val="20"/>
                <w:lang w:eastAsia="en-US"/>
              </w:rPr>
            </w:pPr>
          </w:p>
        </w:tc>
        <w:tc>
          <w:tcPr>
            <w:tcW w:w="993" w:type="dxa"/>
            <w:tcBorders>
              <w:top w:val="nil"/>
              <w:left w:val="nil"/>
              <w:bottom w:val="single" w:sz="8" w:space="0" w:color="auto"/>
              <w:right w:val="single" w:sz="4" w:space="0" w:color="auto"/>
            </w:tcBorders>
            <w:shd w:val="clear" w:color="auto" w:fill="auto"/>
          </w:tcPr>
          <w:p w14:paraId="46AABC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val="restart"/>
            <w:tcBorders>
              <w:top w:val="single" w:sz="4" w:space="0" w:color="auto"/>
              <w:left w:val="single" w:sz="4" w:space="0" w:color="auto"/>
              <w:right w:val="single" w:sz="4" w:space="0" w:color="auto"/>
            </w:tcBorders>
            <w:shd w:val="clear" w:color="auto" w:fill="auto"/>
          </w:tcPr>
          <w:p w14:paraId="1F166C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3 000,00</w:t>
            </w:r>
          </w:p>
        </w:tc>
        <w:tc>
          <w:tcPr>
            <w:tcW w:w="1275" w:type="dxa"/>
            <w:vMerge w:val="restart"/>
            <w:tcBorders>
              <w:top w:val="nil"/>
              <w:left w:val="nil"/>
              <w:right w:val="single" w:sz="4" w:space="0" w:color="auto"/>
            </w:tcBorders>
            <w:shd w:val="clear" w:color="auto" w:fill="FFFFFF"/>
          </w:tcPr>
          <w:p w14:paraId="3A580641" w14:textId="6075723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5EE34C88" w14:textId="77777777" w:rsidTr="0005386F">
        <w:trPr>
          <w:trHeight w:val="192"/>
          <w:jc w:val="center"/>
        </w:trPr>
        <w:tc>
          <w:tcPr>
            <w:tcW w:w="1271" w:type="dxa"/>
            <w:vMerge/>
            <w:tcBorders>
              <w:left w:val="single" w:sz="4" w:space="0" w:color="auto"/>
              <w:right w:val="single" w:sz="4" w:space="0" w:color="auto"/>
            </w:tcBorders>
            <w:shd w:val="clear" w:color="auto" w:fill="auto"/>
          </w:tcPr>
          <w:p w14:paraId="112B31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11B45C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4E50B2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nil"/>
              <w:left w:val="nil"/>
              <w:bottom w:val="single" w:sz="8" w:space="0" w:color="auto"/>
              <w:right w:val="single" w:sz="4" w:space="0" w:color="auto"/>
            </w:tcBorders>
            <w:shd w:val="clear" w:color="auto" w:fill="auto"/>
          </w:tcPr>
          <w:p w14:paraId="08E7E4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34411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56641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29D9E3" w14:textId="77777777" w:rsidTr="0005386F">
        <w:trPr>
          <w:trHeight w:val="192"/>
          <w:jc w:val="center"/>
        </w:trPr>
        <w:tc>
          <w:tcPr>
            <w:tcW w:w="1271" w:type="dxa"/>
            <w:vMerge/>
            <w:tcBorders>
              <w:left w:val="single" w:sz="4" w:space="0" w:color="auto"/>
              <w:right w:val="single" w:sz="4" w:space="0" w:color="auto"/>
            </w:tcBorders>
            <w:shd w:val="clear" w:color="auto" w:fill="auto"/>
          </w:tcPr>
          <w:p w14:paraId="50FBF4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DB8B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3D79F7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nil"/>
              <w:left w:val="nil"/>
              <w:bottom w:val="single" w:sz="8" w:space="0" w:color="auto"/>
              <w:right w:val="single" w:sz="4" w:space="0" w:color="auto"/>
            </w:tcBorders>
            <w:shd w:val="clear" w:color="auto" w:fill="auto"/>
          </w:tcPr>
          <w:p w14:paraId="0B2486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5664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456FC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74F55E" w14:textId="77777777" w:rsidTr="0005386F">
        <w:trPr>
          <w:trHeight w:val="192"/>
          <w:jc w:val="center"/>
        </w:trPr>
        <w:tc>
          <w:tcPr>
            <w:tcW w:w="1271" w:type="dxa"/>
            <w:vMerge/>
            <w:tcBorders>
              <w:left w:val="single" w:sz="4" w:space="0" w:color="auto"/>
              <w:right w:val="single" w:sz="4" w:space="0" w:color="auto"/>
            </w:tcBorders>
            <w:shd w:val="clear" w:color="auto" w:fill="auto"/>
          </w:tcPr>
          <w:p w14:paraId="0898B8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E700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6A000B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nil"/>
              <w:left w:val="nil"/>
              <w:bottom w:val="single" w:sz="8" w:space="0" w:color="auto"/>
              <w:right w:val="single" w:sz="4" w:space="0" w:color="auto"/>
            </w:tcBorders>
            <w:shd w:val="clear" w:color="auto" w:fill="auto"/>
          </w:tcPr>
          <w:p w14:paraId="1ECCF9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89C48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E9501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322587" w14:textId="77777777" w:rsidTr="0005386F">
        <w:trPr>
          <w:trHeight w:val="192"/>
          <w:jc w:val="center"/>
        </w:trPr>
        <w:tc>
          <w:tcPr>
            <w:tcW w:w="1271" w:type="dxa"/>
            <w:vMerge/>
            <w:tcBorders>
              <w:left w:val="single" w:sz="4" w:space="0" w:color="auto"/>
              <w:right w:val="single" w:sz="4" w:space="0" w:color="auto"/>
            </w:tcBorders>
            <w:shd w:val="clear" w:color="auto" w:fill="auto"/>
          </w:tcPr>
          <w:p w14:paraId="42F5E3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E2862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1E6082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АС(Акустическая система) Орфей - Р</w:t>
            </w:r>
          </w:p>
        </w:tc>
        <w:tc>
          <w:tcPr>
            <w:tcW w:w="993" w:type="dxa"/>
            <w:tcBorders>
              <w:top w:val="nil"/>
              <w:left w:val="nil"/>
              <w:bottom w:val="single" w:sz="8" w:space="0" w:color="auto"/>
              <w:right w:val="single" w:sz="4" w:space="0" w:color="auto"/>
            </w:tcBorders>
            <w:shd w:val="clear" w:color="auto" w:fill="auto"/>
          </w:tcPr>
          <w:p w14:paraId="776B84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C300F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E07E6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CDAB89" w14:textId="77777777" w:rsidTr="0005386F">
        <w:trPr>
          <w:trHeight w:val="192"/>
          <w:jc w:val="center"/>
        </w:trPr>
        <w:tc>
          <w:tcPr>
            <w:tcW w:w="1271" w:type="dxa"/>
            <w:vMerge/>
            <w:tcBorders>
              <w:left w:val="single" w:sz="4" w:space="0" w:color="auto"/>
              <w:right w:val="single" w:sz="4" w:space="0" w:color="auto"/>
            </w:tcBorders>
            <w:shd w:val="clear" w:color="auto" w:fill="auto"/>
          </w:tcPr>
          <w:p w14:paraId="2ED67E5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B8ADD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48F1BE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top w:val="nil"/>
              <w:left w:val="nil"/>
              <w:bottom w:val="single" w:sz="8" w:space="0" w:color="auto"/>
              <w:right w:val="single" w:sz="4" w:space="0" w:color="auto"/>
            </w:tcBorders>
            <w:shd w:val="clear" w:color="auto" w:fill="auto"/>
          </w:tcPr>
          <w:p w14:paraId="7D20C4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D2091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58B79D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475712" w14:textId="77777777" w:rsidTr="0005386F">
        <w:trPr>
          <w:trHeight w:val="192"/>
          <w:jc w:val="center"/>
        </w:trPr>
        <w:tc>
          <w:tcPr>
            <w:tcW w:w="1271" w:type="dxa"/>
            <w:vMerge/>
            <w:tcBorders>
              <w:left w:val="single" w:sz="4" w:space="0" w:color="auto"/>
              <w:right w:val="single" w:sz="4" w:space="0" w:color="auto"/>
            </w:tcBorders>
            <w:shd w:val="clear" w:color="auto" w:fill="auto"/>
          </w:tcPr>
          <w:p w14:paraId="473A61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5B608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536836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nil"/>
              <w:left w:val="nil"/>
              <w:bottom w:val="single" w:sz="8" w:space="0" w:color="auto"/>
              <w:right w:val="single" w:sz="4" w:space="0" w:color="auto"/>
            </w:tcBorders>
            <w:shd w:val="clear" w:color="auto" w:fill="auto"/>
          </w:tcPr>
          <w:p w14:paraId="6010FA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65741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C6C997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F7CB11" w14:textId="77777777" w:rsidTr="0005386F">
        <w:trPr>
          <w:trHeight w:val="192"/>
          <w:jc w:val="center"/>
        </w:trPr>
        <w:tc>
          <w:tcPr>
            <w:tcW w:w="1271" w:type="dxa"/>
            <w:vMerge/>
            <w:tcBorders>
              <w:left w:val="single" w:sz="4" w:space="0" w:color="auto"/>
              <w:right w:val="single" w:sz="4" w:space="0" w:color="auto"/>
            </w:tcBorders>
            <w:shd w:val="clear" w:color="auto" w:fill="auto"/>
          </w:tcPr>
          <w:p w14:paraId="44E431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142F4D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00B7AE9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nil"/>
              <w:left w:val="nil"/>
              <w:bottom w:val="single" w:sz="8" w:space="0" w:color="auto"/>
              <w:right w:val="single" w:sz="4" w:space="0" w:color="auto"/>
            </w:tcBorders>
            <w:shd w:val="clear" w:color="auto" w:fill="auto"/>
          </w:tcPr>
          <w:p w14:paraId="21B223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9FF94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E14A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5401F2" w14:textId="77777777" w:rsidTr="0005386F">
        <w:trPr>
          <w:trHeight w:val="192"/>
          <w:jc w:val="center"/>
        </w:trPr>
        <w:tc>
          <w:tcPr>
            <w:tcW w:w="1271" w:type="dxa"/>
            <w:vMerge/>
            <w:tcBorders>
              <w:left w:val="single" w:sz="4" w:space="0" w:color="auto"/>
              <w:bottom w:val="single" w:sz="4" w:space="0" w:color="auto"/>
              <w:right w:val="single" w:sz="4" w:space="0" w:color="auto"/>
            </w:tcBorders>
            <w:shd w:val="clear" w:color="auto" w:fill="auto"/>
          </w:tcPr>
          <w:p w14:paraId="52360BD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E7107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13C95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nil"/>
              <w:left w:val="nil"/>
              <w:bottom w:val="single" w:sz="4" w:space="0" w:color="auto"/>
              <w:right w:val="single" w:sz="4" w:space="0" w:color="auto"/>
            </w:tcBorders>
            <w:shd w:val="clear" w:color="auto" w:fill="auto"/>
          </w:tcPr>
          <w:p w14:paraId="1C49D0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6D556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171C3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06206A" w14:textId="77777777" w:rsidTr="0005386F">
        <w:trPr>
          <w:trHeight w:val="423"/>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5DB53F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3012C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22 560,00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4D280C" w14:textId="14AA79A0"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541</w:t>
            </w:r>
            <w:r>
              <w:rPr>
                <w:rFonts w:eastAsia="Calibri"/>
                <w:b/>
                <w:sz w:val="20"/>
                <w:szCs w:val="20"/>
                <w:lang w:eastAsia="en-US"/>
              </w:rPr>
              <w:t xml:space="preserve"> </w:t>
            </w:r>
            <w:r w:rsidRPr="0005386F">
              <w:rPr>
                <w:rFonts w:eastAsia="Calibri"/>
                <w:b/>
                <w:sz w:val="20"/>
                <w:szCs w:val="20"/>
                <w:lang w:eastAsia="en-US"/>
              </w:rPr>
              <w:t>440,00</w:t>
            </w:r>
          </w:p>
        </w:tc>
      </w:tr>
      <w:tr w:rsidR="0005386F" w:rsidRPr="0005386F" w14:paraId="2E3BBF71" w14:textId="77777777" w:rsidTr="0005386F">
        <w:trPr>
          <w:trHeight w:val="423"/>
          <w:jc w:val="center"/>
        </w:trPr>
        <w:tc>
          <w:tcPr>
            <w:tcW w:w="7792" w:type="dxa"/>
            <w:gridSpan w:val="4"/>
            <w:tcBorders>
              <w:top w:val="single" w:sz="4" w:space="0" w:color="auto"/>
              <w:bottom w:val="single" w:sz="4" w:space="0" w:color="auto"/>
            </w:tcBorders>
            <w:shd w:val="clear" w:color="auto" w:fill="auto"/>
          </w:tcPr>
          <w:p w14:paraId="0E16440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073B5E0A"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0B93554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3261539"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C17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BDEC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5BEF6ABD" w14:textId="77777777" w:rsidR="0005386F" w:rsidRPr="0005386F" w:rsidRDefault="0005386F" w:rsidP="0005386F">
            <w:pPr>
              <w:spacing w:line="240" w:lineRule="auto"/>
              <w:ind w:firstLine="0"/>
              <w:jc w:val="left"/>
              <w:rPr>
                <w:rFonts w:eastAsia="Calibri"/>
                <w:b/>
                <w:sz w:val="20"/>
                <w:szCs w:val="20"/>
                <w:lang w:eastAsia="en-US"/>
              </w:rPr>
            </w:pPr>
          </w:p>
          <w:p w14:paraId="0ADEAFB4" w14:textId="77777777" w:rsidR="0005386F" w:rsidRPr="0005386F" w:rsidRDefault="0005386F" w:rsidP="0005386F">
            <w:pPr>
              <w:spacing w:line="240" w:lineRule="auto"/>
              <w:ind w:firstLine="0"/>
              <w:jc w:val="left"/>
              <w:rPr>
                <w:rFonts w:eastAsia="Calibri"/>
                <w:b/>
                <w:sz w:val="20"/>
                <w:szCs w:val="20"/>
                <w:lang w:eastAsia="en-US"/>
              </w:rPr>
            </w:pPr>
          </w:p>
          <w:p w14:paraId="1C07341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5B66ADA0" w14:textId="77777777" w:rsidR="0005386F" w:rsidRPr="0005386F" w:rsidRDefault="0005386F" w:rsidP="0005386F">
            <w:pPr>
              <w:spacing w:line="240" w:lineRule="auto"/>
              <w:ind w:firstLine="0"/>
              <w:jc w:val="left"/>
              <w:rPr>
                <w:rFonts w:eastAsia="Calibri"/>
                <w:b/>
                <w:sz w:val="20"/>
                <w:szCs w:val="20"/>
                <w:lang w:eastAsia="en-US"/>
              </w:rPr>
            </w:pPr>
          </w:p>
          <w:p w14:paraId="0D1FA759" w14:textId="77777777" w:rsidR="0005386F" w:rsidRPr="0005386F" w:rsidRDefault="0005386F" w:rsidP="0005386F">
            <w:pPr>
              <w:spacing w:line="240" w:lineRule="auto"/>
              <w:ind w:firstLine="0"/>
              <w:jc w:val="left"/>
              <w:rPr>
                <w:rFonts w:eastAsia="Calibri"/>
                <w:b/>
                <w:sz w:val="20"/>
                <w:szCs w:val="20"/>
                <w:lang w:eastAsia="en-US"/>
              </w:rPr>
            </w:pPr>
          </w:p>
          <w:p w14:paraId="1263BB1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DB00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A4EE3F8"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8CCAC"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0DFB1"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51B267C9"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444465BB"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9D5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4B7D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12 месяцев</w:t>
            </w:r>
          </w:p>
        </w:tc>
      </w:tr>
      <w:tr w:rsidR="0005386F" w:rsidRPr="0005386F" w14:paraId="1E33B401"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0F8C61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981" w:type="dxa"/>
            <w:vMerge w:val="restart"/>
            <w:tcBorders>
              <w:top w:val="single" w:sz="4" w:space="0" w:color="auto"/>
              <w:left w:val="nil"/>
              <w:right w:val="single" w:sz="4" w:space="0" w:color="auto"/>
            </w:tcBorders>
            <w:shd w:val="clear" w:color="auto" w:fill="auto"/>
            <w:hideMark/>
          </w:tcPr>
          <w:p w14:paraId="178960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0C3CB6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Эльдикан</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103175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"Стрелец"</w:t>
            </w:r>
          </w:p>
        </w:tc>
        <w:tc>
          <w:tcPr>
            <w:tcW w:w="993" w:type="dxa"/>
            <w:tcBorders>
              <w:top w:val="single" w:sz="4" w:space="0" w:color="auto"/>
              <w:left w:val="nil"/>
              <w:bottom w:val="single" w:sz="4" w:space="0" w:color="auto"/>
              <w:right w:val="single" w:sz="4" w:space="0" w:color="auto"/>
            </w:tcBorders>
            <w:shd w:val="clear" w:color="auto" w:fill="auto"/>
            <w:vAlign w:val="center"/>
          </w:tcPr>
          <w:p w14:paraId="547E7A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131EF1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30 000,00</w:t>
            </w:r>
          </w:p>
        </w:tc>
        <w:tc>
          <w:tcPr>
            <w:tcW w:w="1275" w:type="dxa"/>
            <w:vMerge w:val="restart"/>
            <w:tcBorders>
              <w:top w:val="nil"/>
              <w:left w:val="single" w:sz="4" w:space="0" w:color="auto"/>
              <w:right w:val="single" w:sz="4" w:space="0" w:color="auto"/>
            </w:tcBorders>
            <w:shd w:val="clear" w:color="auto" w:fill="FFFFFF"/>
          </w:tcPr>
          <w:p w14:paraId="25328562" w14:textId="6B08AEF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720</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BB35212" w14:textId="77777777" w:rsidTr="0005386F">
        <w:trPr>
          <w:trHeight w:val="144"/>
          <w:jc w:val="center"/>
        </w:trPr>
        <w:tc>
          <w:tcPr>
            <w:tcW w:w="1271" w:type="dxa"/>
            <w:vMerge/>
            <w:tcBorders>
              <w:left w:val="single" w:sz="4" w:space="0" w:color="auto"/>
              <w:right w:val="single" w:sz="4" w:space="0" w:color="auto"/>
            </w:tcBorders>
            <w:shd w:val="clear" w:color="auto" w:fill="auto"/>
          </w:tcPr>
          <w:p w14:paraId="408D55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9054A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B0F0F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 С2000</w:t>
            </w:r>
          </w:p>
        </w:tc>
        <w:tc>
          <w:tcPr>
            <w:tcW w:w="993" w:type="dxa"/>
            <w:tcBorders>
              <w:top w:val="nil"/>
              <w:left w:val="nil"/>
              <w:bottom w:val="single" w:sz="4" w:space="0" w:color="auto"/>
              <w:right w:val="single" w:sz="4" w:space="0" w:color="auto"/>
            </w:tcBorders>
            <w:shd w:val="clear" w:color="auto" w:fill="auto"/>
            <w:vAlign w:val="center"/>
          </w:tcPr>
          <w:p w14:paraId="7BDD87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7CAA18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47F1E1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9355F6" w14:textId="77777777" w:rsidTr="0005386F">
        <w:trPr>
          <w:trHeight w:val="144"/>
          <w:jc w:val="center"/>
        </w:trPr>
        <w:tc>
          <w:tcPr>
            <w:tcW w:w="1271" w:type="dxa"/>
            <w:vMerge/>
            <w:tcBorders>
              <w:left w:val="single" w:sz="4" w:space="0" w:color="auto"/>
              <w:right w:val="single" w:sz="4" w:space="0" w:color="auto"/>
            </w:tcBorders>
            <w:shd w:val="clear" w:color="auto" w:fill="auto"/>
          </w:tcPr>
          <w:p w14:paraId="696048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DDC10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6E60F19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w:t>
            </w:r>
            <w:proofErr w:type="spellStart"/>
            <w:r w:rsidRPr="0005386F">
              <w:rPr>
                <w:rFonts w:eastAsia="Calibri"/>
                <w:sz w:val="20"/>
                <w:szCs w:val="20"/>
                <w:lang w:eastAsia="en-US"/>
              </w:rPr>
              <w:t>альтоника</w:t>
            </w:r>
            <w:proofErr w:type="spellEnd"/>
          </w:p>
        </w:tc>
        <w:tc>
          <w:tcPr>
            <w:tcW w:w="993" w:type="dxa"/>
            <w:tcBorders>
              <w:top w:val="nil"/>
              <w:left w:val="nil"/>
              <w:bottom w:val="single" w:sz="4" w:space="0" w:color="auto"/>
              <w:right w:val="single" w:sz="4" w:space="0" w:color="auto"/>
            </w:tcBorders>
            <w:shd w:val="clear" w:color="auto" w:fill="auto"/>
            <w:vAlign w:val="center"/>
          </w:tcPr>
          <w:p w14:paraId="18219F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5CE543E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26B406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3B0F1C" w14:textId="77777777" w:rsidTr="0005386F">
        <w:trPr>
          <w:trHeight w:val="144"/>
          <w:jc w:val="center"/>
        </w:trPr>
        <w:tc>
          <w:tcPr>
            <w:tcW w:w="1271" w:type="dxa"/>
            <w:vMerge/>
            <w:tcBorders>
              <w:left w:val="single" w:sz="4" w:space="0" w:color="auto"/>
              <w:right w:val="single" w:sz="4" w:space="0" w:color="auto"/>
            </w:tcBorders>
            <w:shd w:val="clear" w:color="auto" w:fill="auto"/>
          </w:tcPr>
          <w:p w14:paraId="7A5599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E818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31363E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vAlign w:val="center"/>
          </w:tcPr>
          <w:p w14:paraId="39ED2F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66</w:t>
            </w:r>
          </w:p>
        </w:tc>
        <w:tc>
          <w:tcPr>
            <w:tcW w:w="1134" w:type="dxa"/>
            <w:vMerge/>
            <w:tcBorders>
              <w:left w:val="single" w:sz="4" w:space="0" w:color="auto"/>
              <w:right w:val="single" w:sz="4" w:space="0" w:color="auto"/>
            </w:tcBorders>
            <w:shd w:val="clear" w:color="auto" w:fill="auto"/>
          </w:tcPr>
          <w:p w14:paraId="5B45ED6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4B105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C047335" w14:textId="77777777" w:rsidTr="0005386F">
        <w:trPr>
          <w:trHeight w:val="144"/>
          <w:jc w:val="center"/>
        </w:trPr>
        <w:tc>
          <w:tcPr>
            <w:tcW w:w="1271" w:type="dxa"/>
            <w:vMerge/>
            <w:tcBorders>
              <w:left w:val="single" w:sz="4" w:space="0" w:color="auto"/>
              <w:right w:val="single" w:sz="4" w:space="0" w:color="auto"/>
            </w:tcBorders>
            <w:shd w:val="clear" w:color="auto" w:fill="auto"/>
          </w:tcPr>
          <w:p w14:paraId="12BF69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43F6CE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040C69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оптико-электронный </w:t>
            </w:r>
          </w:p>
        </w:tc>
        <w:tc>
          <w:tcPr>
            <w:tcW w:w="993" w:type="dxa"/>
            <w:tcBorders>
              <w:top w:val="nil"/>
              <w:left w:val="nil"/>
              <w:bottom w:val="single" w:sz="4" w:space="0" w:color="auto"/>
              <w:right w:val="single" w:sz="4" w:space="0" w:color="auto"/>
            </w:tcBorders>
            <w:shd w:val="clear" w:color="auto" w:fill="auto"/>
            <w:vAlign w:val="center"/>
          </w:tcPr>
          <w:p w14:paraId="701024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3653C23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64FBC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27076A" w14:textId="77777777" w:rsidTr="0005386F">
        <w:trPr>
          <w:trHeight w:val="144"/>
          <w:jc w:val="center"/>
        </w:trPr>
        <w:tc>
          <w:tcPr>
            <w:tcW w:w="1271" w:type="dxa"/>
            <w:vMerge/>
            <w:tcBorders>
              <w:left w:val="single" w:sz="4" w:space="0" w:color="auto"/>
              <w:right w:val="single" w:sz="4" w:space="0" w:color="auto"/>
            </w:tcBorders>
            <w:shd w:val="clear" w:color="auto" w:fill="auto"/>
          </w:tcPr>
          <w:p w14:paraId="51C4A8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898D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3802C49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vAlign w:val="center"/>
          </w:tcPr>
          <w:p w14:paraId="5D3BDD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5CA1A9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0EC668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96FF68" w14:textId="77777777" w:rsidTr="0005386F">
        <w:trPr>
          <w:trHeight w:val="144"/>
          <w:jc w:val="center"/>
        </w:trPr>
        <w:tc>
          <w:tcPr>
            <w:tcW w:w="1271" w:type="dxa"/>
            <w:vMerge/>
            <w:tcBorders>
              <w:left w:val="single" w:sz="4" w:space="0" w:color="auto"/>
              <w:right w:val="single" w:sz="4" w:space="0" w:color="auto"/>
            </w:tcBorders>
            <w:shd w:val="clear" w:color="auto" w:fill="auto"/>
          </w:tcPr>
          <w:p w14:paraId="1C543F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0E60D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DA604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vAlign w:val="center"/>
          </w:tcPr>
          <w:p w14:paraId="5505A2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543D58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087676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049A7F" w14:textId="77777777" w:rsidTr="0005386F">
        <w:trPr>
          <w:trHeight w:val="144"/>
          <w:jc w:val="center"/>
        </w:trPr>
        <w:tc>
          <w:tcPr>
            <w:tcW w:w="1271" w:type="dxa"/>
            <w:vMerge/>
            <w:tcBorders>
              <w:left w:val="single" w:sz="4" w:space="0" w:color="auto"/>
              <w:right w:val="single" w:sz="4" w:space="0" w:color="auto"/>
            </w:tcBorders>
            <w:shd w:val="clear" w:color="auto" w:fill="auto"/>
          </w:tcPr>
          <w:p w14:paraId="3CD137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5BAF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75596C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vAlign w:val="center"/>
          </w:tcPr>
          <w:p w14:paraId="02963F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33</w:t>
            </w:r>
          </w:p>
        </w:tc>
        <w:tc>
          <w:tcPr>
            <w:tcW w:w="1134" w:type="dxa"/>
            <w:vMerge/>
            <w:tcBorders>
              <w:left w:val="single" w:sz="4" w:space="0" w:color="auto"/>
              <w:right w:val="single" w:sz="4" w:space="0" w:color="auto"/>
            </w:tcBorders>
            <w:shd w:val="clear" w:color="auto" w:fill="auto"/>
          </w:tcPr>
          <w:p w14:paraId="5911C1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93AD4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74E078" w14:textId="77777777" w:rsidTr="0005386F">
        <w:trPr>
          <w:trHeight w:val="144"/>
          <w:jc w:val="center"/>
        </w:trPr>
        <w:tc>
          <w:tcPr>
            <w:tcW w:w="1271" w:type="dxa"/>
            <w:vMerge/>
            <w:tcBorders>
              <w:left w:val="single" w:sz="4" w:space="0" w:color="auto"/>
              <w:right w:val="single" w:sz="4" w:space="0" w:color="auto"/>
            </w:tcBorders>
            <w:shd w:val="clear" w:color="auto" w:fill="auto"/>
          </w:tcPr>
          <w:p w14:paraId="28A7B1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5D2A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4532FB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vAlign w:val="center"/>
          </w:tcPr>
          <w:p w14:paraId="4FE80F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49C41B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990EA2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853D37" w14:textId="77777777" w:rsidTr="0005386F">
        <w:trPr>
          <w:trHeight w:val="144"/>
          <w:jc w:val="center"/>
        </w:trPr>
        <w:tc>
          <w:tcPr>
            <w:tcW w:w="1271" w:type="dxa"/>
            <w:vMerge/>
            <w:tcBorders>
              <w:left w:val="single" w:sz="4" w:space="0" w:color="auto"/>
              <w:right w:val="single" w:sz="4" w:space="0" w:color="auto"/>
            </w:tcBorders>
            <w:shd w:val="clear" w:color="auto" w:fill="auto"/>
          </w:tcPr>
          <w:p w14:paraId="39D43BC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E070A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0F179C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vAlign w:val="center"/>
          </w:tcPr>
          <w:p w14:paraId="17E4A0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w:t>
            </w:r>
          </w:p>
        </w:tc>
        <w:tc>
          <w:tcPr>
            <w:tcW w:w="1134" w:type="dxa"/>
            <w:vMerge/>
            <w:tcBorders>
              <w:left w:val="single" w:sz="4" w:space="0" w:color="auto"/>
              <w:right w:val="single" w:sz="4" w:space="0" w:color="auto"/>
            </w:tcBorders>
            <w:shd w:val="clear" w:color="auto" w:fill="auto"/>
          </w:tcPr>
          <w:p w14:paraId="38DB19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87527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11C0E8" w14:textId="77777777" w:rsidTr="0005386F">
        <w:trPr>
          <w:trHeight w:val="144"/>
          <w:jc w:val="center"/>
        </w:trPr>
        <w:tc>
          <w:tcPr>
            <w:tcW w:w="1271" w:type="dxa"/>
            <w:vMerge/>
            <w:tcBorders>
              <w:left w:val="single" w:sz="4" w:space="0" w:color="auto"/>
              <w:right w:val="single" w:sz="4" w:space="0" w:color="auto"/>
            </w:tcBorders>
            <w:shd w:val="clear" w:color="auto" w:fill="auto"/>
          </w:tcPr>
          <w:p w14:paraId="7F8A3AF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50554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687638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vAlign w:val="center"/>
          </w:tcPr>
          <w:p w14:paraId="1A5A1F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0E88F9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7CE36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D3D948" w14:textId="77777777" w:rsidTr="0005386F">
        <w:trPr>
          <w:trHeight w:val="144"/>
          <w:jc w:val="center"/>
        </w:trPr>
        <w:tc>
          <w:tcPr>
            <w:tcW w:w="1271" w:type="dxa"/>
            <w:vMerge/>
            <w:tcBorders>
              <w:left w:val="single" w:sz="4" w:space="0" w:color="auto"/>
              <w:right w:val="single" w:sz="4" w:space="0" w:color="auto"/>
            </w:tcBorders>
            <w:shd w:val="clear" w:color="auto" w:fill="auto"/>
          </w:tcPr>
          <w:p w14:paraId="2D22740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DC8F73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41C1FE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vAlign w:val="center"/>
          </w:tcPr>
          <w:p w14:paraId="4A402F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bottom w:val="single" w:sz="4" w:space="0" w:color="auto"/>
              <w:right w:val="single" w:sz="4" w:space="0" w:color="auto"/>
            </w:tcBorders>
            <w:shd w:val="clear" w:color="auto" w:fill="auto"/>
          </w:tcPr>
          <w:p w14:paraId="1B6396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56A303C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C29DC8" w14:textId="77777777" w:rsidTr="0005386F">
        <w:trPr>
          <w:trHeight w:val="144"/>
          <w:jc w:val="center"/>
        </w:trPr>
        <w:tc>
          <w:tcPr>
            <w:tcW w:w="1271" w:type="dxa"/>
            <w:vMerge/>
            <w:tcBorders>
              <w:left w:val="single" w:sz="4" w:space="0" w:color="auto"/>
              <w:right w:val="single" w:sz="4" w:space="0" w:color="auto"/>
            </w:tcBorders>
            <w:shd w:val="clear" w:color="auto" w:fill="auto"/>
            <w:hideMark/>
          </w:tcPr>
          <w:p w14:paraId="484374A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5EDEE7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18 филиала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286FD2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Эльдикан</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64E8A4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 ИБ-Р</w:t>
            </w:r>
          </w:p>
        </w:tc>
        <w:tc>
          <w:tcPr>
            <w:tcW w:w="993" w:type="dxa"/>
            <w:tcBorders>
              <w:top w:val="single" w:sz="4" w:space="0" w:color="auto"/>
              <w:left w:val="nil"/>
              <w:bottom w:val="single" w:sz="4" w:space="0" w:color="auto"/>
              <w:right w:val="single" w:sz="4" w:space="0" w:color="auto"/>
            </w:tcBorders>
            <w:shd w:val="clear" w:color="auto" w:fill="auto"/>
            <w:vAlign w:val="center"/>
          </w:tcPr>
          <w:p w14:paraId="4C07E4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65D514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7 000,00</w:t>
            </w:r>
          </w:p>
        </w:tc>
        <w:tc>
          <w:tcPr>
            <w:tcW w:w="1275" w:type="dxa"/>
            <w:vMerge w:val="restart"/>
            <w:tcBorders>
              <w:top w:val="nil"/>
              <w:left w:val="single" w:sz="4" w:space="0" w:color="auto"/>
              <w:right w:val="single" w:sz="4" w:space="0" w:color="auto"/>
            </w:tcBorders>
            <w:shd w:val="clear" w:color="auto" w:fill="FFFFFF"/>
          </w:tcPr>
          <w:p w14:paraId="3A808031" w14:textId="472D0A4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2FE69E25" w14:textId="77777777" w:rsidTr="0005386F">
        <w:trPr>
          <w:trHeight w:val="144"/>
          <w:jc w:val="center"/>
        </w:trPr>
        <w:tc>
          <w:tcPr>
            <w:tcW w:w="1271" w:type="dxa"/>
            <w:vMerge/>
            <w:tcBorders>
              <w:left w:val="single" w:sz="4" w:space="0" w:color="auto"/>
              <w:right w:val="single" w:sz="4" w:space="0" w:color="auto"/>
            </w:tcBorders>
            <w:shd w:val="clear" w:color="auto" w:fill="auto"/>
          </w:tcPr>
          <w:p w14:paraId="3B2BF48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507D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4AF2ADF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vAlign w:val="center"/>
          </w:tcPr>
          <w:p w14:paraId="5B07CA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4F7E7D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5858FB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C84363" w14:textId="77777777" w:rsidTr="0005386F">
        <w:trPr>
          <w:trHeight w:val="144"/>
          <w:jc w:val="center"/>
        </w:trPr>
        <w:tc>
          <w:tcPr>
            <w:tcW w:w="1271" w:type="dxa"/>
            <w:vMerge/>
            <w:tcBorders>
              <w:left w:val="single" w:sz="4" w:space="0" w:color="auto"/>
              <w:right w:val="single" w:sz="4" w:space="0" w:color="auto"/>
            </w:tcBorders>
            <w:shd w:val="clear" w:color="auto" w:fill="auto"/>
          </w:tcPr>
          <w:p w14:paraId="3D4DBC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A3D74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52B2964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vAlign w:val="center"/>
          </w:tcPr>
          <w:p w14:paraId="283BCB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8F8FA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2B5C1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3CDEE8" w14:textId="77777777" w:rsidTr="0005386F">
        <w:trPr>
          <w:trHeight w:val="144"/>
          <w:jc w:val="center"/>
        </w:trPr>
        <w:tc>
          <w:tcPr>
            <w:tcW w:w="1271" w:type="dxa"/>
            <w:vMerge/>
            <w:tcBorders>
              <w:left w:val="single" w:sz="4" w:space="0" w:color="auto"/>
              <w:right w:val="single" w:sz="4" w:space="0" w:color="auto"/>
            </w:tcBorders>
            <w:shd w:val="clear" w:color="auto" w:fill="auto"/>
          </w:tcPr>
          <w:p w14:paraId="6ACDF9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AF0D5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042D97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vAlign w:val="center"/>
          </w:tcPr>
          <w:p w14:paraId="64265A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E5ACF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CC687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12BC0E" w14:textId="77777777" w:rsidTr="0005386F">
        <w:trPr>
          <w:trHeight w:val="144"/>
          <w:jc w:val="center"/>
        </w:trPr>
        <w:tc>
          <w:tcPr>
            <w:tcW w:w="1271" w:type="dxa"/>
            <w:vMerge/>
            <w:tcBorders>
              <w:left w:val="single" w:sz="4" w:space="0" w:color="auto"/>
              <w:right w:val="single" w:sz="4" w:space="0" w:color="auto"/>
            </w:tcBorders>
            <w:shd w:val="clear" w:color="auto" w:fill="auto"/>
          </w:tcPr>
          <w:p w14:paraId="1540330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AF2C8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EFF9D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vAlign w:val="center"/>
          </w:tcPr>
          <w:p w14:paraId="1F3C59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95494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CE033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FAA8C4" w14:textId="77777777" w:rsidTr="0005386F">
        <w:trPr>
          <w:trHeight w:val="144"/>
          <w:jc w:val="center"/>
        </w:trPr>
        <w:tc>
          <w:tcPr>
            <w:tcW w:w="1271" w:type="dxa"/>
            <w:vMerge/>
            <w:tcBorders>
              <w:left w:val="single" w:sz="4" w:space="0" w:color="auto"/>
              <w:right w:val="single" w:sz="4" w:space="0" w:color="auto"/>
            </w:tcBorders>
            <w:shd w:val="clear" w:color="auto" w:fill="auto"/>
          </w:tcPr>
          <w:p w14:paraId="19C552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1FCF9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10E2D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vAlign w:val="center"/>
          </w:tcPr>
          <w:p w14:paraId="37E81D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B6C4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48C934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263724" w14:textId="77777777" w:rsidTr="0005386F">
        <w:trPr>
          <w:trHeight w:val="144"/>
          <w:jc w:val="center"/>
        </w:trPr>
        <w:tc>
          <w:tcPr>
            <w:tcW w:w="1271" w:type="dxa"/>
            <w:vMerge/>
            <w:tcBorders>
              <w:left w:val="single" w:sz="4" w:space="0" w:color="auto"/>
              <w:right w:val="single" w:sz="4" w:space="0" w:color="auto"/>
            </w:tcBorders>
            <w:shd w:val="clear" w:color="auto" w:fill="auto"/>
          </w:tcPr>
          <w:p w14:paraId="0E2933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DB72B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5709F0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vAlign w:val="center"/>
          </w:tcPr>
          <w:p w14:paraId="3365F5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79C4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F7D40A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2ED2A6" w14:textId="77777777" w:rsidTr="0005386F">
        <w:trPr>
          <w:trHeight w:val="144"/>
          <w:jc w:val="center"/>
        </w:trPr>
        <w:tc>
          <w:tcPr>
            <w:tcW w:w="1271" w:type="dxa"/>
            <w:vMerge/>
            <w:tcBorders>
              <w:left w:val="single" w:sz="4" w:space="0" w:color="auto"/>
              <w:right w:val="single" w:sz="4" w:space="0" w:color="auto"/>
            </w:tcBorders>
            <w:shd w:val="clear" w:color="auto" w:fill="auto"/>
          </w:tcPr>
          <w:p w14:paraId="6C1E05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D5D7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64C48C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vAlign w:val="center"/>
          </w:tcPr>
          <w:p w14:paraId="6348E0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DDEB0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33144F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8A9221" w14:textId="77777777" w:rsidTr="0005386F">
        <w:trPr>
          <w:trHeight w:val="333"/>
          <w:jc w:val="center"/>
        </w:trPr>
        <w:tc>
          <w:tcPr>
            <w:tcW w:w="1271" w:type="dxa"/>
            <w:vMerge/>
            <w:tcBorders>
              <w:left w:val="single" w:sz="4" w:space="0" w:color="auto"/>
              <w:right w:val="single" w:sz="4" w:space="0" w:color="auto"/>
            </w:tcBorders>
            <w:shd w:val="clear" w:color="auto" w:fill="auto"/>
          </w:tcPr>
          <w:p w14:paraId="435429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BEB1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44A29E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14:paraId="2DA920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4FA3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65204B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C25B95" w14:textId="77777777" w:rsidTr="0005386F">
        <w:trPr>
          <w:trHeight w:val="216"/>
          <w:jc w:val="center"/>
        </w:trPr>
        <w:tc>
          <w:tcPr>
            <w:tcW w:w="1271" w:type="dxa"/>
            <w:vMerge/>
            <w:tcBorders>
              <w:left w:val="single" w:sz="4" w:space="0" w:color="auto"/>
              <w:right w:val="single" w:sz="4" w:space="0" w:color="auto"/>
            </w:tcBorders>
            <w:shd w:val="clear" w:color="auto" w:fill="auto"/>
            <w:hideMark/>
          </w:tcPr>
          <w:p w14:paraId="6614CC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46FD47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19 филиала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7DAB7D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Усть-Мая</w:t>
            </w:r>
          </w:p>
        </w:tc>
        <w:tc>
          <w:tcPr>
            <w:tcW w:w="3547" w:type="dxa"/>
            <w:tcBorders>
              <w:top w:val="single" w:sz="4" w:space="0" w:color="auto"/>
              <w:left w:val="nil"/>
              <w:bottom w:val="single" w:sz="4" w:space="0" w:color="auto"/>
              <w:right w:val="single" w:sz="4" w:space="0" w:color="auto"/>
            </w:tcBorders>
            <w:shd w:val="clear" w:color="auto" w:fill="auto"/>
          </w:tcPr>
          <w:p w14:paraId="3700D0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 ИБ-Р</w:t>
            </w:r>
          </w:p>
        </w:tc>
        <w:tc>
          <w:tcPr>
            <w:tcW w:w="993" w:type="dxa"/>
            <w:tcBorders>
              <w:top w:val="single" w:sz="4" w:space="0" w:color="auto"/>
              <w:left w:val="nil"/>
              <w:bottom w:val="single" w:sz="4" w:space="0" w:color="auto"/>
              <w:right w:val="single" w:sz="4" w:space="0" w:color="auto"/>
            </w:tcBorders>
            <w:shd w:val="clear" w:color="auto" w:fill="auto"/>
          </w:tcPr>
          <w:p w14:paraId="353889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50F77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6 240,00</w:t>
            </w:r>
          </w:p>
        </w:tc>
        <w:tc>
          <w:tcPr>
            <w:tcW w:w="1275" w:type="dxa"/>
            <w:vMerge w:val="restart"/>
            <w:tcBorders>
              <w:top w:val="single" w:sz="4" w:space="0" w:color="auto"/>
              <w:left w:val="single" w:sz="4" w:space="0" w:color="auto"/>
              <w:right w:val="single" w:sz="4" w:space="0" w:color="auto"/>
            </w:tcBorders>
            <w:shd w:val="clear" w:color="auto" w:fill="FFFFFF"/>
          </w:tcPr>
          <w:p w14:paraId="4D656AE3" w14:textId="25F029D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149</w:t>
            </w:r>
            <w:r>
              <w:rPr>
                <w:rFonts w:eastAsia="Calibri"/>
                <w:sz w:val="20"/>
                <w:szCs w:val="20"/>
                <w:lang w:eastAsia="en-US"/>
              </w:rPr>
              <w:t xml:space="preserve"> </w:t>
            </w:r>
            <w:r w:rsidRPr="0005386F">
              <w:rPr>
                <w:rFonts w:eastAsia="Calibri"/>
                <w:sz w:val="20"/>
                <w:szCs w:val="20"/>
                <w:lang w:eastAsia="en-US"/>
              </w:rPr>
              <w:t>760,00</w:t>
            </w:r>
          </w:p>
        </w:tc>
      </w:tr>
      <w:tr w:rsidR="0005386F" w:rsidRPr="0005386F" w14:paraId="4FC17785" w14:textId="77777777" w:rsidTr="0005386F">
        <w:trPr>
          <w:trHeight w:val="216"/>
          <w:jc w:val="center"/>
        </w:trPr>
        <w:tc>
          <w:tcPr>
            <w:tcW w:w="1271" w:type="dxa"/>
            <w:vMerge/>
            <w:tcBorders>
              <w:left w:val="single" w:sz="4" w:space="0" w:color="auto"/>
              <w:right w:val="single" w:sz="4" w:space="0" w:color="auto"/>
            </w:tcBorders>
            <w:shd w:val="clear" w:color="auto" w:fill="auto"/>
          </w:tcPr>
          <w:p w14:paraId="29404A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69B10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BB8505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78EF50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FE1EE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97886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E734DC" w14:textId="77777777" w:rsidTr="0005386F">
        <w:trPr>
          <w:trHeight w:val="216"/>
          <w:jc w:val="center"/>
        </w:trPr>
        <w:tc>
          <w:tcPr>
            <w:tcW w:w="1271" w:type="dxa"/>
            <w:vMerge/>
            <w:tcBorders>
              <w:left w:val="single" w:sz="4" w:space="0" w:color="auto"/>
              <w:right w:val="single" w:sz="4" w:space="0" w:color="auto"/>
            </w:tcBorders>
            <w:shd w:val="clear" w:color="auto" w:fill="auto"/>
          </w:tcPr>
          <w:p w14:paraId="4C1302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44A90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514C4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8CF28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E53333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8DF986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CE96B3" w14:textId="77777777" w:rsidTr="0005386F">
        <w:trPr>
          <w:trHeight w:val="216"/>
          <w:jc w:val="center"/>
        </w:trPr>
        <w:tc>
          <w:tcPr>
            <w:tcW w:w="1271" w:type="dxa"/>
            <w:vMerge/>
            <w:tcBorders>
              <w:left w:val="single" w:sz="4" w:space="0" w:color="auto"/>
              <w:right w:val="single" w:sz="4" w:space="0" w:color="auto"/>
            </w:tcBorders>
            <w:shd w:val="clear" w:color="auto" w:fill="auto"/>
          </w:tcPr>
          <w:p w14:paraId="44E3BC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FC93F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9A47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7C5F3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00D6D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E36E3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EEEFA9" w14:textId="77777777" w:rsidTr="0005386F">
        <w:trPr>
          <w:trHeight w:val="216"/>
          <w:jc w:val="center"/>
        </w:trPr>
        <w:tc>
          <w:tcPr>
            <w:tcW w:w="1271" w:type="dxa"/>
            <w:vMerge/>
            <w:tcBorders>
              <w:left w:val="single" w:sz="4" w:space="0" w:color="auto"/>
              <w:right w:val="single" w:sz="4" w:space="0" w:color="auto"/>
            </w:tcBorders>
            <w:shd w:val="clear" w:color="auto" w:fill="auto"/>
          </w:tcPr>
          <w:p w14:paraId="62783F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3074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EFF8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642304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64D0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CAB0B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4B99AC" w14:textId="77777777" w:rsidTr="0005386F">
        <w:trPr>
          <w:trHeight w:val="216"/>
          <w:jc w:val="center"/>
        </w:trPr>
        <w:tc>
          <w:tcPr>
            <w:tcW w:w="1271" w:type="dxa"/>
            <w:vMerge/>
            <w:tcBorders>
              <w:left w:val="single" w:sz="4" w:space="0" w:color="auto"/>
              <w:right w:val="single" w:sz="4" w:space="0" w:color="auto"/>
            </w:tcBorders>
            <w:shd w:val="clear" w:color="auto" w:fill="auto"/>
          </w:tcPr>
          <w:p w14:paraId="016D0C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8BFA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80591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18B393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39675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13EBF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B48D7B" w14:textId="77777777" w:rsidTr="0005386F">
        <w:trPr>
          <w:trHeight w:val="216"/>
          <w:jc w:val="center"/>
        </w:trPr>
        <w:tc>
          <w:tcPr>
            <w:tcW w:w="1271" w:type="dxa"/>
            <w:vMerge/>
            <w:tcBorders>
              <w:left w:val="single" w:sz="4" w:space="0" w:color="auto"/>
              <w:right w:val="single" w:sz="4" w:space="0" w:color="auto"/>
            </w:tcBorders>
            <w:shd w:val="clear" w:color="auto" w:fill="auto"/>
          </w:tcPr>
          <w:p w14:paraId="72534F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1141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1132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44CC7D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3F575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AA165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87C34B" w14:textId="77777777" w:rsidTr="0005386F">
        <w:trPr>
          <w:trHeight w:val="216"/>
          <w:jc w:val="center"/>
        </w:trPr>
        <w:tc>
          <w:tcPr>
            <w:tcW w:w="1271" w:type="dxa"/>
            <w:vMerge/>
            <w:tcBorders>
              <w:left w:val="single" w:sz="4" w:space="0" w:color="auto"/>
              <w:right w:val="single" w:sz="4" w:space="0" w:color="auto"/>
            </w:tcBorders>
            <w:shd w:val="clear" w:color="auto" w:fill="auto"/>
          </w:tcPr>
          <w:p w14:paraId="05A458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CDFAA5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9717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6E5E73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89119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18FAA5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6C47FE" w14:textId="77777777" w:rsidTr="0005386F">
        <w:trPr>
          <w:trHeight w:val="216"/>
          <w:jc w:val="center"/>
        </w:trPr>
        <w:tc>
          <w:tcPr>
            <w:tcW w:w="1271" w:type="dxa"/>
            <w:vMerge/>
            <w:tcBorders>
              <w:left w:val="single" w:sz="4" w:space="0" w:color="auto"/>
              <w:right w:val="single" w:sz="4" w:space="0" w:color="auto"/>
            </w:tcBorders>
            <w:shd w:val="clear" w:color="auto" w:fill="auto"/>
            <w:hideMark/>
          </w:tcPr>
          <w:p w14:paraId="465C0A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5413A2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22 филиала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10479C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Солнечный</w:t>
            </w:r>
          </w:p>
        </w:tc>
        <w:tc>
          <w:tcPr>
            <w:tcW w:w="3547" w:type="dxa"/>
            <w:tcBorders>
              <w:top w:val="nil"/>
              <w:left w:val="nil"/>
              <w:bottom w:val="single" w:sz="4" w:space="0" w:color="auto"/>
              <w:right w:val="single" w:sz="4" w:space="0" w:color="auto"/>
            </w:tcBorders>
            <w:shd w:val="clear" w:color="auto" w:fill="auto"/>
          </w:tcPr>
          <w:p w14:paraId="264229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w:t>
            </w:r>
          </w:p>
        </w:tc>
        <w:tc>
          <w:tcPr>
            <w:tcW w:w="993" w:type="dxa"/>
            <w:tcBorders>
              <w:top w:val="nil"/>
              <w:left w:val="nil"/>
              <w:bottom w:val="single" w:sz="4" w:space="0" w:color="auto"/>
              <w:right w:val="single" w:sz="4" w:space="0" w:color="auto"/>
            </w:tcBorders>
            <w:shd w:val="clear" w:color="auto" w:fill="auto"/>
          </w:tcPr>
          <w:p w14:paraId="533A37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B7C34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9 000,00</w:t>
            </w:r>
          </w:p>
        </w:tc>
        <w:tc>
          <w:tcPr>
            <w:tcW w:w="1275" w:type="dxa"/>
            <w:vMerge w:val="restart"/>
            <w:tcBorders>
              <w:top w:val="single" w:sz="4" w:space="0" w:color="auto"/>
              <w:left w:val="single" w:sz="4" w:space="0" w:color="auto"/>
              <w:right w:val="single" w:sz="4" w:space="0" w:color="auto"/>
            </w:tcBorders>
            <w:shd w:val="clear" w:color="auto" w:fill="FFFFFF"/>
          </w:tcPr>
          <w:p w14:paraId="670A264D" w14:textId="098149F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2F4F64B5" w14:textId="77777777" w:rsidTr="0005386F">
        <w:trPr>
          <w:trHeight w:val="216"/>
          <w:jc w:val="center"/>
        </w:trPr>
        <w:tc>
          <w:tcPr>
            <w:tcW w:w="1271" w:type="dxa"/>
            <w:vMerge/>
            <w:tcBorders>
              <w:left w:val="single" w:sz="4" w:space="0" w:color="auto"/>
              <w:right w:val="single" w:sz="4" w:space="0" w:color="auto"/>
            </w:tcBorders>
            <w:shd w:val="clear" w:color="auto" w:fill="auto"/>
          </w:tcPr>
          <w:p w14:paraId="5412A3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28A8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E170A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7ACAE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46B82E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2EB13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91199E" w14:textId="77777777" w:rsidTr="0005386F">
        <w:trPr>
          <w:trHeight w:val="216"/>
          <w:jc w:val="center"/>
        </w:trPr>
        <w:tc>
          <w:tcPr>
            <w:tcW w:w="1271" w:type="dxa"/>
            <w:vMerge/>
            <w:tcBorders>
              <w:left w:val="single" w:sz="4" w:space="0" w:color="auto"/>
              <w:right w:val="single" w:sz="4" w:space="0" w:color="auto"/>
            </w:tcBorders>
            <w:shd w:val="clear" w:color="auto" w:fill="auto"/>
          </w:tcPr>
          <w:p w14:paraId="13D74C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9A93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62B12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D837C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84559E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7963C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B04AD4" w14:textId="77777777" w:rsidTr="0005386F">
        <w:trPr>
          <w:trHeight w:val="216"/>
          <w:jc w:val="center"/>
        </w:trPr>
        <w:tc>
          <w:tcPr>
            <w:tcW w:w="1271" w:type="dxa"/>
            <w:vMerge/>
            <w:tcBorders>
              <w:left w:val="single" w:sz="4" w:space="0" w:color="auto"/>
              <w:right w:val="single" w:sz="4" w:space="0" w:color="auto"/>
            </w:tcBorders>
            <w:shd w:val="clear" w:color="auto" w:fill="auto"/>
          </w:tcPr>
          <w:p w14:paraId="5E90A41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DF474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61CB0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5A3D6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95E7C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8EDAA6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31F38B" w14:textId="77777777" w:rsidTr="0005386F">
        <w:trPr>
          <w:trHeight w:val="216"/>
          <w:jc w:val="center"/>
        </w:trPr>
        <w:tc>
          <w:tcPr>
            <w:tcW w:w="1271" w:type="dxa"/>
            <w:vMerge/>
            <w:tcBorders>
              <w:left w:val="single" w:sz="4" w:space="0" w:color="auto"/>
              <w:right w:val="single" w:sz="4" w:space="0" w:color="auto"/>
            </w:tcBorders>
            <w:shd w:val="clear" w:color="auto" w:fill="auto"/>
          </w:tcPr>
          <w:p w14:paraId="76336D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DEC456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C2E34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73ADE2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C758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AA8B4E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675130" w14:textId="77777777" w:rsidTr="0005386F">
        <w:trPr>
          <w:trHeight w:val="216"/>
          <w:jc w:val="center"/>
        </w:trPr>
        <w:tc>
          <w:tcPr>
            <w:tcW w:w="1271" w:type="dxa"/>
            <w:vMerge/>
            <w:tcBorders>
              <w:left w:val="single" w:sz="4" w:space="0" w:color="auto"/>
              <w:right w:val="single" w:sz="4" w:space="0" w:color="auto"/>
            </w:tcBorders>
            <w:shd w:val="clear" w:color="auto" w:fill="auto"/>
          </w:tcPr>
          <w:p w14:paraId="0858D0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39D5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FD0EB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5CE821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069C4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49ADEF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48CF98" w14:textId="77777777" w:rsidTr="0005386F">
        <w:trPr>
          <w:trHeight w:val="216"/>
          <w:jc w:val="center"/>
        </w:trPr>
        <w:tc>
          <w:tcPr>
            <w:tcW w:w="1271" w:type="dxa"/>
            <w:vMerge/>
            <w:tcBorders>
              <w:left w:val="single" w:sz="4" w:space="0" w:color="auto"/>
              <w:right w:val="single" w:sz="4" w:space="0" w:color="auto"/>
            </w:tcBorders>
            <w:shd w:val="clear" w:color="auto" w:fill="auto"/>
          </w:tcPr>
          <w:p w14:paraId="4AA27A8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43499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E6AD0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12C773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8964EE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95D09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116DC1" w14:textId="77777777" w:rsidTr="0005386F">
        <w:trPr>
          <w:trHeight w:val="216"/>
          <w:jc w:val="center"/>
        </w:trPr>
        <w:tc>
          <w:tcPr>
            <w:tcW w:w="1271" w:type="dxa"/>
            <w:vMerge/>
            <w:tcBorders>
              <w:left w:val="single" w:sz="4" w:space="0" w:color="auto"/>
              <w:bottom w:val="single" w:sz="4" w:space="0" w:color="auto"/>
              <w:right w:val="single" w:sz="4" w:space="0" w:color="auto"/>
            </w:tcBorders>
            <w:shd w:val="clear" w:color="auto" w:fill="auto"/>
          </w:tcPr>
          <w:p w14:paraId="7150D85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587EDC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B8B3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6ACAD3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219D5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42E80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425DF2" w14:textId="77777777" w:rsidTr="0005386F">
        <w:trPr>
          <w:trHeight w:val="431"/>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2AC780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867D2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52 240,00</w:t>
            </w:r>
          </w:p>
        </w:tc>
        <w:tc>
          <w:tcPr>
            <w:tcW w:w="1275" w:type="dxa"/>
            <w:tcBorders>
              <w:top w:val="single" w:sz="4" w:space="0" w:color="auto"/>
              <w:left w:val="nil"/>
              <w:bottom w:val="single" w:sz="4" w:space="0" w:color="auto"/>
              <w:right w:val="single" w:sz="4" w:space="0" w:color="auto"/>
            </w:tcBorders>
            <w:shd w:val="clear" w:color="auto" w:fill="auto"/>
          </w:tcPr>
          <w:p w14:paraId="0B7B8FA5" w14:textId="6C53C141"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253</w:t>
            </w:r>
            <w:r>
              <w:rPr>
                <w:rFonts w:eastAsia="Calibri"/>
                <w:b/>
                <w:sz w:val="20"/>
                <w:szCs w:val="20"/>
                <w:lang w:eastAsia="en-US"/>
              </w:rPr>
              <w:t xml:space="preserve"> </w:t>
            </w:r>
            <w:r w:rsidRPr="0005386F">
              <w:rPr>
                <w:rFonts w:eastAsia="Calibri"/>
                <w:b/>
                <w:sz w:val="20"/>
                <w:szCs w:val="20"/>
                <w:lang w:eastAsia="en-US"/>
              </w:rPr>
              <w:t>760,00</w:t>
            </w:r>
          </w:p>
        </w:tc>
      </w:tr>
      <w:tr w:rsidR="0005386F" w:rsidRPr="0005386F" w14:paraId="79744FE0" w14:textId="77777777" w:rsidTr="0005386F">
        <w:trPr>
          <w:trHeight w:val="431"/>
          <w:jc w:val="center"/>
        </w:trPr>
        <w:tc>
          <w:tcPr>
            <w:tcW w:w="7792" w:type="dxa"/>
            <w:gridSpan w:val="4"/>
            <w:tcBorders>
              <w:top w:val="single" w:sz="4" w:space="0" w:color="auto"/>
              <w:bottom w:val="single" w:sz="4" w:space="0" w:color="auto"/>
            </w:tcBorders>
            <w:shd w:val="clear" w:color="auto" w:fill="auto"/>
          </w:tcPr>
          <w:p w14:paraId="731ADECF"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68E2997E"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8275EF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9F6840"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92C2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F9DA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7CA0B0AA" w14:textId="77777777" w:rsidR="0005386F" w:rsidRPr="0005386F" w:rsidRDefault="0005386F" w:rsidP="0005386F">
            <w:pPr>
              <w:spacing w:line="240" w:lineRule="auto"/>
              <w:ind w:firstLine="0"/>
              <w:jc w:val="left"/>
              <w:rPr>
                <w:rFonts w:eastAsia="Calibri"/>
                <w:b/>
                <w:sz w:val="20"/>
                <w:szCs w:val="20"/>
                <w:lang w:eastAsia="en-US"/>
              </w:rPr>
            </w:pPr>
          </w:p>
          <w:p w14:paraId="3BA65A27" w14:textId="77777777" w:rsidR="0005386F" w:rsidRPr="0005386F" w:rsidRDefault="0005386F" w:rsidP="0005386F">
            <w:pPr>
              <w:spacing w:line="240" w:lineRule="auto"/>
              <w:ind w:firstLine="0"/>
              <w:jc w:val="left"/>
              <w:rPr>
                <w:rFonts w:eastAsia="Calibri"/>
                <w:b/>
                <w:sz w:val="20"/>
                <w:szCs w:val="20"/>
                <w:lang w:eastAsia="en-US"/>
              </w:rPr>
            </w:pPr>
          </w:p>
          <w:p w14:paraId="77DD4F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00391619" w14:textId="77777777" w:rsidR="0005386F" w:rsidRPr="0005386F" w:rsidRDefault="0005386F" w:rsidP="0005386F">
            <w:pPr>
              <w:spacing w:line="240" w:lineRule="auto"/>
              <w:ind w:firstLine="0"/>
              <w:jc w:val="left"/>
              <w:rPr>
                <w:rFonts w:eastAsia="Calibri"/>
                <w:b/>
                <w:sz w:val="20"/>
                <w:szCs w:val="20"/>
                <w:lang w:eastAsia="en-US"/>
              </w:rPr>
            </w:pPr>
          </w:p>
          <w:p w14:paraId="291162C6" w14:textId="77777777" w:rsidR="0005386F" w:rsidRPr="0005386F" w:rsidRDefault="0005386F" w:rsidP="0005386F">
            <w:pPr>
              <w:spacing w:line="240" w:lineRule="auto"/>
              <w:ind w:firstLine="0"/>
              <w:jc w:val="left"/>
              <w:rPr>
                <w:rFonts w:eastAsia="Calibri"/>
                <w:b/>
                <w:sz w:val="20"/>
                <w:szCs w:val="20"/>
                <w:lang w:eastAsia="en-US"/>
              </w:rPr>
            </w:pPr>
          </w:p>
          <w:p w14:paraId="1B07076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472A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C9AE2BE"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6F5B8E"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83D89"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49FDA0A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22086E66"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0091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E9562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60481478" w14:textId="77777777" w:rsidTr="0005386F">
        <w:trPr>
          <w:trHeight w:val="431"/>
          <w:jc w:val="center"/>
        </w:trPr>
        <w:tc>
          <w:tcPr>
            <w:tcW w:w="1271" w:type="dxa"/>
            <w:vMerge w:val="restart"/>
            <w:tcBorders>
              <w:top w:val="single" w:sz="4" w:space="0" w:color="auto"/>
              <w:left w:val="single" w:sz="4" w:space="0" w:color="auto"/>
              <w:right w:val="single" w:sz="4" w:space="0" w:color="auto"/>
            </w:tcBorders>
            <w:shd w:val="clear" w:color="auto" w:fill="auto"/>
          </w:tcPr>
          <w:p w14:paraId="0CF985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981" w:type="dxa"/>
            <w:vMerge w:val="restart"/>
            <w:tcBorders>
              <w:top w:val="single" w:sz="4" w:space="0" w:color="auto"/>
              <w:left w:val="single" w:sz="4" w:space="0" w:color="auto"/>
              <w:right w:val="single" w:sz="4" w:space="0" w:color="auto"/>
            </w:tcBorders>
            <w:shd w:val="clear" w:color="auto" w:fill="auto"/>
          </w:tcPr>
          <w:p w14:paraId="5B7B41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Филиал «Якутская нефтебаза», Республика Саха (Якутия), г. Якутск, пос. </w:t>
            </w:r>
            <w:proofErr w:type="spellStart"/>
            <w:r w:rsidRPr="0005386F">
              <w:rPr>
                <w:rFonts w:eastAsia="Calibri"/>
                <w:sz w:val="20"/>
                <w:szCs w:val="20"/>
                <w:lang w:eastAsia="en-US"/>
              </w:rPr>
              <w:t>Жатай</w:t>
            </w:r>
            <w:proofErr w:type="spellEnd"/>
          </w:p>
        </w:tc>
        <w:tc>
          <w:tcPr>
            <w:tcW w:w="4540" w:type="dxa"/>
            <w:gridSpan w:val="2"/>
            <w:tcBorders>
              <w:top w:val="single" w:sz="4" w:space="0" w:color="auto"/>
              <w:left w:val="nil"/>
              <w:bottom w:val="single" w:sz="4" w:space="0" w:color="auto"/>
              <w:right w:val="single" w:sz="4" w:space="0" w:color="auto"/>
            </w:tcBorders>
          </w:tcPr>
          <w:p w14:paraId="229AE7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АБК</w:t>
            </w:r>
          </w:p>
        </w:tc>
        <w:tc>
          <w:tcPr>
            <w:tcW w:w="1134" w:type="dxa"/>
            <w:vMerge w:val="restart"/>
            <w:tcBorders>
              <w:top w:val="single" w:sz="4" w:space="0" w:color="auto"/>
              <w:left w:val="nil"/>
              <w:right w:val="single" w:sz="4" w:space="0" w:color="auto"/>
            </w:tcBorders>
          </w:tcPr>
          <w:p w14:paraId="2BB48F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49 482,00</w:t>
            </w:r>
          </w:p>
        </w:tc>
        <w:tc>
          <w:tcPr>
            <w:tcW w:w="1275" w:type="dxa"/>
            <w:vMerge w:val="restart"/>
            <w:tcBorders>
              <w:top w:val="single" w:sz="4" w:space="0" w:color="auto"/>
              <w:left w:val="nil"/>
              <w:right w:val="single" w:sz="4" w:space="0" w:color="auto"/>
            </w:tcBorders>
          </w:tcPr>
          <w:p w14:paraId="4901AC9E" w14:textId="69A7015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187</w:t>
            </w:r>
            <w:r>
              <w:rPr>
                <w:rFonts w:eastAsia="Calibri"/>
                <w:b/>
                <w:sz w:val="20"/>
                <w:szCs w:val="20"/>
                <w:lang w:eastAsia="en-US"/>
              </w:rPr>
              <w:t xml:space="preserve"> </w:t>
            </w:r>
            <w:r w:rsidRPr="0005386F">
              <w:rPr>
                <w:rFonts w:eastAsia="Calibri"/>
                <w:b/>
                <w:sz w:val="20"/>
                <w:szCs w:val="20"/>
                <w:lang w:eastAsia="en-US"/>
              </w:rPr>
              <w:t>568,00</w:t>
            </w:r>
          </w:p>
        </w:tc>
      </w:tr>
      <w:tr w:rsidR="0005386F" w:rsidRPr="0005386F" w14:paraId="3AB40A9D"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462F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8943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8" w:space="0" w:color="000000"/>
              <w:left w:val="nil"/>
              <w:bottom w:val="single" w:sz="4" w:space="0" w:color="auto"/>
              <w:right w:val="single" w:sz="4" w:space="0" w:color="auto"/>
            </w:tcBorders>
            <w:shd w:val="clear" w:color="auto" w:fill="auto"/>
          </w:tcPr>
          <w:p w14:paraId="77F402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8" w:space="0" w:color="000000"/>
              <w:left w:val="nil"/>
              <w:bottom w:val="single" w:sz="4" w:space="0" w:color="auto"/>
              <w:right w:val="single" w:sz="4" w:space="0" w:color="auto"/>
            </w:tcBorders>
            <w:shd w:val="clear" w:color="auto" w:fill="auto"/>
          </w:tcPr>
          <w:p w14:paraId="670DFD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EBDDD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D56C9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AB86209" w14:textId="77777777" w:rsidTr="0005386F">
        <w:trPr>
          <w:trHeight w:val="431"/>
          <w:jc w:val="center"/>
        </w:trPr>
        <w:tc>
          <w:tcPr>
            <w:tcW w:w="1271" w:type="dxa"/>
            <w:vMerge/>
            <w:tcBorders>
              <w:left w:val="single" w:sz="4" w:space="0" w:color="auto"/>
              <w:right w:val="single" w:sz="4" w:space="0" w:color="auto"/>
            </w:tcBorders>
            <w:shd w:val="clear" w:color="auto" w:fill="auto"/>
          </w:tcPr>
          <w:p w14:paraId="28080B9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B08E0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462A1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DC8A1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83</w:t>
            </w:r>
          </w:p>
        </w:tc>
        <w:tc>
          <w:tcPr>
            <w:tcW w:w="1134" w:type="dxa"/>
            <w:vMerge/>
            <w:tcBorders>
              <w:left w:val="single" w:sz="4" w:space="0" w:color="auto"/>
              <w:right w:val="single" w:sz="4" w:space="0" w:color="auto"/>
            </w:tcBorders>
            <w:shd w:val="clear" w:color="auto" w:fill="auto"/>
          </w:tcPr>
          <w:p w14:paraId="54E85E6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796F8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27060F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95E4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7C93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13BCD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E37BD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B728D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BA844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EE2AD6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44DC2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8BE270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EBD1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1EDB3C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B9C5F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90E265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2256E0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2421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A1917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AE5C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7F2848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779E1E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DC43E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64E136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0FAC1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CF1C5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7F76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16F967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7912D4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27750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8A8715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C4ADE5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41530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81A10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цехов</w:t>
            </w:r>
          </w:p>
        </w:tc>
        <w:tc>
          <w:tcPr>
            <w:tcW w:w="1134" w:type="dxa"/>
            <w:vMerge/>
            <w:tcBorders>
              <w:left w:val="nil"/>
              <w:right w:val="single" w:sz="4" w:space="0" w:color="auto"/>
            </w:tcBorders>
          </w:tcPr>
          <w:p w14:paraId="5AEC4F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tcPr>
          <w:p w14:paraId="36A9BC4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2DFFE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111F5D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91233D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5CAC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8</w:t>
            </w:r>
          </w:p>
        </w:tc>
        <w:tc>
          <w:tcPr>
            <w:tcW w:w="993" w:type="dxa"/>
            <w:tcBorders>
              <w:top w:val="nil"/>
              <w:left w:val="nil"/>
              <w:bottom w:val="single" w:sz="4" w:space="0" w:color="auto"/>
              <w:right w:val="single" w:sz="4" w:space="0" w:color="auto"/>
            </w:tcBorders>
            <w:shd w:val="clear" w:color="auto" w:fill="auto"/>
          </w:tcPr>
          <w:p w14:paraId="706211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3DB8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3D0231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87814BF" w14:textId="77777777" w:rsidTr="0005386F">
        <w:trPr>
          <w:trHeight w:val="431"/>
          <w:jc w:val="center"/>
        </w:trPr>
        <w:tc>
          <w:tcPr>
            <w:tcW w:w="1271" w:type="dxa"/>
            <w:vMerge/>
            <w:tcBorders>
              <w:left w:val="single" w:sz="4" w:space="0" w:color="auto"/>
              <w:right w:val="single" w:sz="4" w:space="0" w:color="auto"/>
            </w:tcBorders>
            <w:shd w:val="clear" w:color="auto" w:fill="auto"/>
          </w:tcPr>
          <w:p w14:paraId="062DB55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927AA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7783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nil"/>
              <w:left w:val="nil"/>
              <w:bottom w:val="single" w:sz="4" w:space="0" w:color="auto"/>
              <w:right w:val="single" w:sz="4" w:space="0" w:color="auto"/>
            </w:tcBorders>
            <w:shd w:val="clear" w:color="auto" w:fill="auto"/>
          </w:tcPr>
          <w:p w14:paraId="4BF305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522B0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EE0FDD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7D5300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C0E1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F8BED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62C5CC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EF108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48</w:t>
            </w:r>
          </w:p>
        </w:tc>
        <w:tc>
          <w:tcPr>
            <w:tcW w:w="1134" w:type="dxa"/>
            <w:vMerge/>
            <w:tcBorders>
              <w:left w:val="single" w:sz="4" w:space="0" w:color="auto"/>
              <w:right w:val="single" w:sz="4" w:space="0" w:color="auto"/>
            </w:tcBorders>
            <w:shd w:val="clear" w:color="auto" w:fill="auto"/>
          </w:tcPr>
          <w:p w14:paraId="6FF142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58C062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7EC957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8A0744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99AB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85BC4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3827C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FEBEEF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3A2D6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464557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A2E05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29FF1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FC64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099D78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9240A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A49E9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5E01EE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300EB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B0B9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CF00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44892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F2DF10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833DA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FD27E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0E86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256E64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ACD10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Санпропускник</w:t>
            </w:r>
          </w:p>
        </w:tc>
        <w:tc>
          <w:tcPr>
            <w:tcW w:w="1134" w:type="dxa"/>
            <w:vMerge/>
            <w:tcBorders>
              <w:left w:val="nil"/>
              <w:right w:val="single" w:sz="4" w:space="0" w:color="auto"/>
            </w:tcBorders>
          </w:tcPr>
          <w:p w14:paraId="07F666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tcPr>
          <w:p w14:paraId="12C7389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76D7102"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3F5A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74D0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60C4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 Гранит 4</w:t>
            </w:r>
          </w:p>
        </w:tc>
        <w:tc>
          <w:tcPr>
            <w:tcW w:w="993" w:type="dxa"/>
            <w:tcBorders>
              <w:top w:val="nil"/>
              <w:left w:val="nil"/>
              <w:bottom w:val="single" w:sz="4" w:space="0" w:color="auto"/>
              <w:right w:val="single" w:sz="4" w:space="0" w:color="auto"/>
            </w:tcBorders>
            <w:shd w:val="clear" w:color="auto" w:fill="auto"/>
          </w:tcPr>
          <w:p w14:paraId="554FCB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1418D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E7532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101C77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9526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10529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E0599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 Система речевого оповещения Рокот </w:t>
            </w:r>
          </w:p>
        </w:tc>
        <w:tc>
          <w:tcPr>
            <w:tcW w:w="993" w:type="dxa"/>
            <w:tcBorders>
              <w:top w:val="nil"/>
              <w:left w:val="nil"/>
              <w:bottom w:val="single" w:sz="4" w:space="0" w:color="auto"/>
              <w:right w:val="single" w:sz="4" w:space="0" w:color="auto"/>
            </w:tcBorders>
            <w:shd w:val="clear" w:color="auto" w:fill="auto"/>
          </w:tcPr>
          <w:p w14:paraId="57CEE3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F569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CD45F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5F6AB23"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4DAC4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AD79C7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C99DFF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631C7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w:t>
            </w:r>
          </w:p>
        </w:tc>
        <w:tc>
          <w:tcPr>
            <w:tcW w:w="1134" w:type="dxa"/>
            <w:vMerge/>
            <w:tcBorders>
              <w:left w:val="single" w:sz="4" w:space="0" w:color="auto"/>
              <w:right w:val="single" w:sz="4" w:space="0" w:color="auto"/>
            </w:tcBorders>
            <w:shd w:val="clear" w:color="auto" w:fill="auto"/>
          </w:tcPr>
          <w:p w14:paraId="3EC6BD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6655C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D5B8EAF"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1015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114F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21963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ББП-20</w:t>
            </w:r>
          </w:p>
        </w:tc>
        <w:tc>
          <w:tcPr>
            <w:tcW w:w="993" w:type="dxa"/>
            <w:tcBorders>
              <w:top w:val="nil"/>
              <w:left w:val="nil"/>
              <w:bottom w:val="single" w:sz="4" w:space="0" w:color="auto"/>
              <w:right w:val="single" w:sz="4" w:space="0" w:color="auto"/>
            </w:tcBorders>
            <w:shd w:val="clear" w:color="auto" w:fill="auto"/>
          </w:tcPr>
          <w:p w14:paraId="130064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12C2B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887E2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1E1310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7D89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0230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1B8C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DDF53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B8AAC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FCFF7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CEAF3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0722A7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7C9C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9E90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78132C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28E94A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EA2DC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EF16B59" w14:textId="77777777" w:rsidTr="0005386F">
        <w:trPr>
          <w:trHeight w:val="431"/>
          <w:jc w:val="center"/>
        </w:trPr>
        <w:tc>
          <w:tcPr>
            <w:tcW w:w="1271" w:type="dxa"/>
            <w:vMerge/>
            <w:tcBorders>
              <w:left w:val="single" w:sz="4" w:space="0" w:color="auto"/>
              <w:right w:val="single" w:sz="4" w:space="0" w:color="auto"/>
            </w:tcBorders>
            <w:shd w:val="clear" w:color="auto" w:fill="auto"/>
          </w:tcPr>
          <w:p w14:paraId="0C9E78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6870C9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5FB9F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КПП-1</w:t>
            </w:r>
          </w:p>
        </w:tc>
        <w:tc>
          <w:tcPr>
            <w:tcW w:w="1134" w:type="dxa"/>
            <w:vMerge/>
            <w:tcBorders>
              <w:left w:val="nil"/>
              <w:right w:val="single" w:sz="4" w:space="0" w:color="auto"/>
            </w:tcBorders>
          </w:tcPr>
          <w:p w14:paraId="511482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tcPr>
          <w:p w14:paraId="1ADB02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BE8B84F"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B00D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314DE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B154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С2000-4</w:t>
            </w:r>
          </w:p>
        </w:tc>
        <w:tc>
          <w:tcPr>
            <w:tcW w:w="993" w:type="dxa"/>
            <w:tcBorders>
              <w:top w:val="nil"/>
              <w:left w:val="nil"/>
              <w:bottom w:val="single" w:sz="4" w:space="0" w:color="auto"/>
              <w:right w:val="single" w:sz="4" w:space="0" w:color="auto"/>
            </w:tcBorders>
            <w:shd w:val="clear" w:color="auto" w:fill="auto"/>
          </w:tcPr>
          <w:p w14:paraId="67FCA4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22DA3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E1438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2C0C28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9F38A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F2303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D5575D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2966C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4FD061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844CED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DF4319" w14:textId="77777777" w:rsidTr="0005386F">
        <w:trPr>
          <w:trHeight w:val="431"/>
          <w:jc w:val="center"/>
        </w:trPr>
        <w:tc>
          <w:tcPr>
            <w:tcW w:w="1271" w:type="dxa"/>
            <w:vMerge/>
            <w:tcBorders>
              <w:left w:val="single" w:sz="4" w:space="0" w:color="auto"/>
              <w:right w:val="single" w:sz="4" w:space="0" w:color="auto"/>
            </w:tcBorders>
            <w:shd w:val="clear" w:color="auto" w:fill="auto"/>
          </w:tcPr>
          <w:p w14:paraId="47F2E75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CA1E6F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25B2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134910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50FC6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30D16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1F30DCF" w14:textId="77777777" w:rsidTr="0005386F">
        <w:trPr>
          <w:trHeight w:val="431"/>
          <w:jc w:val="center"/>
        </w:trPr>
        <w:tc>
          <w:tcPr>
            <w:tcW w:w="1271" w:type="dxa"/>
            <w:vMerge/>
            <w:tcBorders>
              <w:left w:val="single" w:sz="4" w:space="0" w:color="auto"/>
              <w:right w:val="single" w:sz="4" w:space="0" w:color="auto"/>
            </w:tcBorders>
            <w:shd w:val="clear" w:color="auto" w:fill="auto"/>
          </w:tcPr>
          <w:p w14:paraId="701E03B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80E04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285C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06FC0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A380F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3BA023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38122D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65894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65042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01ED2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ИВЭПР 12/5 </w:t>
            </w:r>
          </w:p>
        </w:tc>
        <w:tc>
          <w:tcPr>
            <w:tcW w:w="993" w:type="dxa"/>
            <w:tcBorders>
              <w:top w:val="nil"/>
              <w:left w:val="nil"/>
              <w:bottom w:val="single" w:sz="4" w:space="0" w:color="auto"/>
              <w:right w:val="single" w:sz="4" w:space="0" w:color="auto"/>
            </w:tcBorders>
            <w:shd w:val="clear" w:color="auto" w:fill="auto"/>
          </w:tcPr>
          <w:p w14:paraId="09754B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EBB9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52B91B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29C8DC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C238A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A7B666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nil"/>
              <w:bottom w:val="single" w:sz="4" w:space="0" w:color="auto"/>
              <w:right w:val="single" w:sz="4" w:space="0" w:color="auto"/>
            </w:tcBorders>
            <w:shd w:val="clear" w:color="auto" w:fill="auto"/>
          </w:tcPr>
          <w:p w14:paraId="5B1578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Буферная КПП</w:t>
            </w:r>
          </w:p>
        </w:tc>
        <w:tc>
          <w:tcPr>
            <w:tcW w:w="1134" w:type="dxa"/>
            <w:vMerge/>
            <w:tcBorders>
              <w:left w:val="single" w:sz="4" w:space="0" w:color="auto"/>
              <w:right w:val="single" w:sz="4" w:space="0" w:color="auto"/>
            </w:tcBorders>
            <w:shd w:val="clear" w:color="auto" w:fill="auto"/>
          </w:tcPr>
          <w:p w14:paraId="61B05DF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611C41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96B6296" w14:textId="77777777" w:rsidTr="0005386F">
        <w:trPr>
          <w:trHeight w:val="431"/>
          <w:jc w:val="center"/>
        </w:trPr>
        <w:tc>
          <w:tcPr>
            <w:tcW w:w="1271" w:type="dxa"/>
            <w:vMerge/>
            <w:tcBorders>
              <w:left w:val="single" w:sz="4" w:space="0" w:color="auto"/>
              <w:right w:val="single" w:sz="4" w:space="0" w:color="auto"/>
            </w:tcBorders>
            <w:shd w:val="clear" w:color="auto" w:fill="auto"/>
          </w:tcPr>
          <w:p w14:paraId="3AF7186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70FC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D8D81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4</w:t>
            </w:r>
          </w:p>
        </w:tc>
        <w:tc>
          <w:tcPr>
            <w:tcW w:w="993" w:type="dxa"/>
            <w:tcBorders>
              <w:top w:val="nil"/>
              <w:left w:val="nil"/>
              <w:bottom w:val="single" w:sz="4" w:space="0" w:color="auto"/>
              <w:right w:val="single" w:sz="4" w:space="0" w:color="auto"/>
            </w:tcBorders>
            <w:shd w:val="clear" w:color="auto" w:fill="auto"/>
          </w:tcPr>
          <w:p w14:paraId="68A55B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ACA95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CEA091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313FEBE" w14:textId="77777777" w:rsidTr="0005386F">
        <w:trPr>
          <w:trHeight w:val="431"/>
          <w:jc w:val="center"/>
        </w:trPr>
        <w:tc>
          <w:tcPr>
            <w:tcW w:w="1271" w:type="dxa"/>
            <w:vMerge/>
            <w:tcBorders>
              <w:left w:val="single" w:sz="4" w:space="0" w:color="auto"/>
              <w:right w:val="single" w:sz="4" w:space="0" w:color="auto"/>
            </w:tcBorders>
            <w:shd w:val="clear" w:color="auto" w:fill="auto"/>
          </w:tcPr>
          <w:p w14:paraId="27B20D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4B42F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8143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D05AF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E1D483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468C9D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DB211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71209D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41A0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AB8C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34C6B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5D154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97D42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66BB84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5A982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8B6A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7AFC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493FEC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6A84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55B9B8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3A2D595" w14:textId="77777777" w:rsidTr="0005386F">
        <w:trPr>
          <w:trHeight w:val="431"/>
          <w:jc w:val="center"/>
        </w:trPr>
        <w:tc>
          <w:tcPr>
            <w:tcW w:w="1271" w:type="dxa"/>
            <w:vMerge/>
            <w:tcBorders>
              <w:left w:val="single" w:sz="4" w:space="0" w:color="auto"/>
              <w:right w:val="single" w:sz="4" w:space="0" w:color="auto"/>
            </w:tcBorders>
            <w:shd w:val="clear" w:color="auto" w:fill="auto"/>
          </w:tcPr>
          <w:p w14:paraId="7D897B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FB8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35FDC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3F8C1D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5C3B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714CF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1DB452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8E888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BD8BC3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44BA64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АТЦ-2</w:t>
            </w:r>
          </w:p>
        </w:tc>
        <w:tc>
          <w:tcPr>
            <w:tcW w:w="1134" w:type="dxa"/>
            <w:vMerge/>
            <w:tcBorders>
              <w:left w:val="single" w:sz="4" w:space="0" w:color="auto"/>
              <w:right w:val="single" w:sz="4" w:space="0" w:color="auto"/>
            </w:tcBorders>
            <w:shd w:val="clear" w:color="auto" w:fill="auto"/>
          </w:tcPr>
          <w:p w14:paraId="3DAC660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9D2AA4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5B5C0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3F9B1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2CB8F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7C138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4</w:t>
            </w:r>
          </w:p>
        </w:tc>
        <w:tc>
          <w:tcPr>
            <w:tcW w:w="993" w:type="dxa"/>
            <w:tcBorders>
              <w:top w:val="nil"/>
              <w:left w:val="nil"/>
              <w:bottom w:val="single" w:sz="4" w:space="0" w:color="auto"/>
              <w:right w:val="single" w:sz="4" w:space="0" w:color="auto"/>
            </w:tcBorders>
            <w:shd w:val="clear" w:color="auto" w:fill="auto"/>
          </w:tcPr>
          <w:p w14:paraId="7AABB1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7C1EC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A63E6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66A2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89968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058D8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B6A13C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F85CC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2B129B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3EBFD7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A652C2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F78E3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CB2B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C44EB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B1586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D32E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9AD83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F3663E8" w14:textId="77777777" w:rsidTr="0005386F">
        <w:trPr>
          <w:trHeight w:val="431"/>
          <w:jc w:val="center"/>
        </w:trPr>
        <w:tc>
          <w:tcPr>
            <w:tcW w:w="1271" w:type="dxa"/>
            <w:vMerge/>
            <w:tcBorders>
              <w:left w:val="single" w:sz="4" w:space="0" w:color="auto"/>
              <w:right w:val="single" w:sz="4" w:space="0" w:color="auto"/>
            </w:tcBorders>
            <w:shd w:val="clear" w:color="auto" w:fill="auto"/>
          </w:tcPr>
          <w:p w14:paraId="165C28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9C60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226D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0DBD4E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74B8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E4665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A492E03"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A388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0B3ED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1BB33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СКАТ-1200 А</w:t>
            </w:r>
          </w:p>
        </w:tc>
        <w:tc>
          <w:tcPr>
            <w:tcW w:w="993" w:type="dxa"/>
            <w:tcBorders>
              <w:top w:val="nil"/>
              <w:left w:val="nil"/>
              <w:bottom w:val="single" w:sz="4" w:space="0" w:color="auto"/>
              <w:right w:val="single" w:sz="4" w:space="0" w:color="auto"/>
            </w:tcBorders>
            <w:shd w:val="clear" w:color="auto" w:fill="auto"/>
          </w:tcPr>
          <w:p w14:paraId="15BF1A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7181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79589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D5B37C4"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7725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D41B4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927C3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596C6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4A3D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355DC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700F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7734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B36DA1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25A7F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4CE9A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450051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8345A1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4EA4D4A" w14:textId="77777777" w:rsidTr="0005386F">
        <w:trPr>
          <w:trHeight w:val="431"/>
          <w:jc w:val="center"/>
        </w:trPr>
        <w:tc>
          <w:tcPr>
            <w:tcW w:w="1271" w:type="dxa"/>
            <w:vMerge/>
            <w:tcBorders>
              <w:left w:val="single" w:sz="4" w:space="0" w:color="auto"/>
              <w:right w:val="single" w:sz="4" w:space="0" w:color="auto"/>
            </w:tcBorders>
            <w:shd w:val="clear" w:color="auto" w:fill="auto"/>
          </w:tcPr>
          <w:p w14:paraId="2502F2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198CE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83FDB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Орфей</w:t>
            </w:r>
          </w:p>
        </w:tc>
        <w:tc>
          <w:tcPr>
            <w:tcW w:w="993" w:type="dxa"/>
            <w:tcBorders>
              <w:top w:val="nil"/>
              <w:left w:val="nil"/>
              <w:bottom w:val="single" w:sz="4" w:space="0" w:color="auto"/>
              <w:right w:val="single" w:sz="4" w:space="0" w:color="auto"/>
            </w:tcBorders>
            <w:shd w:val="clear" w:color="auto" w:fill="auto"/>
          </w:tcPr>
          <w:p w14:paraId="24DE40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60097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58E23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0B30271" w14:textId="77777777" w:rsidTr="0005386F">
        <w:trPr>
          <w:trHeight w:val="254"/>
          <w:jc w:val="center"/>
        </w:trPr>
        <w:tc>
          <w:tcPr>
            <w:tcW w:w="1271" w:type="dxa"/>
            <w:vMerge/>
            <w:tcBorders>
              <w:left w:val="single" w:sz="4" w:space="0" w:color="auto"/>
              <w:right w:val="single" w:sz="4" w:space="0" w:color="auto"/>
            </w:tcBorders>
            <w:shd w:val="clear" w:color="auto" w:fill="auto"/>
          </w:tcPr>
          <w:p w14:paraId="1BA3E1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0B1E3B"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A93BA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Тёплый склад</w:t>
            </w:r>
          </w:p>
        </w:tc>
        <w:tc>
          <w:tcPr>
            <w:tcW w:w="1134" w:type="dxa"/>
            <w:vMerge/>
            <w:tcBorders>
              <w:left w:val="single" w:sz="4" w:space="0" w:color="auto"/>
              <w:right w:val="single" w:sz="4" w:space="0" w:color="auto"/>
            </w:tcBorders>
            <w:shd w:val="clear" w:color="auto" w:fill="auto"/>
          </w:tcPr>
          <w:p w14:paraId="505D8D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17EB8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1B6BF5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E717A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27824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62ABC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ВС-ПК вектор 120</w:t>
            </w:r>
          </w:p>
        </w:tc>
        <w:tc>
          <w:tcPr>
            <w:tcW w:w="993" w:type="dxa"/>
            <w:tcBorders>
              <w:top w:val="nil"/>
              <w:left w:val="nil"/>
              <w:bottom w:val="single" w:sz="4" w:space="0" w:color="auto"/>
              <w:right w:val="single" w:sz="4" w:space="0" w:color="auto"/>
            </w:tcBorders>
            <w:shd w:val="clear" w:color="auto" w:fill="auto"/>
          </w:tcPr>
          <w:p w14:paraId="707C23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6C84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328F7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9E023D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D84B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DAD24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C0F53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C8CCE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00E1681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262F86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5AFB07" w14:textId="77777777" w:rsidTr="0005386F">
        <w:trPr>
          <w:trHeight w:val="431"/>
          <w:jc w:val="center"/>
        </w:trPr>
        <w:tc>
          <w:tcPr>
            <w:tcW w:w="1271" w:type="dxa"/>
            <w:vMerge/>
            <w:tcBorders>
              <w:left w:val="single" w:sz="4" w:space="0" w:color="auto"/>
              <w:right w:val="single" w:sz="4" w:space="0" w:color="auto"/>
            </w:tcBorders>
            <w:shd w:val="clear" w:color="auto" w:fill="auto"/>
          </w:tcPr>
          <w:p w14:paraId="76CAE8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13941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9515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E5517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17DB3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5105D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53B6BD1" w14:textId="77777777" w:rsidTr="0005386F">
        <w:trPr>
          <w:trHeight w:val="431"/>
          <w:jc w:val="center"/>
        </w:trPr>
        <w:tc>
          <w:tcPr>
            <w:tcW w:w="1271" w:type="dxa"/>
            <w:vMerge/>
            <w:tcBorders>
              <w:left w:val="single" w:sz="4" w:space="0" w:color="auto"/>
              <w:right w:val="single" w:sz="4" w:space="0" w:color="auto"/>
            </w:tcBorders>
            <w:shd w:val="clear" w:color="auto" w:fill="auto"/>
          </w:tcPr>
          <w:p w14:paraId="2E5D0C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A892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FCD0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Радиопередающее устройство RS-202TD-RR</w:t>
            </w:r>
          </w:p>
        </w:tc>
        <w:tc>
          <w:tcPr>
            <w:tcW w:w="993" w:type="dxa"/>
            <w:tcBorders>
              <w:top w:val="nil"/>
              <w:left w:val="nil"/>
              <w:bottom w:val="single" w:sz="4" w:space="0" w:color="auto"/>
              <w:right w:val="single" w:sz="4" w:space="0" w:color="auto"/>
            </w:tcBorders>
            <w:shd w:val="clear" w:color="auto" w:fill="auto"/>
          </w:tcPr>
          <w:p w14:paraId="18CEAD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E5B75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6B693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A8CEE6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A416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0F7D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25EB7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6A152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5DE3E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10334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86E4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BA2F9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63854F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1F5B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1004F4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9150C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9F4E2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4E03A7" w14:textId="77777777" w:rsidTr="0005386F">
        <w:trPr>
          <w:trHeight w:val="431"/>
          <w:jc w:val="center"/>
        </w:trPr>
        <w:tc>
          <w:tcPr>
            <w:tcW w:w="1271" w:type="dxa"/>
            <w:vMerge/>
            <w:tcBorders>
              <w:left w:val="single" w:sz="4" w:space="0" w:color="auto"/>
              <w:right w:val="single" w:sz="4" w:space="0" w:color="auto"/>
            </w:tcBorders>
            <w:shd w:val="clear" w:color="auto" w:fill="auto"/>
          </w:tcPr>
          <w:p w14:paraId="42EB4A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9393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383675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ПС</w:t>
            </w:r>
          </w:p>
        </w:tc>
        <w:tc>
          <w:tcPr>
            <w:tcW w:w="993" w:type="dxa"/>
            <w:tcBorders>
              <w:top w:val="nil"/>
              <w:left w:val="nil"/>
              <w:bottom w:val="single" w:sz="4" w:space="0" w:color="auto"/>
              <w:right w:val="single" w:sz="4" w:space="0" w:color="auto"/>
            </w:tcBorders>
            <w:shd w:val="clear" w:color="auto" w:fill="auto"/>
          </w:tcPr>
          <w:p w14:paraId="732158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614AB1F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9AB6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B15F16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EEEC7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9701A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0CB1F5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ИБП ИВЭПР 12/5 2х7-Р</w:t>
            </w:r>
          </w:p>
        </w:tc>
        <w:tc>
          <w:tcPr>
            <w:tcW w:w="993" w:type="dxa"/>
            <w:tcBorders>
              <w:top w:val="nil"/>
              <w:left w:val="nil"/>
              <w:bottom w:val="single" w:sz="4" w:space="0" w:color="auto"/>
              <w:right w:val="single" w:sz="4" w:space="0" w:color="auto"/>
            </w:tcBorders>
            <w:shd w:val="clear" w:color="auto" w:fill="auto"/>
          </w:tcPr>
          <w:p w14:paraId="222BBF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368F0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BDBD20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2F309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43DAA4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DA4A1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25A11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Цех РВС</w:t>
            </w:r>
          </w:p>
        </w:tc>
        <w:tc>
          <w:tcPr>
            <w:tcW w:w="1134" w:type="dxa"/>
            <w:vMerge/>
            <w:tcBorders>
              <w:left w:val="single" w:sz="4" w:space="0" w:color="auto"/>
              <w:right w:val="single" w:sz="4" w:space="0" w:color="auto"/>
            </w:tcBorders>
            <w:shd w:val="clear" w:color="auto" w:fill="auto"/>
          </w:tcPr>
          <w:p w14:paraId="24621D5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0C1E4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1C752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20D270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2FA65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30D3F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охранно-пожарный «А16-512»</w:t>
            </w:r>
          </w:p>
        </w:tc>
        <w:tc>
          <w:tcPr>
            <w:tcW w:w="993" w:type="dxa"/>
            <w:tcBorders>
              <w:top w:val="nil"/>
              <w:left w:val="nil"/>
              <w:bottom w:val="single" w:sz="4" w:space="0" w:color="auto"/>
              <w:right w:val="single" w:sz="4" w:space="0" w:color="auto"/>
            </w:tcBorders>
            <w:shd w:val="clear" w:color="auto" w:fill="auto"/>
          </w:tcPr>
          <w:p w14:paraId="5E597B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D55E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9199D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A82B9E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6C334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CC11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4C574B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61B5C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22B9B5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6B756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8E2138B" w14:textId="77777777" w:rsidTr="0005386F">
        <w:trPr>
          <w:trHeight w:val="431"/>
          <w:jc w:val="center"/>
        </w:trPr>
        <w:tc>
          <w:tcPr>
            <w:tcW w:w="1271" w:type="dxa"/>
            <w:vMerge/>
            <w:tcBorders>
              <w:left w:val="single" w:sz="4" w:space="0" w:color="auto"/>
              <w:right w:val="single" w:sz="4" w:space="0" w:color="auto"/>
            </w:tcBorders>
            <w:shd w:val="clear" w:color="auto" w:fill="auto"/>
          </w:tcPr>
          <w:p w14:paraId="44224DB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30D84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92ED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67BAEA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8BD871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F3612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0F5EACE" w14:textId="77777777" w:rsidTr="0005386F">
        <w:trPr>
          <w:trHeight w:val="431"/>
          <w:jc w:val="center"/>
        </w:trPr>
        <w:tc>
          <w:tcPr>
            <w:tcW w:w="1271" w:type="dxa"/>
            <w:vMerge/>
            <w:tcBorders>
              <w:left w:val="single" w:sz="4" w:space="0" w:color="auto"/>
              <w:right w:val="single" w:sz="4" w:space="0" w:color="auto"/>
            </w:tcBorders>
            <w:shd w:val="clear" w:color="auto" w:fill="auto"/>
          </w:tcPr>
          <w:p w14:paraId="54148C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5325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D9D4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1AC31D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A5130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CD7B0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A4322AD" w14:textId="77777777" w:rsidTr="0005386F">
        <w:trPr>
          <w:trHeight w:val="431"/>
          <w:jc w:val="center"/>
        </w:trPr>
        <w:tc>
          <w:tcPr>
            <w:tcW w:w="1271" w:type="dxa"/>
            <w:vMerge/>
            <w:tcBorders>
              <w:left w:val="single" w:sz="4" w:space="0" w:color="auto"/>
              <w:right w:val="single" w:sz="4" w:space="0" w:color="auto"/>
            </w:tcBorders>
            <w:shd w:val="clear" w:color="auto" w:fill="auto"/>
          </w:tcPr>
          <w:p w14:paraId="453D8E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9DBC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48DD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596CC2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C692A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82CEC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D9FC829" w14:textId="77777777" w:rsidTr="0005386F">
        <w:trPr>
          <w:trHeight w:val="431"/>
          <w:jc w:val="center"/>
        </w:trPr>
        <w:tc>
          <w:tcPr>
            <w:tcW w:w="1271" w:type="dxa"/>
            <w:vMerge/>
            <w:tcBorders>
              <w:left w:val="single" w:sz="4" w:space="0" w:color="auto"/>
              <w:right w:val="single" w:sz="4" w:space="0" w:color="auto"/>
            </w:tcBorders>
            <w:shd w:val="clear" w:color="auto" w:fill="auto"/>
          </w:tcPr>
          <w:p w14:paraId="1C9608C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DBDAD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076833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Орфей</w:t>
            </w:r>
          </w:p>
        </w:tc>
        <w:tc>
          <w:tcPr>
            <w:tcW w:w="993" w:type="dxa"/>
            <w:tcBorders>
              <w:top w:val="nil"/>
              <w:left w:val="nil"/>
              <w:bottom w:val="single" w:sz="4" w:space="0" w:color="auto"/>
              <w:right w:val="single" w:sz="4" w:space="0" w:color="auto"/>
            </w:tcBorders>
            <w:shd w:val="clear" w:color="auto" w:fill="auto"/>
          </w:tcPr>
          <w:p w14:paraId="439D6E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9F6FA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48C18C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89F7DD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5CEB1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77799A"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380FE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Цех АЗС, ДОЦ</w:t>
            </w:r>
          </w:p>
        </w:tc>
        <w:tc>
          <w:tcPr>
            <w:tcW w:w="1134" w:type="dxa"/>
            <w:vMerge/>
            <w:tcBorders>
              <w:left w:val="single" w:sz="4" w:space="0" w:color="auto"/>
              <w:right w:val="single" w:sz="4" w:space="0" w:color="auto"/>
            </w:tcBorders>
            <w:shd w:val="clear" w:color="auto" w:fill="auto"/>
          </w:tcPr>
          <w:p w14:paraId="76C1DA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D7889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978184" w14:textId="77777777" w:rsidTr="0005386F">
        <w:trPr>
          <w:trHeight w:val="431"/>
          <w:jc w:val="center"/>
        </w:trPr>
        <w:tc>
          <w:tcPr>
            <w:tcW w:w="1271" w:type="dxa"/>
            <w:vMerge/>
            <w:tcBorders>
              <w:left w:val="single" w:sz="4" w:space="0" w:color="auto"/>
              <w:right w:val="single" w:sz="4" w:space="0" w:color="auto"/>
            </w:tcBorders>
            <w:shd w:val="clear" w:color="auto" w:fill="auto"/>
          </w:tcPr>
          <w:p w14:paraId="59AB86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5033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E008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ВЭРС-16</w:t>
            </w:r>
          </w:p>
        </w:tc>
        <w:tc>
          <w:tcPr>
            <w:tcW w:w="993" w:type="dxa"/>
            <w:tcBorders>
              <w:top w:val="nil"/>
              <w:left w:val="nil"/>
              <w:bottom w:val="single" w:sz="4" w:space="0" w:color="auto"/>
              <w:right w:val="single" w:sz="4" w:space="0" w:color="auto"/>
            </w:tcBorders>
            <w:shd w:val="clear" w:color="auto" w:fill="auto"/>
          </w:tcPr>
          <w:p w14:paraId="34A5A1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12BC3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007BB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6976E43" w14:textId="77777777" w:rsidTr="0005386F">
        <w:trPr>
          <w:trHeight w:val="431"/>
          <w:jc w:val="center"/>
        </w:trPr>
        <w:tc>
          <w:tcPr>
            <w:tcW w:w="1271" w:type="dxa"/>
            <w:vMerge/>
            <w:tcBorders>
              <w:left w:val="single" w:sz="4" w:space="0" w:color="auto"/>
              <w:right w:val="single" w:sz="4" w:space="0" w:color="auto"/>
            </w:tcBorders>
            <w:shd w:val="clear" w:color="auto" w:fill="auto"/>
          </w:tcPr>
          <w:p w14:paraId="37504A7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69D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1C419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50CA0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606447D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25FE3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5388BE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6DBC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EE52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7D45E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93629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DEE608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FA310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9D3463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5CD28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0526D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AFB68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6CF980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AB44E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2E6B3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1B7F2A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93978C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CDB71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99CAF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B1065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F0FAB1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23567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3A0B8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8E50D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409B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796E7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СКАТ-1200 А</w:t>
            </w:r>
          </w:p>
        </w:tc>
        <w:tc>
          <w:tcPr>
            <w:tcW w:w="993" w:type="dxa"/>
            <w:tcBorders>
              <w:top w:val="nil"/>
              <w:left w:val="nil"/>
              <w:bottom w:val="single" w:sz="4" w:space="0" w:color="auto"/>
              <w:right w:val="single" w:sz="4" w:space="0" w:color="auto"/>
            </w:tcBorders>
            <w:shd w:val="clear" w:color="auto" w:fill="auto"/>
          </w:tcPr>
          <w:p w14:paraId="133485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0E735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F64AC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DBA3164" w14:textId="77777777" w:rsidTr="0005386F">
        <w:trPr>
          <w:trHeight w:val="431"/>
          <w:jc w:val="center"/>
        </w:trPr>
        <w:tc>
          <w:tcPr>
            <w:tcW w:w="1271" w:type="dxa"/>
            <w:vMerge/>
            <w:tcBorders>
              <w:left w:val="single" w:sz="4" w:space="0" w:color="auto"/>
              <w:right w:val="single" w:sz="4" w:space="0" w:color="auto"/>
            </w:tcBorders>
            <w:shd w:val="clear" w:color="auto" w:fill="auto"/>
          </w:tcPr>
          <w:p w14:paraId="67E11C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0B69A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4AE0AA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АТЦ 1</w:t>
            </w:r>
          </w:p>
        </w:tc>
        <w:tc>
          <w:tcPr>
            <w:tcW w:w="1134" w:type="dxa"/>
            <w:vMerge/>
            <w:tcBorders>
              <w:left w:val="single" w:sz="4" w:space="0" w:color="auto"/>
              <w:right w:val="single" w:sz="4" w:space="0" w:color="auto"/>
            </w:tcBorders>
            <w:shd w:val="clear" w:color="auto" w:fill="auto"/>
          </w:tcPr>
          <w:p w14:paraId="28013A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33867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A8BDFEA"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0578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BF0C3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9276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БОЛИД</w:t>
            </w:r>
          </w:p>
        </w:tc>
        <w:tc>
          <w:tcPr>
            <w:tcW w:w="993" w:type="dxa"/>
            <w:tcBorders>
              <w:top w:val="nil"/>
              <w:left w:val="nil"/>
              <w:bottom w:val="single" w:sz="4" w:space="0" w:color="auto"/>
              <w:right w:val="single" w:sz="4" w:space="0" w:color="auto"/>
            </w:tcBorders>
            <w:shd w:val="clear" w:color="auto" w:fill="auto"/>
          </w:tcPr>
          <w:p w14:paraId="23E210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99D8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3038ED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1F637D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19FF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7E103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409AC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B7F39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4ADD632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31C24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67D1811"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C81E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14AACF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8DA9A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оптико-электронный линейный ИПДЛ</w:t>
            </w:r>
          </w:p>
        </w:tc>
        <w:tc>
          <w:tcPr>
            <w:tcW w:w="993" w:type="dxa"/>
            <w:tcBorders>
              <w:top w:val="nil"/>
              <w:left w:val="nil"/>
              <w:bottom w:val="single" w:sz="4" w:space="0" w:color="auto"/>
              <w:right w:val="single" w:sz="4" w:space="0" w:color="auto"/>
            </w:tcBorders>
            <w:shd w:val="clear" w:color="auto" w:fill="auto"/>
          </w:tcPr>
          <w:p w14:paraId="156FD7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E9F87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199BD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98235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1139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D841D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619F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235BF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30ECC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9D3481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713551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4026B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F1938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5989A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4A7E4F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ACFC8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3A491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215071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BB359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A72B6B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DD7C6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9E4DF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2C7053B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4805D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147CE5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BCB1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0EBA6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B4E25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w:t>
            </w:r>
          </w:p>
        </w:tc>
        <w:tc>
          <w:tcPr>
            <w:tcW w:w="993" w:type="dxa"/>
            <w:tcBorders>
              <w:top w:val="nil"/>
              <w:left w:val="nil"/>
              <w:bottom w:val="single" w:sz="4" w:space="0" w:color="auto"/>
              <w:right w:val="single" w:sz="4" w:space="0" w:color="auto"/>
            </w:tcBorders>
            <w:shd w:val="clear" w:color="auto" w:fill="auto"/>
          </w:tcPr>
          <w:p w14:paraId="6012C4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02975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73DF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EDFB8D4"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C4061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2AB7C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AD977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Вспомогательный участок (ЦРМ)</w:t>
            </w:r>
          </w:p>
        </w:tc>
        <w:tc>
          <w:tcPr>
            <w:tcW w:w="1134" w:type="dxa"/>
            <w:vMerge/>
            <w:tcBorders>
              <w:left w:val="single" w:sz="4" w:space="0" w:color="auto"/>
              <w:right w:val="single" w:sz="4" w:space="0" w:color="auto"/>
            </w:tcBorders>
            <w:shd w:val="clear" w:color="auto" w:fill="auto"/>
          </w:tcPr>
          <w:p w14:paraId="63CB6A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B8354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841AD6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7C2A2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DC96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976E0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Гранит-5</w:t>
            </w:r>
          </w:p>
        </w:tc>
        <w:tc>
          <w:tcPr>
            <w:tcW w:w="993" w:type="dxa"/>
            <w:tcBorders>
              <w:top w:val="nil"/>
              <w:left w:val="nil"/>
              <w:bottom w:val="single" w:sz="4" w:space="0" w:color="auto"/>
              <w:right w:val="single" w:sz="4" w:space="0" w:color="auto"/>
            </w:tcBorders>
            <w:shd w:val="clear" w:color="auto" w:fill="auto"/>
          </w:tcPr>
          <w:p w14:paraId="7087AB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FD23D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9CAA6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1B172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AA4F6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98D4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2475D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8C8EC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5F1B5F5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825402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47A1979" w14:textId="77777777" w:rsidTr="0005386F">
        <w:trPr>
          <w:trHeight w:val="431"/>
          <w:jc w:val="center"/>
        </w:trPr>
        <w:tc>
          <w:tcPr>
            <w:tcW w:w="1271" w:type="dxa"/>
            <w:vMerge/>
            <w:tcBorders>
              <w:left w:val="single" w:sz="4" w:space="0" w:color="auto"/>
              <w:right w:val="single" w:sz="4" w:space="0" w:color="auto"/>
            </w:tcBorders>
            <w:shd w:val="clear" w:color="auto" w:fill="auto"/>
          </w:tcPr>
          <w:p w14:paraId="1254C8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99334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F46EA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5E93F7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6D851A8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5776E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84B867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B2FF3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99786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513CA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0339CF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BE979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DC9BA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481D46F"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7283A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31AA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70AF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20749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C8E6BD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ECB9E3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740E8E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3BF9D8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0B6A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5F754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C845B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CC69F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E6E73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5093F65"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3370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07A8F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8DE5D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35B354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BC433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EB7C3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3EDF995"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D1D1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5CCE6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D66B3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ББП-20</w:t>
            </w:r>
          </w:p>
        </w:tc>
        <w:tc>
          <w:tcPr>
            <w:tcW w:w="993" w:type="dxa"/>
            <w:tcBorders>
              <w:top w:val="nil"/>
              <w:left w:val="nil"/>
              <w:bottom w:val="single" w:sz="4" w:space="0" w:color="auto"/>
              <w:right w:val="single" w:sz="4" w:space="0" w:color="auto"/>
            </w:tcBorders>
            <w:shd w:val="clear" w:color="auto" w:fill="auto"/>
          </w:tcPr>
          <w:p w14:paraId="17F5F3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1803B4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6FED4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A6B7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8CA5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B971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E3A13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w:t>
            </w:r>
          </w:p>
        </w:tc>
        <w:tc>
          <w:tcPr>
            <w:tcW w:w="993" w:type="dxa"/>
            <w:tcBorders>
              <w:top w:val="nil"/>
              <w:left w:val="nil"/>
              <w:bottom w:val="single" w:sz="4" w:space="0" w:color="auto"/>
              <w:right w:val="single" w:sz="4" w:space="0" w:color="auto"/>
            </w:tcBorders>
            <w:shd w:val="clear" w:color="auto" w:fill="auto"/>
          </w:tcPr>
          <w:p w14:paraId="251521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B495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C81A5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23C65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79E8B8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E9ED51"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C421C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Лаборатория</w:t>
            </w:r>
          </w:p>
        </w:tc>
        <w:tc>
          <w:tcPr>
            <w:tcW w:w="1134" w:type="dxa"/>
            <w:vMerge/>
            <w:tcBorders>
              <w:left w:val="single" w:sz="4" w:space="0" w:color="auto"/>
              <w:right w:val="single" w:sz="4" w:space="0" w:color="auto"/>
            </w:tcBorders>
            <w:shd w:val="clear" w:color="auto" w:fill="auto"/>
          </w:tcPr>
          <w:p w14:paraId="0F4E75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001DB0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2FF8C5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2173D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979D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38B7C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Болид</w:t>
            </w:r>
          </w:p>
        </w:tc>
        <w:tc>
          <w:tcPr>
            <w:tcW w:w="993" w:type="dxa"/>
            <w:tcBorders>
              <w:top w:val="nil"/>
              <w:left w:val="nil"/>
              <w:bottom w:val="single" w:sz="4" w:space="0" w:color="auto"/>
              <w:right w:val="single" w:sz="4" w:space="0" w:color="auto"/>
            </w:tcBorders>
            <w:shd w:val="clear" w:color="auto" w:fill="auto"/>
          </w:tcPr>
          <w:p w14:paraId="492127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7F449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B6F5C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58502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0B6BB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D4A6A7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E2F47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FC8D9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56</w:t>
            </w:r>
          </w:p>
        </w:tc>
        <w:tc>
          <w:tcPr>
            <w:tcW w:w="1134" w:type="dxa"/>
            <w:vMerge/>
            <w:tcBorders>
              <w:left w:val="single" w:sz="4" w:space="0" w:color="auto"/>
              <w:right w:val="single" w:sz="4" w:space="0" w:color="auto"/>
            </w:tcBorders>
            <w:shd w:val="clear" w:color="auto" w:fill="auto"/>
          </w:tcPr>
          <w:p w14:paraId="4759BC7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9FCCE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FEFB391"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CC2B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A836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12E4B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68039E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6DDCCD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AD246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BE8EEC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9C8C0C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97885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156AF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58B19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46F7F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8BA29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CF0669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1DB23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84AEB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32DF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3ADEC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24AA5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AA1B9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12273D3"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9C6B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CE19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A325A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3AE7E7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DA291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A766E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3D7CD8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C20D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C9E8B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96B0E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электропитания РИП-24</w:t>
            </w:r>
          </w:p>
        </w:tc>
        <w:tc>
          <w:tcPr>
            <w:tcW w:w="993" w:type="dxa"/>
            <w:tcBorders>
              <w:top w:val="nil"/>
              <w:left w:val="nil"/>
              <w:bottom w:val="single" w:sz="4" w:space="0" w:color="auto"/>
              <w:right w:val="single" w:sz="4" w:space="0" w:color="auto"/>
            </w:tcBorders>
            <w:shd w:val="clear" w:color="auto" w:fill="auto"/>
          </w:tcPr>
          <w:p w14:paraId="7B1B0F2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8223D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AE0A8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0B8E8D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F50C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F94D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62680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С2000-КДЛ (Контроллер двухпроводной линии связи)</w:t>
            </w:r>
          </w:p>
        </w:tc>
        <w:tc>
          <w:tcPr>
            <w:tcW w:w="993" w:type="dxa"/>
            <w:tcBorders>
              <w:top w:val="nil"/>
              <w:left w:val="nil"/>
              <w:bottom w:val="single" w:sz="4" w:space="0" w:color="auto"/>
              <w:right w:val="single" w:sz="4" w:space="0" w:color="auto"/>
            </w:tcBorders>
            <w:shd w:val="clear" w:color="auto" w:fill="auto"/>
          </w:tcPr>
          <w:p w14:paraId="7E0D48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A335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4002D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3881433"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C93C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3259D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50FB0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С2000-КПБ</w:t>
            </w:r>
          </w:p>
        </w:tc>
        <w:tc>
          <w:tcPr>
            <w:tcW w:w="993" w:type="dxa"/>
            <w:tcBorders>
              <w:top w:val="nil"/>
              <w:left w:val="nil"/>
              <w:bottom w:val="single" w:sz="4" w:space="0" w:color="auto"/>
              <w:right w:val="single" w:sz="4" w:space="0" w:color="auto"/>
            </w:tcBorders>
            <w:shd w:val="clear" w:color="auto" w:fill="auto"/>
          </w:tcPr>
          <w:p w14:paraId="75FC3D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DD52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B77EC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C036912" w14:textId="77777777" w:rsidTr="0005386F">
        <w:trPr>
          <w:trHeight w:val="431"/>
          <w:jc w:val="center"/>
        </w:trPr>
        <w:tc>
          <w:tcPr>
            <w:tcW w:w="1271" w:type="dxa"/>
            <w:vMerge/>
            <w:tcBorders>
              <w:left w:val="single" w:sz="4" w:space="0" w:color="auto"/>
              <w:right w:val="single" w:sz="4" w:space="0" w:color="auto"/>
            </w:tcBorders>
            <w:shd w:val="clear" w:color="auto" w:fill="auto"/>
          </w:tcPr>
          <w:p w14:paraId="267BDC4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8BEF51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0CCAC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570FDD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6B7C4F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30CC58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DE0781"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E2AF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822A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4A529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адресный С2000-4/24</w:t>
            </w:r>
          </w:p>
        </w:tc>
        <w:tc>
          <w:tcPr>
            <w:tcW w:w="993" w:type="dxa"/>
            <w:tcBorders>
              <w:top w:val="nil"/>
              <w:left w:val="nil"/>
              <w:bottom w:val="single" w:sz="4" w:space="0" w:color="auto"/>
              <w:right w:val="single" w:sz="4" w:space="0" w:color="auto"/>
            </w:tcBorders>
            <w:shd w:val="clear" w:color="auto" w:fill="auto"/>
          </w:tcPr>
          <w:p w14:paraId="7F2B36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7D4528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6E2DC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B151D79"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D290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10986A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58066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Линия розлива</w:t>
            </w:r>
          </w:p>
        </w:tc>
        <w:tc>
          <w:tcPr>
            <w:tcW w:w="1134" w:type="dxa"/>
            <w:vMerge/>
            <w:tcBorders>
              <w:left w:val="single" w:sz="4" w:space="0" w:color="auto"/>
              <w:right w:val="single" w:sz="4" w:space="0" w:color="auto"/>
            </w:tcBorders>
            <w:shd w:val="clear" w:color="auto" w:fill="auto"/>
          </w:tcPr>
          <w:p w14:paraId="59F86D6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89FF5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AFAC396" w14:textId="77777777" w:rsidTr="0005386F">
        <w:trPr>
          <w:trHeight w:val="431"/>
          <w:jc w:val="center"/>
        </w:trPr>
        <w:tc>
          <w:tcPr>
            <w:tcW w:w="1271" w:type="dxa"/>
            <w:vMerge/>
            <w:tcBorders>
              <w:left w:val="single" w:sz="4" w:space="0" w:color="auto"/>
              <w:right w:val="single" w:sz="4" w:space="0" w:color="auto"/>
            </w:tcBorders>
            <w:shd w:val="clear" w:color="auto" w:fill="auto"/>
          </w:tcPr>
          <w:p w14:paraId="44186A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B1C58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9F4FF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Корунд 20-СИ (на 20 шлейфов). Прибор приемно-контрольный </w:t>
            </w:r>
          </w:p>
        </w:tc>
        <w:tc>
          <w:tcPr>
            <w:tcW w:w="993" w:type="dxa"/>
            <w:tcBorders>
              <w:top w:val="nil"/>
              <w:left w:val="nil"/>
              <w:bottom w:val="single" w:sz="4" w:space="0" w:color="auto"/>
              <w:right w:val="single" w:sz="4" w:space="0" w:color="auto"/>
            </w:tcBorders>
            <w:shd w:val="clear" w:color="auto" w:fill="auto"/>
          </w:tcPr>
          <w:p w14:paraId="47044B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DFDC9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1D7AB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A93796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2E0E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EFFBE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3E8F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Корунд-20-СИ (10) Прибор приемно-контрольный пожарный </w:t>
            </w:r>
          </w:p>
        </w:tc>
        <w:tc>
          <w:tcPr>
            <w:tcW w:w="993" w:type="dxa"/>
            <w:tcBorders>
              <w:top w:val="nil"/>
              <w:left w:val="nil"/>
              <w:bottom w:val="single" w:sz="4" w:space="0" w:color="auto"/>
              <w:right w:val="single" w:sz="4" w:space="0" w:color="auto"/>
            </w:tcBorders>
            <w:shd w:val="clear" w:color="auto" w:fill="auto"/>
          </w:tcPr>
          <w:p w14:paraId="4F02BF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77BC8F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DA44F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B5B3BA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6A5A3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750D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8CBD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64D13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28</w:t>
            </w:r>
          </w:p>
        </w:tc>
        <w:tc>
          <w:tcPr>
            <w:tcW w:w="1134" w:type="dxa"/>
            <w:vMerge/>
            <w:tcBorders>
              <w:left w:val="single" w:sz="4" w:space="0" w:color="auto"/>
              <w:right w:val="single" w:sz="4" w:space="0" w:color="auto"/>
            </w:tcBorders>
            <w:shd w:val="clear" w:color="auto" w:fill="auto"/>
          </w:tcPr>
          <w:p w14:paraId="560391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FBFE6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45275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60BB8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AC423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19AF5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0CCF1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716461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FDF95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6872D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7AA6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E4F7F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D1005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1F0687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8781D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12483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A0563C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5098EC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AB7FD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F945F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Резервированный источник питания РИП-12</w:t>
            </w:r>
          </w:p>
        </w:tc>
        <w:tc>
          <w:tcPr>
            <w:tcW w:w="993" w:type="dxa"/>
            <w:tcBorders>
              <w:top w:val="nil"/>
              <w:left w:val="nil"/>
              <w:bottom w:val="single" w:sz="4" w:space="0" w:color="auto"/>
              <w:right w:val="single" w:sz="4" w:space="0" w:color="auto"/>
            </w:tcBorders>
            <w:shd w:val="clear" w:color="auto" w:fill="auto"/>
          </w:tcPr>
          <w:p w14:paraId="7A3125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A7B327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34C1D1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E8B65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4BD1DA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CC6C0CE"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FDF7B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Пожарное депо</w:t>
            </w:r>
          </w:p>
        </w:tc>
        <w:tc>
          <w:tcPr>
            <w:tcW w:w="1134" w:type="dxa"/>
            <w:vMerge/>
            <w:tcBorders>
              <w:left w:val="single" w:sz="4" w:space="0" w:color="auto"/>
              <w:right w:val="single" w:sz="4" w:space="0" w:color="auto"/>
            </w:tcBorders>
            <w:shd w:val="clear" w:color="auto" w:fill="auto"/>
          </w:tcPr>
          <w:p w14:paraId="3B87121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7CF15F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7B53D8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D0097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089C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57C6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Гранит-8</w:t>
            </w:r>
          </w:p>
        </w:tc>
        <w:tc>
          <w:tcPr>
            <w:tcW w:w="993" w:type="dxa"/>
            <w:tcBorders>
              <w:top w:val="nil"/>
              <w:left w:val="nil"/>
              <w:bottom w:val="single" w:sz="4" w:space="0" w:color="auto"/>
              <w:right w:val="single" w:sz="4" w:space="0" w:color="auto"/>
            </w:tcBorders>
            <w:shd w:val="clear" w:color="auto" w:fill="auto"/>
          </w:tcPr>
          <w:p w14:paraId="3F60B7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C78C05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76B2C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4F2D6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F0752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F29B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441B7C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8335D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90</w:t>
            </w:r>
          </w:p>
        </w:tc>
        <w:tc>
          <w:tcPr>
            <w:tcW w:w="1134" w:type="dxa"/>
            <w:vMerge/>
            <w:tcBorders>
              <w:left w:val="single" w:sz="4" w:space="0" w:color="auto"/>
              <w:right w:val="single" w:sz="4" w:space="0" w:color="auto"/>
            </w:tcBorders>
            <w:shd w:val="clear" w:color="auto" w:fill="auto"/>
          </w:tcPr>
          <w:p w14:paraId="5593F1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97DEE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D6B891F"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8E32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2597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2BDA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0747C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FCD990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75708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2D2278E" w14:textId="77777777" w:rsidTr="0005386F">
        <w:trPr>
          <w:trHeight w:val="431"/>
          <w:jc w:val="center"/>
        </w:trPr>
        <w:tc>
          <w:tcPr>
            <w:tcW w:w="1271" w:type="dxa"/>
            <w:vMerge/>
            <w:tcBorders>
              <w:left w:val="single" w:sz="4" w:space="0" w:color="auto"/>
              <w:right w:val="single" w:sz="4" w:space="0" w:color="auto"/>
            </w:tcBorders>
            <w:shd w:val="clear" w:color="auto" w:fill="auto"/>
          </w:tcPr>
          <w:p w14:paraId="117831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FF4B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12270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36714C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3394AE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EBB6D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61E22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2344371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0188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4D024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501997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0E6CA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F4459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2534FA"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2C9D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3AD34B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6CD38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A038A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44F2B6C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E5A7AC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3DB7B9" w14:textId="77777777" w:rsidTr="0005386F">
        <w:trPr>
          <w:trHeight w:val="431"/>
          <w:jc w:val="center"/>
        </w:trPr>
        <w:tc>
          <w:tcPr>
            <w:tcW w:w="1271" w:type="dxa"/>
            <w:vMerge/>
            <w:tcBorders>
              <w:left w:val="single" w:sz="4" w:space="0" w:color="auto"/>
              <w:right w:val="single" w:sz="4" w:space="0" w:color="auto"/>
            </w:tcBorders>
            <w:shd w:val="clear" w:color="auto" w:fill="auto"/>
          </w:tcPr>
          <w:p w14:paraId="0E6E515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33F7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9AC16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Орфей</w:t>
            </w:r>
          </w:p>
        </w:tc>
        <w:tc>
          <w:tcPr>
            <w:tcW w:w="993" w:type="dxa"/>
            <w:tcBorders>
              <w:top w:val="nil"/>
              <w:left w:val="nil"/>
              <w:bottom w:val="single" w:sz="4" w:space="0" w:color="auto"/>
              <w:right w:val="single" w:sz="4" w:space="0" w:color="auto"/>
            </w:tcBorders>
            <w:shd w:val="clear" w:color="auto" w:fill="auto"/>
          </w:tcPr>
          <w:p w14:paraId="79EF48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BBF81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EAEAC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9926A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9BE0F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B6451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9A4C3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nil"/>
              <w:left w:val="nil"/>
              <w:bottom w:val="single" w:sz="4" w:space="0" w:color="auto"/>
              <w:right w:val="single" w:sz="4" w:space="0" w:color="auto"/>
            </w:tcBorders>
            <w:shd w:val="clear" w:color="auto" w:fill="auto"/>
          </w:tcPr>
          <w:p w14:paraId="346AD5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9496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C5EBD5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C1DCA45"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06E9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13494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92BC6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питания БП-12/0,5</w:t>
            </w:r>
          </w:p>
        </w:tc>
        <w:tc>
          <w:tcPr>
            <w:tcW w:w="993" w:type="dxa"/>
            <w:tcBorders>
              <w:top w:val="nil"/>
              <w:left w:val="nil"/>
              <w:bottom w:val="single" w:sz="4" w:space="0" w:color="auto"/>
              <w:right w:val="single" w:sz="4" w:space="0" w:color="auto"/>
            </w:tcBorders>
            <w:shd w:val="clear" w:color="auto" w:fill="auto"/>
          </w:tcPr>
          <w:p w14:paraId="1F77FB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9077F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B8B5A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185013E" w14:textId="77777777" w:rsidTr="0005386F">
        <w:trPr>
          <w:trHeight w:val="564"/>
          <w:jc w:val="center"/>
        </w:trPr>
        <w:tc>
          <w:tcPr>
            <w:tcW w:w="1271" w:type="dxa"/>
            <w:vMerge/>
            <w:tcBorders>
              <w:left w:val="single" w:sz="4" w:space="0" w:color="auto"/>
              <w:right w:val="single" w:sz="4" w:space="0" w:color="auto"/>
            </w:tcBorders>
            <w:shd w:val="clear" w:color="auto" w:fill="auto"/>
          </w:tcPr>
          <w:p w14:paraId="5DE583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8F45A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3F61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Стрелец</w:t>
            </w:r>
          </w:p>
        </w:tc>
        <w:tc>
          <w:tcPr>
            <w:tcW w:w="993" w:type="dxa"/>
            <w:tcBorders>
              <w:top w:val="nil"/>
              <w:left w:val="nil"/>
              <w:bottom w:val="single" w:sz="4" w:space="0" w:color="auto"/>
              <w:right w:val="single" w:sz="4" w:space="0" w:color="auto"/>
            </w:tcBorders>
            <w:shd w:val="clear" w:color="auto" w:fill="auto"/>
          </w:tcPr>
          <w:p w14:paraId="578A20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101F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93C1F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612DD4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68D59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A3E3C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45661D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Резервуарный парк</w:t>
            </w:r>
          </w:p>
        </w:tc>
        <w:tc>
          <w:tcPr>
            <w:tcW w:w="1134" w:type="dxa"/>
            <w:vMerge/>
            <w:tcBorders>
              <w:left w:val="single" w:sz="4" w:space="0" w:color="auto"/>
              <w:right w:val="single" w:sz="4" w:space="0" w:color="auto"/>
            </w:tcBorders>
            <w:shd w:val="clear" w:color="auto" w:fill="auto"/>
          </w:tcPr>
          <w:p w14:paraId="799849F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259B21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39FC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BF9EF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36AF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6A4B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7EEF1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04B39C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918F7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376FB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2B93226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69A854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0F6FA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Стрелец</w:t>
            </w:r>
          </w:p>
        </w:tc>
        <w:tc>
          <w:tcPr>
            <w:tcW w:w="993" w:type="dxa"/>
            <w:tcBorders>
              <w:top w:val="nil"/>
              <w:left w:val="nil"/>
              <w:bottom w:val="single" w:sz="4" w:space="0" w:color="auto"/>
              <w:right w:val="single" w:sz="4" w:space="0" w:color="auto"/>
            </w:tcBorders>
            <w:shd w:val="clear" w:color="auto" w:fill="auto"/>
          </w:tcPr>
          <w:p w14:paraId="0DEC9D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95125E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28F62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32B7D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46908C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25CA056"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67FCE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ЦМС (тёплый склад)</w:t>
            </w:r>
          </w:p>
        </w:tc>
        <w:tc>
          <w:tcPr>
            <w:tcW w:w="1134" w:type="dxa"/>
            <w:vMerge/>
            <w:tcBorders>
              <w:left w:val="single" w:sz="4" w:space="0" w:color="auto"/>
              <w:right w:val="single" w:sz="4" w:space="0" w:color="auto"/>
            </w:tcBorders>
            <w:shd w:val="clear" w:color="auto" w:fill="auto"/>
          </w:tcPr>
          <w:p w14:paraId="102679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F06CE7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B1CD44" w14:textId="77777777" w:rsidTr="0005386F">
        <w:trPr>
          <w:trHeight w:val="431"/>
          <w:jc w:val="center"/>
        </w:trPr>
        <w:tc>
          <w:tcPr>
            <w:tcW w:w="1271" w:type="dxa"/>
            <w:vMerge/>
            <w:tcBorders>
              <w:left w:val="single" w:sz="4" w:space="0" w:color="auto"/>
              <w:right w:val="single" w:sz="4" w:space="0" w:color="auto"/>
            </w:tcBorders>
            <w:shd w:val="clear" w:color="auto" w:fill="auto"/>
          </w:tcPr>
          <w:p w14:paraId="2688E1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449C8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34D1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СКАТ-1200А</w:t>
            </w:r>
          </w:p>
        </w:tc>
        <w:tc>
          <w:tcPr>
            <w:tcW w:w="993" w:type="dxa"/>
            <w:tcBorders>
              <w:top w:val="nil"/>
              <w:left w:val="nil"/>
              <w:bottom w:val="single" w:sz="4" w:space="0" w:color="auto"/>
              <w:right w:val="single" w:sz="4" w:space="0" w:color="auto"/>
            </w:tcBorders>
            <w:shd w:val="clear" w:color="auto" w:fill="auto"/>
          </w:tcPr>
          <w:p w14:paraId="48556C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04247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C3982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61B95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31C78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63A50D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63B94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46C1C6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2E8C0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61E16E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21D455"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10307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B2155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8DCAF5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54036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B82991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3883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6AAAB5D" w14:textId="77777777" w:rsidTr="0005386F">
        <w:trPr>
          <w:trHeight w:val="431"/>
          <w:jc w:val="center"/>
        </w:trPr>
        <w:tc>
          <w:tcPr>
            <w:tcW w:w="1271" w:type="dxa"/>
            <w:vMerge/>
            <w:tcBorders>
              <w:left w:val="single" w:sz="4" w:space="0" w:color="auto"/>
              <w:right w:val="single" w:sz="4" w:space="0" w:color="auto"/>
            </w:tcBorders>
            <w:shd w:val="clear" w:color="auto" w:fill="auto"/>
          </w:tcPr>
          <w:p w14:paraId="1FDB73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0FD39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8F05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02E108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E0AB5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D432B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C75D0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7C7CE5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7F391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1BE5D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F04CE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66A85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806A2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4D87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DC33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B6E37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4021F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3E64F3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CF00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539A2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DA3C33" w14:textId="77777777" w:rsidTr="0005386F">
        <w:trPr>
          <w:trHeight w:val="431"/>
          <w:jc w:val="center"/>
        </w:trPr>
        <w:tc>
          <w:tcPr>
            <w:tcW w:w="1271" w:type="dxa"/>
            <w:vMerge/>
            <w:tcBorders>
              <w:left w:val="single" w:sz="4" w:space="0" w:color="auto"/>
              <w:right w:val="single" w:sz="4" w:space="0" w:color="auto"/>
            </w:tcBorders>
            <w:shd w:val="clear" w:color="auto" w:fill="auto"/>
          </w:tcPr>
          <w:p w14:paraId="785843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1F07E1"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A7E42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АСН-1</w:t>
            </w:r>
          </w:p>
        </w:tc>
        <w:tc>
          <w:tcPr>
            <w:tcW w:w="1134" w:type="dxa"/>
            <w:vMerge/>
            <w:tcBorders>
              <w:left w:val="single" w:sz="4" w:space="0" w:color="auto"/>
              <w:right w:val="single" w:sz="4" w:space="0" w:color="auto"/>
            </w:tcBorders>
            <w:shd w:val="clear" w:color="auto" w:fill="auto"/>
          </w:tcPr>
          <w:p w14:paraId="38DAE9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34E8F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DEB4F28" w14:textId="77777777" w:rsidTr="0005386F">
        <w:trPr>
          <w:trHeight w:val="431"/>
          <w:jc w:val="center"/>
        </w:trPr>
        <w:tc>
          <w:tcPr>
            <w:tcW w:w="1271" w:type="dxa"/>
            <w:vMerge/>
            <w:tcBorders>
              <w:left w:val="single" w:sz="4" w:space="0" w:color="auto"/>
              <w:right w:val="single" w:sz="4" w:space="0" w:color="auto"/>
            </w:tcBorders>
            <w:shd w:val="clear" w:color="auto" w:fill="auto"/>
          </w:tcPr>
          <w:p w14:paraId="40443C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D7C1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26A4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nil"/>
              <w:left w:val="nil"/>
              <w:bottom w:val="single" w:sz="4" w:space="0" w:color="auto"/>
              <w:right w:val="single" w:sz="4" w:space="0" w:color="auto"/>
            </w:tcBorders>
            <w:shd w:val="clear" w:color="auto" w:fill="auto"/>
          </w:tcPr>
          <w:p w14:paraId="4988CA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FC6E2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FC022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D67DB16" w14:textId="77777777" w:rsidTr="0005386F">
        <w:trPr>
          <w:trHeight w:val="431"/>
          <w:jc w:val="center"/>
        </w:trPr>
        <w:tc>
          <w:tcPr>
            <w:tcW w:w="1271" w:type="dxa"/>
            <w:vMerge/>
            <w:tcBorders>
              <w:left w:val="single" w:sz="4" w:space="0" w:color="auto"/>
              <w:right w:val="single" w:sz="4" w:space="0" w:color="auto"/>
            </w:tcBorders>
            <w:shd w:val="clear" w:color="auto" w:fill="auto"/>
          </w:tcPr>
          <w:p w14:paraId="4748AC3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0294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00C29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D9EC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07E1C1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08105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A3668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44C89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4A6B8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D0C88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Буран-15 КД</w:t>
            </w:r>
          </w:p>
        </w:tc>
        <w:tc>
          <w:tcPr>
            <w:tcW w:w="993" w:type="dxa"/>
            <w:tcBorders>
              <w:top w:val="nil"/>
              <w:left w:val="nil"/>
              <w:bottom w:val="single" w:sz="4" w:space="0" w:color="auto"/>
              <w:right w:val="single" w:sz="4" w:space="0" w:color="auto"/>
            </w:tcBorders>
            <w:shd w:val="clear" w:color="auto" w:fill="auto"/>
          </w:tcPr>
          <w:p w14:paraId="54CDB6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72F10F0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DB401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4210EFD" w14:textId="77777777" w:rsidTr="0005386F">
        <w:trPr>
          <w:trHeight w:val="543"/>
          <w:jc w:val="center"/>
        </w:trPr>
        <w:tc>
          <w:tcPr>
            <w:tcW w:w="1271" w:type="dxa"/>
            <w:vMerge/>
            <w:tcBorders>
              <w:left w:val="single" w:sz="4" w:space="0" w:color="auto"/>
              <w:right w:val="single" w:sz="4" w:space="0" w:color="auto"/>
            </w:tcBorders>
            <w:shd w:val="clear" w:color="auto" w:fill="auto"/>
          </w:tcPr>
          <w:p w14:paraId="644969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70FE9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CE4A7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Блок-бокс неавтоматического пенного пожаротушения</w:t>
            </w:r>
          </w:p>
        </w:tc>
        <w:tc>
          <w:tcPr>
            <w:tcW w:w="1134" w:type="dxa"/>
            <w:vMerge/>
            <w:tcBorders>
              <w:left w:val="single" w:sz="4" w:space="0" w:color="auto"/>
              <w:right w:val="single" w:sz="4" w:space="0" w:color="auto"/>
            </w:tcBorders>
            <w:shd w:val="clear" w:color="auto" w:fill="auto"/>
          </w:tcPr>
          <w:p w14:paraId="4AF110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0F043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06BBA2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348E06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D640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F8514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электропитания РИП-12</w:t>
            </w:r>
          </w:p>
        </w:tc>
        <w:tc>
          <w:tcPr>
            <w:tcW w:w="993" w:type="dxa"/>
            <w:tcBorders>
              <w:top w:val="nil"/>
              <w:left w:val="nil"/>
              <w:bottom w:val="single" w:sz="4" w:space="0" w:color="auto"/>
              <w:right w:val="single" w:sz="4" w:space="0" w:color="auto"/>
            </w:tcBorders>
            <w:shd w:val="clear" w:color="auto" w:fill="auto"/>
          </w:tcPr>
          <w:p w14:paraId="4F7F5E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45AF4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50A23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90CA74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D117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36E1F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42CE498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С2000-КДЛ </w:t>
            </w:r>
          </w:p>
        </w:tc>
        <w:tc>
          <w:tcPr>
            <w:tcW w:w="993" w:type="dxa"/>
            <w:tcBorders>
              <w:top w:val="nil"/>
              <w:left w:val="nil"/>
              <w:bottom w:val="single" w:sz="4" w:space="0" w:color="auto"/>
              <w:right w:val="single" w:sz="4" w:space="0" w:color="auto"/>
            </w:tcBorders>
            <w:shd w:val="clear" w:color="auto" w:fill="auto"/>
          </w:tcPr>
          <w:p w14:paraId="7EE6F2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E6263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54820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50E7F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57AF2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ACE4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4BC725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«Поток-3Н»</w:t>
            </w:r>
          </w:p>
        </w:tc>
        <w:tc>
          <w:tcPr>
            <w:tcW w:w="993" w:type="dxa"/>
            <w:tcBorders>
              <w:top w:val="nil"/>
              <w:left w:val="nil"/>
              <w:bottom w:val="single" w:sz="4" w:space="0" w:color="auto"/>
              <w:right w:val="single" w:sz="4" w:space="0" w:color="auto"/>
            </w:tcBorders>
            <w:shd w:val="clear" w:color="auto" w:fill="auto"/>
          </w:tcPr>
          <w:p w14:paraId="3203A8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1608E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057D83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00BBB33"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4638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FCA2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2EF8A6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w:t>
            </w:r>
          </w:p>
        </w:tc>
        <w:tc>
          <w:tcPr>
            <w:tcW w:w="993" w:type="dxa"/>
            <w:tcBorders>
              <w:top w:val="nil"/>
              <w:left w:val="nil"/>
              <w:bottom w:val="single" w:sz="4" w:space="0" w:color="auto"/>
              <w:right w:val="single" w:sz="4" w:space="0" w:color="auto"/>
            </w:tcBorders>
            <w:shd w:val="clear" w:color="auto" w:fill="auto"/>
          </w:tcPr>
          <w:p w14:paraId="140FC1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B8B487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67D96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2F2E1D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1986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4E353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E5D36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391042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FD957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05A0B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3984F4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CF0E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45D1E9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36A64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Газовая котельная</w:t>
            </w:r>
          </w:p>
        </w:tc>
        <w:tc>
          <w:tcPr>
            <w:tcW w:w="1134" w:type="dxa"/>
            <w:vMerge/>
            <w:tcBorders>
              <w:left w:val="single" w:sz="4" w:space="0" w:color="auto"/>
              <w:right w:val="single" w:sz="4" w:space="0" w:color="auto"/>
            </w:tcBorders>
            <w:shd w:val="clear" w:color="auto" w:fill="auto"/>
          </w:tcPr>
          <w:p w14:paraId="13A951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9D1E1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BABCFA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25C7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695D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63CD5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Гранит Эк</w:t>
            </w:r>
          </w:p>
        </w:tc>
        <w:tc>
          <w:tcPr>
            <w:tcW w:w="993" w:type="dxa"/>
            <w:tcBorders>
              <w:top w:val="nil"/>
              <w:left w:val="nil"/>
              <w:bottom w:val="single" w:sz="4" w:space="0" w:color="auto"/>
              <w:right w:val="single" w:sz="4" w:space="0" w:color="auto"/>
            </w:tcBorders>
            <w:shd w:val="clear" w:color="auto" w:fill="auto"/>
          </w:tcPr>
          <w:p w14:paraId="46CDD2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1188C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E5CB1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109638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4ACF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6046F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383D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3FA4E9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4A85B2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BD5F9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92DE58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03BD7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CA49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56103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w:t>
            </w:r>
          </w:p>
        </w:tc>
        <w:tc>
          <w:tcPr>
            <w:tcW w:w="993" w:type="dxa"/>
            <w:tcBorders>
              <w:top w:val="nil"/>
              <w:left w:val="nil"/>
              <w:bottom w:val="single" w:sz="4" w:space="0" w:color="auto"/>
              <w:right w:val="single" w:sz="4" w:space="0" w:color="auto"/>
            </w:tcBorders>
            <w:shd w:val="clear" w:color="auto" w:fill="auto"/>
          </w:tcPr>
          <w:p w14:paraId="35D559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D6B8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76808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07C242A" w14:textId="77777777" w:rsidTr="0005386F">
        <w:trPr>
          <w:trHeight w:val="431"/>
          <w:jc w:val="center"/>
        </w:trPr>
        <w:tc>
          <w:tcPr>
            <w:tcW w:w="1271" w:type="dxa"/>
            <w:vMerge/>
            <w:tcBorders>
              <w:left w:val="single" w:sz="4" w:space="0" w:color="auto"/>
              <w:right w:val="single" w:sz="4" w:space="0" w:color="auto"/>
            </w:tcBorders>
            <w:shd w:val="clear" w:color="auto" w:fill="auto"/>
          </w:tcPr>
          <w:p w14:paraId="70CA68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1C5E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6E8E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5B4AB5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C3104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73973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ADD34C3"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8458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1496F4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93FFA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Автотранспортный цех - 3</w:t>
            </w:r>
          </w:p>
        </w:tc>
        <w:tc>
          <w:tcPr>
            <w:tcW w:w="1134" w:type="dxa"/>
            <w:vMerge/>
            <w:tcBorders>
              <w:left w:val="single" w:sz="4" w:space="0" w:color="auto"/>
              <w:right w:val="single" w:sz="4" w:space="0" w:color="auto"/>
            </w:tcBorders>
            <w:shd w:val="clear" w:color="auto" w:fill="auto"/>
          </w:tcPr>
          <w:p w14:paraId="4678C6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62297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BBC29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033DEC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AEF4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D6AE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R3-Рубеж-20 П</w:t>
            </w:r>
          </w:p>
        </w:tc>
        <w:tc>
          <w:tcPr>
            <w:tcW w:w="993" w:type="dxa"/>
            <w:tcBorders>
              <w:top w:val="nil"/>
              <w:left w:val="nil"/>
              <w:bottom w:val="single" w:sz="4" w:space="0" w:color="auto"/>
              <w:right w:val="single" w:sz="4" w:space="0" w:color="auto"/>
            </w:tcBorders>
            <w:shd w:val="clear" w:color="auto" w:fill="auto"/>
          </w:tcPr>
          <w:p w14:paraId="11DF691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2D028D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6BBBFD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BECAA0F" w14:textId="77777777" w:rsidTr="0005386F">
        <w:trPr>
          <w:trHeight w:val="431"/>
          <w:jc w:val="center"/>
        </w:trPr>
        <w:tc>
          <w:tcPr>
            <w:tcW w:w="1271" w:type="dxa"/>
            <w:vMerge/>
            <w:tcBorders>
              <w:left w:val="single" w:sz="4" w:space="0" w:color="auto"/>
              <w:right w:val="single" w:sz="4" w:space="0" w:color="auto"/>
            </w:tcBorders>
            <w:shd w:val="clear" w:color="auto" w:fill="auto"/>
          </w:tcPr>
          <w:p w14:paraId="6C8362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68D3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B970C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РМ-4к-R3</w:t>
            </w:r>
          </w:p>
        </w:tc>
        <w:tc>
          <w:tcPr>
            <w:tcW w:w="993" w:type="dxa"/>
            <w:tcBorders>
              <w:top w:val="nil"/>
              <w:left w:val="nil"/>
              <w:bottom w:val="single" w:sz="4" w:space="0" w:color="auto"/>
              <w:right w:val="single" w:sz="4" w:space="0" w:color="auto"/>
            </w:tcBorders>
            <w:shd w:val="clear" w:color="auto" w:fill="auto"/>
          </w:tcPr>
          <w:p w14:paraId="4CB930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8452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69E7C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BEFC785"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44DE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0D928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5BA7D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5E7597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w:t>
            </w:r>
          </w:p>
        </w:tc>
        <w:tc>
          <w:tcPr>
            <w:tcW w:w="1134" w:type="dxa"/>
            <w:vMerge/>
            <w:tcBorders>
              <w:left w:val="single" w:sz="4" w:space="0" w:color="auto"/>
              <w:right w:val="single" w:sz="4" w:space="0" w:color="auto"/>
            </w:tcBorders>
            <w:shd w:val="clear" w:color="auto" w:fill="auto"/>
          </w:tcPr>
          <w:p w14:paraId="603EB7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1ACB2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D3F9EB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8C60F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15E1CC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8255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w:t>
            </w:r>
          </w:p>
        </w:tc>
        <w:tc>
          <w:tcPr>
            <w:tcW w:w="993" w:type="dxa"/>
            <w:tcBorders>
              <w:top w:val="nil"/>
              <w:left w:val="nil"/>
              <w:bottom w:val="single" w:sz="4" w:space="0" w:color="auto"/>
              <w:right w:val="single" w:sz="4" w:space="0" w:color="auto"/>
            </w:tcBorders>
            <w:shd w:val="clear" w:color="auto" w:fill="auto"/>
          </w:tcPr>
          <w:p w14:paraId="2D2962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7BAE8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89103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FF2311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CB923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83AA7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72FFF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777B3A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D836B8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BFF3A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1153AE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95141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4119A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58106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1D44B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851B9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3D9F4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6B1D023" w14:textId="77777777" w:rsidTr="0005386F">
        <w:trPr>
          <w:trHeight w:val="431"/>
          <w:jc w:val="center"/>
        </w:trPr>
        <w:tc>
          <w:tcPr>
            <w:tcW w:w="1271" w:type="dxa"/>
            <w:vMerge/>
            <w:tcBorders>
              <w:left w:val="single" w:sz="4" w:space="0" w:color="auto"/>
              <w:right w:val="single" w:sz="4" w:space="0" w:color="auto"/>
            </w:tcBorders>
            <w:shd w:val="clear" w:color="auto" w:fill="auto"/>
          </w:tcPr>
          <w:p w14:paraId="768128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3FE87E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6AFEC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 ИВЭПР-24/2,5 RS-R-3</w:t>
            </w:r>
          </w:p>
        </w:tc>
        <w:tc>
          <w:tcPr>
            <w:tcW w:w="993" w:type="dxa"/>
            <w:tcBorders>
              <w:top w:val="nil"/>
              <w:left w:val="nil"/>
              <w:bottom w:val="single" w:sz="4" w:space="0" w:color="auto"/>
              <w:right w:val="single" w:sz="4" w:space="0" w:color="auto"/>
            </w:tcBorders>
            <w:shd w:val="clear" w:color="auto" w:fill="auto"/>
          </w:tcPr>
          <w:p w14:paraId="060921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763DCB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D1842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3C494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8AAE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395437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 филиала "Якутская нефтебаза", Республика Саха (Якутия), г. Якутск, Вилюйский тракт, 3 км, 4/4</w:t>
            </w:r>
          </w:p>
        </w:tc>
        <w:tc>
          <w:tcPr>
            <w:tcW w:w="3547" w:type="dxa"/>
            <w:tcBorders>
              <w:top w:val="nil"/>
              <w:left w:val="nil"/>
              <w:bottom w:val="single" w:sz="4" w:space="0" w:color="auto"/>
              <w:right w:val="single" w:sz="4" w:space="0" w:color="auto"/>
            </w:tcBorders>
            <w:shd w:val="clear" w:color="auto" w:fill="auto"/>
            <w:vAlign w:val="bottom"/>
          </w:tcPr>
          <w:p w14:paraId="6ED067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Приборы Болид С2000-БИ; С2000-КДЛ:</w:t>
            </w:r>
          </w:p>
        </w:tc>
        <w:tc>
          <w:tcPr>
            <w:tcW w:w="993" w:type="dxa"/>
            <w:tcBorders>
              <w:top w:val="nil"/>
              <w:left w:val="nil"/>
              <w:bottom w:val="single" w:sz="4" w:space="0" w:color="auto"/>
              <w:right w:val="single" w:sz="4" w:space="0" w:color="auto"/>
            </w:tcBorders>
            <w:shd w:val="clear" w:color="auto" w:fill="auto"/>
          </w:tcPr>
          <w:p w14:paraId="4C2836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1</w:t>
            </w:r>
          </w:p>
        </w:tc>
        <w:tc>
          <w:tcPr>
            <w:tcW w:w="1134" w:type="dxa"/>
            <w:vMerge w:val="restart"/>
            <w:tcBorders>
              <w:top w:val="single" w:sz="4" w:space="0" w:color="auto"/>
              <w:left w:val="single" w:sz="4" w:space="0" w:color="auto"/>
              <w:right w:val="single" w:sz="4" w:space="0" w:color="auto"/>
            </w:tcBorders>
            <w:shd w:val="clear" w:color="auto" w:fill="auto"/>
          </w:tcPr>
          <w:p w14:paraId="3DBB82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4 101,00</w:t>
            </w:r>
          </w:p>
        </w:tc>
        <w:tc>
          <w:tcPr>
            <w:tcW w:w="1275" w:type="dxa"/>
            <w:vMerge w:val="restart"/>
            <w:tcBorders>
              <w:top w:val="single" w:sz="4" w:space="0" w:color="auto"/>
              <w:left w:val="nil"/>
              <w:right w:val="single" w:sz="4" w:space="0" w:color="auto"/>
            </w:tcBorders>
            <w:shd w:val="clear" w:color="auto" w:fill="auto"/>
          </w:tcPr>
          <w:p w14:paraId="5D97CDF2" w14:textId="46EAA365"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98</w:t>
            </w:r>
            <w:r>
              <w:rPr>
                <w:rFonts w:eastAsia="Calibri"/>
                <w:b/>
                <w:sz w:val="20"/>
                <w:szCs w:val="20"/>
                <w:lang w:eastAsia="en-US"/>
              </w:rPr>
              <w:t xml:space="preserve"> </w:t>
            </w:r>
            <w:r w:rsidRPr="0005386F">
              <w:rPr>
                <w:rFonts w:eastAsia="Calibri"/>
                <w:b/>
                <w:sz w:val="20"/>
                <w:szCs w:val="20"/>
                <w:lang w:eastAsia="en-US"/>
              </w:rPr>
              <w:t>424,00</w:t>
            </w:r>
          </w:p>
        </w:tc>
      </w:tr>
      <w:tr w:rsidR="0005386F" w:rsidRPr="0005386F" w14:paraId="33478CB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77680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82057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BBB4E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С2000-СП-1</w:t>
            </w:r>
          </w:p>
        </w:tc>
        <w:tc>
          <w:tcPr>
            <w:tcW w:w="993" w:type="dxa"/>
            <w:tcBorders>
              <w:top w:val="nil"/>
              <w:left w:val="nil"/>
              <w:bottom w:val="single" w:sz="4" w:space="0" w:color="auto"/>
              <w:right w:val="single" w:sz="4" w:space="0" w:color="auto"/>
            </w:tcBorders>
            <w:shd w:val="clear" w:color="auto" w:fill="auto"/>
          </w:tcPr>
          <w:p w14:paraId="5BBE6E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3AA5EF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08EB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9BF7C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EF36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1938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08AC3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Рубеж-20П; R3 рубеж-БИУ; R3-МС; РМ-4К-R3</w:t>
            </w:r>
          </w:p>
        </w:tc>
        <w:tc>
          <w:tcPr>
            <w:tcW w:w="993" w:type="dxa"/>
            <w:tcBorders>
              <w:top w:val="nil"/>
              <w:left w:val="nil"/>
              <w:bottom w:val="single" w:sz="4" w:space="0" w:color="auto"/>
              <w:right w:val="single" w:sz="4" w:space="0" w:color="auto"/>
            </w:tcBorders>
            <w:shd w:val="clear" w:color="auto" w:fill="auto"/>
          </w:tcPr>
          <w:p w14:paraId="568253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1; 1; 1</w:t>
            </w:r>
          </w:p>
        </w:tc>
        <w:tc>
          <w:tcPr>
            <w:tcW w:w="1134" w:type="dxa"/>
            <w:vMerge/>
            <w:tcBorders>
              <w:left w:val="single" w:sz="4" w:space="0" w:color="auto"/>
              <w:right w:val="single" w:sz="4" w:space="0" w:color="auto"/>
            </w:tcBorders>
            <w:shd w:val="clear" w:color="auto" w:fill="auto"/>
          </w:tcPr>
          <w:p w14:paraId="60CE80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289A9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BFB32F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127F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AAAC1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3D8E5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 RS-R3</w:t>
            </w:r>
          </w:p>
        </w:tc>
        <w:tc>
          <w:tcPr>
            <w:tcW w:w="993" w:type="dxa"/>
            <w:tcBorders>
              <w:top w:val="nil"/>
              <w:left w:val="nil"/>
              <w:bottom w:val="single" w:sz="4" w:space="0" w:color="auto"/>
              <w:right w:val="single" w:sz="4" w:space="0" w:color="auto"/>
            </w:tcBorders>
            <w:shd w:val="clear" w:color="auto" w:fill="auto"/>
          </w:tcPr>
          <w:p w14:paraId="62E77E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DEED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4025E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3907DA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EDDEC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B806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8EF80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371342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78EC65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074FE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2DE9AD8"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3210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0BED9C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4B4EC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 </w:t>
            </w:r>
          </w:p>
        </w:tc>
        <w:tc>
          <w:tcPr>
            <w:tcW w:w="993" w:type="dxa"/>
            <w:tcBorders>
              <w:top w:val="nil"/>
              <w:left w:val="nil"/>
              <w:bottom w:val="single" w:sz="4" w:space="0" w:color="auto"/>
              <w:right w:val="single" w:sz="4" w:space="0" w:color="auto"/>
            </w:tcBorders>
            <w:shd w:val="clear" w:color="auto" w:fill="auto"/>
          </w:tcPr>
          <w:p w14:paraId="5BF4E6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D4348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4CD04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E998C9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0E717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C860A7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right w:val="single" w:sz="4" w:space="0" w:color="auto"/>
            </w:tcBorders>
            <w:shd w:val="clear" w:color="auto" w:fill="auto"/>
            <w:vAlign w:val="bottom"/>
          </w:tcPr>
          <w:p w14:paraId="7D4B83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right w:val="single" w:sz="4" w:space="0" w:color="auto"/>
            </w:tcBorders>
            <w:shd w:val="clear" w:color="auto" w:fill="auto"/>
          </w:tcPr>
          <w:p w14:paraId="54EE20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bottom w:val="single" w:sz="4" w:space="0" w:color="auto"/>
              <w:right w:val="single" w:sz="4" w:space="0" w:color="auto"/>
            </w:tcBorders>
            <w:shd w:val="clear" w:color="auto" w:fill="auto"/>
          </w:tcPr>
          <w:p w14:paraId="4E5ACA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C297C7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FB89CDE" w14:textId="77777777" w:rsidTr="0005386F">
        <w:trPr>
          <w:trHeight w:val="431"/>
          <w:jc w:val="center"/>
        </w:trPr>
        <w:tc>
          <w:tcPr>
            <w:tcW w:w="1271" w:type="dxa"/>
            <w:vMerge/>
            <w:tcBorders>
              <w:left w:val="single" w:sz="4" w:space="0" w:color="auto"/>
              <w:right w:val="single" w:sz="4" w:space="0" w:color="auto"/>
            </w:tcBorders>
            <w:shd w:val="clear" w:color="auto" w:fill="auto"/>
          </w:tcPr>
          <w:p w14:paraId="53B289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03563E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 филиала "Якутская нефтебаза", Республика Саха (Якутия), г. Якутск, пр. им. М. Николаева 17, а</w:t>
            </w:r>
          </w:p>
        </w:tc>
        <w:tc>
          <w:tcPr>
            <w:tcW w:w="4540" w:type="dxa"/>
            <w:gridSpan w:val="2"/>
            <w:tcBorders>
              <w:top w:val="single" w:sz="4" w:space="0" w:color="auto"/>
              <w:left w:val="nil"/>
              <w:bottom w:val="single" w:sz="4" w:space="0" w:color="auto"/>
              <w:right w:val="single" w:sz="4" w:space="0" w:color="auto"/>
            </w:tcBorders>
          </w:tcPr>
          <w:p w14:paraId="1EA0E9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1E3982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4700,50</w:t>
            </w:r>
          </w:p>
        </w:tc>
        <w:tc>
          <w:tcPr>
            <w:tcW w:w="1275" w:type="dxa"/>
            <w:vMerge w:val="restart"/>
            <w:tcBorders>
              <w:top w:val="single" w:sz="4" w:space="0" w:color="auto"/>
              <w:left w:val="nil"/>
              <w:right w:val="single" w:sz="4" w:space="0" w:color="auto"/>
            </w:tcBorders>
            <w:shd w:val="clear" w:color="auto" w:fill="auto"/>
          </w:tcPr>
          <w:p w14:paraId="1F411B14" w14:textId="328B362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112</w:t>
            </w:r>
            <w:r>
              <w:rPr>
                <w:rFonts w:eastAsia="Calibri"/>
                <w:b/>
                <w:sz w:val="20"/>
                <w:szCs w:val="20"/>
                <w:lang w:eastAsia="en-US"/>
              </w:rPr>
              <w:t xml:space="preserve"> </w:t>
            </w:r>
            <w:r w:rsidRPr="0005386F">
              <w:rPr>
                <w:rFonts w:eastAsia="Calibri"/>
                <w:b/>
                <w:sz w:val="20"/>
                <w:szCs w:val="20"/>
                <w:lang w:eastAsia="en-US"/>
              </w:rPr>
              <w:t>812,00</w:t>
            </w:r>
          </w:p>
        </w:tc>
      </w:tr>
      <w:tr w:rsidR="0005386F" w:rsidRPr="0005386F" w14:paraId="5546FA27" w14:textId="77777777" w:rsidTr="0005386F">
        <w:trPr>
          <w:trHeight w:val="431"/>
          <w:jc w:val="center"/>
        </w:trPr>
        <w:tc>
          <w:tcPr>
            <w:tcW w:w="1271" w:type="dxa"/>
            <w:vMerge/>
            <w:tcBorders>
              <w:left w:val="single" w:sz="4" w:space="0" w:color="auto"/>
              <w:right w:val="single" w:sz="4" w:space="0" w:color="auto"/>
            </w:tcBorders>
            <w:shd w:val="clear" w:color="auto" w:fill="auto"/>
          </w:tcPr>
          <w:p w14:paraId="0866B8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CF6D7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1BA79D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8</w:t>
            </w:r>
          </w:p>
        </w:tc>
        <w:tc>
          <w:tcPr>
            <w:tcW w:w="993" w:type="dxa"/>
            <w:tcBorders>
              <w:top w:val="nil"/>
              <w:left w:val="nil"/>
              <w:bottom w:val="single" w:sz="4" w:space="0" w:color="auto"/>
              <w:right w:val="single" w:sz="4" w:space="0" w:color="auto"/>
            </w:tcBorders>
            <w:shd w:val="clear" w:color="auto" w:fill="auto"/>
          </w:tcPr>
          <w:p w14:paraId="085A38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832360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4FCBB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E4B257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F79FB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CB7A2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BE3B7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A164A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43B28D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9B565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094755D" w14:textId="77777777" w:rsidTr="0005386F">
        <w:trPr>
          <w:trHeight w:val="431"/>
          <w:jc w:val="center"/>
        </w:trPr>
        <w:tc>
          <w:tcPr>
            <w:tcW w:w="1271" w:type="dxa"/>
            <w:vMerge/>
            <w:tcBorders>
              <w:left w:val="single" w:sz="4" w:space="0" w:color="auto"/>
              <w:right w:val="single" w:sz="4" w:space="0" w:color="auto"/>
            </w:tcBorders>
            <w:shd w:val="clear" w:color="auto" w:fill="auto"/>
          </w:tcPr>
          <w:p w14:paraId="03E8F7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B58EB1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D3F58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2433C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81B5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10A4F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54398A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6733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1D36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C2046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12FCD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61DAE35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55126A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198C67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D44E26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AFC85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0A684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7F30787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18A4C2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98E7BF" w14:textId="77777777" w:rsidTr="0005386F">
        <w:trPr>
          <w:trHeight w:val="431"/>
          <w:jc w:val="center"/>
        </w:trPr>
        <w:tc>
          <w:tcPr>
            <w:tcW w:w="1271" w:type="dxa"/>
            <w:vMerge/>
            <w:tcBorders>
              <w:left w:val="single" w:sz="4" w:space="0" w:color="auto"/>
              <w:right w:val="single" w:sz="4" w:space="0" w:color="auto"/>
            </w:tcBorders>
            <w:shd w:val="clear" w:color="auto" w:fill="auto"/>
          </w:tcPr>
          <w:p w14:paraId="4D03A47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FC872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7CF53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17D183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BBB327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78C8A0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7C965F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5FF47C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D7087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119E2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190433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1359B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9FA6A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F1AF72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459233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AA822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2E8A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77821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46B8E21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DC7A5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8C099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88F6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96849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№2 филиала "Якутская нефтебаза", Республика Саха (Якутия), г. Якутск, ул. Труда,8, а</w:t>
            </w:r>
          </w:p>
        </w:tc>
        <w:tc>
          <w:tcPr>
            <w:tcW w:w="4540" w:type="dxa"/>
            <w:gridSpan w:val="2"/>
            <w:tcBorders>
              <w:top w:val="single" w:sz="4" w:space="0" w:color="auto"/>
              <w:left w:val="nil"/>
              <w:bottom w:val="single" w:sz="4" w:space="0" w:color="auto"/>
              <w:right w:val="single" w:sz="4" w:space="0" w:color="auto"/>
            </w:tcBorders>
          </w:tcPr>
          <w:p w14:paraId="30EA0C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1DF620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4750,50</w:t>
            </w:r>
          </w:p>
        </w:tc>
        <w:tc>
          <w:tcPr>
            <w:tcW w:w="1275" w:type="dxa"/>
            <w:vMerge w:val="restart"/>
            <w:tcBorders>
              <w:top w:val="single" w:sz="4" w:space="0" w:color="auto"/>
              <w:left w:val="nil"/>
              <w:right w:val="single" w:sz="4" w:space="0" w:color="auto"/>
            </w:tcBorders>
            <w:shd w:val="clear" w:color="auto" w:fill="auto"/>
          </w:tcPr>
          <w:p w14:paraId="065C94AE" w14:textId="56808F8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114</w:t>
            </w:r>
            <w:r>
              <w:rPr>
                <w:rFonts w:eastAsia="Calibri"/>
                <w:b/>
                <w:sz w:val="20"/>
                <w:szCs w:val="20"/>
                <w:lang w:eastAsia="en-US"/>
              </w:rPr>
              <w:t xml:space="preserve"> </w:t>
            </w:r>
            <w:r w:rsidRPr="0005386F">
              <w:rPr>
                <w:rFonts w:eastAsia="Calibri"/>
                <w:b/>
                <w:sz w:val="20"/>
                <w:szCs w:val="20"/>
                <w:lang w:eastAsia="en-US"/>
              </w:rPr>
              <w:t>012,00</w:t>
            </w:r>
          </w:p>
        </w:tc>
      </w:tr>
      <w:tr w:rsidR="0005386F" w:rsidRPr="0005386F" w14:paraId="7BA6818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DFB9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D1C2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E295A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5380D7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0D954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C95032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2FD4CE2" w14:textId="77777777" w:rsidTr="0005386F">
        <w:trPr>
          <w:trHeight w:val="431"/>
          <w:jc w:val="center"/>
        </w:trPr>
        <w:tc>
          <w:tcPr>
            <w:tcW w:w="1271" w:type="dxa"/>
            <w:vMerge/>
            <w:tcBorders>
              <w:left w:val="single" w:sz="4" w:space="0" w:color="auto"/>
              <w:right w:val="single" w:sz="4" w:space="0" w:color="auto"/>
            </w:tcBorders>
            <w:shd w:val="clear" w:color="auto" w:fill="auto"/>
          </w:tcPr>
          <w:p w14:paraId="3DC3DE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91D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0520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DCE5B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09556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2E30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FB0638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A7B40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75F7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99451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1A1593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D41DB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C8544E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029459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E7DC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60AE6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39485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F98FF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3B9E3A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24003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D158784" w14:textId="77777777" w:rsidTr="0005386F">
        <w:trPr>
          <w:trHeight w:val="399"/>
          <w:jc w:val="center"/>
        </w:trPr>
        <w:tc>
          <w:tcPr>
            <w:tcW w:w="1271" w:type="dxa"/>
            <w:vMerge/>
            <w:tcBorders>
              <w:left w:val="single" w:sz="4" w:space="0" w:color="auto"/>
              <w:right w:val="single" w:sz="4" w:space="0" w:color="auto"/>
            </w:tcBorders>
            <w:shd w:val="clear" w:color="auto" w:fill="auto"/>
          </w:tcPr>
          <w:p w14:paraId="0A5FF5F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6B05F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0AD02E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ББП-30</w:t>
            </w:r>
          </w:p>
        </w:tc>
        <w:tc>
          <w:tcPr>
            <w:tcW w:w="993" w:type="dxa"/>
            <w:tcBorders>
              <w:top w:val="nil"/>
              <w:left w:val="nil"/>
              <w:bottom w:val="single" w:sz="4" w:space="0" w:color="auto"/>
              <w:right w:val="single" w:sz="4" w:space="0" w:color="auto"/>
            </w:tcBorders>
            <w:shd w:val="clear" w:color="auto" w:fill="auto"/>
          </w:tcPr>
          <w:p w14:paraId="6F9845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FB2EA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D19A3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DBA2886" w14:textId="77777777" w:rsidTr="0005386F">
        <w:trPr>
          <w:trHeight w:val="431"/>
          <w:jc w:val="center"/>
        </w:trPr>
        <w:tc>
          <w:tcPr>
            <w:tcW w:w="1271" w:type="dxa"/>
            <w:vMerge/>
            <w:tcBorders>
              <w:left w:val="single" w:sz="4" w:space="0" w:color="auto"/>
              <w:right w:val="single" w:sz="4" w:space="0" w:color="auto"/>
            </w:tcBorders>
            <w:shd w:val="clear" w:color="auto" w:fill="auto"/>
          </w:tcPr>
          <w:p w14:paraId="3DFCCF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BEFCF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7FB8B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8353C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59165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DB7C38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9B163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39DF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8357E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573EF0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8D5E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E6D2F2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C4E4A71" w14:textId="77777777" w:rsidTr="0005386F">
        <w:trPr>
          <w:trHeight w:val="431"/>
          <w:jc w:val="center"/>
        </w:trPr>
        <w:tc>
          <w:tcPr>
            <w:tcW w:w="1271" w:type="dxa"/>
            <w:vMerge/>
            <w:tcBorders>
              <w:left w:val="single" w:sz="4" w:space="0" w:color="auto"/>
              <w:right w:val="single" w:sz="4" w:space="0" w:color="auto"/>
            </w:tcBorders>
            <w:shd w:val="clear" w:color="auto" w:fill="auto"/>
          </w:tcPr>
          <w:p w14:paraId="2DD558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A0D4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0F2E5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158CB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9280F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D6AFBE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8A70A4D" w14:textId="77777777" w:rsidTr="0005386F">
        <w:trPr>
          <w:trHeight w:val="431"/>
          <w:jc w:val="center"/>
        </w:trPr>
        <w:tc>
          <w:tcPr>
            <w:tcW w:w="1271" w:type="dxa"/>
            <w:vMerge/>
            <w:tcBorders>
              <w:left w:val="single" w:sz="4" w:space="0" w:color="auto"/>
              <w:right w:val="single" w:sz="4" w:space="0" w:color="auto"/>
            </w:tcBorders>
            <w:shd w:val="clear" w:color="auto" w:fill="auto"/>
          </w:tcPr>
          <w:p w14:paraId="628AD17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02931C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0A7D3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2162DE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8F589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2EA059F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13D898F"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431C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89887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 филиала "Якутская нефтебаза", Республика Саха (Якутия), г. Якутск, Вилюйский тракт, 3 км, 4/4</w:t>
            </w:r>
          </w:p>
        </w:tc>
        <w:tc>
          <w:tcPr>
            <w:tcW w:w="4540" w:type="dxa"/>
            <w:gridSpan w:val="2"/>
            <w:tcBorders>
              <w:top w:val="single" w:sz="4" w:space="0" w:color="auto"/>
              <w:left w:val="nil"/>
              <w:bottom w:val="single" w:sz="4" w:space="0" w:color="auto"/>
              <w:right w:val="single" w:sz="4" w:space="0" w:color="auto"/>
            </w:tcBorders>
          </w:tcPr>
          <w:p w14:paraId="0E9F86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18FFE5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4950,50</w:t>
            </w:r>
          </w:p>
        </w:tc>
        <w:tc>
          <w:tcPr>
            <w:tcW w:w="1275" w:type="dxa"/>
            <w:vMerge w:val="restart"/>
            <w:tcBorders>
              <w:top w:val="single" w:sz="4" w:space="0" w:color="auto"/>
              <w:left w:val="nil"/>
              <w:right w:val="single" w:sz="4" w:space="0" w:color="auto"/>
            </w:tcBorders>
            <w:shd w:val="clear" w:color="auto" w:fill="auto"/>
          </w:tcPr>
          <w:p w14:paraId="2C0259D8" w14:textId="1D0E3FD3"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118</w:t>
            </w:r>
            <w:r>
              <w:rPr>
                <w:rFonts w:eastAsia="Calibri"/>
                <w:b/>
                <w:sz w:val="20"/>
                <w:szCs w:val="20"/>
                <w:lang w:eastAsia="en-US"/>
              </w:rPr>
              <w:t xml:space="preserve"> </w:t>
            </w:r>
            <w:r w:rsidRPr="0005386F">
              <w:rPr>
                <w:rFonts w:eastAsia="Calibri"/>
                <w:b/>
                <w:sz w:val="20"/>
                <w:szCs w:val="20"/>
                <w:lang w:eastAsia="en-US"/>
              </w:rPr>
              <w:t>812,00</w:t>
            </w:r>
          </w:p>
        </w:tc>
      </w:tr>
      <w:tr w:rsidR="0005386F" w:rsidRPr="0005386F" w14:paraId="48085FB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D327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FAC245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9FC0C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456564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DD6B9D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A37D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5EEA5"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4D693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8CA4C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3E4DA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DAFCA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C07F63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7E080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4584A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CA119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B59D44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32562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61F06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4F55E0D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A03C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D1353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7FDFA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6D4A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2CBD37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ББП-30</w:t>
            </w:r>
          </w:p>
        </w:tc>
        <w:tc>
          <w:tcPr>
            <w:tcW w:w="993" w:type="dxa"/>
            <w:tcBorders>
              <w:top w:val="nil"/>
              <w:left w:val="nil"/>
              <w:bottom w:val="single" w:sz="4" w:space="0" w:color="auto"/>
              <w:right w:val="single" w:sz="4" w:space="0" w:color="auto"/>
            </w:tcBorders>
            <w:shd w:val="clear" w:color="auto" w:fill="auto"/>
          </w:tcPr>
          <w:p w14:paraId="721722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97BE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478AEA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DA6E0D" w14:textId="77777777" w:rsidTr="0005386F">
        <w:trPr>
          <w:trHeight w:val="431"/>
          <w:jc w:val="center"/>
        </w:trPr>
        <w:tc>
          <w:tcPr>
            <w:tcW w:w="1271" w:type="dxa"/>
            <w:vMerge/>
            <w:tcBorders>
              <w:left w:val="single" w:sz="4" w:space="0" w:color="auto"/>
              <w:right w:val="single" w:sz="4" w:space="0" w:color="auto"/>
            </w:tcBorders>
            <w:shd w:val="clear" w:color="auto" w:fill="auto"/>
          </w:tcPr>
          <w:p w14:paraId="68F3D5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60CA1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536AF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0DEEEA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9E2AB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6DD1A4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5BCB6F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3C354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77B82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5858F8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54B0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F631B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94C4B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B45305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5C55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9504A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83BA4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1352E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6089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4605B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F4C53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E1977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20B3C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342D23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2B7790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3ABF79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EB63A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457121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B5E65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 филиала "Якутская нефтебаза", Республика Саха (Якутия), г. Якутск, ул. Чернышевского, 17/1</w:t>
            </w:r>
          </w:p>
        </w:tc>
        <w:tc>
          <w:tcPr>
            <w:tcW w:w="4540" w:type="dxa"/>
            <w:gridSpan w:val="2"/>
            <w:tcBorders>
              <w:top w:val="single" w:sz="4" w:space="0" w:color="auto"/>
              <w:left w:val="nil"/>
              <w:bottom w:val="single" w:sz="4" w:space="0" w:color="auto"/>
              <w:right w:val="single" w:sz="4" w:space="0" w:color="auto"/>
            </w:tcBorders>
            <w:shd w:val="clear" w:color="auto" w:fill="auto"/>
          </w:tcPr>
          <w:p w14:paraId="6F6CD6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3D6656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5050,50</w:t>
            </w:r>
          </w:p>
        </w:tc>
        <w:tc>
          <w:tcPr>
            <w:tcW w:w="1275" w:type="dxa"/>
            <w:vMerge w:val="restart"/>
            <w:tcBorders>
              <w:top w:val="single" w:sz="4" w:space="0" w:color="auto"/>
              <w:left w:val="nil"/>
              <w:right w:val="single" w:sz="4" w:space="0" w:color="auto"/>
            </w:tcBorders>
            <w:shd w:val="clear" w:color="auto" w:fill="auto"/>
          </w:tcPr>
          <w:p w14:paraId="1A1F1EC0" w14:textId="46B35413" w:rsidR="0005386F" w:rsidRPr="0005386F" w:rsidRDefault="0005386F" w:rsidP="0005386F">
            <w:pPr>
              <w:spacing w:line="240" w:lineRule="auto"/>
              <w:ind w:firstLine="0"/>
              <w:jc w:val="left"/>
              <w:rPr>
                <w:rFonts w:eastAsia="Calibri"/>
                <w:sz w:val="20"/>
                <w:szCs w:val="20"/>
                <w:lang w:eastAsia="en-US"/>
              </w:rPr>
            </w:pPr>
            <w:r w:rsidRPr="0005386F">
              <w:rPr>
                <w:b/>
                <w:color w:val="000000"/>
                <w:sz w:val="20"/>
                <w:szCs w:val="20"/>
              </w:rPr>
              <w:t>121</w:t>
            </w:r>
            <w:r>
              <w:rPr>
                <w:b/>
                <w:color w:val="000000"/>
                <w:sz w:val="20"/>
                <w:szCs w:val="20"/>
              </w:rPr>
              <w:t xml:space="preserve"> </w:t>
            </w:r>
            <w:r w:rsidRPr="0005386F">
              <w:rPr>
                <w:b/>
                <w:color w:val="000000"/>
                <w:sz w:val="20"/>
                <w:szCs w:val="20"/>
              </w:rPr>
              <w:t>212,00</w:t>
            </w:r>
          </w:p>
        </w:tc>
      </w:tr>
      <w:tr w:rsidR="0005386F" w:rsidRPr="0005386F" w14:paraId="313EBDA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5A9E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2708A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8FE3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251F05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2F21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18BE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DC0F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FD8DF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3C640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D6EA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6B01C2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D8DAE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5D5D9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6EF66D"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3ED0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8C3E80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A8D3B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7DCF13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C38B1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1108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B9ACF0"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F0787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49F79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5AB78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ББП-30</w:t>
            </w:r>
          </w:p>
        </w:tc>
        <w:tc>
          <w:tcPr>
            <w:tcW w:w="993" w:type="dxa"/>
            <w:tcBorders>
              <w:top w:val="nil"/>
              <w:left w:val="nil"/>
              <w:bottom w:val="single" w:sz="4" w:space="0" w:color="auto"/>
              <w:right w:val="single" w:sz="4" w:space="0" w:color="auto"/>
            </w:tcBorders>
            <w:shd w:val="clear" w:color="auto" w:fill="auto"/>
          </w:tcPr>
          <w:p w14:paraId="0E37C6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B447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33F7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AB4C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552C35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C01C05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0A3CA9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43194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117B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FC39F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0988C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5EDA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CF189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С2000-АСПТ</w:t>
            </w:r>
          </w:p>
        </w:tc>
        <w:tc>
          <w:tcPr>
            <w:tcW w:w="993" w:type="dxa"/>
            <w:tcBorders>
              <w:top w:val="nil"/>
              <w:left w:val="nil"/>
              <w:bottom w:val="single" w:sz="4" w:space="0" w:color="auto"/>
              <w:right w:val="single" w:sz="4" w:space="0" w:color="auto"/>
            </w:tcBorders>
            <w:shd w:val="clear" w:color="auto" w:fill="auto"/>
          </w:tcPr>
          <w:p w14:paraId="194783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79847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0D5E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8BAF2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48AD1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5254E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351D8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5F710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23686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D3630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993F032"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CC60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894C6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E94A0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66CBCC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383D25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32911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38EC88" w14:textId="77777777" w:rsidTr="0005386F">
        <w:trPr>
          <w:trHeight w:val="431"/>
          <w:jc w:val="center"/>
        </w:trPr>
        <w:tc>
          <w:tcPr>
            <w:tcW w:w="1271" w:type="dxa"/>
            <w:vMerge/>
            <w:tcBorders>
              <w:left w:val="single" w:sz="4" w:space="0" w:color="auto"/>
              <w:right w:val="single" w:sz="4" w:space="0" w:color="auto"/>
            </w:tcBorders>
            <w:shd w:val="clear" w:color="auto" w:fill="auto"/>
          </w:tcPr>
          <w:p w14:paraId="7B7286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38DA3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№6 филиала "Якутская нефтебаза", Республика Саха (Якутия), г. Якутск, ул. </w:t>
            </w:r>
            <w:proofErr w:type="spellStart"/>
            <w:r w:rsidRPr="0005386F">
              <w:rPr>
                <w:rFonts w:eastAsia="Calibri"/>
                <w:sz w:val="20"/>
                <w:szCs w:val="20"/>
                <w:lang w:eastAsia="en-US"/>
              </w:rPr>
              <w:t>Жатайский</w:t>
            </w:r>
            <w:proofErr w:type="spellEnd"/>
            <w:r w:rsidRPr="0005386F">
              <w:rPr>
                <w:rFonts w:eastAsia="Calibri"/>
                <w:sz w:val="20"/>
                <w:szCs w:val="20"/>
                <w:lang w:eastAsia="en-US"/>
              </w:rPr>
              <w:t xml:space="preserve"> перекрёсток</w:t>
            </w:r>
          </w:p>
        </w:tc>
        <w:tc>
          <w:tcPr>
            <w:tcW w:w="3547" w:type="dxa"/>
            <w:tcBorders>
              <w:top w:val="nil"/>
              <w:left w:val="single" w:sz="4" w:space="0" w:color="auto"/>
              <w:bottom w:val="single" w:sz="4" w:space="0" w:color="auto"/>
              <w:right w:val="single" w:sz="4" w:space="0" w:color="auto"/>
            </w:tcBorders>
            <w:shd w:val="clear" w:color="auto" w:fill="auto"/>
          </w:tcPr>
          <w:p w14:paraId="1BC251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nil"/>
              <w:left w:val="nil"/>
              <w:bottom w:val="single" w:sz="4" w:space="0" w:color="auto"/>
              <w:right w:val="single" w:sz="4" w:space="0" w:color="auto"/>
            </w:tcBorders>
            <w:shd w:val="clear" w:color="auto" w:fill="auto"/>
          </w:tcPr>
          <w:p w14:paraId="08BD86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9DABE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5050,50</w:t>
            </w:r>
          </w:p>
        </w:tc>
        <w:tc>
          <w:tcPr>
            <w:tcW w:w="1275" w:type="dxa"/>
            <w:vMerge w:val="restart"/>
            <w:tcBorders>
              <w:top w:val="single" w:sz="4" w:space="0" w:color="auto"/>
              <w:left w:val="nil"/>
              <w:right w:val="single" w:sz="4" w:space="0" w:color="auto"/>
            </w:tcBorders>
            <w:shd w:val="clear" w:color="auto" w:fill="auto"/>
          </w:tcPr>
          <w:p w14:paraId="07D63842" w14:textId="68AD2F3F" w:rsidR="0005386F" w:rsidRPr="0005386F" w:rsidRDefault="0005386F" w:rsidP="0005386F">
            <w:pPr>
              <w:spacing w:line="240" w:lineRule="auto"/>
              <w:ind w:firstLine="0"/>
              <w:jc w:val="left"/>
              <w:rPr>
                <w:rFonts w:eastAsia="Calibri"/>
                <w:sz w:val="20"/>
                <w:szCs w:val="20"/>
                <w:lang w:eastAsia="en-US"/>
              </w:rPr>
            </w:pPr>
            <w:r w:rsidRPr="0005386F">
              <w:rPr>
                <w:b/>
                <w:color w:val="000000"/>
                <w:sz w:val="20"/>
                <w:szCs w:val="20"/>
              </w:rPr>
              <w:t>121</w:t>
            </w:r>
            <w:r>
              <w:rPr>
                <w:b/>
                <w:color w:val="000000"/>
                <w:sz w:val="20"/>
                <w:szCs w:val="20"/>
              </w:rPr>
              <w:t xml:space="preserve"> </w:t>
            </w:r>
            <w:r w:rsidRPr="0005386F">
              <w:rPr>
                <w:b/>
                <w:color w:val="000000"/>
                <w:sz w:val="20"/>
                <w:szCs w:val="20"/>
              </w:rPr>
              <w:t>212,00</w:t>
            </w:r>
          </w:p>
        </w:tc>
      </w:tr>
      <w:tr w:rsidR="0005386F" w:rsidRPr="0005386F" w14:paraId="0F2025C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2D6EB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A2311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E5850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D26A9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F2EA2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0B64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A216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F56A4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9E449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65F6E58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BD0EA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8C6C4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68DA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BBC73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5546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886365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FE078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18959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2A2C5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F4505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2CA2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6D580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B3CA6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single" w:sz="4" w:space="0" w:color="auto"/>
              <w:bottom w:val="single" w:sz="4" w:space="0" w:color="auto"/>
              <w:right w:val="single" w:sz="4" w:space="0" w:color="auto"/>
            </w:tcBorders>
            <w:shd w:val="clear" w:color="auto" w:fill="auto"/>
          </w:tcPr>
          <w:p w14:paraId="576869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BB165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91A32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36A88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713C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B28CF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17B81A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«ВЭРС-ПУ»</w:t>
            </w:r>
          </w:p>
        </w:tc>
        <w:tc>
          <w:tcPr>
            <w:tcW w:w="993" w:type="dxa"/>
            <w:tcBorders>
              <w:top w:val="nil"/>
              <w:left w:val="nil"/>
              <w:bottom w:val="single" w:sz="4" w:space="0" w:color="auto"/>
              <w:right w:val="single" w:sz="4" w:space="0" w:color="auto"/>
            </w:tcBorders>
            <w:shd w:val="clear" w:color="auto" w:fill="auto"/>
          </w:tcPr>
          <w:p w14:paraId="0CEAE5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8483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8B2D8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1CE32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ECCB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657ADA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CAE54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w:t>
            </w:r>
          </w:p>
        </w:tc>
        <w:tc>
          <w:tcPr>
            <w:tcW w:w="993" w:type="dxa"/>
            <w:tcBorders>
              <w:top w:val="nil"/>
              <w:left w:val="nil"/>
              <w:bottom w:val="single" w:sz="4" w:space="0" w:color="auto"/>
              <w:right w:val="single" w:sz="4" w:space="0" w:color="auto"/>
            </w:tcBorders>
            <w:shd w:val="clear" w:color="auto" w:fill="auto"/>
          </w:tcPr>
          <w:p w14:paraId="06FC35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4A40F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E72FA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47354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34236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E2D66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0EB4DF7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BEE28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bottom w:val="single" w:sz="4" w:space="0" w:color="auto"/>
              <w:right w:val="single" w:sz="4" w:space="0" w:color="auto"/>
            </w:tcBorders>
            <w:shd w:val="clear" w:color="auto" w:fill="auto"/>
          </w:tcPr>
          <w:p w14:paraId="0A8482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89020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11B6F4"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D4F39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3E90A9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№7 филиала "Якутская нефтебаза", Республика Саха (Якутия), п. Кангалассы</w:t>
            </w:r>
          </w:p>
        </w:tc>
        <w:tc>
          <w:tcPr>
            <w:tcW w:w="3547" w:type="dxa"/>
            <w:tcBorders>
              <w:top w:val="nil"/>
              <w:left w:val="nil"/>
              <w:bottom w:val="single" w:sz="4" w:space="0" w:color="auto"/>
              <w:right w:val="single" w:sz="4" w:space="0" w:color="auto"/>
            </w:tcBorders>
            <w:shd w:val="clear" w:color="auto" w:fill="auto"/>
          </w:tcPr>
          <w:p w14:paraId="4EC1FF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 5</w:t>
            </w:r>
          </w:p>
        </w:tc>
        <w:tc>
          <w:tcPr>
            <w:tcW w:w="993" w:type="dxa"/>
            <w:tcBorders>
              <w:top w:val="nil"/>
              <w:left w:val="nil"/>
              <w:bottom w:val="single" w:sz="4" w:space="0" w:color="auto"/>
              <w:right w:val="single" w:sz="4" w:space="0" w:color="auto"/>
            </w:tcBorders>
            <w:shd w:val="clear" w:color="auto" w:fill="auto"/>
          </w:tcPr>
          <w:p w14:paraId="036123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09DD6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3400,50</w:t>
            </w:r>
          </w:p>
        </w:tc>
        <w:tc>
          <w:tcPr>
            <w:tcW w:w="1275" w:type="dxa"/>
            <w:vMerge w:val="restart"/>
            <w:tcBorders>
              <w:top w:val="single" w:sz="4" w:space="0" w:color="auto"/>
              <w:left w:val="nil"/>
              <w:right w:val="single" w:sz="4" w:space="0" w:color="auto"/>
            </w:tcBorders>
            <w:shd w:val="clear" w:color="auto" w:fill="auto"/>
          </w:tcPr>
          <w:p w14:paraId="0228A369" w14:textId="56FA75A0" w:rsidR="0005386F" w:rsidRPr="0005386F" w:rsidRDefault="0005386F" w:rsidP="0005386F">
            <w:pPr>
              <w:spacing w:line="240" w:lineRule="auto"/>
              <w:ind w:firstLine="0"/>
              <w:jc w:val="left"/>
              <w:rPr>
                <w:rFonts w:eastAsia="Calibri"/>
                <w:sz w:val="20"/>
                <w:szCs w:val="20"/>
                <w:lang w:eastAsia="en-US"/>
              </w:rPr>
            </w:pPr>
            <w:r w:rsidRPr="0005386F">
              <w:rPr>
                <w:b/>
                <w:sz w:val="20"/>
                <w:szCs w:val="20"/>
              </w:rPr>
              <w:t>81</w:t>
            </w:r>
            <w:r>
              <w:rPr>
                <w:b/>
                <w:sz w:val="20"/>
                <w:szCs w:val="20"/>
              </w:rPr>
              <w:t xml:space="preserve"> </w:t>
            </w:r>
            <w:r w:rsidRPr="0005386F">
              <w:rPr>
                <w:b/>
                <w:sz w:val="20"/>
                <w:szCs w:val="20"/>
              </w:rPr>
              <w:t>612,00</w:t>
            </w:r>
          </w:p>
        </w:tc>
      </w:tr>
      <w:tr w:rsidR="0005386F" w:rsidRPr="0005386F" w14:paraId="7D5081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7EA497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4B05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83059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1D8FC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4DDC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038D4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352CA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7AD8D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DD049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50540C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59340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D1E54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98CE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369FE8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6FEED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CF63B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D4335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66F78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3D80F92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7E2D09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A022A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455BB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80754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№8 филиала "Якутская нефтебаза", Республика Саха (Якутия), г. Якутск, </w:t>
            </w:r>
            <w:proofErr w:type="spellStart"/>
            <w:r w:rsidRPr="0005386F">
              <w:rPr>
                <w:rFonts w:eastAsia="Calibri"/>
                <w:sz w:val="20"/>
                <w:szCs w:val="20"/>
                <w:lang w:eastAsia="en-US"/>
              </w:rPr>
              <w:t>Маганский</w:t>
            </w:r>
            <w:proofErr w:type="spellEnd"/>
            <w:r w:rsidRPr="0005386F">
              <w:rPr>
                <w:rFonts w:eastAsia="Calibri"/>
                <w:sz w:val="20"/>
                <w:szCs w:val="20"/>
                <w:lang w:eastAsia="en-US"/>
              </w:rPr>
              <w:t xml:space="preserve"> тракт, 1 км</w:t>
            </w:r>
          </w:p>
        </w:tc>
        <w:tc>
          <w:tcPr>
            <w:tcW w:w="4540" w:type="dxa"/>
            <w:gridSpan w:val="2"/>
            <w:tcBorders>
              <w:top w:val="single" w:sz="4" w:space="0" w:color="auto"/>
              <w:left w:val="nil"/>
              <w:bottom w:val="single" w:sz="4" w:space="0" w:color="auto"/>
              <w:right w:val="single" w:sz="4" w:space="0" w:color="auto"/>
            </w:tcBorders>
          </w:tcPr>
          <w:p w14:paraId="3C4EF4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3C1532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5100,50</w:t>
            </w:r>
          </w:p>
        </w:tc>
        <w:tc>
          <w:tcPr>
            <w:tcW w:w="1275" w:type="dxa"/>
            <w:vMerge w:val="restart"/>
            <w:tcBorders>
              <w:top w:val="single" w:sz="4" w:space="0" w:color="auto"/>
              <w:left w:val="nil"/>
              <w:right w:val="single" w:sz="4" w:space="0" w:color="auto"/>
            </w:tcBorders>
            <w:shd w:val="clear" w:color="auto" w:fill="auto"/>
          </w:tcPr>
          <w:p w14:paraId="1448055B" w14:textId="617F70FC"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122</w:t>
            </w:r>
            <w:r>
              <w:rPr>
                <w:rFonts w:eastAsia="Calibri"/>
                <w:b/>
                <w:sz w:val="20"/>
                <w:szCs w:val="20"/>
                <w:lang w:eastAsia="en-US"/>
              </w:rPr>
              <w:t xml:space="preserve"> </w:t>
            </w:r>
            <w:r w:rsidRPr="0005386F">
              <w:rPr>
                <w:rFonts w:eastAsia="Calibri"/>
                <w:b/>
                <w:sz w:val="20"/>
                <w:szCs w:val="20"/>
                <w:lang w:eastAsia="en-US"/>
              </w:rPr>
              <w:t>412,00</w:t>
            </w:r>
          </w:p>
        </w:tc>
      </w:tr>
      <w:tr w:rsidR="0005386F" w:rsidRPr="0005386F" w14:paraId="3A0503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01AFFC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6D3A0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C150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463CFD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CE293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403A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642F0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728A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30BB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9D11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AB154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FFC6E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1DC0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00F21F" w14:textId="77777777" w:rsidTr="0005386F">
        <w:trPr>
          <w:trHeight w:val="431"/>
          <w:jc w:val="center"/>
        </w:trPr>
        <w:tc>
          <w:tcPr>
            <w:tcW w:w="1271" w:type="dxa"/>
            <w:vMerge/>
            <w:tcBorders>
              <w:left w:val="single" w:sz="4" w:space="0" w:color="auto"/>
              <w:right w:val="single" w:sz="4" w:space="0" w:color="auto"/>
            </w:tcBorders>
            <w:shd w:val="clear" w:color="auto" w:fill="auto"/>
          </w:tcPr>
          <w:p w14:paraId="506D4E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C6683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3CF2EB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E4040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11FD31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616F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00B412" w14:textId="77777777" w:rsidTr="0005386F">
        <w:trPr>
          <w:trHeight w:val="431"/>
          <w:jc w:val="center"/>
        </w:trPr>
        <w:tc>
          <w:tcPr>
            <w:tcW w:w="1271" w:type="dxa"/>
            <w:vMerge/>
            <w:tcBorders>
              <w:left w:val="single" w:sz="4" w:space="0" w:color="auto"/>
              <w:right w:val="single" w:sz="4" w:space="0" w:color="auto"/>
            </w:tcBorders>
            <w:shd w:val="clear" w:color="auto" w:fill="auto"/>
          </w:tcPr>
          <w:p w14:paraId="41558C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9EF1F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59BD9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6E538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2A24B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3BAA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70C561"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08F2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F50C7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F04E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Речевой </w:t>
            </w:r>
          </w:p>
        </w:tc>
        <w:tc>
          <w:tcPr>
            <w:tcW w:w="993" w:type="dxa"/>
            <w:tcBorders>
              <w:top w:val="nil"/>
              <w:left w:val="nil"/>
              <w:bottom w:val="single" w:sz="4" w:space="0" w:color="auto"/>
              <w:right w:val="single" w:sz="4" w:space="0" w:color="auto"/>
            </w:tcBorders>
            <w:shd w:val="clear" w:color="auto" w:fill="auto"/>
          </w:tcPr>
          <w:p w14:paraId="660A27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889E2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A28DB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E0D2F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D50CF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035B4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74919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ББП-20</w:t>
            </w:r>
          </w:p>
        </w:tc>
        <w:tc>
          <w:tcPr>
            <w:tcW w:w="993" w:type="dxa"/>
            <w:tcBorders>
              <w:top w:val="nil"/>
              <w:left w:val="nil"/>
              <w:bottom w:val="single" w:sz="4" w:space="0" w:color="auto"/>
              <w:right w:val="single" w:sz="4" w:space="0" w:color="auto"/>
            </w:tcBorders>
            <w:shd w:val="clear" w:color="auto" w:fill="auto"/>
          </w:tcPr>
          <w:p w14:paraId="4A74BD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B8512F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3511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A5E8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50A7C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E4FEB9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B0DFA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32533A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E0039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6AC57F"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E39A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A7A1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E9F4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114C00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BE487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EEC0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DBD2C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A27445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76C2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211D2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368EC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B435B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0CD88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DA036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93273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F76F0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EDD9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0FB22C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16411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70C24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7B1B5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C1674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63A4C9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9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г. Покровск;</w:t>
            </w:r>
          </w:p>
        </w:tc>
        <w:tc>
          <w:tcPr>
            <w:tcW w:w="4540" w:type="dxa"/>
            <w:gridSpan w:val="2"/>
            <w:tcBorders>
              <w:top w:val="single" w:sz="4" w:space="0" w:color="auto"/>
              <w:left w:val="nil"/>
              <w:bottom w:val="single" w:sz="4" w:space="0" w:color="auto"/>
              <w:right w:val="single" w:sz="4" w:space="0" w:color="auto"/>
            </w:tcBorders>
          </w:tcPr>
          <w:p w14:paraId="43D2BC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06931F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4750,50</w:t>
            </w:r>
          </w:p>
        </w:tc>
        <w:tc>
          <w:tcPr>
            <w:tcW w:w="1275" w:type="dxa"/>
            <w:vMerge w:val="restart"/>
            <w:tcBorders>
              <w:top w:val="single" w:sz="4" w:space="0" w:color="auto"/>
              <w:left w:val="nil"/>
              <w:right w:val="single" w:sz="4" w:space="0" w:color="auto"/>
            </w:tcBorders>
            <w:shd w:val="clear" w:color="auto" w:fill="auto"/>
          </w:tcPr>
          <w:p w14:paraId="553D8744" w14:textId="711E6908"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114</w:t>
            </w:r>
            <w:r>
              <w:rPr>
                <w:rFonts w:eastAsia="Calibri"/>
                <w:b/>
                <w:sz w:val="20"/>
                <w:szCs w:val="20"/>
                <w:lang w:eastAsia="en-US"/>
              </w:rPr>
              <w:t xml:space="preserve"> </w:t>
            </w:r>
            <w:r w:rsidRPr="0005386F">
              <w:rPr>
                <w:rFonts w:eastAsia="Calibri"/>
                <w:b/>
                <w:sz w:val="20"/>
                <w:szCs w:val="20"/>
                <w:lang w:eastAsia="en-US"/>
              </w:rPr>
              <w:t>012,00</w:t>
            </w:r>
          </w:p>
        </w:tc>
      </w:tr>
      <w:tr w:rsidR="0005386F" w:rsidRPr="0005386F" w14:paraId="4D2A687F" w14:textId="77777777" w:rsidTr="0005386F">
        <w:trPr>
          <w:trHeight w:val="431"/>
          <w:jc w:val="center"/>
        </w:trPr>
        <w:tc>
          <w:tcPr>
            <w:tcW w:w="1271" w:type="dxa"/>
            <w:vMerge/>
            <w:tcBorders>
              <w:left w:val="single" w:sz="4" w:space="0" w:color="auto"/>
              <w:right w:val="single" w:sz="4" w:space="0" w:color="auto"/>
            </w:tcBorders>
            <w:shd w:val="clear" w:color="auto" w:fill="auto"/>
          </w:tcPr>
          <w:p w14:paraId="71D39D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42EF9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8EE5F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Интеграл</w:t>
            </w:r>
          </w:p>
        </w:tc>
        <w:tc>
          <w:tcPr>
            <w:tcW w:w="993" w:type="dxa"/>
            <w:tcBorders>
              <w:top w:val="nil"/>
              <w:left w:val="nil"/>
              <w:bottom w:val="single" w:sz="4" w:space="0" w:color="auto"/>
              <w:right w:val="single" w:sz="4" w:space="0" w:color="auto"/>
            </w:tcBorders>
            <w:shd w:val="clear" w:color="auto" w:fill="auto"/>
          </w:tcPr>
          <w:p w14:paraId="7BC259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E9EE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E667F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036A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F7A6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CDB2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4C08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w:t>
            </w:r>
          </w:p>
        </w:tc>
        <w:tc>
          <w:tcPr>
            <w:tcW w:w="993" w:type="dxa"/>
            <w:tcBorders>
              <w:top w:val="nil"/>
              <w:left w:val="nil"/>
              <w:bottom w:val="single" w:sz="4" w:space="0" w:color="auto"/>
              <w:right w:val="single" w:sz="4" w:space="0" w:color="auto"/>
            </w:tcBorders>
            <w:shd w:val="clear" w:color="auto" w:fill="auto"/>
          </w:tcPr>
          <w:p w14:paraId="4AF6151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D94D6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0215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9486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0EC5C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C733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8FE2A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9B433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3136B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0DFE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78D56A" w14:textId="77777777" w:rsidTr="0005386F">
        <w:trPr>
          <w:trHeight w:val="431"/>
          <w:jc w:val="center"/>
        </w:trPr>
        <w:tc>
          <w:tcPr>
            <w:tcW w:w="1271" w:type="dxa"/>
            <w:vMerge/>
            <w:tcBorders>
              <w:left w:val="single" w:sz="4" w:space="0" w:color="auto"/>
              <w:right w:val="single" w:sz="4" w:space="0" w:color="auto"/>
            </w:tcBorders>
            <w:shd w:val="clear" w:color="auto" w:fill="auto"/>
          </w:tcPr>
          <w:p w14:paraId="2F8C26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EBF69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02D448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3ABBD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4E9571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2C1D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B657AE" w14:textId="77777777" w:rsidTr="0005386F">
        <w:trPr>
          <w:trHeight w:val="431"/>
          <w:jc w:val="center"/>
        </w:trPr>
        <w:tc>
          <w:tcPr>
            <w:tcW w:w="1271" w:type="dxa"/>
            <w:vMerge/>
            <w:tcBorders>
              <w:left w:val="single" w:sz="4" w:space="0" w:color="auto"/>
              <w:right w:val="single" w:sz="4" w:space="0" w:color="auto"/>
            </w:tcBorders>
            <w:shd w:val="clear" w:color="auto" w:fill="auto"/>
          </w:tcPr>
          <w:p w14:paraId="37A04B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B77A1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8225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6E51C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8BF0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87CC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FC008D" w14:textId="77777777" w:rsidTr="0005386F">
        <w:trPr>
          <w:trHeight w:val="431"/>
          <w:jc w:val="center"/>
        </w:trPr>
        <w:tc>
          <w:tcPr>
            <w:tcW w:w="1271" w:type="dxa"/>
            <w:vMerge/>
            <w:tcBorders>
              <w:left w:val="single" w:sz="4" w:space="0" w:color="auto"/>
              <w:right w:val="single" w:sz="4" w:space="0" w:color="auto"/>
            </w:tcBorders>
            <w:shd w:val="clear" w:color="auto" w:fill="auto"/>
          </w:tcPr>
          <w:p w14:paraId="434E8BA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750263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8D5D2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E0615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76FE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0CBB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BADE8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CDC5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2962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2CC3D1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561F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07A33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A59FC7"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7C9E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CD8711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77066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F3D53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EC26D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00D98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953D0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FEF74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061B3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2458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06086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52117B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3B34C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B07C93"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53A5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4BF411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Н/С г. Покровск,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г. Покровск, ул. Нефтяников (на КПП)</w:t>
            </w:r>
          </w:p>
        </w:tc>
        <w:tc>
          <w:tcPr>
            <w:tcW w:w="4540" w:type="dxa"/>
            <w:gridSpan w:val="2"/>
            <w:tcBorders>
              <w:top w:val="nil"/>
              <w:left w:val="nil"/>
              <w:bottom w:val="single" w:sz="4" w:space="0" w:color="auto"/>
              <w:right w:val="single" w:sz="4" w:space="0" w:color="auto"/>
            </w:tcBorders>
            <w:shd w:val="clear" w:color="auto" w:fill="auto"/>
          </w:tcPr>
          <w:p w14:paraId="6D59D6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КПП 1 и 2 этаж</w:t>
            </w:r>
          </w:p>
        </w:tc>
        <w:tc>
          <w:tcPr>
            <w:tcW w:w="1134" w:type="dxa"/>
            <w:vMerge w:val="restart"/>
            <w:tcBorders>
              <w:top w:val="single" w:sz="4" w:space="0" w:color="auto"/>
              <w:left w:val="single" w:sz="4" w:space="0" w:color="auto"/>
              <w:right w:val="single" w:sz="4" w:space="0" w:color="auto"/>
            </w:tcBorders>
            <w:shd w:val="clear" w:color="auto" w:fill="auto"/>
          </w:tcPr>
          <w:p w14:paraId="2A7D5D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2400,00</w:t>
            </w:r>
          </w:p>
        </w:tc>
        <w:tc>
          <w:tcPr>
            <w:tcW w:w="1275" w:type="dxa"/>
            <w:vMerge w:val="restart"/>
            <w:tcBorders>
              <w:top w:val="single" w:sz="4" w:space="0" w:color="auto"/>
              <w:left w:val="nil"/>
              <w:right w:val="single" w:sz="4" w:space="0" w:color="auto"/>
            </w:tcBorders>
            <w:shd w:val="clear" w:color="auto" w:fill="auto"/>
          </w:tcPr>
          <w:p w14:paraId="26860668" w14:textId="36B050E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57</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6E3CF628" w14:textId="77777777" w:rsidTr="0005386F">
        <w:trPr>
          <w:trHeight w:val="431"/>
          <w:jc w:val="center"/>
        </w:trPr>
        <w:tc>
          <w:tcPr>
            <w:tcW w:w="1271" w:type="dxa"/>
            <w:vMerge/>
            <w:tcBorders>
              <w:left w:val="single" w:sz="4" w:space="0" w:color="auto"/>
              <w:right w:val="single" w:sz="4" w:space="0" w:color="auto"/>
            </w:tcBorders>
            <w:shd w:val="clear" w:color="auto" w:fill="auto"/>
          </w:tcPr>
          <w:p w14:paraId="53A807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3348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5E3E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ВЭРС - ПК</w:t>
            </w:r>
          </w:p>
        </w:tc>
        <w:tc>
          <w:tcPr>
            <w:tcW w:w="993" w:type="dxa"/>
            <w:tcBorders>
              <w:top w:val="nil"/>
              <w:left w:val="nil"/>
              <w:bottom w:val="single" w:sz="4" w:space="0" w:color="auto"/>
              <w:right w:val="single" w:sz="4" w:space="0" w:color="auto"/>
            </w:tcBorders>
            <w:shd w:val="clear" w:color="auto" w:fill="auto"/>
          </w:tcPr>
          <w:p w14:paraId="0C835E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6D3B3B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A34F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2A5D4D"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BC40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813F9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68B3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78A9B0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+ 2</w:t>
            </w:r>
          </w:p>
        </w:tc>
        <w:tc>
          <w:tcPr>
            <w:tcW w:w="1134" w:type="dxa"/>
            <w:vMerge/>
            <w:tcBorders>
              <w:left w:val="single" w:sz="4" w:space="0" w:color="auto"/>
              <w:bottom w:val="single" w:sz="4" w:space="0" w:color="auto"/>
              <w:right w:val="single" w:sz="4" w:space="0" w:color="auto"/>
            </w:tcBorders>
            <w:shd w:val="clear" w:color="auto" w:fill="auto"/>
          </w:tcPr>
          <w:p w14:paraId="20D38A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E6CE8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44AED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B4A328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18806F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10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п.Мохсоголлох</w:t>
            </w:r>
            <w:proofErr w:type="spellEnd"/>
          </w:p>
        </w:tc>
        <w:tc>
          <w:tcPr>
            <w:tcW w:w="4540" w:type="dxa"/>
            <w:gridSpan w:val="2"/>
            <w:tcBorders>
              <w:top w:val="single" w:sz="4" w:space="0" w:color="auto"/>
              <w:left w:val="nil"/>
              <w:bottom w:val="single" w:sz="4" w:space="0" w:color="auto"/>
              <w:right w:val="single" w:sz="4" w:space="0" w:color="auto"/>
            </w:tcBorders>
            <w:shd w:val="clear" w:color="auto" w:fill="auto"/>
          </w:tcPr>
          <w:p w14:paraId="123EBC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0BC02A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4711,00</w:t>
            </w:r>
          </w:p>
        </w:tc>
        <w:tc>
          <w:tcPr>
            <w:tcW w:w="1275" w:type="dxa"/>
            <w:vMerge w:val="restart"/>
            <w:tcBorders>
              <w:top w:val="single" w:sz="4" w:space="0" w:color="auto"/>
              <w:left w:val="nil"/>
              <w:right w:val="single" w:sz="4" w:space="0" w:color="auto"/>
            </w:tcBorders>
            <w:shd w:val="clear" w:color="auto" w:fill="auto"/>
          </w:tcPr>
          <w:p w14:paraId="66375855" w14:textId="251D0856" w:rsidR="0005386F" w:rsidRPr="0005386F" w:rsidRDefault="0005386F" w:rsidP="0005386F">
            <w:pPr>
              <w:spacing w:line="240" w:lineRule="auto"/>
              <w:ind w:firstLine="0"/>
              <w:jc w:val="left"/>
              <w:rPr>
                <w:rFonts w:eastAsia="Calibri"/>
                <w:sz w:val="20"/>
                <w:szCs w:val="20"/>
                <w:lang w:eastAsia="en-US"/>
              </w:rPr>
            </w:pPr>
            <w:r w:rsidRPr="0005386F">
              <w:rPr>
                <w:rFonts w:eastAsia="Calibri"/>
                <w:b/>
                <w:sz w:val="20"/>
                <w:szCs w:val="20"/>
                <w:lang w:eastAsia="en-US"/>
              </w:rPr>
              <w:t>113</w:t>
            </w:r>
            <w:r>
              <w:rPr>
                <w:rFonts w:eastAsia="Calibri"/>
                <w:b/>
                <w:sz w:val="20"/>
                <w:szCs w:val="20"/>
                <w:lang w:eastAsia="en-US"/>
              </w:rPr>
              <w:t xml:space="preserve"> </w:t>
            </w:r>
            <w:r w:rsidRPr="0005386F">
              <w:rPr>
                <w:rFonts w:eastAsia="Calibri"/>
                <w:b/>
                <w:sz w:val="20"/>
                <w:szCs w:val="20"/>
                <w:lang w:eastAsia="en-US"/>
              </w:rPr>
              <w:t>064,00</w:t>
            </w:r>
          </w:p>
        </w:tc>
      </w:tr>
      <w:tr w:rsidR="0005386F" w:rsidRPr="0005386F" w14:paraId="5F8C1F4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9F5230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C4DE68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3910C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Гранит-8</w:t>
            </w:r>
          </w:p>
        </w:tc>
        <w:tc>
          <w:tcPr>
            <w:tcW w:w="993" w:type="dxa"/>
            <w:tcBorders>
              <w:top w:val="single" w:sz="4" w:space="0" w:color="auto"/>
              <w:left w:val="single" w:sz="4" w:space="0" w:color="auto"/>
              <w:bottom w:val="single" w:sz="4" w:space="0" w:color="auto"/>
              <w:right w:val="single" w:sz="4" w:space="0" w:color="auto"/>
            </w:tcBorders>
          </w:tcPr>
          <w:p w14:paraId="1E882E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5DA47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7C31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768EB9" w14:textId="77777777" w:rsidTr="0005386F">
        <w:trPr>
          <w:trHeight w:val="431"/>
          <w:jc w:val="center"/>
        </w:trPr>
        <w:tc>
          <w:tcPr>
            <w:tcW w:w="1271" w:type="dxa"/>
            <w:vMerge/>
            <w:tcBorders>
              <w:left w:val="single" w:sz="4" w:space="0" w:color="auto"/>
              <w:right w:val="single" w:sz="4" w:space="0" w:color="auto"/>
            </w:tcBorders>
            <w:shd w:val="clear" w:color="auto" w:fill="auto"/>
          </w:tcPr>
          <w:p w14:paraId="1D99ED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4370C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749CC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ИВЭПР </w:t>
            </w:r>
          </w:p>
        </w:tc>
        <w:tc>
          <w:tcPr>
            <w:tcW w:w="993" w:type="dxa"/>
            <w:tcBorders>
              <w:top w:val="single" w:sz="4" w:space="0" w:color="auto"/>
              <w:left w:val="single" w:sz="4" w:space="0" w:color="auto"/>
              <w:bottom w:val="single" w:sz="4" w:space="0" w:color="auto"/>
              <w:right w:val="single" w:sz="4" w:space="0" w:color="auto"/>
            </w:tcBorders>
          </w:tcPr>
          <w:p w14:paraId="653CAD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3DFE10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C883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604C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184E0A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0317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9BF1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138727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2F49B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0971D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354492"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5707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8C2F47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289BF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42F367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0ECE233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52A3B6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A9B78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694555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39A4B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14FAB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587F58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807A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EAB83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805FC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FF35E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66D3ED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2811B2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49F6C9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B8AEBA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891440" w14:textId="77777777" w:rsidTr="0005386F">
        <w:trPr>
          <w:trHeight w:val="431"/>
          <w:jc w:val="center"/>
        </w:trPr>
        <w:tc>
          <w:tcPr>
            <w:tcW w:w="1271" w:type="dxa"/>
            <w:vMerge/>
            <w:tcBorders>
              <w:left w:val="single" w:sz="4" w:space="0" w:color="auto"/>
              <w:right w:val="single" w:sz="4" w:space="0" w:color="auto"/>
            </w:tcBorders>
            <w:shd w:val="clear" w:color="auto" w:fill="auto"/>
          </w:tcPr>
          <w:p w14:paraId="46E65E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BFA5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93645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6208E2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E0A5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376E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5387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24DAA56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30940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4EB43C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109442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2CE93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F7DF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2B691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076F4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E8974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3979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09F8BC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2653815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C94A92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A4CC0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6B31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656849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11 филиала «Якутская нефтебаза», </w:t>
            </w:r>
            <w:r w:rsidRPr="0005386F">
              <w:rPr>
                <w:rFonts w:eastAsia="Calibri"/>
                <w:sz w:val="20"/>
                <w:szCs w:val="20"/>
                <w:lang w:eastAsia="en-US"/>
              </w:rPr>
              <w:br/>
              <w:t xml:space="preserve">Республика Саха (Якутия), Горный район, с. </w:t>
            </w:r>
            <w:proofErr w:type="spellStart"/>
            <w:r w:rsidRPr="0005386F">
              <w:rPr>
                <w:rFonts w:eastAsia="Calibri"/>
                <w:sz w:val="20"/>
                <w:szCs w:val="20"/>
                <w:lang w:eastAsia="en-US"/>
              </w:rPr>
              <w:t>Магарас</w:t>
            </w:r>
            <w:proofErr w:type="spellEnd"/>
          </w:p>
        </w:tc>
        <w:tc>
          <w:tcPr>
            <w:tcW w:w="3547" w:type="dxa"/>
            <w:tcBorders>
              <w:top w:val="nil"/>
              <w:left w:val="nil"/>
              <w:bottom w:val="single" w:sz="4" w:space="0" w:color="auto"/>
              <w:right w:val="single" w:sz="4" w:space="0" w:color="auto"/>
            </w:tcBorders>
            <w:shd w:val="clear" w:color="auto" w:fill="auto"/>
          </w:tcPr>
          <w:p w14:paraId="6CEB3B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Гранит-8</w:t>
            </w:r>
          </w:p>
        </w:tc>
        <w:tc>
          <w:tcPr>
            <w:tcW w:w="993" w:type="dxa"/>
            <w:tcBorders>
              <w:top w:val="nil"/>
              <w:left w:val="nil"/>
              <w:bottom w:val="single" w:sz="4" w:space="0" w:color="auto"/>
              <w:right w:val="single" w:sz="4" w:space="0" w:color="auto"/>
            </w:tcBorders>
            <w:shd w:val="clear" w:color="auto" w:fill="auto"/>
          </w:tcPr>
          <w:p w14:paraId="17532D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D0343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3361,00</w:t>
            </w:r>
          </w:p>
        </w:tc>
        <w:tc>
          <w:tcPr>
            <w:tcW w:w="1275" w:type="dxa"/>
            <w:vMerge w:val="restart"/>
            <w:tcBorders>
              <w:top w:val="single" w:sz="4" w:space="0" w:color="auto"/>
              <w:left w:val="nil"/>
              <w:right w:val="single" w:sz="4" w:space="0" w:color="auto"/>
            </w:tcBorders>
            <w:shd w:val="clear" w:color="auto" w:fill="auto"/>
          </w:tcPr>
          <w:p w14:paraId="313FBF90" w14:textId="65D59139"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80</w:t>
            </w:r>
            <w:r>
              <w:rPr>
                <w:rFonts w:eastAsia="Calibri"/>
                <w:b/>
                <w:sz w:val="20"/>
                <w:szCs w:val="20"/>
                <w:lang w:eastAsia="en-US"/>
              </w:rPr>
              <w:t xml:space="preserve"> </w:t>
            </w:r>
            <w:r w:rsidRPr="0005386F">
              <w:rPr>
                <w:rFonts w:eastAsia="Calibri"/>
                <w:b/>
                <w:sz w:val="20"/>
                <w:szCs w:val="20"/>
                <w:lang w:eastAsia="en-US"/>
              </w:rPr>
              <w:t>664,00</w:t>
            </w:r>
          </w:p>
        </w:tc>
      </w:tr>
      <w:tr w:rsidR="0005386F" w:rsidRPr="0005386F" w14:paraId="5022F5A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351FA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0B6F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CB13B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nil"/>
              <w:left w:val="nil"/>
              <w:bottom w:val="single" w:sz="4" w:space="0" w:color="auto"/>
              <w:right w:val="single" w:sz="4" w:space="0" w:color="auto"/>
            </w:tcBorders>
            <w:shd w:val="clear" w:color="auto" w:fill="auto"/>
          </w:tcPr>
          <w:p w14:paraId="763D5F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7B14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DCC94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12D6B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836AC0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71A63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703400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2BB82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6E850A5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0EB972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58059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2C4D82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A4CD5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65A0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12C657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1F12D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21BC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17C5C7"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DB43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3B4AB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52B7B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037FFB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F5A16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E2C71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9992C4" w14:textId="77777777" w:rsidTr="0005386F">
        <w:trPr>
          <w:trHeight w:val="431"/>
          <w:jc w:val="center"/>
        </w:trPr>
        <w:tc>
          <w:tcPr>
            <w:tcW w:w="1271" w:type="dxa"/>
            <w:vMerge/>
            <w:tcBorders>
              <w:left w:val="single" w:sz="4" w:space="0" w:color="auto"/>
              <w:right w:val="single" w:sz="4" w:space="0" w:color="auto"/>
            </w:tcBorders>
            <w:shd w:val="clear" w:color="auto" w:fill="auto"/>
          </w:tcPr>
          <w:p w14:paraId="2D0B557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6DB48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12 филиала «Якутская нефтебаза», Республика Саха (Якутия), Горный район, с. </w:t>
            </w:r>
            <w:proofErr w:type="spellStart"/>
            <w:r w:rsidRPr="0005386F">
              <w:rPr>
                <w:rFonts w:eastAsia="Calibri"/>
                <w:sz w:val="20"/>
                <w:szCs w:val="20"/>
                <w:lang w:eastAsia="en-US"/>
              </w:rPr>
              <w:t>Бердигестях</w:t>
            </w:r>
            <w:proofErr w:type="spellEnd"/>
            <w:r w:rsidRPr="0005386F">
              <w:rPr>
                <w:rFonts w:eastAsia="Calibri"/>
                <w:sz w:val="20"/>
                <w:szCs w:val="20"/>
                <w:lang w:eastAsia="en-US"/>
              </w:rPr>
              <w:t>;</w:t>
            </w:r>
          </w:p>
        </w:tc>
        <w:tc>
          <w:tcPr>
            <w:tcW w:w="3547" w:type="dxa"/>
            <w:tcBorders>
              <w:top w:val="nil"/>
              <w:left w:val="nil"/>
              <w:bottom w:val="single" w:sz="4" w:space="0" w:color="auto"/>
              <w:right w:val="single" w:sz="4" w:space="0" w:color="auto"/>
            </w:tcBorders>
            <w:shd w:val="clear" w:color="auto" w:fill="auto"/>
          </w:tcPr>
          <w:p w14:paraId="458C15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Болид С2000-БКМ</w:t>
            </w:r>
          </w:p>
        </w:tc>
        <w:tc>
          <w:tcPr>
            <w:tcW w:w="993" w:type="dxa"/>
            <w:tcBorders>
              <w:top w:val="nil"/>
              <w:left w:val="nil"/>
              <w:bottom w:val="single" w:sz="4" w:space="0" w:color="auto"/>
              <w:right w:val="single" w:sz="4" w:space="0" w:color="auto"/>
            </w:tcBorders>
            <w:shd w:val="clear" w:color="auto" w:fill="auto"/>
          </w:tcPr>
          <w:p w14:paraId="2A0FCF2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B8B50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3761,00</w:t>
            </w:r>
          </w:p>
        </w:tc>
        <w:tc>
          <w:tcPr>
            <w:tcW w:w="1275" w:type="dxa"/>
            <w:vMerge w:val="restart"/>
            <w:tcBorders>
              <w:top w:val="single" w:sz="4" w:space="0" w:color="auto"/>
              <w:left w:val="nil"/>
              <w:right w:val="single" w:sz="4" w:space="0" w:color="auto"/>
            </w:tcBorders>
            <w:shd w:val="clear" w:color="auto" w:fill="auto"/>
          </w:tcPr>
          <w:p w14:paraId="6A977612" w14:textId="4D312A9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90</w:t>
            </w:r>
            <w:r>
              <w:rPr>
                <w:rFonts w:eastAsia="Calibri"/>
                <w:b/>
                <w:sz w:val="20"/>
                <w:szCs w:val="20"/>
                <w:lang w:eastAsia="en-US"/>
              </w:rPr>
              <w:t xml:space="preserve"> </w:t>
            </w:r>
            <w:r w:rsidRPr="0005386F">
              <w:rPr>
                <w:rFonts w:eastAsia="Calibri"/>
                <w:b/>
                <w:sz w:val="20"/>
                <w:szCs w:val="20"/>
                <w:lang w:eastAsia="en-US"/>
              </w:rPr>
              <w:t>264,00</w:t>
            </w:r>
          </w:p>
        </w:tc>
      </w:tr>
      <w:tr w:rsidR="0005386F" w:rsidRPr="0005386F" w14:paraId="5967BFB2"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A037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A72A3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E7F4C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FA6A2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16BF8B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588E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AF5C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C31F8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2511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D0AEB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6705AC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B9B8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2E9C1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D81F5A" w14:textId="77777777" w:rsidTr="0005386F">
        <w:trPr>
          <w:trHeight w:val="431"/>
          <w:jc w:val="center"/>
        </w:trPr>
        <w:tc>
          <w:tcPr>
            <w:tcW w:w="1271" w:type="dxa"/>
            <w:vMerge/>
            <w:tcBorders>
              <w:left w:val="single" w:sz="4" w:space="0" w:color="auto"/>
              <w:right w:val="single" w:sz="4" w:space="0" w:color="auto"/>
            </w:tcBorders>
            <w:shd w:val="clear" w:color="auto" w:fill="auto"/>
          </w:tcPr>
          <w:p w14:paraId="3E8AE0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C81B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C5C4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092100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520CF7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895D9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E6330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37B4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0380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96E8B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0F174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1B51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509614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C6FA2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40FA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DE665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2309E6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С2000-СП1</w:t>
            </w:r>
          </w:p>
        </w:tc>
        <w:tc>
          <w:tcPr>
            <w:tcW w:w="993" w:type="dxa"/>
            <w:tcBorders>
              <w:top w:val="nil"/>
              <w:left w:val="nil"/>
              <w:bottom w:val="single" w:sz="4" w:space="0" w:color="auto"/>
              <w:right w:val="single" w:sz="4" w:space="0" w:color="auto"/>
            </w:tcBorders>
            <w:shd w:val="clear" w:color="auto" w:fill="auto"/>
          </w:tcPr>
          <w:p w14:paraId="4DE0CC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422B3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521A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69A1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67659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5514CC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AFACE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КДЛ</w:t>
            </w:r>
          </w:p>
        </w:tc>
        <w:tc>
          <w:tcPr>
            <w:tcW w:w="993" w:type="dxa"/>
            <w:tcBorders>
              <w:top w:val="nil"/>
              <w:left w:val="nil"/>
              <w:bottom w:val="single" w:sz="4" w:space="0" w:color="auto"/>
              <w:right w:val="single" w:sz="4" w:space="0" w:color="auto"/>
            </w:tcBorders>
            <w:shd w:val="clear" w:color="auto" w:fill="auto"/>
          </w:tcPr>
          <w:p w14:paraId="62CEE4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0F8B2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596AF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9F0A4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5A44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EFFB8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35E9B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w:t>
            </w:r>
          </w:p>
        </w:tc>
        <w:tc>
          <w:tcPr>
            <w:tcW w:w="993" w:type="dxa"/>
            <w:tcBorders>
              <w:top w:val="nil"/>
              <w:left w:val="nil"/>
              <w:bottom w:val="single" w:sz="4" w:space="0" w:color="auto"/>
              <w:right w:val="single" w:sz="4" w:space="0" w:color="auto"/>
            </w:tcBorders>
            <w:shd w:val="clear" w:color="auto" w:fill="auto"/>
          </w:tcPr>
          <w:p w14:paraId="4F7015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9FC45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DFB37F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8F57B5" w14:textId="77777777" w:rsidTr="0005386F">
        <w:trPr>
          <w:trHeight w:val="431"/>
          <w:jc w:val="center"/>
        </w:trPr>
        <w:tc>
          <w:tcPr>
            <w:tcW w:w="1271" w:type="dxa"/>
            <w:vMerge/>
            <w:tcBorders>
              <w:left w:val="single" w:sz="4" w:space="0" w:color="auto"/>
              <w:right w:val="single" w:sz="4" w:space="0" w:color="auto"/>
            </w:tcBorders>
            <w:shd w:val="clear" w:color="auto" w:fill="auto"/>
          </w:tcPr>
          <w:p w14:paraId="5558F5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50C05E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13 филиала «Якутская нефтебаза», </w:t>
            </w:r>
            <w:r w:rsidRPr="0005386F">
              <w:rPr>
                <w:rFonts w:eastAsia="Calibri"/>
                <w:sz w:val="20"/>
                <w:szCs w:val="20"/>
                <w:lang w:eastAsia="en-US"/>
              </w:rPr>
              <w:br/>
              <w:t xml:space="preserve">Республика Саха (Якутия), Вилюйский район, с. </w:t>
            </w:r>
            <w:proofErr w:type="spellStart"/>
            <w:r w:rsidRPr="0005386F">
              <w:rPr>
                <w:rFonts w:eastAsia="Calibri"/>
                <w:sz w:val="20"/>
                <w:szCs w:val="20"/>
                <w:lang w:eastAsia="en-US"/>
              </w:rPr>
              <w:t>Илбенге</w:t>
            </w:r>
            <w:proofErr w:type="spellEnd"/>
          </w:p>
        </w:tc>
        <w:tc>
          <w:tcPr>
            <w:tcW w:w="3547" w:type="dxa"/>
            <w:tcBorders>
              <w:top w:val="nil"/>
              <w:left w:val="nil"/>
              <w:bottom w:val="single" w:sz="4" w:space="0" w:color="auto"/>
              <w:right w:val="single" w:sz="4" w:space="0" w:color="auto"/>
            </w:tcBorders>
            <w:shd w:val="clear" w:color="auto" w:fill="auto"/>
          </w:tcPr>
          <w:p w14:paraId="7F0010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Гранит-4</w:t>
            </w:r>
          </w:p>
        </w:tc>
        <w:tc>
          <w:tcPr>
            <w:tcW w:w="993" w:type="dxa"/>
            <w:tcBorders>
              <w:top w:val="nil"/>
              <w:left w:val="nil"/>
              <w:bottom w:val="single" w:sz="4" w:space="0" w:color="auto"/>
              <w:right w:val="single" w:sz="4" w:space="0" w:color="auto"/>
            </w:tcBorders>
            <w:shd w:val="clear" w:color="auto" w:fill="auto"/>
          </w:tcPr>
          <w:p w14:paraId="408C41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FCAA1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3505,00</w:t>
            </w:r>
          </w:p>
        </w:tc>
        <w:tc>
          <w:tcPr>
            <w:tcW w:w="1275" w:type="dxa"/>
            <w:vMerge w:val="restart"/>
            <w:tcBorders>
              <w:top w:val="single" w:sz="4" w:space="0" w:color="auto"/>
              <w:left w:val="nil"/>
              <w:right w:val="single" w:sz="4" w:space="0" w:color="auto"/>
            </w:tcBorders>
            <w:shd w:val="clear" w:color="auto" w:fill="auto"/>
          </w:tcPr>
          <w:p w14:paraId="7BB0FAB8" w14:textId="723B0E55" w:rsidR="0005386F" w:rsidRPr="0005386F" w:rsidRDefault="0005386F" w:rsidP="0005386F">
            <w:pPr>
              <w:spacing w:line="240" w:lineRule="auto"/>
              <w:ind w:firstLine="0"/>
              <w:jc w:val="left"/>
              <w:rPr>
                <w:rFonts w:eastAsia="Calibri"/>
                <w:sz w:val="20"/>
                <w:szCs w:val="20"/>
                <w:lang w:eastAsia="en-US"/>
              </w:rPr>
            </w:pPr>
            <w:r w:rsidRPr="0005386F">
              <w:rPr>
                <w:rFonts w:eastAsia="Calibri"/>
                <w:b/>
                <w:sz w:val="20"/>
                <w:szCs w:val="20"/>
                <w:lang w:eastAsia="en-US"/>
              </w:rPr>
              <w:t>84</w:t>
            </w:r>
            <w:r>
              <w:rPr>
                <w:rFonts w:eastAsia="Calibri"/>
                <w:b/>
                <w:sz w:val="20"/>
                <w:szCs w:val="20"/>
                <w:lang w:eastAsia="en-US"/>
              </w:rPr>
              <w:t xml:space="preserve"> </w:t>
            </w:r>
            <w:r w:rsidRPr="0005386F">
              <w:rPr>
                <w:rFonts w:eastAsia="Calibri"/>
                <w:b/>
                <w:sz w:val="20"/>
                <w:szCs w:val="20"/>
                <w:lang w:eastAsia="en-US"/>
              </w:rPr>
              <w:t>120,00</w:t>
            </w:r>
          </w:p>
        </w:tc>
      </w:tr>
      <w:tr w:rsidR="0005386F" w:rsidRPr="0005386F" w14:paraId="5D138F1A"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24A6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05FEA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7063A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nil"/>
              <w:left w:val="nil"/>
              <w:bottom w:val="single" w:sz="4" w:space="0" w:color="auto"/>
              <w:right w:val="single" w:sz="4" w:space="0" w:color="auto"/>
            </w:tcBorders>
            <w:shd w:val="clear" w:color="auto" w:fill="auto"/>
          </w:tcPr>
          <w:p w14:paraId="750432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FFA3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224D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20DD2E"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65BF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7AD4E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46E18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154623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ECDA9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2F4A9B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E095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AD1EA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222EF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56E9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E539B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8718E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77014F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41BB3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E3A0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A9BAE4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7AF9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5C52C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85A81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3251F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70D58F" w14:textId="77777777" w:rsidTr="0005386F">
        <w:trPr>
          <w:trHeight w:val="431"/>
          <w:jc w:val="center"/>
        </w:trPr>
        <w:tc>
          <w:tcPr>
            <w:tcW w:w="1271" w:type="dxa"/>
            <w:vMerge/>
            <w:tcBorders>
              <w:left w:val="single" w:sz="4" w:space="0" w:color="auto"/>
              <w:right w:val="single" w:sz="4" w:space="0" w:color="auto"/>
            </w:tcBorders>
            <w:shd w:val="clear" w:color="auto" w:fill="auto"/>
          </w:tcPr>
          <w:p w14:paraId="2EB8DC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04F926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№15 филиала "Якутская нефтебаза", Республика Саха (Якутия), с. Намцы</w:t>
            </w:r>
          </w:p>
        </w:tc>
        <w:tc>
          <w:tcPr>
            <w:tcW w:w="4540" w:type="dxa"/>
            <w:gridSpan w:val="2"/>
            <w:tcBorders>
              <w:top w:val="single" w:sz="4" w:space="0" w:color="auto"/>
              <w:left w:val="nil"/>
              <w:bottom w:val="single" w:sz="4" w:space="0" w:color="auto"/>
              <w:right w:val="single" w:sz="4" w:space="0" w:color="auto"/>
            </w:tcBorders>
            <w:shd w:val="clear" w:color="auto" w:fill="auto"/>
          </w:tcPr>
          <w:p w14:paraId="654FF6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47B458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4205,00</w:t>
            </w:r>
          </w:p>
        </w:tc>
        <w:tc>
          <w:tcPr>
            <w:tcW w:w="1275" w:type="dxa"/>
            <w:vMerge w:val="restart"/>
            <w:tcBorders>
              <w:top w:val="single" w:sz="4" w:space="0" w:color="auto"/>
              <w:left w:val="nil"/>
              <w:right w:val="single" w:sz="4" w:space="0" w:color="auto"/>
            </w:tcBorders>
            <w:shd w:val="clear" w:color="auto" w:fill="auto"/>
          </w:tcPr>
          <w:p w14:paraId="6CC3390F" w14:textId="5EA1D74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100</w:t>
            </w:r>
            <w:r>
              <w:rPr>
                <w:rFonts w:eastAsia="Calibri"/>
                <w:b/>
                <w:sz w:val="20"/>
                <w:szCs w:val="20"/>
                <w:lang w:eastAsia="en-US"/>
              </w:rPr>
              <w:t xml:space="preserve"> </w:t>
            </w:r>
            <w:r w:rsidRPr="0005386F">
              <w:rPr>
                <w:rFonts w:eastAsia="Calibri"/>
                <w:b/>
                <w:sz w:val="20"/>
                <w:szCs w:val="20"/>
                <w:lang w:eastAsia="en-US"/>
              </w:rPr>
              <w:t>920,00</w:t>
            </w:r>
          </w:p>
        </w:tc>
      </w:tr>
      <w:tr w:rsidR="0005386F" w:rsidRPr="0005386F" w14:paraId="1E16C5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BBD92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9746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07376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w:t>
            </w:r>
          </w:p>
        </w:tc>
        <w:tc>
          <w:tcPr>
            <w:tcW w:w="993" w:type="dxa"/>
            <w:tcBorders>
              <w:top w:val="nil"/>
              <w:left w:val="nil"/>
              <w:bottom w:val="single" w:sz="4" w:space="0" w:color="auto"/>
              <w:right w:val="single" w:sz="4" w:space="0" w:color="auto"/>
            </w:tcBorders>
            <w:shd w:val="clear" w:color="auto" w:fill="auto"/>
          </w:tcPr>
          <w:p w14:paraId="589E19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45781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08865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258BEE" w14:textId="77777777" w:rsidTr="0005386F">
        <w:trPr>
          <w:trHeight w:val="431"/>
          <w:jc w:val="center"/>
        </w:trPr>
        <w:tc>
          <w:tcPr>
            <w:tcW w:w="1271" w:type="dxa"/>
            <w:vMerge/>
            <w:tcBorders>
              <w:left w:val="single" w:sz="4" w:space="0" w:color="auto"/>
              <w:right w:val="single" w:sz="4" w:space="0" w:color="auto"/>
            </w:tcBorders>
            <w:shd w:val="clear" w:color="auto" w:fill="auto"/>
          </w:tcPr>
          <w:p w14:paraId="6A98DA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117B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BE72B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4743DF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1D49A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3D0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695F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C760D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E7C1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F500C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22C1F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1B69F6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0D25A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5EA860" w14:textId="77777777" w:rsidTr="0005386F">
        <w:trPr>
          <w:trHeight w:val="431"/>
          <w:jc w:val="center"/>
        </w:trPr>
        <w:tc>
          <w:tcPr>
            <w:tcW w:w="1271" w:type="dxa"/>
            <w:vMerge/>
            <w:tcBorders>
              <w:left w:val="single" w:sz="4" w:space="0" w:color="auto"/>
              <w:right w:val="single" w:sz="4" w:space="0" w:color="auto"/>
            </w:tcBorders>
            <w:shd w:val="clear" w:color="auto" w:fill="auto"/>
          </w:tcPr>
          <w:p w14:paraId="2289BB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E0B8C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01D64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02B154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7F37F4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36679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D8F2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036E13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0E007C4"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1D96C7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3C8124F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731AD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EC7B94"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D687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271E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C605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43C331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4355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21F62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524B1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4D8E9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E642F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6D79F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6EC98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A061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B8B0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AF555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181F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C7F4ED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B00A0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221ABF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7721DF1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977B03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5EEF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69C9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195173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№51 филиала "Якутская нефтебаза", Республика Саха (Якутия), г. Якутск, </w:t>
            </w:r>
            <w:r w:rsidRPr="0005386F">
              <w:rPr>
                <w:rFonts w:eastAsia="Calibri"/>
                <w:sz w:val="20"/>
                <w:szCs w:val="20"/>
                <w:lang w:eastAsia="en-US"/>
              </w:rPr>
              <w:lastRenderedPageBreak/>
              <w:t>ул. 50 лет Советской Армии, 49 б</w:t>
            </w:r>
          </w:p>
        </w:tc>
        <w:tc>
          <w:tcPr>
            <w:tcW w:w="4540" w:type="dxa"/>
            <w:gridSpan w:val="2"/>
            <w:tcBorders>
              <w:top w:val="single" w:sz="4" w:space="0" w:color="auto"/>
              <w:left w:val="nil"/>
              <w:bottom w:val="single" w:sz="4" w:space="0" w:color="auto"/>
              <w:right w:val="single" w:sz="4" w:space="0" w:color="auto"/>
            </w:tcBorders>
            <w:shd w:val="clear" w:color="auto" w:fill="auto"/>
          </w:tcPr>
          <w:p w14:paraId="64BD2F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48DF1E11" w14:textId="77777777" w:rsidR="0005386F" w:rsidRPr="0005386F" w:rsidRDefault="0005386F" w:rsidP="0005386F">
            <w:pPr>
              <w:spacing w:line="240" w:lineRule="auto"/>
              <w:ind w:firstLine="0"/>
              <w:jc w:val="left"/>
              <w:rPr>
                <w:rFonts w:eastAsia="Calibri"/>
                <w:sz w:val="20"/>
                <w:szCs w:val="20"/>
                <w:lang w:eastAsia="en-US"/>
              </w:rPr>
            </w:pPr>
          </w:p>
          <w:p w14:paraId="3291492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4 110,00</w:t>
            </w:r>
          </w:p>
        </w:tc>
        <w:tc>
          <w:tcPr>
            <w:tcW w:w="1275" w:type="dxa"/>
            <w:vMerge w:val="restart"/>
            <w:tcBorders>
              <w:top w:val="single" w:sz="4" w:space="0" w:color="auto"/>
              <w:left w:val="nil"/>
              <w:right w:val="single" w:sz="4" w:space="0" w:color="auto"/>
            </w:tcBorders>
            <w:shd w:val="clear" w:color="auto" w:fill="auto"/>
          </w:tcPr>
          <w:p w14:paraId="0AB0CC0B" w14:textId="77777777" w:rsidR="0005386F" w:rsidRPr="0005386F" w:rsidRDefault="0005386F" w:rsidP="0005386F">
            <w:pPr>
              <w:spacing w:line="240" w:lineRule="auto"/>
              <w:ind w:firstLine="0"/>
              <w:jc w:val="left"/>
              <w:rPr>
                <w:rFonts w:eastAsia="Calibri"/>
                <w:sz w:val="20"/>
                <w:szCs w:val="20"/>
                <w:lang w:eastAsia="en-US"/>
              </w:rPr>
            </w:pPr>
          </w:p>
          <w:p w14:paraId="3B90782B" w14:textId="01CC9723"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98</w:t>
            </w:r>
            <w:r>
              <w:rPr>
                <w:rFonts w:eastAsia="Calibri"/>
                <w:b/>
                <w:sz w:val="20"/>
                <w:szCs w:val="20"/>
                <w:lang w:eastAsia="en-US"/>
              </w:rPr>
              <w:t xml:space="preserve"> </w:t>
            </w:r>
            <w:r w:rsidRPr="0005386F">
              <w:rPr>
                <w:rFonts w:eastAsia="Calibri"/>
                <w:b/>
                <w:sz w:val="20"/>
                <w:szCs w:val="20"/>
                <w:lang w:eastAsia="en-US"/>
              </w:rPr>
              <w:t>640,00</w:t>
            </w:r>
          </w:p>
        </w:tc>
      </w:tr>
      <w:tr w:rsidR="0005386F" w:rsidRPr="0005386F" w14:paraId="2C4349F3" w14:textId="77777777" w:rsidTr="0005386F">
        <w:trPr>
          <w:trHeight w:val="431"/>
          <w:jc w:val="center"/>
        </w:trPr>
        <w:tc>
          <w:tcPr>
            <w:tcW w:w="1271" w:type="dxa"/>
            <w:vMerge/>
            <w:tcBorders>
              <w:left w:val="single" w:sz="4" w:space="0" w:color="auto"/>
              <w:right w:val="single" w:sz="4" w:space="0" w:color="auto"/>
            </w:tcBorders>
            <w:shd w:val="clear" w:color="auto" w:fill="auto"/>
          </w:tcPr>
          <w:p w14:paraId="452901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13C56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12C62E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БОЛИД   С2000-БИ</w:t>
            </w:r>
          </w:p>
        </w:tc>
        <w:tc>
          <w:tcPr>
            <w:tcW w:w="993" w:type="dxa"/>
            <w:tcBorders>
              <w:top w:val="nil"/>
              <w:left w:val="single" w:sz="4" w:space="0" w:color="auto"/>
              <w:bottom w:val="single" w:sz="4" w:space="0" w:color="auto"/>
              <w:right w:val="single" w:sz="4" w:space="0" w:color="auto"/>
            </w:tcBorders>
            <w:shd w:val="clear" w:color="auto" w:fill="auto"/>
          </w:tcPr>
          <w:p w14:paraId="57FCFA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p w14:paraId="1F28D6A0" w14:textId="77777777" w:rsidR="0005386F" w:rsidRPr="0005386F" w:rsidRDefault="0005386F" w:rsidP="0005386F">
            <w:pPr>
              <w:spacing w:line="240" w:lineRule="auto"/>
              <w:ind w:firstLine="0"/>
              <w:jc w:val="left"/>
              <w:rPr>
                <w:rFonts w:eastAsia="Calibri"/>
                <w:sz w:val="20"/>
                <w:szCs w:val="20"/>
                <w:lang w:eastAsia="en-US"/>
              </w:rPr>
            </w:pPr>
          </w:p>
        </w:tc>
        <w:tc>
          <w:tcPr>
            <w:tcW w:w="1134" w:type="dxa"/>
            <w:vMerge/>
            <w:tcBorders>
              <w:left w:val="single" w:sz="4" w:space="0" w:color="auto"/>
              <w:right w:val="single" w:sz="4" w:space="0" w:color="auto"/>
            </w:tcBorders>
            <w:shd w:val="clear" w:color="auto" w:fill="auto"/>
          </w:tcPr>
          <w:p w14:paraId="7CBE788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240E3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B32A0A" w14:textId="77777777" w:rsidTr="0005386F">
        <w:trPr>
          <w:trHeight w:val="431"/>
          <w:jc w:val="center"/>
        </w:trPr>
        <w:tc>
          <w:tcPr>
            <w:tcW w:w="1271" w:type="dxa"/>
            <w:vMerge/>
            <w:tcBorders>
              <w:left w:val="single" w:sz="4" w:space="0" w:color="auto"/>
              <w:right w:val="single" w:sz="4" w:space="0" w:color="auto"/>
            </w:tcBorders>
            <w:shd w:val="clear" w:color="auto" w:fill="auto"/>
          </w:tcPr>
          <w:p w14:paraId="2C78B8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E4D12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5DBE3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С2000-КПБ</w:t>
            </w:r>
          </w:p>
        </w:tc>
        <w:tc>
          <w:tcPr>
            <w:tcW w:w="993" w:type="dxa"/>
            <w:tcBorders>
              <w:top w:val="nil"/>
              <w:left w:val="nil"/>
              <w:bottom w:val="single" w:sz="4" w:space="0" w:color="auto"/>
              <w:right w:val="single" w:sz="4" w:space="0" w:color="auto"/>
            </w:tcBorders>
            <w:shd w:val="clear" w:color="auto" w:fill="auto"/>
          </w:tcPr>
          <w:p w14:paraId="64815C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1C1A5A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CFC6B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C39EB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660A6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4EE2EF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508CD3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С2000-КДЛ;</w:t>
            </w:r>
          </w:p>
        </w:tc>
        <w:tc>
          <w:tcPr>
            <w:tcW w:w="993" w:type="dxa"/>
            <w:tcBorders>
              <w:top w:val="nil"/>
              <w:left w:val="nil"/>
              <w:bottom w:val="single" w:sz="4" w:space="0" w:color="auto"/>
              <w:right w:val="single" w:sz="4" w:space="0" w:color="auto"/>
            </w:tcBorders>
            <w:shd w:val="clear" w:color="auto" w:fill="auto"/>
          </w:tcPr>
          <w:p w14:paraId="45916B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6E0CB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EE79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778E5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ABB1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C0E8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42A71F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Импульс</w:t>
            </w:r>
          </w:p>
        </w:tc>
        <w:tc>
          <w:tcPr>
            <w:tcW w:w="993" w:type="dxa"/>
            <w:tcBorders>
              <w:top w:val="nil"/>
              <w:left w:val="nil"/>
              <w:bottom w:val="single" w:sz="4" w:space="0" w:color="auto"/>
              <w:right w:val="single" w:sz="4" w:space="0" w:color="auto"/>
            </w:tcBorders>
            <w:shd w:val="clear" w:color="auto" w:fill="auto"/>
          </w:tcPr>
          <w:p w14:paraId="207052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006EEC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502BF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CC78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569CB1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457BB1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44B14B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Рупор-300</w:t>
            </w:r>
          </w:p>
        </w:tc>
        <w:tc>
          <w:tcPr>
            <w:tcW w:w="993" w:type="dxa"/>
            <w:tcBorders>
              <w:top w:val="nil"/>
              <w:left w:val="nil"/>
              <w:bottom w:val="single" w:sz="4" w:space="0" w:color="auto"/>
              <w:right w:val="single" w:sz="4" w:space="0" w:color="auto"/>
            </w:tcBorders>
            <w:shd w:val="clear" w:color="auto" w:fill="auto"/>
          </w:tcPr>
          <w:p w14:paraId="60A5A2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6749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7C1F6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80941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2CEE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3B691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1DF85D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Речевой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5C3713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7E872C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8821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AE497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FBEBAB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30E79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7D5A7D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138013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38AB9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00399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1722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4564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D3D93E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4E5F69B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shd w:val="clear" w:color="auto" w:fill="auto"/>
          </w:tcPr>
          <w:p w14:paraId="3D6794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49AB93F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58C8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4ABAD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D9B6AB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5AF7E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52E637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64E96C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E9AA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560505"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EDA1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65AA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1B3BF6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ВЭРС-ПУ</w:t>
            </w:r>
          </w:p>
        </w:tc>
        <w:tc>
          <w:tcPr>
            <w:tcW w:w="993" w:type="dxa"/>
            <w:tcBorders>
              <w:top w:val="nil"/>
              <w:left w:val="nil"/>
              <w:bottom w:val="single" w:sz="4" w:space="0" w:color="auto"/>
              <w:right w:val="single" w:sz="4" w:space="0" w:color="auto"/>
            </w:tcBorders>
            <w:shd w:val="clear" w:color="auto" w:fill="auto"/>
          </w:tcPr>
          <w:p w14:paraId="666E4B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05EC36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E7A13C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63BFE1F" w14:textId="77777777" w:rsidTr="0005386F">
        <w:trPr>
          <w:trHeight w:val="431"/>
          <w:jc w:val="center"/>
        </w:trPr>
        <w:tc>
          <w:tcPr>
            <w:tcW w:w="1271" w:type="dxa"/>
            <w:vMerge/>
            <w:tcBorders>
              <w:left w:val="single" w:sz="4" w:space="0" w:color="auto"/>
              <w:right w:val="single" w:sz="4" w:space="0" w:color="auto"/>
            </w:tcBorders>
            <w:shd w:val="clear" w:color="auto" w:fill="auto"/>
          </w:tcPr>
          <w:p w14:paraId="3B0B8C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517E6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40F39F3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D2FB0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98405A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DAA01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55337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690E9D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2066C8C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22302E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w:t>
            </w:r>
          </w:p>
        </w:tc>
        <w:tc>
          <w:tcPr>
            <w:tcW w:w="993" w:type="dxa"/>
            <w:tcBorders>
              <w:top w:val="nil"/>
              <w:left w:val="nil"/>
              <w:bottom w:val="single" w:sz="4" w:space="0" w:color="auto"/>
              <w:right w:val="single" w:sz="4" w:space="0" w:color="auto"/>
            </w:tcBorders>
            <w:shd w:val="clear" w:color="auto" w:fill="auto"/>
          </w:tcPr>
          <w:p w14:paraId="2D7CE8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bottom w:val="single" w:sz="4" w:space="0" w:color="auto"/>
              <w:right w:val="single" w:sz="4" w:space="0" w:color="auto"/>
            </w:tcBorders>
            <w:shd w:val="clear" w:color="auto" w:fill="auto"/>
          </w:tcPr>
          <w:p w14:paraId="2BEEE9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78996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758EB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3A45A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33E82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56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с.Булгунняхтах</w:t>
            </w:r>
            <w:proofErr w:type="spellEnd"/>
          </w:p>
        </w:tc>
        <w:tc>
          <w:tcPr>
            <w:tcW w:w="4540" w:type="dxa"/>
            <w:gridSpan w:val="2"/>
            <w:tcBorders>
              <w:top w:val="single" w:sz="4" w:space="0" w:color="auto"/>
              <w:left w:val="nil"/>
              <w:bottom w:val="single" w:sz="4" w:space="0" w:color="auto"/>
              <w:right w:val="single" w:sz="4" w:space="0" w:color="auto"/>
            </w:tcBorders>
            <w:shd w:val="clear" w:color="auto" w:fill="auto"/>
          </w:tcPr>
          <w:p w14:paraId="302963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3ED42D8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5005,00</w:t>
            </w:r>
          </w:p>
        </w:tc>
        <w:tc>
          <w:tcPr>
            <w:tcW w:w="1275" w:type="dxa"/>
            <w:vMerge w:val="restart"/>
            <w:tcBorders>
              <w:top w:val="single" w:sz="4" w:space="0" w:color="auto"/>
              <w:left w:val="nil"/>
              <w:right w:val="single" w:sz="4" w:space="0" w:color="auto"/>
            </w:tcBorders>
            <w:shd w:val="clear" w:color="auto" w:fill="auto"/>
          </w:tcPr>
          <w:p w14:paraId="6CE2C391" w14:textId="20CED31D"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120</w:t>
            </w:r>
            <w:r>
              <w:rPr>
                <w:rFonts w:eastAsia="Calibri"/>
                <w:b/>
                <w:sz w:val="20"/>
                <w:szCs w:val="20"/>
                <w:lang w:eastAsia="en-US"/>
              </w:rPr>
              <w:t xml:space="preserve"> </w:t>
            </w:r>
            <w:r w:rsidRPr="0005386F">
              <w:rPr>
                <w:rFonts w:eastAsia="Calibri"/>
                <w:b/>
                <w:sz w:val="20"/>
                <w:szCs w:val="20"/>
                <w:lang w:eastAsia="en-US"/>
              </w:rPr>
              <w:t>120,00</w:t>
            </w:r>
          </w:p>
        </w:tc>
      </w:tr>
      <w:tr w:rsidR="0005386F" w:rsidRPr="0005386F" w14:paraId="72A57B9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F17B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2BB40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8A51E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Гранит-5</w:t>
            </w:r>
          </w:p>
        </w:tc>
        <w:tc>
          <w:tcPr>
            <w:tcW w:w="993" w:type="dxa"/>
            <w:tcBorders>
              <w:top w:val="nil"/>
              <w:left w:val="nil"/>
              <w:bottom w:val="single" w:sz="4" w:space="0" w:color="auto"/>
              <w:right w:val="single" w:sz="4" w:space="0" w:color="auto"/>
            </w:tcBorders>
            <w:shd w:val="clear" w:color="auto" w:fill="auto"/>
          </w:tcPr>
          <w:p w14:paraId="718B00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8F37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62CED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95238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837B9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C2935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408CE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ИВЭПР </w:t>
            </w:r>
          </w:p>
        </w:tc>
        <w:tc>
          <w:tcPr>
            <w:tcW w:w="993" w:type="dxa"/>
            <w:tcBorders>
              <w:top w:val="nil"/>
              <w:left w:val="nil"/>
              <w:bottom w:val="single" w:sz="4" w:space="0" w:color="auto"/>
              <w:right w:val="single" w:sz="4" w:space="0" w:color="auto"/>
            </w:tcBorders>
            <w:shd w:val="clear" w:color="auto" w:fill="auto"/>
          </w:tcPr>
          <w:p w14:paraId="30D889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277D5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FFEF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739FB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80B3D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C7FB8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CDB4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08F35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114A2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B4C84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E1989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FC3DC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E0C4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4E32B9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1A0C7C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6C2068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46CA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4DCB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A8A3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92E8C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FA47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F8F64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B11DC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748D6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AEA595" w14:textId="77777777" w:rsidTr="0005386F">
        <w:trPr>
          <w:trHeight w:val="431"/>
          <w:jc w:val="center"/>
        </w:trPr>
        <w:tc>
          <w:tcPr>
            <w:tcW w:w="1271" w:type="dxa"/>
            <w:vMerge/>
            <w:tcBorders>
              <w:left w:val="single" w:sz="4" w:space="0" w:color="auto"/>
              <w:right w:val="single" w:sz="4" w:space="0" w:color="auto"/>
            </w:tcBorders>
            <w:shd w:val="clear" w:color="auto" w:fill="auto"/>
          </w:tcPr>
          <w:p w14:paraId="139415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1A7ACB"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19E599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182EA49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06C957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CEC7A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7133D8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2CAD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4F898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700FB2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55057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458A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FD70D74"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CD45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CE9793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3DAFFD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39536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4EB4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C66D3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F0DEA5" w14:textId="77777777" w:rsidTr="0005386F">
        <w:trPr>
          <w:trHeight w:val="43"/>
          <w:jc w:val="center"/>
        </w:trPr>
        <w:tc>
          <w:tcPr>
            <w:tcW w:w="1271" w:type="dxa"/>
            <w:vMerge/>
            <w:tcBorders>
              <w:left w:val="single" w:sz="4" w:space="0" w:color="auto"/>
              <w:right w:val="single" w:sz="4" w:space="0" w:color="auto"/>
            </w:tcBorders>
            <w:shd w:val="clear" w:color="auto" w:fill="auto"/>
          </w:tcPr>
          <w:p w14:paraId="482BC95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2D91E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E6578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5CFC6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EFEAC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B19B9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81A1B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79A3A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2B5DE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№62 филиала «Якутская нефтебаза», Якутск, </w:t>
            </w:r>
            <w:proofErr w:type="spellStart"/>
            <w:r w:rsidRPr="0005386F">
              <w:rPr>
                <w:rFonts w:eastAsia="Calibri"/>
                <w:sz w:val="20"/>
                <w:szCs w:val="20"/>
                <w:lang w:eastAsia="en-US"/>
              </w:rPr>
              <w:t>Хатынг</w:t>
            </w:r>
            <w:proofErr w:type="spellEnd"/>
            <w:r w:rsidRPr="0005386F">
              <w:rPr>
                <w:rFonts w:eastAsia="Calibri"/>
                <w:sz w:val="20"/>
                <w:szCs w:val="20"/>
                <w:lang w:eastAsia="en-US"/>
              </w:rPr>
              <w:t xml:space="preserve"> - </w:t>
            </w:r>
            <w:proofErr w:type="spellStart"/>
            <w:r w:rsidRPr="0005386F">
              <w:rPr>
                <w:rFonts w:eastAsia="Calibri"/>
                <w:sz w:val="20"/>
                <w:szCs w:val="20"/>
                <w:lang w:eastAsia="en-US"/>
              </w:rPr>
              <w:t>Юряхское</w:t>
            </w:r>
            <w:proofErr w:type="spellEnd"/>
            <w:r w:rsidRPr="0005386F">
              <w:rPr>
                <w:rFonts w:eastAsia="Calibri"/>
                <w:sz w:val="20"/>
                <w:szCs w:val="20"/>
                <w:lang w:eastAsia="en-US"/>
              </w:rPr>
              <w:t xml:space="preserve"> шоссе 8А</w:t>
            </w:r>
          </w:p>
        </w:tc>
        <w:tc>
          <w:tcPr>
            <w:tcW w:w="4540" w:type="dxa"/>
            <w:gridSpan w:val="2"/>
            <w:tcBorders>
              <w:top w:val="single" w:sz="4" w:space="0" w:color="auto"/>
              <w:left w:val="nil"/>
              <w:bottom w:val="single" w:sz="4" w:space="0" w:color="auto"/>
              <w:right w:val="single" w:sz="4" w:space="0" w:color="auto"/>
            </w:tcBorders>
            <w:shd w:val="clear" w:color="auto" w:fill="auto"/>
          </w:tcPr>
          <w:p w14:paraId="362CA4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Здание АЗС</w:t>
            </w:r>
          </w:p>
        </w:tc>
        <w:tc>
          <w:tcPr>
            <w:tcW w:w="1134" w:type="dxa"/>
            <w:vMerge w:val="restart"/>
            <w:tcBorders>
              <w:top w:val="single" w:sz="4" w:space="0" w:color="auto"/>
              <w:left w:val="single" w:sz="4" w:space="0" w:color="auto"/>
              <w:right w:val="single" w:sz="4" w:space="0" w:color="auto"/>
            </w:tcBorders>
            <w:shd w:val="clear" w:color="auto" w:fill="auto"/>
          </w:tcPr>
          <w:p w14:paraId="69AA2D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4 110,00</w:t>
            </w:r>
          </w:p>
        </w:tc>
        <w:tc>
          <w:tcPr>
            <w:tcW w:w="1275" w:type="dxa"/>
            <w:vMerge w:val="restart"/>
            <w:tcBorders>
              <w:top w:val="single" w:sz="4" w:space="0" w:color="auto"/>
              <w:left w:val="nil"/>
              <w:right w:val="single" w:sz="4" w:space="0" w:color="auto"/>
            </w:tcBorders>
            <w:shd w:val="clear" w:color="auto" w:fill="auto"/>
          </w:tcPr>
          <w:p w14:paraId="40A127D3" w14:textId="3985B84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98</w:t>
            </w:r>
            <w:r>
              <w:rPr>
                <w:rFonts w:eastAsia="Calibri"/>
                <w:b/>
                <w:sz w:val="20"/>
                <w:szCs w:val="20"/>
                <w:lang w:eastAsia="en-US"/>
              </w:rPr>
              <w:t xml:space="preserve"> </w:t>
            </w:r>
            <w:r w:rsidRPr="0005386F">
              <w:rPr>
                <w:rFonts w:eastAsia="Calibri"/>
                <w:b/>
                <w:sz w:val="20"/>
                <w:szCs w:val="20"/>
                <w:lang w:eastAsia="en-US"/>
              </w:rPr>
              <w:t>640,00</w:t>
            </w:r>
          </w:p>
        </w:tc>
      </w:tr>
      <w:tr w:rsidR="0005386F" w:rsidRPr="0005386F" w14:paraId="54AEFA0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24ED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4BA03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7F2263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Сигнал 10</w:t>
            </w:r>
          </w:p>
        </w:tc>
        <w:tc>
          <w:tcPr>
            <w:tcW w:w="993" w:type="dxa"/>
            <w:tcBorders>
              <w:top w:val="nil"/>
              <w:left w:val="nil"/>
              <w:bottom w:val="single" w:sz="4" w:space="0" w:color="auto"/>
              <w:right w:val="single" w:sz="4" w:space="0" w:color="auto"/>
            </w:tcBorders>
            <w:shd w:val="clear" w:color="auto" w:fill="auto"/>
            <w:vAlign w:val="center"/>
          </w:tcPr>
          <w:p w14:paraId="655615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93DC2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724A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C5534C" w14:textId="77777777" w:rsidTr="0005386F">
        <w:trPr>
          <w:trHeight w:val="431"/>
          <w:jc w:val="center"/>
        </w:trPr>
        <w:tc>
          <w:tcPr>
            <w:tcW w:w="1271" w:type="dxa"/>
            <w:vMerge/>
            <w:tcBorders>
              <w:left w:val="single" w:sz="4" w:space="0" w:color="auto"/>
              <w:right w:val="single" w:sz="4" w:space="0" w:color="auto"/>
            </w:tcBorders>
            <w:shd w:val="clear" w:color="auto" w:fill="auto"/>
          </w:tcPr>
          <w:p w14:paraId="57BB58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36854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BA45E7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nil"/>
              <w:left w:val="nil"/>
              <w:bottom w:val="single" w:sz="4" w:space="0" w:color="auto"/>
              <w:right w:val="single" w:sz="4" w:space="0" w:color="auto"/>
            </w:tcBorders>
            <w:shd w:val="clear" w:color="auto" w:fill="auto"/>
            <w:vAlign w:val="center"/>
          </w:tcPr>
          <w:p w14:paraId="7BC9F6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36</w:t>
            </w:r>
          </w:p>
        </w:tc>
        <w:tc>
          <w:tcPr>
            <w:tcW w:w="1134" w:type="dxa"/>
            <w:vMerge/>
            <w:tcBorders>
              <w:left w:val="single" w:sz="4" w:space="0" w:color="auto"/>
              <w:right w:val="single" w:sz="4" w:space="0" w:color="auto"/>
            </w:tcBorders>
            <w:shd w:val="clear" w:color="auto" w:fill="auto"/>
          </w:tcPr>
          <w:p w14:paraId="0DF7922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AE5A2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565D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196F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7CD4ED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A55E26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охранный ручной SP1</w:t>
            </w:r>
          </w:p>
        </w:tc>
        <w:tc>
          <w:tcPr>
            <w:tcW w:w="993" w:type="dxa"/>
            <w:tcBorders>
              <w:top w:val="nil"/>
              <w:left w:val="nil"/>
              <w:bottom w:val="single" w:sz="4" w:space="0" w:color="auto"/>
              <w:right w:val="single" w:sz="4" w:space="0" w:color="auto"/>
            </w:tcBorders>
            <w:shd w:val="clear" w:color="auto" w:fill="auto"/>
            <w:vAlign w:val="center"/>
          </w:tcPr>
          <w:p w14:paraId="2BDC27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7D2BA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520A0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222F6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562C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003BA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28FCAD4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w:t>
            </w:r>
          </w:p>
        </w:tc>
        <w:tc>
          <w:tcPr>
            <w:tcW w:w="993" w:type="dxa"/>
            <w:tcBorders>
              <w:top w:val="nil"/>
              <w:left w:val="nil"/>
              <w:bottom w:val="single" w:sz="4" w:space="0" w:color="auto"/>
              <w:right w:val="single" w:sz="4" w:space="0" w:color="auto"/>
            </w:tcBorders>
            <w:shd w:val="clear" w:color="auto" w:fill="auto"/>
            <w:vAlign w:val="center"/>
          </w:tcPr>
          <w:p w14:paraId="0090B7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AEB6E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01122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FA3C7C"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8200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4BA6D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224B55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 «Выход»</w:t>
            </w:r>
          </w:p>
        </w:tc>
        <w:tc>
          <w:tcPr>
            <w:tcW w:w="993" w:type="dxa"/>
            <w:tcBorders>
              <w:top w:val="nil"/>
              <w:left w:val="nil"/>
              <w:bottom w:val="single" w:sz="4" w:space="0" w:color="auto"/>
              <w:right w:val="single" w:sz="4" w:space="0" w:color="auto"/>
            </w:tcBorders>
            <w:shd w:val="clear" w:color="auto" w:fill="auto"/>
            <w:vAlign w:val="center"/>
          </w:tcPr>
          <w:p w14:paraId="3F1EC4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1A5F129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586A7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16A6B7" w14:textId="77777777" w:rsidTr="0005386F">
        <w:trPr>
          <w:trHeight w:val="431"/>
          <w:jc w:val="center"/>
        </w:trPr>
        <w:tc>
          <w:tcPr>
            <w:tcW w:w="1271" w:type="dxa"/>
            <w:vMerge/>
            <w:tcBorders>
              <w:left w:val="single" w:sz="4" w:space="0" w:color="auto"/>
              <w:right w:val="single" w:sz="4" w:space="0" w:color="auto"/>
            </w:tcBorders>
            <w:shd w:val="clear" w:color="auto" w:fill="auto"/>
          </w:tcPr>
          <w:p w14:paraId="78EF63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2CEA1D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C2444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VP-1</w:t>
            </w:r>
          </w:p>
        </w:tc>
        <w:tc>
          <w:tcPr>
            <w:tcW w:w="993" w:type="dxa"/>
            <w:tcBorders>
              <w:top w:val="nil"/>
              <w:left w:val="nil"/>
              <w:bottom w:val="single" w:sz="4" w:space="0" w:color="auto"/>
              <w:right w:val="single" w:sz="4" w:space="0" w:color="auto"/>
            </w:tcBorders>
            <w:shd w:val="clear" w:color="auto" w:fill="auto"/>
            <w:vAlign w:val="center"/>
          </w:tcPr>
          <w:p w14:paraId="366772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9119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9981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874B63" w14:textId="77777777" w:rsidTr="0005386F">
        <w:trPr>
          <w:trHeight w:val="431"/>
          <w:jc w:val="center"/>
        </w:trPr>
        <w:tc>
          <w:tcPr>
            <w:tcW w:w="1271" w:type="dxa"/>
            <w:vMerge/>
            <w:tcBorders>
              <w:left w:val="single" w:sz="4" w:space="0" w:color="auto"/>
              <w:right w:val="single" w:sz="4" w:space="0" w:color="auto"/>
            </w:tcBorders>
            <w:shd w:val="clear" w:color="auto" w:fill="auto"/>
          </w:tcPr>
          <w:p w14:paraId="2A0688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A6144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964F2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С2000М</w:t>
            </w:r>
          </w:p>
        </w:tc>
        <w:tc>
          <w:tcPr>
            <w:tcW w:w="993" w:type="dxa"/>
            <w:tcBorders>
              <w:top w:val="nil"/>
              <w:left w:val="nil"/>
              <w:bottom w:val="single" w:sz="4" w:space="0" w:color="auto"/>
              <w:right w:val="single" w:sz="4" w:space="0" w:color="auto"/>
            </w:tcBorders>
            <w:shd w:val="clear" w:color="auto" w:fill="auto"/>
            <w:vAlign w:val="center"/>
          </w:tcPr>
          <w:p w14:paraId="50C5C0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78F1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3CB68F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95A7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6A63E5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68B6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D2FD8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С2000-СП1 исп.1</w:t>
            </w:r>
          </w:p>
        </w:tc>
        <w:tc>
          <w:tcPr>
            <w:tcW w:w="993" w:type="dxa"/>
            <w:tcBorders>
              <w:top w:val="nil"/>
              <w:left w:val="nil"/>
              <w:bottom w:val="single" w:sz="4" w:space="0" w:color="auto"/>
              <w:right w:val="single" w:sz="4" w:space="0" w:color="auto"/>
            </w:tcBorders>
            <w:shd w:val="clear" w:color="auto" w:fill="auto"/>
            <w:vAlign w:val="center"/>
          </w:tcPr>
          <w:p w14:paraId="5F84FC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BD6D5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BAE9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F4E548"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3C93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30075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39734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 с АКБ (мин 18 А/ч)</w:t>
            </w:r>
          </w:p>
        </w:tc>
        <w:tc>
          <w:tcPr>
            <w:tcW w:w="993" w:type="dxa"/>
            <w:tcBorders>
              <w:top w:val="nil"/>
              <w:left w:val="nil"/>
              <w:bottom w:val="single" w:sz="4" w:space="0" w:color="auto"/>
              <w:right w:val="single" w:sz="4" w:space="0" w:color="auto"/>
            </w:tcBorders>
            <w:shd w:val="clear" w:color="auto" w:fill="auto"/>
            <w:vAlign w:val="center"/>
          </w:tcPr>
          <w:p w14:paraId="6AC18A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DE8C7A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640FB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92FE9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F0CB2C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53267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9B604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УШК-01</w:t>
            </w:r>
          </w:p>
        </w:tc>
        <w:tc>
          <w:tcPr>
            <w:tcW w:w="993" w:type="dxa"/>
            <w:tcBorders>
              <w:top w:val="nil"/>
              <w:left w:val="nil"/>
              <w:bottom w:val="single" w:sz="4" w:space="0" w:color="auto"/>
              <w:right w:val="single" w:sz="4" w:space="0" w:color="auto"/>
            </w:tcBorders>
            <w:shd w:val="clear" w:color="auto" w:fill="auto"/>
            <w:vAlign w:val="center"/>
          </w:tcPr>
          <w:p w14:paraId="16C66F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55C054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E6CF8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8031C7"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3CA5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A4A73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FAEB7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С2000-БКИ</w:t>
            </w:r>
          </w:p>
        </w:tc>
        <w:tc>
          <w:tcPr>
            <w:tcW w:w="993" w:type="dxa"/>
            <w:tcBorders>
              <w:top w:val="nil"/>
              <w:left w:val="nil"/>
              <w:bottom w:val="single" w:sz="4" w:space="0" w:color="auto"/>
              <w:right w:val="single" w:sz="4" w:space="0" w:color="auto"/>
            </w:tcBorders>
            <w:shd w:val="clear" w:color="auto" w:fill="auto"/>
            <w:vAlign w:val="center"/>
          </w:tcPr>
          <w:p w14:paraId="0CD2D0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E9A2F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1227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467D9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40298A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2A8089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35DE6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Модуль автоматического пожаротушения</w:t>
            </w:r>
          </w:p>
        </w:tc>
        <w:tc>
          <w:tcPr>
            <w:tcW w:w="993" w:type="dxa"/>
            <w:tcBorders>
              <w:top w:val="nil"/>
              <w:left w:val="nil"/>
              <w:bottom w:val="single" w:sz="4" w:space="0" w:color="auto"/>
              <w:right w:val="single" w:sz="4" w:space="0" w:color="auto"/>
            </w:tcBorders>
            <w:shd w:val="clear" w:color="auto" w:fill="auto"/>
            <w:vAlign w:val="center"/>
          </w:tcPr>
          <w:p w14:paraId="54620E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0D80F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E319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35E69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54CFB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658B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3ACEE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УСП 101-92-Э, устройство сигнально-пусковое</w:t>
            </w:r>
          </w:p>
        </w:tc>
        <w:tc>
          <w:tcPr>
            <w:tcW w:w="993" w:type="dxa"/>
            <w:tcBorders>
              <w:top w:val="nil"/>
              <w:left w:val="nil"/>
              <w:bottom w:val="single" w:sz="4" w:space="0" w:color="auto"/>
              <w:right w:val="single" w:sz="4" w:space="0" w:color="auto"/>
            </w:tcBorders>
            <w:shd w:val="clear" w:color="auto" w:fill="auto"/>
            <w:vAlign w:val="center"/>
          </w:tcPr>
          <w:p w14:paraId="2C439F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4895B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A40A8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DFA548"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DB21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A575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18D23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РБ, релейный блок</w:t>
            </w:r>
          </w:p>
        </w:tc>
        <w:tc>
          <w:tcPr>
            <w:tcW w:w="993" w:type="dxa"/>
            <w:tcBorders>
              <w:top w:val="nil"/>
              <w:left w:val="nil"/>
              <w:bottom w:val="single" w:sz="4" w:space="0" w:color="auto"/>
              <w:right w:val="single" w:sz="4" w:space="0" w:color="auto"/>
            </w:tcBorders>
            <w:shd w:val="clear" w:color="auto" w:fill="auto"/>
            <w:vAlign w:val="center"/>
          </w:tcPr>
          <w:p w14:paraId="0EA445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1480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80B6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71A25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D4A3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8413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FFAF9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Табличка «Порошок, не входи!» уличного исполнения</w:t>
            </w:r>
          </w:p>
        </w:tc>
        <w:tc>
          <w:tcPr>
            <w:tcW w:w="993" w:type="dxa"/>
            <w:tcBorders>
              <w:top w:val="nil"/>
              <w:left w:val="nil"/>
              <w:bottom w:val="single" w:sz="4" w:space="0" w:color="auto"/>
              <w:right w:val="single" w:sz="4" w:space="0" w:color="auto"/>
            </w:tcBorders>
            <w:shd w:val="clear" w:color="auto" w:fill="auto"/>
            <w:vAlign w:val="center"/>
          </w:tcPr>
          <w:p w14:paraId="3A3F92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3F38C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668E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30405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06DC1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DB048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EE052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Клапан дымоудаления ДЕ1 </w:t>
            </w:r>
          </w:p>
        </w:tc>
        <w:tc>
          <w:tcPr>
            <w:tcW w:w="993" w:type="dxa"/>
            <w:tcBorders>
              <w:top w:val="nil"/>
              <w:left w:val="nil"/>
              <w:bottom w:val="single" w:sz="4" w:space="0" w:color="auto"/>
              <w:right w:val="single" w:sz="4" w:space="0" w:color="auto"/>
            </w:tcBorders>
            <w:shd w:val="clear" w:color="auto" w:fill="auto"/>
            <w:vAlign w:val="center"/>
          </w:tcPr>
          <w:p w14:paraId="3ED99F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DB2E8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95FD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089B8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201EB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2466024"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vAlign w:val="center"/>
          </w:tcPr>
          <w:p w14:paraId="50E318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АГНКС</w:t>
            </w:r>
          </w:p>
        </w:tc>
        <w:tc>
          <w:tcPr>
            <w:tcW w:w="1134" w:type="dxa"/>
            <w:vMerge/>
            <w:tcBorders>
              <w:left w:val="single" w:sz="4" w:space="0" w:color="auto"/>
              <w:right w:val="single" w:sz="4" w:space="0" w:color="auto"/>
            </w:tcBorders>
            <w:shd w:val="clear" w:color="auto" w:fill="auto"/>
          </w:tcPr>
          <w:p w14:paraId="331D7AF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0244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380DA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43B3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4E1D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3C1EE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Световое табло «Выход» 12В </w:t>
            </w:r>
          </w:p>
        </w:tc>
        <w:tc>
          <w:tcPr>
            <w:tcW w:w="993" w:type="dxa"/>
            <w:tcBorders>
              <w:top w:val="nil"/>
              <w:left w:val="nil"/>
              <w:bottom w:val="single" w:sz="4" w:space="0" w:color="auto"/>
              <w:right w:val="single" w:sz="4" w:space="0" w:color="auto"/>
            </w:tcBorders>
            <w:shd w:val="clear" w:color="auto" w:fill="auto"/>
            <w:vAlign w:val="center"/>
          </w:tcPr>
          <w:p w14:paraId="31FA16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247E8D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BB79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7F9C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70D3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2633E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45A8D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ДИП 34А исп. 03,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 адресный</w:t>
            </w:r>
          </w:p>
        </w:tc>
        <w:tc>
          <w:tcPr>
            <w:tcW w:w="993" w:type="dxa"/>
            <w:tcBorders>
              <w:top w:val="nil"/>
              <w:left w:val="nil"/>
              <w:bottom w:val="single" w:sz="4" w:space="0" w:color="auto"/>
              <w:right w:val="single" w:sz="4" w:space="0" w:color="auto"/>
            </w:tcBorders>
            <w:shd w:val="clear" w:color="auto" w:fill="auto"/>
            <w:vAlign w:val="center"/>
          </w:tcPr>
          <w:p w14:paraId="60FD07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60CB9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46C85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D65A5D"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B201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FE2F8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76717F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МПП «Буран» 2.5</w:t>
            </w:r>
          </w:p>
        </w:tc>
        <w:tc>
          <w:tcPr>
            <w:tcW w:w="993" w:type="dxa"/>
            <w:tcBorders>
              <w:top w:val="nil"/>
              <w:left w:val="nil"/>
              <w:bottom w:val="single" w:sz="4" w:space="0" w:color="auto"/>
              <w:right w:val="single" w:sz="4" w:space="0" w:color="auto"/>
            </w:tcBorders>
            <w:shd w:val="clear" w:color="auto" w:fill="auto"/>
            <w:vAlign w:val="center"/>
          </w:tcPr>
          <w:p w14:paraId="7B2A5D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3609F8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D43A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6E1E6E" w14:textId="77777777" w:rsidTr="0005386F">
        <w:trPr>
          <w:trHeight w:val="431"/>
          <w:jc w:val="center"/>
        </w:trPr>
        <w:tc>
          <w:tcPr>
            <w:tcW w:w="1271" w:type="dxa"/>
            <w:vMerge/>
            <w:tcBorders>
              <w:left w:val="single" w:sz="4" w:space="0" w:color="auto"/>
              <w:right w:val="single" w:sz="4" w:space="0" w:color="auto"/>
            </w:tcBorders>
            <w:shd w:val="clear" w:color="auto" w:fill="auto"/>
          </w:tcPr>
          <w:p w14:paraId="2E5544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42193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nil"/>
              <w:bottom w:val="single" w:sz="4" w:space="0" w:color="auto"/>
              <w:right w:val="single" w:sz="4" w:space="0" w:color="auto"/>
            </w:tcBorders>
            <w:shd w:val="clear" w:color="auto" w:fill="auto"/>
            <w:vAlign w:val="center"/>
          </w:tcPr>
          <w:p w14:paraId="3ACDC9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03B0F1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3578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5D9B05" w14:textId="77777777" w:rsidTr="0005386F">
        <w:trPr>
          <w:trHeight w:val="431"/>
          <w:jc w:val="center"/>
        </w:trPr>
        <w:tc>
          <w:tcPr>
            <w:tcW w:w="1271" w:type="dxa"/>
            <w:vMerge/>
            <w:tcBorders>
              <w:left w:val="single" w:sz="4" w:space="0" w:color="auto"/>
              <w:right w:val="single" w:sz="4" w:space="0" w:color="auto"/>
            </w:tcBorders>
            <w:shd w:val="clear" w:color="auto" w:fill="auto"/>
          </w:tcPr>
          <w:p w14:paraId="67922A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6697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3D53B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«ВЭРС-ПУ»</w:t>
            </w:r>
          </w:p>
        </w:tc>
        <w:tc>
          <w:tcPr>
            <w:tcW w:w="993" w:type="dxa"/>
            <w:tcBorders>
              <w:top w:val="nil"/>
              <w:left w:val="nil"/>
              <w:bottom w:val="single" w:sz="4" w:space="0" w:color="auto"/>
              <w:right w:val="single" w:sz="4" w:space="0" w:color="auto"/>
            </w:tcBorders>
            <w:shd w:val="clear" w:color="auto" w:fill="auto"/>
            <w:vAlign w:val="center"/>
          </w:tcPr>
          <w:p w14:paraId="765D9E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0A2F0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FE99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9DDC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910D1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37D1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295EC5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vAlign w:val="center"/>
          </w:tcPr>
          <w:p w14:paraId="33C4C1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E3260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AF500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23ADC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250B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20410F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7AF9D5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«Порошок, не входи!»</w:t>
            </w:r>
          </w:p>
        </w:tc>
        <w:tc>
          <w:tcPr>
            <w:tcW w:w="993" w:type="dxa"/>
            <w:tcBorders>
              <w:top w:val="nil"/>
              <w:left w:val="nil"/>
              <w:bottom w:val="single" w:sz="4" w:space="0" w:color="auto"/>
              <w:right w:val="single" w:sz="4" w:space="0" w:color="auto"/>
            </w:tcBorders>
            <w:shd w:val="clear" w:color="auto" w:fill="auto"/>
            <w:vAlign w:val="center"/>
          </w:tcPr>
          <w:p w14:paraId="5D8A7BC5" w14:textId="77777777" w:rsidR="0005386F" w:rsidRPr="0005386F" w:rsidRDefault="0005386F" w:rsidP="0005386F">
            <w:pPr>
              <w:spacing w:line="240" w:lineRule="auto"/>
              <w:ind w:firstLine="0"/>
              <w:jc w:val="left"/>
              <w:rPr>
                <w:rFonts w:eastAsia="Calibri"/>
                <w:sz w:val="20"/>
                <w:szCs w:val="20"/>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4BB1D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97A62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10406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CEED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0385E6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КАЗС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с.Синск</w:t>
            </w:r>
            <w:proofErr w:type="spellEnd"/>
          </w:p>
        </w:tc>
        <w:tc>
          <w:tcPr>
            <w:tcW w:w="3547" w:type="dxa"/>
            <w:tcBorders>
              <w:top w:val="nil"/>
              <w:left w:val="nil"/>
              <w:bottom w:val="single" w:sz="4" w:space="0" w:color="auto"/>
              <w:right w:val="single" w:sz="4" w:space="0" w:color="auto"/>
            </w:tcBorders>
            <w:shd w:val="clear" w:color="auto" w:fill="auto"/>
          </w:tcPr>
          <w:p w14:paraId="42E307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2</w:t>
            </w:r>
          </w:p>
        </w:tc>
        <w:tc>
          <w:tcPr>
            <w:tcW w:w="993" w:type="dxa"/>
            <w:tcBorders>
              <w:top w:val="nil"/>
              <w:left w:val="nil"/>
              <w:bottom w:val="single" w:sz="4" w:space="0" w:color="auto"/>
              <w:right w:val="single" w:sz="4" w:space="0" w:color="auto"/>
            </w:tcBorders>
            <w:shd w:val="clear" w:color="auto" w:fill="auto"/>
          </w:tcPr>
          <w:p w14:paraId="1AB010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F76F3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2200,00</w:t>
            </w:r>
          </w:p>
        </w:tc>
        <w:tc>
          <w:tcPr>
            <w:tcW w:w="1275" w:type="dxa"/>
            <w:vMerge w:val="restart"/>
            <w:tcBorders>
              <w:top w:val="single" w:sz="4" w:space="0" w:color="auto"/>
              <w:left w:val="nil"/>
              <w:right w:val="single" w:sz="4" w:space="0" w:color="auto"/>
            </w:tcBorders>
            <w:shd w:val="clear" w:color="auto" w:fill="auto"/>
          </w:tcPr>
          <w:p w14:paraId="417949C7" w14:textId="59FA99B6" w:rsidR="0005386F" w:rsidRPr="0005386F" w:rsidRDefault="0005386F" w:rsidP="0005386F">
            <w:pPr>
              <w:spacing w:line="240" w:lineRule="auto"/>
              <w:ind w:firstLine="0"/>
              <w:jc w:val="left"/>
              <w:rPr>
                <w:rFonts w:eastAsia="Calibri"/>
                <w:sz w:val="20"/>
                <w:szCs w:val="20"/>
                <w:lang w:eastAsia="en-US"/>
              </w:rPr>
            </w:pPr>
            <w:r w:rsidRPr="0005386F">
              <w:rPr>
                <w:rFonts w:eastAsia="Calibri"/>
                <w:b/>
                <w:sz w:val="20"/>
                <w:szCs w:val="20"/>
                <w:lang w:eastAsia="en-US"/>
              </w:rPr>
              <w:t>52</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76EB7F81" w14:textId="77777777" w:rsidTr="0005386F">
        <w:trPr>
          <w:trHeight w:val="431"/>
          <w:jc w:val="center"/>
        </w:trPr>
        <w:tc>
          <w:tcPr>
            <w:tcW w:w="1271" w:type="dxa"/>
            <w:vMerge/>
            <w:tcBorders>
              <w:left w:val="single" w:sz="4" w:space="0" w:color="auto"/>
              <w:right w:val="single" w:sz="4" w:space="0" w:color="auto"/>
            </w:tcBorders>
            <w:shd w:val="clear" w:color="auto" w:fill="auto"/>
          </w:tcPr>
          <w:p w14:paraId="3B841C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4B9C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DB6AA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3BCB8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07BA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8694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75D7FA" w14:textId="77777777" w:rsidTr="0005386F">
        <w:trPr>
          <w:trHeight w:val="431"/>
          <w:jc w:val="center"/>
        </w:trPr>
        <w:tc>
          <w:tcPr>
            <w:tcW w:w="1271" w:type="dxa"/>
            <w:vMerge/>
            <w:tcBorders>
              <w:left w:val="single" w:sz="4" w:space="0" w:color="auto"/>
              <w:bottom w:val="single" w:sz="4" w:space="0" w:color="auto"/>
              <w:right w:val="single" w:sz="4" w:space="0" w:color="auto"/>
            </w:tcBorders>
            <w:shd w:val="clear" w:color="auto" w:fill="auto"/>
          </w:tcPr>
          <w:p w14:paraId="438779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F4F735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60884E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FDF89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DB94F2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91EAA3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85D4F4" w14:textId="77777777" w:rsidTr="0005386F">
        <w:trPr>
          <w:trHeight w:val="431"/>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4BEB68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tcPr>
          <w:p w14:paraId="210F89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6C24A6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50F94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1D32E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auto" w:fill="auto"/>
          </w:tcPr>
          <w:p w14:paraId="2DA93C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E891E1" w14:textId="77777777" w:rsidTr="0005386F">
        <w:trPr>
          <w:trHeight w:val="431"/>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394770A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 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9929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128705,00</w:t>
            </w:r>
          </w:p>
        </w:tc>
        <w:tc>
          <w:tcPr>
            <w:tcW w:w="1275" w:type="dxa"/>
            <w:tcBorders>
              <w:top w:val="single" w:sz="4" w:space="0" w:color="auto"/>
              <w:left w:val="nil"/>
              <w:bottom w:val="single" w:sz="4" w:space="0" w:color="auto"/>
              <w:right w:val="single" w:sz="4" w:space="0" w:color="auto"/>
            </w:tcBorders>
            <w:shd w:val="clear" w:color="auto" w:fill="auto"/>
          </w:tcPr>
          <w:p w14:paraId="5E3A1947" w14:textId="7B7E546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w:t>
            </w:r>
            <w:r>
              <w:rPr>
                <w:rFonts w:eastAsia="Calibri"/>
                <w:b/>
                <w:sz w:val="20"/>
                <w:szCs w:val="20"/>
                <w:lang w:eastAsia="en-US"/>
              </w:rPr>
              <w:t> </w:t>
            </w:r>
            <w:r w:rsidRPr="0005386F">
              <w:rPr>
                <w:rFonts w:eastAsia="Calibri"/>
                <w:b/>
                <w:sz w:val="20"/>
                <w:szCs w:val="20"/>
                <w:lang w:eastAsia="en-US"/>
              </w:rPr>
              <w:t>088</w:t>
            </w:r>
            <w:r>
              <w:rPr>
                <w:rFonts w:eastAsia="Calibri"/>
                <w:b/>
                <w:sz w:val="20"/>
                <w:szCs w:val="20"/>
                <w:lang w:eastAsia="en-US"/>
              </w:rPr>
              <w:t xml:space="preserve"> </w:t>
            </w:r>
            <w:r w:rsidRPr="0005386F">
              <w:rPr>
                <w:rFonts w:eastAsia="Calibri"/>
                <w:b/>
                <w:sz w:val="20"/>
                <w:szCs w:val="20"/>
                <w:lang w:eastAsia="en-US"/>
              </w:rPr>
              <w:t>920,00</w:t>
            </w:r>
          </w:p>
        </w:tc>
      </w:tr>
      <w:tr w:rsidR="0005386F" w:rsidRPr="0005386F" w14:paraId="092DA924" w14:textId="77777777" w:rsidTr="0005386F">
        <w:trPr>
          <w:trHeight w:val="431"/>
          <w:jc w:val="center"/>
        </w:trPr>
        <w:tc>
          <w:tcPr>
            <w:tcW w:w="7792" w:type="dxa"/>
            <w:gridSpan w:val="4"/>
            <w:tcBorders>
              <w:top w:val="single" w:sz="4" w:space="0" w:color="auto"/>
              <w:bottom w:val="single" w:sz="4" w:space="0" w:color="auto"/>
            </w:tcBorders>
            <w:shd w:val="clear" w:color="auto" w:fill="auto"/>
          </w:tcPr>
          <w:p w14:paraId="763163D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5FCF2529"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28D186D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D5A033E"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E79C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3C8B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264848D6" w14:textId="77777777" w:rsidR="0005386F" w:rsidRPr="0005386F" w:rsidRDefault="0005386F" w:rsidP="0005386F">
            <w:pPr>
              <w:spacing w:line="240" w:lineRule="auto"/>
              <w:ind w:firstLine="0"/>
              <w:jc w:val="left"/>
              <w:rPr>
                <w:rFonts w:eastAsia="Calibri"/>
                <w:b/>
                <w:sz w:val="20"/>
                <w:szCs w:val="20"/>
                <w:lang w:eastAsia="en-US"/>
              </w:rPr>
            </w:pPr>
          </w:p>
          <w:p w14:paraId="3E1EF53C" w14:textId="77777777" w:rsidR="0005386F" w:rsidRPr="0005386F" w:rsidRDefault="0005386F" w:rsidP="0005386F">
            <w:pPr>
              <w:spacing w:line="240" w:lineRule="auto"/>
              <w:ind w:firstLine="0"/>
              <w:jc w:val="left"/>
              <w:rPr>
                <w:rFonts w:eastAsia="Calibri"/>
                <w:b/>
                <w:sz w:val="20"/>
                <w:szCs w:val="20"/>
                <w:lang w:eastAsia="en-US"/>
              </w:rPr>
            </w:pPr>
          </w:p>
          <w:p w14:paraId="44B2E12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1D756825" w14:textId="77777777" w:rsidR="0005386F" w:rsidRPr="0005386F" w:rsidRDefault="0005386F" w:rsidP="0005386F">
            <w:pPr>
              <w:spacing w:line="240" w:lineRule="auto"/>
              <w:ind w:firstLine="0"/>
              <w:jc w:val="left"/>
              <w:rPr>
                <w:rFonts w:eastAsia="Calibri"/>
                <w:b/>
                <w:sz w:val="20"/>
                <w:szCs w:val="20"/>
                <w:lang w:eastAsia="en-US"/>
              </w:rPr>
            </w:pPr>
          </w:p>
          <w:p w14:paraId="3C292364" w14:textId="77777777" w:rsidR="0005386F" w:rsidRPr="0005386F" w:rsidRDefault="0005386F" w:rsidP="0005386F">
            <w:pPr>
              <w:spacing w:line="240" w:lineRule="auto"/>
              <w:ind w:firstLine="0"/>
              <w:jc w:val="left"/>
              <w:rPr>
                <w:rFonts w:eastAsia="Calibri"/>
                <w:b/>
                <w:sz w:val="20"/>
                <w:szCs w:val="20"/>
                <w:lang w:eastAsia="en-US"/>
              </w:rPr>
            </w:pPr>
          </w:p>
          <w:p w14:paraId="113F85E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0A8D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2D99B2F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B31C5"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14104"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057E009"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763AB233"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55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7D224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47C3E161" w14:textId="77777777" w:rsidTr="0005386F">
        <w:trPr>
          <w:trHeight w:val="350"/>
          <w:jc w:val="center"/>
        </w:trPr>
        <w:tc>
          <w:tcPr>
            <w:tcW w:w="1271" w:type="dxa"/>
            <w:vMerge w:val="restart"/>
            <w:tcBorders>
              <w:top w:val="single" w:sz="4" w:space="0" w:color="auto"/>
              <w:left w:val="single" w:sz="4" w:space="0" w:color="auto"/>
              <w:right w:val="single" w:sz="4" w:space="0" w:color="auto"/>
            </w:tcBorders>
            <w:shd w:val="clear" w:color="auto" w:fill="auto"/>
          </w:tcPr>
          <w:p w14:paraId="7C72D9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981" w:type="dxa"/>
            <w:vMerge w:val="restart"/>
            <w:tcBorders>
              <w:top w:val="single" w:sz="4" w:space="0" w:color="auto"/>
              <w:left w:val="single" w:sz="4" w:space="0" w:color="auto"/>
              <w:right w:val="single" w:sz="4" w:space="0" w:color="auto"/>
            </w:tcBorders>
            <w:shd w:val="clear" w:color="auto" w:fill="auto"/>
          </w:tcPr>
          <w:p w14:paraId="5D00EA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АО "Саханефтегазсбыт" Республика Саха (Якутия), г. Якутск, ул. Чиряева, д. 3</w:t>
            </w:r>
          </w:p>
        </w:tc>
        <w:tc>
          <w:tcPr>
            <w:tcW w:w="4540" w:type="dxa"/>
            <w:gridSpan w:val="2"/>
            <w:tcBorders>
              <w:top w:val="single" w:sz="4" w:space="0" w:color="auto"/>
              <w:left w:val="nil"/>
              <w:bottom w:val="single" w:sz="4" w:space="0" w:color="auto"/>
              <w:right w:val="single" w:sz="4" w:space="0" w:color="auto"/>
            </w:tcBorders>
          </w:tcPr>
          <w:p w14:paraId="073BD7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Административное здание</w:t>
            </w:r>
          </w:p>
        </w:tc>
        <w:tc>
          <w:tcPr>
            <w:tcW w:w="1134" w:type="dxa"/>
            <w:vMerge w:val="restart"/>
            <w:tcBorders>
              <w:top w:val="single" w:sz="4" w:space="0" w:color="auto"/>
              <w:left w:val="single" w:sz="4" w:space="0" w:color="auto"/>
              <w:right w:val="single" w:sz="4" w:space="0" w:color="auto"/>
            </w:tcBorders>
            <w:shd w:val="clear" w:color="auto" w:fill="auto"/>
          </w:tcPr>
          <w:p w14:paraId="1DBB59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5 392,00</w:t>
            </w:r>
          </w:p>
        </w:tc>
        <w:tc>
          <w:tcPr>
            <w:tcW w:w="1275" w:type="dxa"/>
            <w:vMerge w:val="restart"/>
            <w:tcBorders>
              <w:top w:val="single" w:sz="4" w:space="0" w:color="auto"/>
              <w:left w:val="nil"/>
              <w:right w:val="single" w:sz="4" w:space="0" w:color="auto"/>
            </w:tcBorders>
            <w:shd w:val="clear" w:color="auto" w:fill="auto"/>
          </w:tcPr>
          <w:p w14:paraId="37580BA7" w14:textId="370CCDC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129</w:t>
            </w:r>
            <w:r w:rsidR="0077741C">
              <w:rPr>
                <w:rFonts w:eastAsia="Calibri"/>
                <w:b/>
                <w:sz w:val="20"/>
                <w:szCs w:val="20"/>
                <w:lang w:eastAsia="en-US"/>
              </w:rPr>
              <w:t xml:space="preserve"> </w:t>
            </w:r>
            <w:r w:rsidRPr="0005386F">
              <w:rPr>
                <w:rFonts w:eastAsia="Calibri"/>
                <w:b/>
                <w:sz w:val="20"/>
                <w:szCs w:val="20"/>
                <w:lang w:eastAsia="en-US"/>
              </w:rPr>
              <w:t>408,00</w:t>
            </w:r>
          </w:p>
        </w:tc>
      </w:tr>
      <w:tr w:rsidR="0005386F" w:rsidRPr="0005386F" w14:paraId="168284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40AA2C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B805B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6637FE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0D201E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242DE10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1E3F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F73BB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81476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049F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0560E5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706FD8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136</w:t>
            </w:r>
          </w:p>
        </w:tc>
        <w:tc>
          <w:tcPr>
            <w:tcW w:w="1134" w:type="dxa"/>
            <w:vMerge/>
            <w:tcBorders>
              <w:left w:val="single" w:sz="4" w:space="0" w:color="auto"/>
              <w:right w:val="single" w:sz="4" w:space="0" w:color="auto"/>
            </w:tcBorders>
            <w:shd w:val="clear" w:color="auto" w:fill="auto"/>
          </w:tcPr>
          <w:p w14:paraId="0DC10F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7E1B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DA0D0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9BBC7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E942F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16BA0F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AFD66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6651D7F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D844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A1BF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B3264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4BA9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CB8C0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16BF49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43754A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B4941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10188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744EAB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EDEF8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80C22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БИ (BOLID)</w:t>
            </w:r>
          </w:p>
        </w:tc>
        <w:tc>
          <w:tcPr>
            <w:tcW w:w="993" w:type="dxa"/>
            <w:tcBorders>
              <w:top w:val="nil"/>
              <w:left w:val="nil"/>
              <w:bottom w:val="single" w:sz="4" w:space="0" w:color="auto"/>
              <w:right w:val="single" w:sz="4" w:space="0" w:color="auto"/>
            </w:tcBorders>
            <w:shd w:val="clear" w:color="auto" w:fill="auto"/>
          </w:tcPr>
          <w:p w14:paraId="44A01B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46B9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D47EB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460E3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88BFB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0309C4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43E97D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БKИ (BOLID)</w:t>
            </w:r>
          </w:p>
        </w:tc>
        <w:tc>
          <w:tcPr>
            <w:tcW w:w="993" w:type="dxa"/>
            <w:tcBorders>
              <w:top w:val="nil"/>
              <w:left w:val="nil"/>
              <w:bottom w:val="single" w:sz="4" w:space="0" w:color="auto"/>
              <w:right w:val="single" w:sz="4" w:space="0" w:color="auto"/>
            </w:tcBorders>
            <w:shd w:val="clear" w:color="auto" w:fill="auto"/>
          </w:tcPr>
          <w:p w14:paraId="6F7533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426F8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BE72C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06E258"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9B35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692F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F4304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СП1 (BOLID)</w:t>
            </w:r>
          </w:p>
        </w:tc>
        <w:tc>
          <w:tcPr>
            <w:tcW w:w="993" w:type="dxa"/>
            <w:tcBorders>
              <w:top w:val="nil"/>
              <w:left w:val="nil"/>
              <w:bottom w:val="single" w:sz="4" w:space="0" w:color="auto"/>
              <w:right w:val="single" w:sz="4" w:space="0" w:color="auto"/>
            </w:tcBorders>
            <w:shd w:val="clear" w:color="auto" w:fill="auto"/>
          </w:tcPr>
          <w:p w14:paraId="391AE1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743B6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BB941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C4A68A"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2639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16EA8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D54AA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РИП-12</w:t>
            </w:r>
          </w:p>
        </w:tc>
        <w:tc>
          <w:tcPr>
            <w:tcW w:w="993" w:type="dxa"/>
            <w:tcBorders>
              <w:top w:val="nil"/>
              <w:left w:val="nil"/>
              <w:bottom w:val="single" w:sz="4" w:space="0" w:color="auto"/>
              <w:right w:val="single" w:sz="4" w:space="0" w:color="auto"/>
            </w:tcBorders>
            <w:shd w:val="clear" w:color="auto" w:fill="auto"/>
          </w:tcPr>
          <w:p w14:paraId="240AAA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3CBF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D88B6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706F2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35EE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0D58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6110E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КРА (BOLID)</w:t>
            </w:r>
          </w:p>
        </w:tc>
        <w:tc>
          <w:tcPr>
            <w:tcW w:w="993" w:type="dxa"/>
            <w:tcBorders>
              <w:top w:val="nil"/>
              <w:left w:val="nil"/>
              <w:bottom w:val="single" w:sz="4" w:space="0" w:color="auto"/>
              <w:right w:val="single" w:sz="4" w:space="0" w:color="auto"/>
            </w:tcBorders>
            <w:shd w:val="clear" w:color="auto" w:fill="auto"/>
          </w:tcPr>
          <w:p w14:paraId="676C73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6A2D2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F78AC2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78FE4D"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657D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F979E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06B8BD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ГРАНИТ - 16</w:t>
            </w:r>
          </w:p>
        </w:tc>
        <w:tc>
          <w:tcPr>
            <w:tcW w:w="993" w:type="dxa"/>
            <w:tcBorders>
              <w:top w:val="nil"/>
              <w:left w:val="nil"/>
              <w:bottom w:val="single" w:sz="4" w:space="0" w:color="auto"/>
              <w:right w:val="single" w:sz="4" w:space="0" w:color="auto"/>
            </w:tcBorders>
            <w:shd w:val="clear" w:color="auto" w:fill="auto"/>
          </w:tcPr>
          <w:p w14:paraId="783EEB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0DD5A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D85D1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6277EF" w14:textId="77777777" w:rsidTr="0005386F">
        <w:trPr>
          <w:trHeight w:val="431"/>
          <w:jc w:val="center"/>
        </w:trPr>
        <w:tc>
          <w:tcPr>
            <w:tcW w:w="1271" w:type="dxa"/>
            <w:vMerge/>
            <w:tcBorders>
              <w:left w:val="single" w:sz="4" w:space="0" w:color="auto"/>
              <w:right w:val="single" w:sz="4" w:space="0" w:color="auto"/>
            </w:tcBorders>
            <w:shd w:val="clear" w:color="auto" w:fill="auto"/>
          </w:tcPr>
          <w:p w14:paraId="5DC07E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CC1EC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6AD5C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ROKOT-2</w:t>
            </w:r>
          </w:p>
        </w:tc>
        <w:tc>
          <w:tcPr>
            <w:tcW w:w="993" w:type="dxa"/>
            <w:tcBorders>
              <w:top w:val="nil"/>
              <w:left w:val="nil"/>
              <w:bottom w:val="single" w:sz="4" w:space="0" w:color="auto"/>
              <w:right w:val="single" w:sz="4" w:space="0" w:color="auto"/>
            </w:tcBorders>
            <w:shd w:val="clear" w:color="auto" w:fill="auto"/>
          </w:tcPr>
          <w:p w14:paraId="73BDF7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9CB5E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F09A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ADCEC1" w14:textId="77777777" w:rsidTr="0005386F">
        <w:trPr>
          <w:trHeight w:val="431"/>
          <w:jc w:val="center"/>
        </w:trPr>
        <w:tc>
          <w:tcPr>
            <w:tcW w:w="1271" w:type="dxa"/>
            <w:vMerge/>
            <w:tcBorders>
              <w:left w:val="single" w:sz="4" w:space="0" w:color="auto"/>
              <w:right w:val="single" w:sz="4" w:space="0" w:color="auto"/>
            </w:tcBorders>
            <w:shd w:val="clear" w:color="auto" w:fill="auto"/>
          </w:tcPr>
          <w:p w14:paraId="329FE83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B9C38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31E71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ROKOT</w:t>
            </w:r>
          </w:p>
        </w:tc>
        <w:tc>
          <w:tcPr>
            <w:tcW w:w="993" w:type="dxa"/>
            <w:tcBorders>
              <w:top w:val="nil"/>
              <w:left w:val="nil"/>
              <w:bottom w:val="single" w:sz="4" w:space="0" w:color="auto"/>
              <w:right w:val="single" w:sz="4" w:space="0" w:color="auto"/>
            </w:tcBorders>
            <w:shd w:val="clear" w:color="auto" w:fill="auto"/>
          </w:tcPr>
          <w:p w14:paraId="71FA2E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5E2CF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330E0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CDC14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4E17C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960286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8FAEE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Комбинированный светозвуковой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 12</w:t>
            </w:r>
          </w:p>
        </w:tc>
        <w:tc>
          <w:tcPr>
            <w:tcW w:w="993" w:type="dxa"/>
            <w:tcBorders>
              <w:top w:val="nil"/>
              <w:left w:val="nil"/>
              <w:bottom w:val="single" w:sz="4" w:space="0" w:color="auto"/>
              <w:right w:val="single" w:sz="4" w:space="0" w:color="auto"/>
            </w:tcBorders>
            <w:shd w:val="clear" w:color="auto" w:fill="auto"/>
          </w:tcPr>
          <w:p w14:paraId="3D8A70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31D69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A6D2FC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4F4124" w14:textId="77777777" w:rsidTr="0005386F">
        <w:trPr>
          <w:trHeight w:val="431"/>
          <w:jc w:val="center"/>
        </w:trPr>
        <w:tc>
          <w:tcPr>
            <w:tcW w:w="1271" w:type="dxa"/>
            <w:vMerge/>
            <w:tcBorders>
              <w:left w:val="single" w:sz="4" w:space="0" w:color="auto"/>
              <w:right w:val="single" w:sz="4" w:space="0" w:color="auto"/>
            </w:tcBorders>
            <w:shd w:val="clear" w:color="auto" w:fill="auto"/>
          </w:tcPr>
          <w:p w14:paraId="157C9A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33CB4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260B14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речевого оповещения пожарная Рокот АС-2-2</w:t>
            </w:r>
          </w:p>
        </w:tc>
        <w:tc>
          <w:tcPr>
            <w:tcW w:w="993" w:type="dxa"/>
            <w:tcBorders>
              <w:top w:val="single" w:sz="4" w:space="0" w:color="auto"/>
              <w:left w:val="nil"/>
              <w:bottom w:val="single" w:sz="4" w:space="0" w:color="auto"/>
              <w:right w:val="single" w:sz="4" w:space="0" w:color="auto"/>
            </w:tcBorders>
            <w:shd w:val="clear" w:color="auto" w:fill="auto"/>
          </w:tcPr>
          <w:p w14:paraId="1226EF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134" w:type="dxa"/>
            <w:vMerge/>
            <w:tcBorders>
              <w:left w:val="single" w:sz="4" w:space="0" w:color="auto"/>
              <w:bottom w:val="single" w:sz="4" w:space="0" w:color="auto"/>
              <w:right w:val="single" w:sz="4" w:space="0" w:color="auto"/>
            </w:tcBorders>
            <w:shd w:val="clear" w:color="auto" w:fill="auto"/>
          </w:tcPr>
          <w:p w14:paraId="7AC0AEB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CFC83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0AB08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182CD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205518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1153A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w:t>
            </w:r>
          </w:p>
        </w:tc>
        <w:tc>
          <w:tcPr>
            <w:tcW w:w="1134" w:type="dxa"/>
            <w:vMerge w:val="restart"/>
            <w:tcBorders>
              <w:top w:val="single" w:sz="4" w:space="0" w:color="auto"/>
              <w:left w:val="single" w:sz="4" w:space="0" w:color="auto"/>
              <w:right w:val="single" w:sz="4" w:space="0" w:color="auto"/>
            </w:tcBorders>
            <w:shd w:val="clear" w:color="auto" w:fill="auto"/>
          </w:tcPr>
          <w:p w14:paraId="268267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2 867,00</w:t>
            </w:r>
          </w:p>
        </w:tc>
        <w:tc>
          <w:tcPr>
            <w:tcW w:w="1275" w:type="dxa"/>
            <w:vMerge w:val="restart"/>
            <w:tcBorders>
              <w:top w:val="single" w:sz="4" w:space="0" w:color="auto"/>
              <w:left w:val="nil"/>
              <w:right w:val="single" w:sz="4" w:space="0" w:color="auto"/>
            </w:tcBorders>
            <w:shd w:val="clear" w:color="auto" w:fill="auto"/>
          </w:tcPr>
          <w:p w14:paraId="73BFAADC" w14:textId="013FAF4E"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68</w:t>
            </w:r>
            <w:r w:rsidR="0077741C">
              <w:rPr>
                <w:rFonts w:eastAsia="Calibri"/>
                <w:b/>
                <w:sz w:val="20"/>
                <w:szCs w:val="20"/>
                <w:lang w:eastAsia="en-US"/>
              </w:rPr>
              <w:t xml:space="preserve"> </w:t>
            </w:r>
            <w:r w:rsidRPr="0005386F">
              <w:rPr>
                <w:rFonts w:eastAsia="Calibri"/>
                <w:b/>
                <w:sz w:val="20"/>
                <w:szCs w:val="20"/>
                <w:lang w:eastAsia="en-US"/>
              </w:rPr>
              <w:t>808,00</w:t>
            </w:r>
          </w:p>
        </w:tc>
      </w:tr>
      <w:tr w:rsidR="0005386F" w:rsidRPr="0005386F" w14:paraId="5C8225A4"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21D0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3678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center"/>
          </w:tcPr>
          <w:p w14:paraId="64C73B0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максимальный: ИП-103-5</w:t>
            </w:r>
          </w:p>
        </w:tc>
        <w:tc>
          <w:tcPr>
            <w:tcW w:w="993" w:type="dxa"/>
            <w:tcBorders>
              <w:top w:val="single" w:sz="4" w:space="0" w:color="auto"/>
              <w:left w:val="nil"/>
              <w:bottom w:val="single" w:sz="4" w:space="0" w:color="auto"/>
              <w:right w:val="single" w:sz="4" w:space="0" w:color="auto"/>
            </w:tcBorders>
            <w:shd w:val="clear" w:color="auto" w:fill="auto"/>
            <w:vAlign w:val="center"/>
          </w:tcPr>
          <w:p w14:paraId="4A2F80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1B5672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E6825E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E2F8F" w14:textId="77777777" w:rsidTr="0005386F">
        <w:trPr>
          <w:trHeight w:val="431"/>
          <w:jc w:val="center"/>
        </w:trPr>
        <w:tc>
          <w:tcPr>
            <w:tcW w:w="1271" w:type="dxa"/>
            <w:vMerge/>
            <w:tcBorders>
              <w:left w:val="single" w:sz="4" w:space="0" w:color="auto"/>
              <w:right w:val="single" w:sz="4" w:space="0" w:color="auto"/>
            </w:tcBorders>
            <w:shd w:val="clear" w:color="auto" w:fill="auto"/>
          </w:tcPr>
          <w:p w14:paraId="07EAFC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CF56B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E3987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 12 вольт</w:t>
            </w:r>
          </w:p>
        </w:tc>
        <w:tc>
          <w:tcPr>
            <w:tcW w:w="993" w:type="dxa"/>
            <w:tcBorders>
              <w:top w:val="nil"/>
              <w:left w:val="nil"/>
              <w:bottom w:val="single" w:sz="4" w:space="0" w:color="auto"/>
              <w:right w:val="single" w:sz="4" w:space="0" w:color="auto"/>
            </w:tcBorders>
            <w:shd w:val="clear" w:color="auto" w:fill="auto"/>
            <w:vAlign w:val="center"/>
          </w:tcPr>
          <w:p w14:paraId="100BAE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2B2758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F70D0F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64EA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29435C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4F457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4278C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СКАТ-1200И7 12В</w:t>
            </w:r>
          </w:p>
        </w:tc>
        <w:tc>
          <w:tcPr>
            <w:tcW w:w="993" w:type="dxa"/>
            <w:tcBorders>
              <w:top w:val="nil"/>
              <w:left w:val="nil"/>
              <w:bottom w:val="single" w:sz="4" w:space="0" w:color="auto"/>
              <w:right w:val="single" w:sz="4" w:space="0" w:color="auto"/>
            </w:tcBorders>
            <w:shd w:val="clear" w:color="auto" w:fill="auto"/>
            <w:vAlign w:val="center"/>
          </w:tcPr>
          <w:p w14:paraId="6C4297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1B041F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DEAB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EC71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87849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9B67F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94FA1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Свинцово-кислотный, герметичный аккумулятор, 7Ач </w:t>
            </w:r>
          </w:p>
        </w:tc>
        <w:tc>
          <w:tcPr>
            <w:tcW w:w="993" w:type="dxa"/>
            <w:tcBorders>
              <w:top w:val="nil"/>
              <w:left w:val="nil"/>
              <w:bottom w:val="single" w:sz="4" w:space="0" w:color="auto"/>
              <w:right w:val="single" w:sz="4" w:space="0" w:color="auto"/>
            </w:tcBorders>
            <w:shd w:val="clear" w:color="auto" w:fill="auto"/>
            <w:vAlign w:val="center"/>
          </w:tcPr>
          <w:p w14:paraId="1EFDE52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D4DA4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A5C7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45D75E" w14:textId="77777777" w:rsidTr="0005386F">
        <w:trPr>
          <w:trHeight w:val="431"/>
          <w:jc w:val="center"/>
        </w:trPr>
        <w:tc>
          <w:tcPr>
            <w:tcW w:w="1271" w:type="dxa"/>
            <w:vMerge/>
            <w:tcBorders>
              <w:left w:val="single" w:sz="4" w:space="0" w:color="auto"/>
              <w:right w:val="single" w:sz="4" w:space="0" w:color="auto"/>
            </w:tcBorders>
            <w:shd w:val="clear" w:color="auto" w:fill="auto"/>
          </w:tcPr>
          <w:p w14:paraId="19C585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ACD5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067C4A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Импульс 12</w:t>
            </w:r>
          </w:p>
        </w:tc>
        <w:tc>
          <w:tcPr>
            <w:tcW w:w="993" w:type="dxa"/>
            <w:tcBorders>
              <w:top w:val="nil"/>
              <w:left w:val="nil"/>
              <w:bottom w:val="single" w:sz="4" w:space="0" w:color="auto"/>
              <w:right w:val="single" w:sz="4" w:space="0" w:color="auto"/>
            </w:tcBorders>
            <w:shd w:val="clear" w:color="auto" w:fill="auto"/>
            <w:vAlign w:val="center"/>
          </w:tcPr>
          <w:p w14:paraId="693DB2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E7FF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54369F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A508ED0"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63FD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6FE14F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0C78185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nil"/>
              <w:left w:val="nil"/>
              <w:bottom w:val="single" w:sz="4" w:space="0" w:color="auto"/>
              <w:right w:val="single" w:sz="4" w:space="0" w:color="auto"/>
            </w:tcBorders>
            <w:shd w:val="clear" w:color="auto" w:fill="auto"/>
            <w:vAlign w:val="center"/>
          </w:tcPr>
          <w:p w14:paraId="764965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78D4CC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B49F5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1BF51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F8397B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60B6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743572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комбинированный светозвуковой Маяк 12КА</w:t>
            </w:r>
          </w:p>
        </w:tc>
        <w:tc>
          <w:tcPr>
            <w:tcW w:w="993" w:type="dxa"/>
            <w:tcBorders>
              <w:top w:val="nil"/>
              <w:left w:val="nil"/>
              <w:bottom w:val="single" w:sz="4" w:space="0" w:color="auto"/>
              <w:right w:val="single" w:sz="4" w:space="0" w:color="auto"/>
            </w:tcBorders>
            <w:shd w:val="clear" w:color="auto" w:fill="auto"/>
            <w:vAlign w:val="center"/>
          </w:tcPr>
          <w:p w14:paraId="1D7442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029CF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F0DF92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19C03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996DF8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0A2C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D50E79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акустическая система АС 2-2</w:t>
            </w:r>
          </w:p>
        </w:tc>
        <w:tc>
          <w:tcPr>
            <w:tcW w:w="993" w:type="dxa"/>
            <w:tcBorders>
              <w:top w:val="nil"/>
              <w:left w:val="nil"/>
              <w:bottom w:val="single" w:sz="4" w:space="0" w:color="auto"/>
              <w:right w:val="single" w:sz="4" w:space="0" w:color="auto"/>
            </w:tcBorders>
            <w:shd w:val="clear" w:color="auto" w:fill="auto"/>
            <w:vAlign w:val="center"/>
          </w:tcPr>
          <w:p w14:paraId="03D1A9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D6939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DF64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DDA86B"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EED6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89721D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8FA22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оповещением Рокот 2</w:t>
            </w:r>
          </w:p>
        </w:tc>
        <w:tc>
          <w:tcPr>
            <w:tcW w:w="993" w:type="dxa"/>
            <w:tcBorders>
              <w:top w:val="nil"/>
              <w:left w:val="nil"/>
              <w:bottom w:val="single" w:sz="4" w:space="0" w:color="auto"/>
              <w:right w:val="single" w:sz="4" w:space="0" w:color="auto"/>
            </w:tcBorders>
            <w:shd w:val="clear" w:color="auto" w:fill="auto"/>
            <w:vAlign w:val="center"/>
          </w:tcPr>
          <w:p w14:paraId="5F18C9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EAF9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7DEC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48D0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9308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7ACC6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A59C2C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 пожарный аналоговый: ИП 141-212</w:t>
            </w:r>
          </w:p>
        </w:tc>
        <w:tc>
          <w:tcPr>
            <w:tcW w:w="993" w:type="dxa"/>
            <w:tcBorders>
              <w:top w:val="nil"/>
              <w:left w:val="nil"/>
              <w:bottom w:val="single" w:sz="4" w:space="0" w:color="auto"/>
              <w:right w:val="single" w:sz="4" w:space="0" w:color="auto"/>
            </w:tcBorders>
            <w:shd w:val="clear" w:color="auto" w:fill="auto"/>
            <w:vAlign w:val="center"/>
          </w:tcPr>
          <w:p w14:paraId="409320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w:t>
            </w:r>
          </w:p>
        </w:tc>
        <w:tc>
          <w:tcPr>
            <w:tcW w:w="1134" w:type="dxa"/>
            <w:vMerge/>
            <w:tcBorders>
              <w:left w:val="single" w:sz="4" w:space="0" w:color="auto"/>
              <w:right w:val="single" w:sz="4" w:space="0" w:color="auto"/>
            </w:tcBorders>
            <w:shd w:val="clear" w:color="auto" w:fill="auto"/>
          </w:tcPr>
          <w:p w14:paraId="675FC7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6D9D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188B5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C7C0F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E5CB7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5F5E6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контроля по двухпроводной линии С2000 КДЛ</w:t>
            </w:r>
          </w:p>
        </w:tc>
        <w:tc>
          <w:tcPr>
            <w:tcW w:w="993" w:type="dxa"/>
            <w:tcBorders>
              <w:top w:val="nil"/>
              <w:left w:val="nil"/>
              <w:bottom w:val="single" w:sz="4" w:space="0" w:color="auto"/>
              <w:right w:val="single" w:sz="4" w:space="0" w:color="auto"/>
            </w:tcBorders>
            <w:shd w:val="clear" w:color="auto" w:fill="auto"/>
            <w:vAlign w:val="center"/>
          </w:tcPr>
          <w:p w14:paraId="5593F4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26F7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EBB1F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56A38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2A613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5708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DF284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 220 вольт</w:t>
            </w:r>
          </w:p>
        </w:tc>
        <w:tc>
          <w:tcPr>
            <w:tcW w:w="993" w:type="dxa"/>
            <w:tcBorders>
              <w:top w:val="nil"/>
              <w:left w:val="nil"/>
              <w:bottom w:val="single" w:sz="4" w:space="0" w:color="auto"/>
              <w:right w:val="single" w:sz="4" w:space="0" w:color="auto"/>
            </w:tcBorders>
            <w:shd w:val="clear" w:color="auto" w:fill="auto"/>
            <w:vAlign w:val="center"/>
          </w:tcPr>
          <w:p w14:paraId="3BE3E3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094E1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8AEA9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DC138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CCB875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71421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A6904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Адресный блок для управления приводом с2000 СП 4</w:t>
            </w:r>
          </w:p>
        </w:tc>
        <w:tc>
          <w:tcPr>
            <w:tcW w:w="993" w:type="dxa"/>
            <w:tcBorders>
              <w:top w:val="nil"/>
              <w:left w:val="nil"/>
              <w:bottom w:val="single" w:sz="4" w:space="0" w:color="auto"/>
              <w:right w:val="single" w:sz="4" w:space="0" w:color="auto"/>
            </w:tcBorders>
            <w:shd w:val="clear" w:color="auto" w:fill="auto"/>
            <w:vAlign w:val="center"/>
          </w:tcPr>
          <w:p w14:paraId="39D263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572DE9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58F5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F4A80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7E69E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5D66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B1F2C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Релейный блок С2000 СП 1</w:t>
            </w:r>
          </w:p>
        </w:tc>
        <w:tc>
          <w:tcPr>
            <w:tcW w:w="993" w:type="dxa"/>
            <w:tcBorders>
              <w:top w:val="nil"/>
              <w:left w:val="nil"/>
              <w:bottom w:val="single" w:sz="4" w:space="0" w:color="auto"/>
              <w:right w:val="single" w:sz="4" w:space="0" w:color="auto"/>
            </w:tcBorders>
            <w:shd w:val="clear" w:color="auto" w:fill="auto"/>
            <w:vAlign w:val="center"/>
          </w:tcPr>
          <w:p w14:paraId="05E8BF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F7B8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61D3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A4BAE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DE4F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AC68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93D52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С2000 М</w:t>
            </w:r>
          </w:p>
        </w:tc>
        <w:tc>
          <w:tcPr>
            <w:tcW w:w="993" w:type="dxa"/>
            <w:tcBorders>
              <w:top w:val="nil"/>
              <w:left w:val="nil"/>
              <w:bottom w:val="single" w:sz="4" w:space="0" w:color="auto"/>
              <w:right w:val="single" w:sz="4" w:space="0" w:color="auto"/>
            </w:tcBorders>
            <w:shd w:val="clear" w:color="auto" w:fill="auto"/>
            <w:vAlign w:val="center"/>
          </w:tcPr>
          <w:p w14:paraId="00824E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1C05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1408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A681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A3CD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40FC74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C5D0F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кнопочной индикации С2000 БКИ</w:t>
            </w:r>
          </w:p>
        </w:tc>
        <w:tc>
          <w:tcPr>
            <w:tcW w:w="993" w:type="dxa"/>
            <w:tcBorders>
              <w:top w:val="nil"/>
              <w:left w:val="nil"/>
              <w:bottom w:val="single" w:sz="4" w:space="0" w:color="auto"/>
              <w:right w:val="single" w:sz="4" w:space="0" w:color="auto"/>
            </w:tcBorders>
            <w:shd w:val="clear" w:color="auto" w:fill="auto"/>
            <w:vAlign w:val="center"/>
          </w:tcPr>
          <w:p w14:paraId="492A81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BB3D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418C0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68F554" w14:textId="77777777" w:rsidTr="0005386F">
        <w:trPr>
          <w:trHeight w:val="431"/>
          <w:jc w:val="center"/>
        </w:trPr>
        <w:tc>
          <w:tcPr>
            <w:tcW w:w="1271" w:type="dxa"/>
            <w:vMerge/>
            <w:tcBorders>
              <w:left w:val="single" w:sz="4" w:space="0" w:color="auto"/>
              <w:right w:val="single" w:sz="4" w:space="0" w:color="auto"/>
            </w:tcBorders>
            <w:shd w:val="clear" w:color="auto" w:fill="auto"/>
          </w:tcPr>
          <w:p w14:paraId="17D230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A6A6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543C7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Клапан дымоудаления KD E120</w:t>
            </w:r>
          </w:p>
        </w:tc>
        <w:tc>
          <w:tcPr>
            <w:tcW w:w="993" w:type="dxa"/>
            <w:tcBorders>
              <w:top w:val="nil"/>
              <w:left w:val="nil"/>
              <w:bottom w:val="single" w:sz="4" w:space="0" w:color="auto"/>
              <w:right w:val="single" w:sz="4" w:space="0" w:color="auto"/>
            </w:tcBorders>
            <w:shd w:val="clear" w:color="auto" w:fill="auto"/>
            <w:vAlign w:val="center"/>
          </w:tcPr>
          <w:p w14:paraId="645012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ED49D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B7DB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15ECD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2987B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C870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A82FD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Клапаны </w:t>
            </w:r>
            <w:proofErr w:type="spellStart"/>
            <w:r w:rsidRPr="0005386F">
              <w:rPr>
                <w:rFonts w:eastAsia="Calibri"/>
                <w:sz w:val="20"/>
                <w:szCs w:val="20"/>
                <w:lang w:eastAsia="en-US"/>
              </w:rPr>
              <w:t>огнезадерживающие</w:t>
            </w:r>
            <w:proofErr w:type="spellEnd"/>
            <w:r w:rsidRPr="0005386F">
              <w:rPr>
                <w:rFonts w:eastAsia="Calibri"/>
                <w:sz w:val="20"/>
                <w:szCs w:val="20"/>
                <w:lang w:eastAsia="en-US"/>
              </w:rPr>
              <w:t xml:space="preserve"> KPNO(NZ) 60 EI 60</w:t>
            </w:r>
          </w:p>
        </w:tc>
        <w:tc>
          <w:tcPr>
            <w:tcW w:w="993" w:type="dxa"/>
            <w:tcBorders>
              <w:top w:val="nil"/>
              <w:left w:val="nil"/>
              <w:bottom w:val="single" w:sz="4" w:space="0" w:color="auto"/>
              <w:right w:val="single" w:sz="4" w:space="0" w:color="auto"/>
            </w:tcBorders>
            <w:shd w:val="clear" w:color="auto" w:fill="auto"/>
            <w:vAlign w:val="center"/>
          </w:tcPr>
          <w:p w14:paraId="1E47E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4743B4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81E5F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73CFE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D0CF2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4B56B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EE8B0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Релейный блок С2000 СП 2</w:t>
            </w:r>
          </w:p>
        </w:tc>
        <w:tc>
          <w:tcPr>
            <w:tcW w:w="993" w:type="dxa"/>
            <w:tcBorders>
              <w:top w:val="nil"/>
              <w:left w:val="nil"/>
              <w:bottom w:val="single" w:sz="4" w:space="0" w:color="auto"/>
              <w:right w:val="single" w:sz="4" w:space="0" w:color="auto"/>
            </w:tcBorders>
            <w:shd w:val="clear" w:color="auto" w:fill="auto"/>
            <w:vAlign w:val="center"/>
          </w:tcPr>
          <w:p w14:paraId="6FCF1E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D35C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8E19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8C173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5FBE3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B5E3A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90018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Вентилятор дымоудаления ВР 86-77 ДУ</w:t>
            </w:r>
          </w:p>
        </w:tc>
        <w:tc>
          <w:tcPr>
            <w:tcW w:w="993" w:type="dxa"/>
            <w:tcBorders>
              <w:top w:val="nil"/>
              <w:left w:val="nil"/>
              <w:bottom w:val="single" w:sz="4" w:space="0" w:color="auto"/>
              <w:right w:val="single" w:sz="4" w:space="0" w:color="auto"/>
            </w:tcBorders>
            <w:shd w:val="clear" w:color="auto" w:fill="auto"/>
            <w:vAlign w:val="center"/>
          </w:tcPr>
          <w:p w14:paraId="43B088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6660B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3C116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6D6E7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6635E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36569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8A5E3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 (блок-контейнерная)</w:t>
            </w:r>
          </w:p>
        </w:tc>
        <w:tc>
          <w:tcPr>
            <w:tcW w:w="1134" w:type="dxa"/>
            <w:vMerge w:val="restart"/>
            <w:tcBorders>
              <w:top w:val="single" w:sz="4" w:space="0" w:color="auto"/>
              <w:left w:val="single" w:sz="4" w:space="0" w:color="auto"/>
              <w:right w:val="single" w:sz="4" w:space="0" w:color="auto"/>
            </w:tcBorders>
            <w:shd w:val="clear" w:color="auto" w:fill="auto"/>
          </w:tcPr>
          <w:p w14:paraId="2F0493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1 434,00</w:t>
            </w:r>
          </w:p>
        </w:tc>
        <w:tc>
          <w:tcPr>
            <w:tcW w:w="1275" w:type="dxa"/>
            <w:vMerge w:val="restart"/>
            <w:tcBorders>
              <w:top w:val="single" w:sz="4" w:space="0" w:color="auto"/>
              <w:left w:val="nil"/>
              <w:right w:val="single" w:sz="4" w:space="0" w:color="auto"/>
            </w:tcBorders>
            <w:shd w:val="clear" w:color="auto" w:fill="auto"/>
          </w:tcPr>
          <w:p w14:paraId="5D961340" w14:textId="0334EC8D"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34</w:t>
            </w:r>
            <w:r w:rsidR="0077741C">
              <w:rPr>
                <w:rFonts w:eastAsia="Calibri"/>
                <w:b/>
                <w:sz w:val="20"/>
                <w:szCs w:val="20"/>
                <w:lang w:eastAsia="en-US"/>
              </w:rPr>
              <w:t xml:space="preserve"> </w:t>
            </w:r>
            <w:r w:rsidRPr="0005386F">
              <w:rPr>
                <w:rFonts w:eastAsia="Calibri"/>
                <w:b/>
                <w:sz w:val="20"/>
                <w:szCs w:val="20"/>
                <w:lang w:eastAsia="en-US"/>
              </w:rPr>
              <w:t>416,00</w:t>
            </w:r>
          </w:p>
        </w:tc>
      </w:tr>
      <w:tr w:rsidR="0005386F" w:rsidRPr="0005386F" w14:paraId="7BE6784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E34B55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1E5F3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333898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ВЭРС-ПК2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4605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598B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42C0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745E6B" w14:textId="77777777" w:rsidTr="0005386F">
        <w:trPr>
          <w:trHeight w:val="431"/>
          <w:jc w:val="center"/>
        </w:trPr>
        <w:tc>
          <w:tcPr>
            <w:tcW w:w="1271" w:type="dxa"/>
            <w:vMerge/>
            <w:tcBorders>
              <w:left w:val="single" w:sz="4" w:space="0" w:color="auto"/>
              <w:right w:val="single" w:sz="4" w:space="0" w:color="auto"/>
            </w:tcBorders>
            <w:shd w:val="clear" w:color="auto" w:fill="auto"/>
          </w:tcPr>
          <w:p w14:paraId="53A1F8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C4D23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24C0F5D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пламени ИП329-5М-01 «АМЕТИСТ»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A461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23658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E6C0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D4753E" w14:textId="77777777" w:rsidTr="0005386F">
        <w:trPr>
          <w:trHeight w:val="431"/>
          <w:jc w:val="center"/>
        </w:trPr>
        <w:tc>
          <w:tcPr>
            <w:tcW w:w="1271" w:type="dxa"/>
            <w:vMerge/>
            <w:tcBorders>
              <w:left w:val="single" w:sz="4" w:space="0" w:color="auto"/>
              <w:right w:val="single" w:sz="4" w:space="0" w:color="auto"/>
            </w:tcBorders>
            <w:shd w:val="clear" w:color="auto" w:fill="auto"/>
          </w:tcPr>
          <w:p w14:paraId="2F5720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C7C97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12C383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АСПТ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9160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1381F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1795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DEB9EA" w14:textId="77777777" w:rsidTr="0005386F">
        <w:trPr>
          <w:trHeight w:val="431"/>
          <w:jc w:val="center"/>
        </w:trPr>
        <w:tc>
          <w:tcPr>
            <w:tcW w:w="1271" w:type="dxa"/>
            <w:vMerge/>
            <w:tcBorders>
              <w:left w:val="single" w:sz="4" w:space="0" w:color="auto"/>
              <w:bottom w:val="single" w:sz="4" w:space="0" w:color="auto"/>
              <w:right w:val="single" w:sz="4" w:space="0" w:color="auto"/>
            </w:tcBorders>
            <w:shd w:val="clear" w:color="auto" w:fill="auto"/>
          </w:tcPr>
          <w:p w14:paraId="01A29C0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64762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0B9F57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Тепловой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ИП103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EF00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3DF45D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2BBF6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3A8B5C" w14:textId="77777777" w:rsidTr="0005386F">
        <w:trPr>
          <w:trHeight w:val="431"/>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E8F22F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E541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9 693,00</w:t>
            </w:r>
          </w:p>
        </w:tc>
        <w:tc>
          <w:tcPr>
            <w:tcW w:w="1275" w:type="dxa"/>
            <w:tcBorders>
              <w:top w:val="single" w:sz="4" w:space="0" w:color="auto"/>
              <w:left w:val="nil"/>
              <w:bottom w:val="single" w:sz="4" w:space="0" w:color="auto"/>
              <w:right w:val="single" w:sz="4" w:space="0" w:color="auto"/>
            </w:tcBorders>
            <w:shd w:val="clear" w:color="auto" w:fill="auto"/>
          </w:tcPr>
          <w:p w14:paraId="762C22A8" w14:textId="20638CF5"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232</w:t>
            </w:r>
            <w:r w:rsidR="0077741C">
              <w:rPr>
                <w:rFonts w:eastAsia="Calibri"/>
                <w:b/>
                <w:sz w:val="20"/>
                <w:szCs w:val="20"/>
                <w:lang w:eastAsia="en-US"/>
              </w:rPr>
              <w:t xml:space="preserve"> </w:t>
            </w:r>
            <w:r w:rsidRPr="0005386F">
              <w:rPr>
                <w:rFonts w:eastAsia="Calibri"/>
                <w:b/>
                <w:sz w:val="20"/>
                <w:szCs w:val="20"/>
                <w:lang w:eastAsia="en-US"/>
              </w:rPr>
              <w:t>632,00</w:t>
            </w:r>
          </w:p>
        </w:tc>
      </w:tr>
    </w:tbl>
    <w:p w14:paraId="5F00F381" w14:textId="77777777" w:rsidR="0005386F" w:rsidRPr="0005386F" w:rsidRDefault="0005386F" w:rsidP="0005386F">
      <w:pPr>
        <w:keepNext/>
        <w:keepLines/>
        <w:suppressLineNumbers/>
        <w:suppressAutoHyphens/>
        <w:spacing w:line="240" w:lineRule="auto"/>
        <w:ind w:firstLine="0"/>
        <w:rPr>
          <w:sz w:val="24"/>
          <w:szCs w:val="20"/>
        </w:rPr>
      </w:pPr>
    </w:p>
    <w:p w14:paraId="428A86B6" w14:textId="77777777" w:rsidR="0005386F" w:rsidRPr="0005386F" w:rsidRDefault="0005386F" w:rsidP="0005386F">
      <w:pPr>
        <w:keepNext/>
        <w:keepLines/>
        <w:suppressLineNumbers/>
        <w:suppressAutoHyphens/>
        <w:spacing w:line="240" w:lineRule="auto"/>
        <w:ind w:right="-1" w:firstLine="709"/>
        <w:rPr>
          <w:b/>
          <w:sz w:val="24"/>
          <w:szCs w:val="20"/>
        </w:rPr>
      </w:pPr>
    </w:p>
    <w:p w14:paraId="575ECEB4" w14:textId="2BC8FC84" w:rsidR="0005386F" w:rsidRPr="0005386F" w:rsidRDefault="0005386F" w:rsidP="00454514">
      <w:pPr>
        <w:keepNext/>
        <w:suppressLineNumbers/>
        <w:suppressAutoHyphens/>
        <w:spacing w:line="240" w:lineRule="auto"/>
        <w:ind w:firstLine="0"/>
        <w:rPr>
          <w:bCs/>
          <w:sz w:val="24"/>
          <w:szCs w:val="24"/>
        </w:rPr>
      </w:pPr>
      <w:r w:rsidRPr="0005386F">
        <w:rPr>
          <w:b/>
          <w:sz w:val="24"/>
          <w:szCs w:val="24"/>
        </w:rPr>
        <w:t>2.2.</w:t>
      </w:r>
      <w:r w:rsidRPr="0005386F">
        <w:rPr>
          <w:b/>
          <w:bCs/>
          <w:sz w:val="24"/>
          <w:szCs w:val="24"/>
        </w:rPr>
        <w:t xml:space="preserve"> Срок оказания </w:t>
      </w:r>
      <w:r w:rsidRPr="0004547E">
        <w:rPr>
          <w:b/>
          <w:bCs/>
          <w:sz w:val="24"/>
          <w:szCs w:val="24"/>
        </w:rPr>
        <w:t xml:space="preserve">услуг: </w:t>
      </w:r>
      <w:r w:rsidRPr="0004547E">
        <w:rPr>
          <w:sz w:val="24"/>
          <w:szCs w:val="24"/>
        </w:rPr>
        <w:t>24 месяца: с 00.00 часов «</w:t>
      </w:r>
      <w:r w:rsidR="00246440" w:rsidRPr="00246440">
        <w:rPr>
          <w:sz w:val="24"/>
          <w:szCs w:val="24"/>
        </w:rPr>
        <w:t>10</w:t>
      </w:r>
      <w:r w:rsidRPr="0004547E">
        <w:rPr>
          <w:sz w:val="24"/>
          <w:szCs w:val="24"/>
        </w:rPr>
        <w:t xml:space="preserve">» </w:t>
      </w:r>
      <w:r w:rsidR="00E20C94">
        <w:rPr>
          <w:sz w:val="24"/>
          <w:szCs w:val="24"/>
        </w:rPr>
        <w:t>апреля</w:t>
      </w:r>
      <w:r w:rsidRPr="0004547E">
        <w:rPr>
          <w:sz w:val="24"/>
          <w:szCs w:val="24"/>
        </w:rPr>
        <w:t xml:space="preserve"> 2026 года до 24.00 часов «</w:t>
      </w:r>
      <w:r w:rsidR="00246440" w:rsidRPr="00246440">
        <w:rPr>
          <w:sz w:val="24"/>
          <w:szCs w:val="24"/>
        </w:rPr>
        <w:t>10</w:t>
      </w:r>
      <w:r w:rsidRPr="0004547E">
        <w:rPr>
          <w:sz w:val="24"/>
          <w:szCs w:val="24"/>
        </w:rPr>
        <w:t xml:space="preserve">» </w:t>
      </w:r>
      <w:r w:rsidR="00E20C94">
        <w:rPr>
          <w:sz w:val="24"/>
          <w:szCs w:val="24"/>
        </w:rPr>
        <w:t>апреля</w:t>
      </w:r>
      <w:r w:rsidRPr="0004547E">
        <w:rPr>
          <w:sz w:val="24"/>
          <w:szCs w:val="24"/>
        </w:rPr>
        <w:t xml:space="preserve"> 2028 года.</w:t>
      </w:r>
    </w:p>
    <w:p w14:paraId="6B2CC061" w14:textId="77777777" w:rsidR="0005386F" w:rsidRPr="0005386F" w:rsidRDefault="0005386F" w:rsidP="00454514">
      <w:pPr>
        <w:keepNext/>
        <w:suppressLineNumbers/>
        <w:suppressAutoHyphens/>
        <w:spacing w:line="240" w:lineRule="auto"/>
        <w:ind w:firstLine="0"/>
        <w:rPr>
          <w:sz w:val="24"/>
          <w:szCs w:val="24"/>
        </w:rPr>
      </w:pPr>
      <w:r w:rsidRPr="0005386F">
        <w:rPr>
          <w:b/>
          <w:sz w:val="24"/>
          <w:szCs w:val="24"/>
        </w:rPr>
        <w:t>2.3.</w:t>
      </w:r>
      <w:r w:rsidRPr="0005386F">
        <w:rPr>
          <w:b/>
          <w:bCs/>
          <w:sz w:val="24"/>
          <w:szCs w:val="24"/>
        </w:rPr>
        <w:t xml:space="preserve"> </w:t>
      </w:r>
      <w:r w:rsidRPr="0005386F">
        <w:rPr>
          <w:rFonts w:eastAsia="Calibri"/>
          <w:b/>
          <w:sz w:val="24"/>
          <w:szCs w:val="24"/>
          <w:lang w:eastAsia="en-US"/>
        </w:rPr>
        <w:t>Обоснование начальной (максимальной) цены договора (НМЦД), п</w:t>
      </w:r>
      <w:r w:rsidRPr="0005386F">
        <w:rPr>
          <w:b/>
          <w:bCs/>
          <w:sz w:val="24"/>
          <w:szCs w:val="24"/>
        </w:rPr>
        <w:t>орядок формирования цены договора:</w:t>
      </w:r>
      <w:r w:rsidRPr="0005386F">
        <w:rPr>
          <w:sz w:val="24"/>
          <w:szCs w:val="24"/>
        </w:rPr>
        <w:t xml:space="preserve"> </w:t>
      </w:r>
    </w:p>
    <w:p w14:paraId="2EDD4625" w14:textId="77777777" w:rsidR="0005386F" w:rsidRPr="0005386F" w:rsidRDefault="0005386F" w:rsidP="007D2FDC">
      <w:pPr>
        <w:widowControl w:val="0"/>
        <w:autoSpaceDE w:val="0"/>
        <w:autoSpaceDN w:val="0"/>
        <w:adjustRightInd w:val="0"/>
        <w:spacing w:line="240" w:lineRule="atLeast"/>
        <w:ind w:firstLine="709"/>
        <w:contextualSpacing/>
        <w:mirrorIndents/>
        <w:rPr>
          <w:rFonts w:eastAsia="Calibri"/>
          <w:bCs/>
          <w:sz w:val="24"/>
          <w:szCs w:val="24"/>
          <w:lang w:eastAsia="en-US"/>
        </w:rPr>
      </w:pPr>
      <w:r w:rsidRPr="0005386F">
        <w:rPr>
          <w:rFonts w:eastAsia="Calibri"/>
          <w:bCs/>
          <w:sz w:val="24"/>
          <w:szCs w:val="24"/>
          <w:lang w:eastAsia="en-US"/>
        </w:rPr>
        <w:t xml:space="preserve">В соответствии с </w:t>
      </w:r>
      <w:r w:rsidRPr="0005386F">
        <w:rPr>
          <w:sz w:val="24"/>
          <w:szCs w:val="24"/>
        </w:rPr>
        <w:t>п.9.2.1.1</w:t>
      </w:r>
      <w:r w:rsidRPr="0005386F">
        <w:rPr>
          <w:rFonts w:eastAsia="Calibri"/>
          <w:bCs/>
          <w:sz w:val="24"/>
          <w:szCs w:val="24"/>
          <w:lang w:eastAsia="en-US"/>
        </w:rPr>
        <w:t xml:space="preserve"> Положения о закупке определение и обоснование НМЦД настоящей закупки осуществляется на основе метода «Анализ рынка». </w:t>
      </w:r>
    </w:p>
    <w:p w14:paraId="79D8CB7C" w14:textId="77777777" w:rsidR="0005386F" w:rsidRPr="0005386F" w:rsidRDefault="0005386F" w:rsidP="007D2FDC">
      <w:pPr>
        <w:widowControl w:val="0"/>
        <w:autoSpaceDE w:val="0"/>
        <w:autoSpaceDN w:val="0"/>
        <w:adjustRightInd w:val="0"/>
        <w:spacing w:line="240" w:lineRule="atLeast"/>
        <w:ind w:firstLine="709"/>
        <w:contextualSpacing/>
        <w:mirrorIndents/>
        <w:rPr>
          <w:sz w:val="24"/>
          <w:szCs w:val="24"/>
        </w:rPr>
      </w:pPr>
      <w:r w:rsidRPr="0005386F">
        <w:rPr>
          <w:rFonts w:eastAsia="Calibri"/>
          <w:bCs/>
          <w:sz w:val="24"/>
          <w:szCs w:val="24"/>
          <w:lang w:eastAsia="en-US"/>
        </w:rPr>
        <w:t xml:space="preserve">В целях получения ценовой информации, согласно условиям п.п. </w:t>
      </w:r>
      <w:r w:rsidRPr="0005386F">
        <w:rPr>
          <w:sz w:val="24"/>
          <w:szCs w:val="24"/>
        </w:rPr>
        <w:t>«в</w:t>
      </w:r>
      <w:proofErr w:type="gramStart"/>
      <w:r w:rsidRPr="0005386F">
        <w:rPr>
          <w:sz w:val="24"/>
          <w:szCs w:val="24"/>
        </w:rPr>
        <w:t>»</w:t>
      </w:r>
      <w:proofErr w:type="gramEnd"/>
      <w:r w:rsidRPr="0005386F">
        <w:rPr>
          <w:sz w:val="24"/>
          <w:szCs w:val="24"/>
        </w:rPr>
        <w:t xml:space="preserve"> п.1 п. 9.2.1.1</w:t>
      </w:r>
      <w:r w:rsidRPr="0005386F">
        <w:rPr>
          <w:rFonts w:eastAsia="Calibri"/>
          <w:bCs/>
          <w:sz w:val="24"/>
          <w:szCs w:val="24"/>
          <w:lang w:eastAsia="en-US"/>
        </w:rPr>
        <w:t xml:space="preserve"> был размещен </w:t>
      </w:r>
      <w:r w:rsidRPr="0005386F">
        <w:rPr>
          <w:sz w:val="24"/>
          <w:szCs w:val="24"/>
          <w:shd w:val="clear" w:color="auto" w:fill="FBFBFB"/>
        </w:rPr>
        <w:t>запрос коммерческих переложений на о</w:t>
      </w:r>
      <w:r w:rsidRPr="0005386F">
        <w:rPr>
          <w:rFonts w:cs="Arial"/>
          <w:sz w:val="24"/>
          <w:szCs w:val="20"/>
        </w:rPr>
        <w:t xml:space="preserve">казание услуг </w:t>
      </w:r>
      <w:r w:rsidRPr="0005386F">
        <w:rPr>
          <w:rFonts w:cs="Arial"/>
          <w:sz w:val="24"/>
          <w:szCs w:val="24"/>
        </w:rPr>
        <w:t xml:space="preserve">по техническому обслуживанию </w:t>
      </w:r>
      <w:r w:rsidRPr="0005386F">
        <w:rPr>
          <w:sz w:val="24"/>
          <w:szCs w:val="24"/>
        </w:rPr>
        <w:t xml:space="preserve">систем автоматической пожарной сигнализации, систем оповещения и управления эвакуацией людей при пожаре, системы дымоудаления, </w:t>
      </w:r>
      <w:r w:rsidRPr="0005386F">
        <w:rPr>
          <w:rFonts w:cs="Arial"/>
          <w:sz w:val="24"/>
          <w:szCs w:val="24"/>
        </w:rPr>
        <w:t>установок пожаротушения</w:t>
      </w:r>
      <w:r w:rsidRPr="0005386F">
        <w:rPr>
          <w:sz w:val="24"/>
          <w:szCs w:val="20"/>
        </w:rPr>
        <w:t xml:space="preserve"> </w:t>
      </w:r>
      <w:r w:rsidRPr="0005386F">
        <w:rPr>
          <w:sz w:val="24"/>
          <w:szCs w:val="24"/>
        </w:rPr>
        <w:t xml:space="preserve">на объектах АО «Саханефтегазсбыт на 2026-2028 года. </w:t>
      </w:r>
    </w:p>
    <w:p w14:paraId="2796A670"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В результате получили:</w:t>
      </w:r>
    </w:p>
    <w:p w14:paraId="597BCDD5" w14:textId="77777777" w:rsidR="00454514" w:rsidRPr="00454514" w:rsidRDefault="00454514" w:rsidP="00454514">
      <w:pPr>
        <w:widowControl w:val="0"/>
        <w:autoSpaceDE w:val="0"/>
        <w:autoSpaceDN w:val="0"/>
        <w:adjustRightInd w:val="0"/>
        <w:spacing w:line="240" w:lineRule="atLeast"/>
        <w:ind w:firstLine="0"/>
        <w:contextualSpacing/>
        <w:mirrorIndents/>
        <w:rPr>
          <w:sz w:val="24"/>
          <w:szCs w:val="24"/>
        </w:rPr>
      </w:pPr>
      <w:r w:rsidRPr="00454514">
        <w:rPr>
          <w:sz w:val="24"/>
          <w:szCs w:val="24"/>
        </w:rPr>
        <w:t>- одно коммерческое предложение по лотам № 1; 2; 3; 4; 5; 6; 7; 8; 9; 11; 12; 13; 14; 15; 16.</w:t>
      </w:r>
    </w:p>
    <w:p w14:paraId="7D945897" w14:textId="128F4E53"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 по два коммерческих предложения по лотам № 10; 17; 18; 19.</w:t>
      </w:r>
    </w:p>
    <w:p w14:paraId="3F178E7E"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 xml:space="preserve">- три и более коммерческих предложения по лотам отсутствуют. </w:t>
      </w:r>
    </w:p>
    <w:p w14:paraId="05C25882"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По лотам № 1; 2; 3; 4; 5; 6; 7; 8; 9; 11; 12; 13; 14; 15; 16 определена по единственному коммерческому предложению.</w:t>
      </w:r>
    </w:p>
    <w:p w14:paraId="0BCA39D0"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 xml:space="preserve">По Лотам №№ 10, 17, 18, 19 частично </w:t>
      </w:r>
      <w:r w:rsidRPr="00454514">
        <w:rPr>
          <w:rFonts w:eastAsia="Calibri"/>
          <w:sz w:val="24"/>
          <w:szCs w:val="24"/>
          <w:lang w:eastAsia="en-US"/>
        </w:rPr>
        <w:t>определена по формуле, согласно п.п. «б» п. 2. п.9.2.1.1. Положения о закупке, вычислением средней от предложенных.  При превышении коэффициента вариации более 33% НМЦД определена путем выбора наименьшей из предложенных, согласно п.п. «а» п.2 п.9.2.1.1 Положения о закупке.</w:t>
      </w:r>
    </w:p>
    <w:p w14:paraId="005B0020" w14:textId="77777777" w:rsidR="0005386F" w:rsidRPr="0005386F" w:rsidRDefault="0005386F" w:rsidP="007D2FDC">
      <w:pPr>
        <w:keepNext/>
        <w:suppressLineNumbers/>
        <w:suppressAutoHyphens/>
        <w:spacing w:line="240" w:lineRule="auto"/>
        <w:ind w:firstLine="709"/>
        <w:rPr>
          <w:sz w:val="24"/>
          <w:szCs w:val="24"/>
        </w:rPr>
      </w:pPr>
      <w:r w:rsidRPr="0005386F">
        <w:rPr>
          <w:sz w:val="24"/>
          <w:szCs w:val="24"/>
        </w:rPr>
        <w:t>Цена договора является фиксированной на период проведения запроса предложений и в период исполнения обязательств по договору.</w:t>
      </w:r>
    </w:p>
    <w:p w14:paraId="3E208A31" w14:textId="77777777" w:rsidR="0005386F" w:rsidRPr="0005386F" w:rsidRDefault="0005386F" w:rsidP="0005386F">
      <w:pPr>
        <w:keepNext/>
        <w:suppressAutoHyphens/>
        <w:spacing w:line="240" w:lineRule="auto"/>
        <w:ind w:firstLine="709"/>
        <w:contextualSpacing/>
        <w:rPr>
          <w:sz w:val="24"/>
          <w:szCs w:val="24"/>
        </w:rPr>
      </w:pPr>
      <w:r w:rsidRPr="0005386F">
        <w:rPr>
          <w:sz w:val="24"/>
          <w:szCs w:val="24"/>
        </w:rPr>
        <w:t xml:space="preserve">Цена договора </w:t>
      </w:r>
      <w:r w:rsidRPr="0005386F">
        <w:rPr>
          <w:bCs/>
          <w:sz w:val="24"/>
          <w:szCs w:val="24"/>
        </w:rPr>
        <w:t>должна включать</w:t>
      </w:r>
      <w:r w:rsidRPr="0005386F">
        <w:rPr>
          <w:sz w:val="24"/>
          <w:szCs w:val="24"/>
        </w:rPr>
        <w:t xml:space="preserve"> </w:t>
      </w:r>
      <w:r w:rsidRPr="0005386F">
        <w:rPr>
          <w:bCs/>
          <w:sz w:val="24"/>
          <w:szCs w:val="24"/>
        </w:rPr>
        <w:t xml:space="preserve">в себя </w:t>
      </w:r>
      <w:r w:rsidRPr="0005386F">
        <w:rPr>
          <w:sz w:val="24"/>
          <w:szCs w:val="24"/>
        </w:rPr>
        <w:t xml:space="preserve">все затраты связанные с техническим обслуживанием систем автоматической пожарной сигнализации, систем оповещения и управления эвакуацией людей при пожаре, систем дымоудаления, </w:t>
      </w:r>
      <w:r w:rsidRPr="0005386F">
        <w:rPr>
          <w:rFonts w:eastAsia="Calibri"/>
          <w:sz w:val="24"/>
          <w:szCs w:val="24"/>
          <w:lang w:eastAsia="en-US"/>
        </w:rPr>
        <w:t>установок пожаротушения</w:t>
      </w:r>
      <w:r w:rsidRPr="0005386F">
        <w:rPr>
          <w:sz w:val="24"/>
          <w:szCs w:val="24"/>
        </w:rPr>
        <w:t xml:space="preserve"> и другие расходы связанные с исполнением обязательств по договору за исключением: расходов на обеспечение расходными материалами, запасными частями для ремонта и /или замены элементов систем пожарной сигнализации (нового оборудования, элементов питания для приборов, установленного взамен, вышедшего из строя), </w:t>
      </w:r>
      <w:r w:rsidRPr="0005386F">
        <w:rPr>
          <w:color w:val="000000"/>
          <w:sz w:val="24"/>
          <w:szCs w:val="24"/>
          <w:shd w:val="clear" w:color="auto" w:fill="FBFBFB"/>
        </w:rPr>
        <w:t>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5386F">
        <w:rPr>
          <w:sz w:val="24"/>
          <w:szCs w:val="24"/>
        </w:rPr>
        <w:t xml:space="preserve">. </w:t>
      </w:r>
    </w:p>
    <w:p w14:paraId="016246FC" w14:textId="6698F554" w:rsidR="0005386F" w:rsidRPr="0005386F" w:rsidRDefault="0005386F" w:rsidP="0005386F">
      <w:pPr>
        <w:widowControl w:val="0"/>
        <w:suppressAutoHyphens/>
        <w:spacing w:line="240" w:lineRule="auto"/>
        <w:ind w:firstLine="709"/>
        <w:rPr>
          <w:sz w:val="24"/>
          <w:szCs w:val="24"/>
        </w:rPr>
      </w:pPr>
      <w:r w:rsidRPr="0005386F">
        <w:rPr>
          <w:sz w:val="24"/>
          <w:szCs w:val="24"/>
        </w:rPr>
        <w:t>Неучтенные затраты Исполнителя, связанные с исполнением Договора, не включенные в стоимость Договора, определенную по резул</w:t>
      </w:r>
      <w:r w:rsidR="007D2FDC">
        <w:rPr>
          <w:sz w:val="24"/>
          <w:szCs w:val="24"/>
        </w:rPr>
        <w:t>ьтатам проведенной закупки</w:t>
      </w:r>
      <w:r w:rsidRPr="0005386F">
        <w:rPr>
          <w:sz w:val="24"/>
          <w:szCs w:val="24"/>
        </w:rPr>
        <w:t>, не подлежат оплате Заказчиком.</w:t>
      </w:r>
    </w:p>
    <w:p w14:paraId="3249D07E" w14:textId="77777777" w:rsidR="0005386F" w:rsidRPr="0005386F" w:rsidRDefault="0005386F" w:rsidP="0005386F">
      <w:pPr>
        <w:widowControl w:val="0"/>
        <w:suppressAutoHyphens/>
        <w:spacing w:line="240" w:lineRule="auto"/>
        <w:ind w:firstLine="709"/>
        <w:rPr>
          <w:sz w:val="24"/>
          <w:szCs w:val="24"/>
        </w:rPr>
      </w:pPr>
      <w:r w:rsidRPr="0005386F">
        <w:rPr>
          <w:sz w:val="24"/>
          <w:szCs w:val="24"/>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4D04C49" w14:textId="77777777" w:rsidR="0005386F" w:rsidRPr="0005386F" w:rsidRDefault="0005386F" w:rsidP="0005386F">
      <w:pPr>
        <w:widowControl w:val="0"/>
        <w:suppressAutoHyphens/>
        <w:spacing w:line="240" w:lineRule="auto"/>
        <w:ind w:firstLine="0"/>
        <w:contextualSpacing/>
        <w:rPr>
          <w:bCs/>
          <w:sz w:val="24"/>
          <w:szCs w:val="24"/>
        </w:rPr>
      </w:pPr>
      <w:r w:rsidRPr="0005386F">
        <w:rPr>
          <w:b/>
          <w:bCs/>
          <w:sz w:val="24"/>
          <w:szCs w:val="24"/>
        </w:rPr>
        <w:t xml:space="preserve">2.4. Форма, сроки и порядок оплаты работ: </w:t>
      </w:r>
      <w:r w:rsidRPr="0005386F">
        <w:rPr>
          <w:bCs/>
          <w:sz w:val="24"/>
          <w:szCs w:val="24"/>
        </w:rPr>
        <w:t xml:space="preserve">Оплата Исполнителю за оказанные услуги производится Заказчиком ежемесячно путем перечисления денежных средств на расчетный счет Исполнителя не позднее 7 рабочих дней после согласования и подписания актов выполненных работ (оказанных услуг) и актов проверок работоспособности </w:t>
      </w:r>
      <w:r w:rsidRPr="0005386F">
        <w:rPr>
          <w:sz w:val="24"/>
          <w:szCs w:val="24"/>
        </w:rPr>
        <w:t>систем противопожарной защиты</w:t>
      </w:r>
      <w:r w:rsidRPr="0005386F">
        <w:rPr>
          <w:bCs/>
          <w:sz w:val="24"/>
          <w:szCs w:val="24"/>
        </w:rPr>
        <w:t xml:space="preserve"> обеими Сторонами. Акт обследования </w:t>
      </w:r>
      <w:r w:rsidRPr="0005386F">
        <w:rPr>
          <w:sz w:val="24"/>
          <w:szCs w:val="24"/>
        </w:rPr>
        <w:t>систем противопожарной защиты</w:t>
      </w:r>
      <w:r w:rsidRPr="0005386F">
        <w:rPr>
          <w:bCs/>
          <w:sz w:val="24"/>
          <w:szCs w:val="24"/>
        </w:rPr>
        <w:t xml:space="preserve"> и акт выполненных работ в обязательном порядке визируется руководителем обслуживаемого Объекта Заказчика.</w:t>
      </w:r>
    </w:p>
    <w:p w14:paraId="560B820B" w14:textId="77777777" w:rsidR="0005386F" w:rsidRPr="0005386F" w:rsidRDefault="0005386F" w:rsidP="0005386F">
      <w:pPr>
        <w:widowControl w:val="0"/>
        <w:suppressAutoHyphens/>
        <w:autoSpaceDE w:val="0"/>
        <w:autoSpaceDN w:val="0"/>
        <w:adjustRightInd w:val="0"/>
        <w:spacing w:line="240" w:lineRule="auto"/>
        <w:ind w:firstLine="709"/>
        <w:contextualSpacing/>
        <w:rPr>
          <w:bCs/>
          <w:sz w:val="24"/>
          <w:szCs w:val="24"/>
        </w:rPr>
      </w:pPr>
      <w:r w:rsidRPr="0005386F">
        <w:rPr>
          <w:bCs/>
          <w:sz w:val="24"/>
          <w:szCs w:val="24"/>
        </w:rPr>
        <w:t>Стоимость израсходованных Исполнителем запасных частей, о</w:t>
      </w:r>
      <w:r w:rsidRPr="0005386F">
        <w:rPr>
          <w:rFonts w:eastAsia="Calibri"/>
          <w:sz w:val="24"/>
          <w:szCs w:val="24"/>
          <w:lang w:eastAsia="en-US"/>
        </w:rPr>
        <w:t xml:space="preserve">борудования, комплектующих, деталей, механизмов, приборов, устройств, </w:t>
      </w:r>
      <w:proofErr w:type="spellStart"/>
      <w:r w:rsidRPr="0005386F">
        <w:rPr>
          <w:rFonts w:eastAsia="Calibri"/>
          <w:sz w:val="24"/>
          <w:szCs w:val="24"/>
          <w:lang w:eastAsia="en-US"/>
        </w:rPr>
        <w:t>извещателей</w:t>
      </w:r>
      <w:proofErr w:type="spellEnd"/>
      <w:r w:rsidRPr="0005386F">
        <w:rPr>
          <w:rFonts w:eastAsia="Calibri"/>
          <w:sz w:val="24"/>
          <w:szCs w:val="24"/>
          <w:lang w:eastAsia="en-US"/>
        </w:rPr>
        <w:t xml:space="preserve">, </w:t>
      </w:r>
      <w:proofErr w:type="spellStart"/>
      <w:r w:rsidRPr="0005386F">
        <w:rPr>
          <w:rFonts w:eastAsia="Calibri"/>
          <w:sz w:val="24"/>
          <w:szCs w:val="24"/>
          <w:lang w:eastAsia="en-US"/>
        </w:rPr>
        <w:t>оповещателей</w:t>
      </w:r>
      <w:proofErr w:type="spellEnd"/>
      <w:r w:rsidRPr="0005386F">
        <w:rPr>
          <w:rFonts w:eastAsia="Calibri"/>
          <w:sz w:val="24"/>
          <w:szCs w:val="24"/>
          <w:lang w:eastAsia="en-US"/>
        </w:rPr>
        <w:t xml:space="preserve"> и/или их отдельных частей (далее также элементы Системы/Технические средства/ТС)</w:t>
      </w:r>
      <w:r w:rsidRPr="0005386F">
        <w:rPr>
          <w:bCs/>
          <w:sz w:val="24"/>
          <w:szCs w:val="24"/>
        </w:rPr>
        <w:t xml:space="preserve"> для ремонта </w:t>
      </w:r>
      <w:r w:rsidRPr="0005386F">
        <w:rPr>
          <w:sz w:val="24"/>
          <w:szCs w:val="24"/>
        </w:rPr>
        <w:t>систем противопожарной защиты</w:t>
      </w:r>
      <w:r w:rsidRPr="0005386F">
        <w:rPr>
          <w:bCs/>
          <w:sz w:val="24"/>
          <w:szCs w:val="24"/>
        </w:rPr>
        <w:t xml:space="preserve"> оплачивается Заказчиком на основании документов, представляемых Исполнителем, согласно п. 4.6 Договора. </w:t>
      </w:r>
    </w:p>
    <w:p w14:paraId="1288C959" w14:textId="77777777" w:rsidR="0005386F" w:rsidRPr="0005386F" w:rsidRDefault="0005386F" w:rsidP="0005386F">
      <w:pPr>
        <w:widowControl w:val="0"/>
        <w:suppressAutoHyphens/>
        <w:autoSpaceDE w:val="0"/>
        <w:autoSpaceDN w:val="0"/>
        <w:adjustRightInd w:val="0"/>
        <w:spacing w:line="240" w:lineRule="auto"/>
        <w:ind w:firstLine="709"/>
        <w:contextualSpacing/>
        <w:rPr>
          <w:bCs/>
          <w:sz w:val="24"/>
          <w:szCs w:val="24"/>
        </w:rPr>
      </w:pPr>
      <w:r w:rsidRPr="0005386F">
        <w:rPr>
          <w:bCs/>
          <w:sz w:val="24"/>
          <w:szCs w:val="24"/>
        </w:rPr>
        <w:t xml:space="preserve">Исполнитель не позднее 3-х рабочих дней с момента проведения ремонтных работ </w:t>
      </w:r>
      <w:r w:rsidRPr="0005386F">
        <w:rPr>
          <w:sz w:val="24"/>
          <w:szCs w:val="24"/>
        </w:rPr>
        <w:t>систем противопожарной защиты</w:t>
      </w:r>
      <w:r w:rsidRPr="0005386F">
        <w:rPr>
          <w:bCs/>
          <w:sz w:val="24"/>
          <w:szCs w:val="24"/>
        </w:rPr>
        <w:t xml:space="preserve"> представляет Заказчику документы, подтверждающие фактическое </w:t>
      </w:r>
      <w:r w:rsidRPr="0005386F">
        <w:rPr>
          <w:bCs/>
          <w:sz w:val="24"/>
          <w:szCs w:val="24"/>
        </w:rPr>
        <w:lastRenderedPageBreak/>
        <w:t xml:space="preserve">использование </w:t>
      </w:r>
      <w:r w:rsidRPr="0005386F">
        <w:rPr>
          <w:rFonts w:eastAsia="Calibri"/>
          <w:sz w:val="24"/>
          <w:szCs w:val="24"/>
          <w:lang w:eastAsia="en-US"/>
        </w:rPr>
        <w:t>элементов Системы/Технических средства/ТС</w:t>
      </w:r>
      <w:r w:rsidRPr="0005386F">
        <w:rPr>
          <w:bCs/>
          <w:sz w:val="24"/>
          <w:szCs w:val="24"/>
        </w:rPr>
        <w:t xml:space="preserve">, а именно: дефектную ведомость, ведомость затрат Исполнителя на фактически использованное новое оборудование и/или материал с приложением документов, подтверждающих стоимость этого оборудования и/или материалов, </w:t>
      </w:r>
      <w:r w:rsidRPr="0005386F">
        <w:rPr>
          <w:sz w:val="24"/>
          <w:szCs w:val="24"/>
        </w:rPr>
        <w:t xml:space="preserve">инструкцию по использованию </w:t>
      </w:r>
      <w:r w:rsidRPr="0005386F">
        <w:rPr>
          <w:rFonts w:eastAsia="Calibri"/>
          <w:sz w:val="24"/>
          <w:szCs w:val="24"/>
          <w:lang w:eastAsia="en-US"/>
        </w:rPr>
        <w:t>элементов Системы/Технических средства/ТС</w:t>
      </w:r>
      <w:r w:rsidRPr="0005386F">
        <w:rPr>
          <w:sz w:val="24"/>
          <w:szCs w:val="24"/>
        </w:rPr>
        <w:t xml:space="preserve"> систем противопожарной защиты, копии сертификатов на примененные материалы и оборудование, оригиналы паспортов на примененное оборудование, Акт комплексного опробования системы, Акт окончания пусконаладочных работ. </w:t>
      </w:r>
    </w:p>
    <w:p w14:paraId="24A11DA5"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bCs/>
          <w:sz w:val="24"/>
          <w:szCs w:val="24"/>
        </w:rPr>
        <w:t>В случае проведения ремонтных работ (текущих, плановых, внеплановых и/или по Дополнительному соглашению, договору с выставлением отдельного счета) в течение 10 и более календарных дней в месяц оплата за техническое обслуживание за этот месяц не производится.</w:t>
      </w:r>
    </w:p>
    <w:p w14:paraId="53FB1343"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bCs/>
          <w:sz w:val="24"/>
          <w:szCs w:val="24"/>
        </w:rPr>
        <w:t xml:space="preserve">В случае невозможности эксплуатации </w:t>
      </w:r>
      <w:r w:rsidRPr="0005386F">
        <w:rPr>
          <w:rFonts w:eastAsia="Calibri"/>
          <w:sz w:val="24"/>
          <w:szCs w:val="24"/>
          <w:lang w:eastAsia="en-US"/>
        </w:rPr>
        <w:t>элементов Системы/Технических средства/ТС</w:t>
      </w:r>
      <w:r w:rsidRPr="0005386F">
        <w:rPr>
          <w:sz w:val="24"/>
          <w:szCs w:val="24"/>
        </w:rPr>
        <w:t xml:space="preserve"> систем противопожарной защиты</w:t>
      </w:r>
      <w:r w:rsidRPr="0005386F">
        <w:rPr>
          <w:bCs/>
          <w:sz w:val="24"/>
          <w:szCs w:val="24"/>
        </w:rPr>
        <w:t xml:space="preserve"> Объекта ввиду неработоспособности (с обязательным подтверждением в Акте технического обследования) оплата за техническое обслуживание не производится. Объект включается в Г</w:t>
      </w:r>
      <w:r w:rsidRPr="0005386F">
        <w:rPr>
          <w:sz w:val="24"/>
          <w:szCs w:val="24"/>
        </w:rPr>
        <w:t xml:space="preserve">рафик производства ремонтных работ Исполнителем на Объектах Заказчика в приоритетном порядке. </w:t>
      </w:r>
    </w:p>
    <w:p w14:paraId="621EE6C0" w14:textId="77777777" w:rsidR="0005386F" w:rsidRPr="0005386F" w:rsidRDefault="0005386F" w:rsidP="0005386F">
      <w:pPr>
        <w:widowControl w:val="0"/>
        <w:suppressAutoHyphens/>
        <w:spacing w:line="240" w:lineRule="auto"/>
        <w:ind w:firstLine="0"/>
        <w:rPr>
          <w:spacing w:val="-2"/>
          <w:sz w:val="24"/>
          <w:szCs w:val="24"/>
        </w:rPr>
      </w:pPr>
      <w:r w:rsidRPr="0005386F">
        <w:rPr>
          <w:b/>
          <w:sz w:val="24"/>
          <w:szCs w:val="24"/>
        </w:rPr>
        <w:t>2.5.</w:t>
      </w:r>
      <w:r w:rsidRPr="0005386F">
        <w:rPr>
          <w:sz w:val="24"/>
          <w:szCs w:val="24"/>
        </w:rPr>
        <w:t xml:space="preserve"> </w:t>
      </w:r>
      <w:r w:rsidRPr="0005386F">
        <w:rPr>
          <w:b/>
          <w:bCs/>
          <w:sz w:val="24"/>
          <w:szCs w:val="24"/>
        </w:rPr>
        <w:t xml:space="preserve">Требования к качеству оказываемых услуг: </w:t>
      </w:r>
      <w:r w:rsidRPr="0005386F">
        <w:rPr>
          <w:spacing w:val="-2"/>
          <w:sz w:val="24"/>
          <w:szCs w:val="24"/>
        </w:rPr>
        <w:t xml:space="preserve">Техническое обслуживание и ремонт систем </w:t>
      </w:r>
      <w:r w:rsidRPr="0005386F">
        <w:rPr>
          <w:sz w:val="24"/>
          <w:szCs w:val="24"/>
        </w:rPr>
        <w:t>противопожарной защиты</w:t>
      </w:r>
      <w:r w:rsidRPr="0005386F">
        <w:rPr>
          <w:bCs/>
          <w:sz w:val="24"/>
          <w:szCs w:val="24"/>
        </w:rPr>
        <w:t xml:space="preserve"> </w:t>
      </w:r>
      <w:r w:rsidRPr="0005386F">
        <w:rPr>
          <w:spacing w:val="-2"/>
          <w:sz w:val="24"/>
          <w:szCs w:val="24"/>
        </w:rPr>
        <w:t>включают в себя:</w:t>
      </w:r>
    </w:p>
    <w:p w14:paraId="568745CA" w14:textId="77777777" w:rsidR="0005386F" w:rsidRPr="0005386F" w:rsidRDefault="0005386F" w:rsidP="0005386F">
      <w:pPr>
        <w:widowControl w:val="0"/>
        <w:suppressAutoHyphens/>
        <w:spacing w:line="240" w:lineRule="auto"/>
        <w:ind w:firstLine="709"/>
        <w:rPr>
          <w:rFonts w:eastAsia="Calibri"/>
          <w:sz w:val="24"/>
          <w:szCs w:val="24"/>
          <w:lang w:eastAsia="en-US"/>
        </w:rPr>
      </w:pPr>
      <w:r w:rsidRPr="0005386F">
        <w:rPr>
          <w:rFonts w:eastAsia="Calibri"/>
          <w:sz w:val="24"/>
          <w:szCs w:val="24"/>
          <w:lang w:eastAsia="en-US"/>
        </w:rPr>
        <w:t>- поддержание в рабочем состоянии систем противопожарной защиты;</w:t>
      </w:r>
    </w:p>
    <w:p w14:paraId="1E8D41C2" w14:textId="77777777" w:rsidR="0005386F" w:rsidRPr="0005386F" w:rsidRDefault="0005386F" w:rsidP="0005386F">
      <w:pPr>
        <w:widowControl w:val="0"/>
        <w:suppressAutoHyphens/>
        <w:spacing w:line="240" w:lineRule="auto"/>
        <w:ind w:firstLine="709"/>
        <w:rPr>
          <w:sz w:val="24"/>
          <w:szCs w:val="24"/>
        </w:rPr>
      </w:pPr>
      <w:r w:rsidRPr="0005386F">
        <w:rPr>
          <w:bCs/>
          <w:sz w:val="24"/>
          <w:szCs w:val="24"/>
        </w:rPr>
        <w:t xml:space="preserve">- </w:t>
      </w:r>
      <w:r w:rsidRPr="0005386F">
        <w:rPr>
          <w:sz w:val="24"/>
          <w:szCs w:val="24"/>
        </w:rPr>
        <w:t>проведение работ по техническому обслуживанию систем противопожарной защиты по плану - графику, согласованному с Заказчиком;</w:t>
      </w:r>
    </w:p>
    <w:p w14:paraId="2C206E1E"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xml:space="preserve">- обеспечение устойчивого функционирования </w:t>
      </w:r>
      <w:r w:rsidRPr="0005386F">
        <w:rPr>
          <w:sz w:val="24"/>
          <w:szCs w:val="24"/>
        </w:rPr>
        <w:t xml:space="preserve">систем противопожарной защиты, </w:t>
      </w:r>
      <w:r w:rsidRPr="0005386F">
        <w:rPr>
          <w:rFonts w:eastAsia="Calibri"/>
          <w:sz w:val="24"/>
          <w:szCs w:val="24"/>
          <w:lang w:eastAsia="en-US"/>
        </w:rPr>
        <w:t xml:space="preserve">входящих в Систему элементов/Технические средства/ТС, контроль технического состояния элементов Системы; </w:t>
      </w:r>
    </w:p>
    <w:p w14:paraId="732D490A"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выявление и устранение неисправностей элементов Системы;</w:t>
      </w:r>
    </w:p>
    <w:p w14:paraId="2B58042A"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устранение последствий воздействия на элементы Системы климатических, технологических и иных неблагоприятных условий;</w:t>
      </w:r>
    </w:p>
    <w:p w14:paraId="6AA478BA"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анализ и обобщение сведений по результатам выполненных работ/оказанных услуг, разработка мероприятий по совершенствованию форм и методов технического обслуживания.</w:t>
      </w:r>
    </w:p>
    <w:p w14:paraId="42B85D9F"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строгое соблюдение периодичности и объема работ, предусмотренных технической документа</w:t>
      </w:r>
      <w:r w:rsidRPr="0005386F">
        <w:rPr>
          <w:sz w:val="24"/>
          <w:szCs w:val="24"/>
        </w:rPr>
        <w:softHyphen/>
        <w:t>цией обслуживаемых систем и их составных частей;</w:t>
      </w:r>
    </w:p>
    <w:p w14:paraId="35EC85B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регулярное ведение документации, связанной с проведением технического обслуживания систем, предусмотренной нормативными документами на техническое обслуживание систем противопожарной защиты;</w:t>
      </w:r>
    </w:p>
    <w:p w14:paraId="4DD3697E"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применение контрольно-измерительных приборов, средств испытаний, инструментов, принад</w:t>
      </w:r>
      <w:r w:rsidRPr="0005386F">
        <w:rPr>
          <w:sz w:val="24"/>
          <w:szCs w:val="24"/>
        </w:rPr>
        <w:softHyphen/>
        <w:t>лежностей, запасных частей и материалов (в том числе расходных), соответствующих требованиям, уста</w:t>
      </w:r>
      <w:r w:rsidRPr="0005386F">
        <w:rPr>
          <w:sz w:val="24"/>
          <w:szCs w:val="24"/>
        </w:rPr>
        <w:softHyphen/>
        <w:t>новленным нормативно-технической и технической документацией на системы и их составные части;</w:t>
      </w:r>
    </w:p>
    <w:p w14:paraId="4282EBB4"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33992591"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проведение комплекса работ по поддержанию работоспособности систем в течение всего сро</w:t>
      </w:r>
      <w:r w:rsidRPr="0005386F">
        <w:rPr>
          <w:sz w:val="24"/>
          <w:szCs w:val="24"/>
        </w:rPr>
        <w:softHyphen/>
        <w:t>ка эксплуатации;</w:t>
      </w:r>
    </w:p>
    <w:p w14:paraId="154308F7"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осуществление своевременной замены отдельных составляющих и частей систем, регламентированных техни</w:t>
      </w:r>
      <w:r w:rsidRPr="0005386F">
        <w:rPr>
          <w:sz w:val="24"/>
          <w:szCs w:val="24"/>
        </w:rPr>
        <w:softHyphen/>
        <w:t>ческой документацией на них;</w:t>
      </w:r>
    </w:p>
    <w:p w14:paraId="47BBA4A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ведение постоянного учета отказов, сбоев и ложных срабатываний систем, выявление и устра</w:t>
      </w:r>
      <w:r w:rsidRPr="0005386F">
        <w:rPr>
          <w:sz w:val="24"/>
          <w:szCs w:val="24"/>
        </w:rPr>
        <w:softHyphen/>
        <w:t>нение причин их возникновения;</w:t>
      </w:r>
    </w:p>
    <w:p w14:paraId="04A95C7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технического обслуживания систем;</w:t>
      </w:r>
    </w:p>
    <w:p w14:paraId="704DE081"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заблаговременное определение достижения отдельными составными частями систем пре</w:t>
      </w:r>
      <w:r w:rsidRPr="0005386F">
        <w:rPr>
          <w:sz w:val="24"/>
          <w:szCs w:val="24"/>
        </w:rPr>
        <w:softHyphen/>
        <w:t>дельного ресурса с целью своевременной замены;</w:t>
      </w:r>
    </w:p>
    <w:p w14:paraId="76AA9E6F"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w:t>
      </w:r>
      <w:r w:rsidRPr="0005386F">
        <w:rPr>
          <w:sz w:val="24"/>
          <w:szCs w:val="24"/>
        </w:rPr>
        <w:softHyphen/>
        <w:t>ние метрологических стандартов, норм и правил;</w:t>
      </w:r>
    </w:p>
    <w:p w14:paraId="0A8D05FC"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sz w:val="24"/>
          <w:szCs w:val="24"/>
        </w:rPr>
        <w:t xml:space="preserve">- проведение технического обеспечения систем противопожарной защиты в полном объеме, </w:t>
      </w:r>
      <w:r w:rsidRPr="0005386F">
        <w:rPr>
          <w:rFonts w:eastAsia="Calibri"/>
          <w:sz w:val="24"/>
          <w:szCs w:val="24"/>
        </w:rPr>
        <w:t xml:space="preserve">в </w:t>
      </w:r>
      <w:r w:rsidRPr="0005386F">
        <w:rPr>
          <w:rFonts w:eastAsia="Calibri"/>
          <w:sz w:val="24"/>
          <w:szCs w:val="24"/>
        </w:rPr>
        <w:lastRenderedPageBreak/>
        <w:t>соответствии с инструкциями на технические средства завода-изготовителя, национальными и (или) международными стандартами;</w:t>
      </w:r>
    </w:p>
    <w:p w14:paraId="5F2B392F"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устранение неисправностей по вызову Заказчика;</w:t>
      </w:r>
    </w:p>
    <w:p w14:paraId="183DB976"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обеспечение Заказчика информацией о состоянии систем АПС и СОУЭ о возможностях обновления и усовершенствования систем, появившихся в последнее время, рекомендации по правильной эксплуатации систем;</w:t>
      </w:r>
    </w:p>
    <w:p w14:paraId="1300A13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консультирование и оказание технической помощи Заказчику по вопросам эксплуатации и приемки вновь установленного оборудования;</w:t>
      </w:r>
    </w:p>
    <w:p w14:paraId="1A364B92"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составление инструкций по пользованию системами АПС и СОУЭ для дежурного персонала Заказчика.</w:t>
      </w:r>
    </w:p>
    <w:p w14:paraId="2FFDF289"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проведение инструктажа с работниками объектов с   целью   правильного содержания и обслуживания установок.</w:t>
      </w:r>
    </w:p>
    <w:p w14:paraId="3C4E4B16" w14:textId="77777777" w:rsidR="0005386F" w:rsidRPr="0005386F" w:rsidRDefault="0005386F" w:rsidP="0005386F">
      <w:pPr>
        <w:widowControl w:val="0"/>
        <w:suppressAutoHyphens/>
        <w:spacing w:line="240" w:lineRule="auto"/>
        <w:ind w:firstLine="709"/>
        <w:rPr>
          <w:sz w:val="24"/>
          <w:szCs w:val="24"/>
        </w:rPr>
      </w:pPr>
      <w:r w:rsidRPr="0005386F">
        <w:rPr>
          <w:sz w:val="24"/>
          <w:szCs w:val="24"/>
        </w:rPr>
        <w:t>- устранение характерных неисправностей, возникающих в процессе эксплуатации, определенных эксплуатационной документацией и типовыми технологическими процессами на оборудование (при проведении текущего ремонта систем противопожарной защиты</w:t>
      </w:r>
      <w:r w:rsidRPr="0005386F">
        <w:rPr>
          <w:spacing w:val="-2"/>
          <w:sz w:val="24"/>
          <w:szCs w:val="24"/>
        </w:rPr>
        <w:t>)</w:t>
      </w:r>
      <w:r w:rsidRPr="0005386F">
        <w:rPr>
          <w:sz w:val="24"/>
          <w:szCs w:val="24"/>
        </w:rPr>
        <w:t>.</w:t>
      </w:r>
    </w:p>
    <w:p w14:paraId="22A35240" w14:textId="77777777" w:rsidR="0005386F" w:rsidRPr="0005386F" w:rsidRDefault="0005386F" w:rsidP="0005386F">
      <w:pPr>
        <w:widowControl w:val="0"/>
        <w:tabs>
          <w:tab w:val="left" w:pos="1276"/>
        </w:tabs>
        <w:suppressAutoHyphens/>
        <w:spacing w:line="240" w:lineRule="auto"/>
        <w:ind w:firstLine="709"/>
        <w:contextualSpacing/>
        <w:rPr>
          <w:sz w:val="24"/>
          <w:szCs w:val="24"/>
          <w:lang w:eastAsia="en-US"/>
        </w:rPr>
      </w:pPr>
      <w:r w:rsidRPr="0005386F">
        <w:rPr>
          <w:sz w:val="24"/>
          <w:szCs w:val="24"/>
          <w:lang w:eastAsia="en-US"/>
        </w:rPr>
        <w:t>При выполнении работ по техническому обслуживанию инженерных систем Заказчика Исполнитель должен соблюдать нормативно-технические требования, действующие на территории Российской Федерации:</w:t>
      </w:r>
    </w:p>
    <w:p w14:paraId="6E97311F" w14:textId="77777777" w:rsidR="0005386F" w:rsidRPr="0005386F" w:rsidRDefault="0005386F" w:rsidP="0005386F">
      <w:pPr>
        <w:widowControl w:val="0"/>
        <w:tabs>
          <w:tab w:val="left" w:pos="1276"/>
        </w:tabs>
        <w:suppressAutoHyphens/>
        <w:spacing w:line="240" w:lineRule="auto"/>
        <w:ind w:firstLine="709"/>
        <w:contextualSpacing/>
        <w:rPr>
          <w:sz w:val="24"/>
          <w:szCs w:val="24"/>
          <w:lang w:eastAsia="en-US"/>
        </w:rPr>
      </w:pPr>
      <w:r w:rsidRPr="0005386F">
        <w:rPr>
          <w:sz w:val="24"/>
          <w:szCs w:val="24"/>
          <w:lang w:eastAsia="en-US"/>
        </w:rPr>
        <w:t>- Федеральный закон от 21.12.1994 № 69-ФЗ «О пожарной безопасности»;</w:t>
      </w:r>
    </w:p>
    <w:p w14:paraId="3944643A"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xml:space="preserve">- Федеральный закон от 22.07.2008 № 123-ФЗ «Технический регламент о требованиях пожарной безопасности»; </w:t>
      </w:r>
    </w:p>
    <w:p w14:paraId="0FC5E98D"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Федеральный закон от 04.05.2011 № 99-ФЗ «О лицензировании отдельных видов деятельности»;</w:t>
      </w:r>
    </w:p>
    <w:p w14:paraId="369D8FF4" w14:textId="77777777" w:rsidR="0005386F" w:rsidRPr="0005386F" w:rsidRDefault="0005386F" w:rsidP="0005386F">
      <w:pPr>
        <w:widowControl w:val="0"/>
        <w:tabs>
          <w:tab w:val="left" w:pos="1276"/>
        </w:tabs>
        <w:suppressAutoHyphens/>
        <w:spacing w:line="240" w:lineRule="auto"/>
        <w:ind w:firstLine="709"/>
        <w:contextualSpacing/>
        <w:rPr>
          <w:sz w:val="24"/>
          <w:szCs w:val="24"/>
          <w:lang w:eastAsia="en-US"/>
        </w:rPr>
      </w:pPr>
      <w:r w:rsidRPr="0005386F">
        <w:rPr>
          <w:sz w:val="24"/>
          <w:szCs w:val="24"/>
          <w:lang w:eastAsia="en-US"/>
        </w:rPr>
        <w:t>- Постановление Правительства РФ от 16.09.2020 № 1479 «Об утверждении правил противопожарного режима в Российской Федерации»;</w:t>
      </w:r>
    </w:p>
    <w:p w14:paraId="55A8534A" w14:textId="77777777" w:rsidR="0005386F" w:rsidRPr="0005386F" w:rsidRDefault="0005386F" w:rsidP="0005386F">
      <w:pPr>
        <w:widowControl w:val="0"/>
        <w:tabs>
          <w:tab w:val="left" w:pos="1276"/>
        </w:tabs>
        <w:suppressAutoHyphens/>
        <w:spacing w:line="240" w:lineRule="auto"/>
        <w:ind w:firstLine="709"/>
        <w:contextualSpacing/>
        <w:rPr>
          <w:sz w:val="24"/>
          <w:szCs w:val="24"/>
        </w:rPr>
      </w:pPr>
      <w:r w:rsidRPr="0005386F">
        <w:rPr>
          <w:rFonts w:eastAsia="Calibri"/>
          <w:sz w:val="24"/>
          <w:szCs w:val="24"/>
        </w:rPr>
        <w:t xml:space="preserve">- </w:t>
      </w:r>
      <w:r w:rsidRPr="0005386F">
        <w:rPr>
          <w:sz w:val="24"/>
          <w:szCs w:val="24"/>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35901AF2"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«ГОСТ 12.4.009-83. Межгосударственный стандарт. Пожарная техника для защиты объектов. Основные виды. Размещение и обслуживание»;</w:t>
      </w:r>
    </w:p>
    <w:p w14:paraId="74668051"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«ГОСТ 21.210-2014. Межгосударственный стандарт. Система проектной документации для строительства. Условные графические изображения электрооборудования и проводок на планах»;</w:t>
      </w:r>
    </w:p>
    <w:p w14:paraId="1B558B6E"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«СП 1.13130.2020. Свод правил. Системы противопожарной защиты. Эвакуационные пути и выходы» утверждены Приказом МЧС России от 19.03.2020 № 194; </w:t>
      </w:r>
    </w:p>
    <w:p w14:paraId="3BD2B2EF"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Приказ МЧС РФ от 25.03.2009 №182 «Об утверждении свода правил «Определение категорий помещений, зданий и наружных установок по взрывопожарной и пожарной опасности» (вместе с «СП 12.13130.2009...»);</w:t>
      </w:r>
    </w:p>
    <w:p w14:paraId="1D27489A"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w:t>
      </w:r>
      <w:r w:rsidRPr="0005386F">
        <w:rPr>
          <w:rFonts w:eastAsia="Calibri"/>
          <w:sz w:val="24"/>
          <w:szCs w:val="24"/>
        </w:rPr>
        <w:t>СП 77.13330.2016. Свод правил. Системы автоматизации. Актуализированная редакция СНиП 3.05.07-85»;</w:t>
      </w:r>
    </w:p>
    <w:p w14:paraId="07190441" w14:textId="77777777" w:rsidR="0005386F" w:rsidRPr="0005386F" w:rsidRDefault="0005386F" w:rsidP="0005386F">
      <w:pPr>
        <w:widowControl w:val="0"/>
        <w:tabs>
          <w:tab w:val="left" w:pos="1276"/>
        </w:tabs>
        <w:suppressAutoHyphens/>
        <w:spacing w:line="240" w:lineRule="auto"/>
        <w:ind w:firstLine="709"/>
        <w:contextualSpacing/>
        <w:rPr>
          <w:rFonts w:eastAsia="Calibri"/>
          <w:sz w:val="24"/>
          <w:szCs w:val="24"/>
          <w:lang w:eastAsia="en-US"/>
        </w:rPr>
      </w:pPr>
      <w:r w:rsidRPr="0005386F">
        <w:rPr>
          <w:rFonts w:eastAsia="Calibri"/>
          <w:sz w:val="24"/>
          <w:szCs w:val="24"/>
          <w:lang w:eastAsia="en-US"/>
        </w:rPr>
        <w:t>- «ГОСТ 18322-2016. Межгосударственный стандарт. Система технического обслуживания и ремонта техники. Термины и определения»;</w:t>
      </w:r>
    </w:p>
    <w:p w14:paraId="65C4EFF4" w14:textId="77777777" w:rsidR="0005386F" w:rsidRPr="0005386F" w:rsidRDefault="0005386F" w:rsidP="0005386F">
      <w:pPr>
        <w:widowControl w:val="0"/>
        <w:tabs>
          <w:tab w:val="left" w:pos="1276"/>
        </w:tabs>
        <w:suppressAutoHyphens/>
        <w:spacing w:line="240" w:lineRule="auto"/>
        <w:ind w:firstLine="709"/>
        <w:contextualSpacing/>
        <w:rPr>
          <w:rFonts w:eastAsia="Calibri"/>
          <w:sz w:val="24"/>
          <w:szCs w:val="24"/>
          <w:lang w:eastAsia="en-US"/>
        </w:rPr>
      </w:pPr>
      <w:r w:rsidRPr="0005386F">
        <w:rPr>
          <w:rFonts w:eastAsia="Calibri"/>
          <w:sz w:val="24"/>
          <w:szCs w:val="24"/>
          <w:lang w:eastAsia="en-US"/>
        </w:rPr>
        <w:t>- «ГОСТ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4F364246"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ГОСТ 12.1.004-91.</w:t>
      </w:r>
      <w:r w:rsidRPr="0005386F">
        <w:rPr>
          <w:rFonts w:eastAsia="Calibri"/>
          <w:sz w:val="24"/>
          <w:szCs w:val="24"/>
        </w:rPr>
        <w:t xml:space="preserve"> Межгосударственный стандарт. Система стандартов безопасности труда. Пожарная безопасность. Общие требования;</w:t>
      </w:r>
    </w:p>
    <w:p w14:paraId="6F996113"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ГОСТ Р 12.3.047-2012. Национальный стандарт Российской Федерации. Система стандартов безопасности труда. Пожарная безопасность технологических процессов. Общие требования. Методы контроля;</w:t>
      </w:r>
    </w:p>
    <w:p w14:paraId="6A2E1A73"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rFonts w:eastAsia="Calibri"/>
          <w:sz w:val="24"/>
          <w:szCs w:val="24"/>
        </w:rPr>
        <w:t xml:space="preserve">- </w:t>
      </w:r>
      <w:r w:rsidRPr="0005386F">
        <w:rPr>
          <w:sz w:val="24"/>
          <w:szCs w:val="24"/>
        </w:rPr>
        <w:t xml:space="preserve">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 </w:t>
      </w:r>
    </w:p>
    <w:p w14:paraId="05B9940F"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rFonts w:eastAsia="Calibri"/>
          <w:sz w:val="24"/>
          <w:szCs w:val="24"/>
        </w:rPr>
        <w:t xml:space="preserve">- </w:t>
      </w:r>
      <w:r w:rsidRPr="0005386F">
        <w:rPr>
          <w:sz w:val="24"/>
          <w:szCs w:val="24"/>
        </w:rPr>
        <w:t xml:space="preserve">ГОСТ Р 53704-2009. Национальный стандарт Российской Федерации. Системы безопасности комплексные и интегрированные. Общие технические требования" </w:t>
      </w:r>
    </w:p>
    <w:p w14:paraId="3B71B49A" w14:textId="77777777" w:rsidR="0005386F" w:rsidRPr="0005386F" w:rsidRDefault="0005386F" w:rsidP="0005386F">
      <w:pPr>
        <w:widowControl w:val="0"/>
        <w:tabs>
          <w:tab w:val="left" w:pos="1276"/>
        </w:tabs>
        <w:suppressAutoHyphens/>
        <w:spacing w:line="240" w:lineRule="auto"/>
        <w:ind w:firstLine="709"/>
        <w:contextualSpacing/>
        <w:rPr>
          <w:rFonts w:eastAsia="Calibri"/>
          <w:sz w:val="24"/>
          <w:szCs w:val="24"/>
          <w:lang w:eastAsia="en-US"/>
        </w:rPr>
      </w:pPr>
      <w:r w:rsidRPr="0005386F">
        <w:rPr>
          <w:rFonts w:eastAsia="Calibri"/>
          <w:sz w:val="24"/>
          <w:szCs w:val="24"/>
          <w:lang w:eastAsia="en-US"/>
        </w:rPr>
        <w:lastRenderedPageBreak/>
        <w:t>- Приказ МЧС России от 12.03.2020 №151 «Об утверждении свода правил "Системы противопожарной защиты. Обеспечение огнестойкости объектов защиты» (вместе с «СП 2.13130.2020. Свод правил...»)</w:t>
      </w:r>
    </w:p>
    <w:p w14:paraId="142A57C8"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37765359" w14:textId="77777777" w:rsidR="0005386F" w:rsidRPr="0005386F" w:rsidRDefault="0005386F" w:rsidP="0005386F">
      <w:pPr>
        <w:widowControl w:val="0"/>
        <w:autoSpaceDE w:val="0"/>
        <w:autoSpaceDN w:val="0"/>
        <w:adjustRightInd w:val="0"/>
        <w:spacing w:line="240" w:lineRule="auto"/>
        <w:ind w:firstLine="709"/>
        <w:rPr>
          <w:sz w:val="24"/>
          <w:szCs w:val="24"/>
        </w:rPr>
      </w:pPr>
      <w:r w:rsidRPr="0005386F">
        <w:rPr>
          <w:rFonts w:eastAsia="Calibri"/>
          <w:sz w:val="24"/>
          <w:szCs w:val="24"/>
        </w:rPr>
        <w:t xml:space="preserve">- </w:t>
      </w:r>
      <w:r w:rsidRPr="0005386F">
        <w:rPr>
          <w:sz w:val="24"/>
          <w:szCs w:val="24"/>
        </w:rPr>
        <w:t xml:space="preserve">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14:paraId="51683FF1" w14:textId="77777777" w:rsidR="0005386F" w:rsidRPr="0005386F" w:rsidRDefault="0005386F" w:rsidP="0005386F">
      <w:pPr>
        <w:widowControl w:val="0"/>
        <w:autoSpaceDE w:val="0"/>
        <w:autoSpaceDN w:val="0"/>
        <w:adjustRightInd w:val="0"/>
        <w:spacing w:line="240" w:lineRule="auto"/>
        <w:ind w:firstLine="709"/>
        <w:rPr>
          <w:sz w:val="24"/>
          <w:szCs w:val="24"/>
        </w:rPr>
      </w:pPr>
      <w:r w:rsidRPr="0005386F">
        <w:rPr>
          <w:sz w:val="24"/>
          <w:szCs w:val="24"/>
        </w:rPr>
        <w:t>- ГОСТ Р 59636-2021. Национальный стандарт Российской Федерации. Установки пожаротушения автоматические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14:paraId="2769ECC0" w14:textId="77777777" w:rsidR="0005386F" w:rsidRPr="0005386F" w:rsidRDefault="0005386F" w:rsidP="0005386F">
      <w:pPr>
        <w:widowControl w:val="0"/>
        <w:autoSpaceDE w:val="0"/>
        <w:autoSpaceDN w:val="0"/>
        <w:adjustRightInd w:val="0"/>
        <w:spacing w:line="240" w:lineRule="auto"/>
        <w:ind w:firstLine="709"/>
        <w:rPr>
          <w:sz w:val="24"/>
          <w:szCs w:val="24"/>
        </w:rPr>
      </w:pPr>
      <w:r w:rsidRPr="0005386F">
        <w:rPr>
          <w:sz w:val="24"/>
          <w:szCs w:val="24"/>
        </w:rPr>
        <w:t xml:space="preserve">-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25AC4051"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Р 78.36.007-99</w:t>
      </w:r>
      <w:r w:rsidRPr="0005386F">
        <w:rPr>
          <w:rFonts w:eastAsia="Calibri"/>
          <w:sz w:val="24"/>
          <w:szCs w:val="24"/>
        </w:rPr>
        <w:t xml:space="preserve">. Выбор и применение средств охранно-пожарной сигнализации и средств технической </w:t>
      </w:r>
      <w:proofErr w:type="spellStart"/>
      <w:r w:rsidRPr="0005386F">
        <w:rPr>
          <w:rFonts w:eastAsia="Calibri"/>
          <w:sz w:val="24"/>
          <w:szCs w:val="24"/>
        </w:rPr>
        <w:t>укрепленности</w:t>
      </w:r>
      <w:proofErr w:type="spellEnd"/>
      <w:r w:rsidRPr="0005386F">
        <w:rPr>
          <w:rFonts w:eastAsia="Calibri"/>
          <w:sz w:val="24"/>
          <w:szCs w:val="24"/>
        </w:rPr>
        <w:t xml:space="preserve"> для оборудования объектов. Рекомендации;</w:t>
      </w:r>
    </w:p>
    <w:p w14:paraId="5C2C309A" w14:textId="77777777" w:rsidR="0005386F" w:rsidRPr="0005386F" w:rsidRDefault="0005386F" w:rsidP="0005386F">
      <w:pPr>
        <w:spacing w:line="240" w:lineRule="auto"/>
        <w:ind w:firstLine="709"/>
        <w:rPr>
          <w:sz w:val="24"/>
          <w:szCs w:val="24"/>
        </w:rPr>
      </w:pPr>
      <w:r w:rsidRPr="0005386F">
        <w:rPr>
          <w:rFonts w:eastAsia="Calibri"/>
          <w:sz w:val="24"/>
          <w:szCs w:val="24"/>
        </w:rPr>
        <w:t xml:space="preserve">- </w:t>
      </w:r>
      <w:r w:rsidRPr="0005386F">
        <w:rPr>
          <w:sz w:val="24"/>
          <w:szCs w:val="24"/>
        </w:rPr>
        <w:t>СП 56.13330.2021. Свод правил. Производственные здания. СНиП 31-03-2001</w:t>
      </w:r>
      <w:r w:rsidRPr="0005386F">
        <w:rPr>
          <w:rFonts w:eastAsia="Calibri"/>
          <w:sz w:val="24"/>
          <w:szCs w:val="24"/>
        </w:rPr>
        <w:t>;</w:t>
      </w:r>
    </w:p>
    <w:p w14:paraId="2651613C"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РД 25.953-90.</w:t>
      </w:r>
      <w:r w:rsidRPr="0005386F">
        <w:rPr>
          <w:rFonts w:eastAsia="Calibri"/>
          <w:sz w:val="24"/>
          <w:szCs w:val="24"/>
        </w:rPr>
        <w:t xml:space="preserve"> Руководящий документ. Системы автоматические пожаротушения, пожарной, охранной и охранно-пожарной сигнализации. Обозначения условные графические элементов связи;</w:t>
      </w:r>
    </w:p>
    <w:p w14:paraId="1B0BF3BF" w14:textId="77777777" w:rsidR="0005386F" w:rsidRPr="0005386F" w:rsidRDefault="0005386F" w:rsidP="0005386F">
      <w:pPr>
        <w:widowControl w:val="0"/>
        <w:spacing w:line="240" w:lineRule="auto"/>
        <w:ind w:firstLine="709"/>
        <w:rPr>
          <w:rFonts w:eastAsia="Calibri"/>
          <w:sz w:val="24"/>
          <w:szCs w:val="24"/>
          <w:lang w:eastAsia="en-US"/>
        </w:rPr>
      </w:pPr>
      <w:r w:rsidRPr="0005386F">
        <w:rPr>
          <w:rFonts w:eastAsia="Calibri"/>
          <w:sz w:val="24"/>
          <w:szCs w:val="24"/>
          <w:lang w:eastAsia="en-US"/>
        </w:rPr>
        <w:t xml:space="preserve">- </w:t>
      </w:r>
      <w:r w:rsidRPr="0005386F">
        <w:rPr>
          <w:sz w:val="24"/>
          <w:szCs w:val="24"/>
          <w:lang w:eastAsia="en-US"/>
        </w:rPr>
        <w:t>РД 25.964-90.</w:t>
      </w:r>
      <w:r w:rsidRPr="0005386F">
        <w:rPr>
          <w:rFonts w:eastAsia="Calibri"/>
          <w:sz w:val="24"/>
          <w:szCs w:val="24"/>
          <w:lang w:eastAsia="en-US"/>
        </w:rPr>
        <w:t xml:space="preserve"> Руководящий документ.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14:paraId="34929BA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rFonts w:eastAsia="Calibri"/>
          <w:sz w:val="24"/>
          <w:szCs w:val="24"/>
        </w:rPr>
        <w:t xml:space="preserve">- Приказ МЧС России от 06.04.2021 № 200 </w:t>
      </w:r>
      <w:r w:rsidRPr="0005386F">
        <w:rPr>
          <w:sz w:val="24"/>
          <w:szCs w:val="24"/>
        </w:rPr>
        <w:t>«Об утверждении свода правил СП 6.13130 «Системы противопожарной защиты. Электроустановки низковольтные. Требования пожарной безопасности»;</w:t>
      </w:r>
    </w:p>
    <w:p w14:paraId="776A81DA" w14:textId="77777777" w:rsidR="0005386F" w:rsidRPr="0005386F" w:rsidRDefault="0005386F" w:rsidP="0005386F">
      <w:pPr>
        <w:spacing w:line="240" w:lineRule="auto"/>
        <w:ind w:firstLine="709"/>
        <w:rPr>
          <w:sz w:val="24"/>
          <w:szCs w:val="24"/>
        </w:rPr>
      </w:pPr>
      <w:r w:rsidRPr="0005386F">
        <w:rPr>
          <w:rFonts w:eastAsia="Calibri"/>
          <w:sz w:val="24"/>
          <w:szCs w:val="24"/>
        </w:rPr>
        <w:t xml:space="preserve">- </w:t>
      </w:r>
      <w:r w:rsidRPr="0005386F">
        <w:rPr>
          <w:sz w:val="24"/>
          <w:szCs w:val="24"/>
        </w:rPr>
        <w:t>СП 118.13330.2022. Свод правил. Общественные здания и сооружения. СНиП 31-06-2009</w:t>
      </w:r>
      <w:r w:rsidRPr="0005386F">
        <w:rPr>
          <w:rFonts w:eastAsia="Calibri"/>
          <w:sz w:val="24"/>
          <w:szCs w:val="24"/>
        </w:rPr>
        <w:t>;</w:t>
      </w:r>
    </w:p>
    <w:p w14:paraId="4C0471C5"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Правила устройства электроустановок (ПУЭ). </w:t>
      </w:r>
    </w:p>
    <w:p w14:paraId="618D69DB" w14:textId="77777777" w:rsidR="0005386F" w:rsidRPr="0005386F" w:rsidRDefault="0005386F" w:rsidP="0005386F">
      <w:pPr>
        <w:widowControl w:val="0"/>
        <w:tabs>
          <w:tab w:val="left" w:pos="1860"/>
        </w:tabs>
        <w:suppressAutoHyphens/>
        <w:spacing w:line="240" w:lineRule="auto"/>
        <w:ind w:firstLine="0"/>
        <w:rPr>
          <w:spacing w:val="-2"/>
          <w:sz w:val="24"/>
          <w:szCs w:val="24"/>
        </w:rPr>
      </w:pPr>
      <w:r w:rsidRPr="0005386F">
        <w:rPr>
          <w:spacing w:val="-2"/>
          <w:sz w:val="24"/>
          <w:szCs w:val="24"/>
        </w:rPr>
        <w:tab/>
      </w:r>
    </w:p>
    <w:p w14:paraId="0922E7DB" w14:textId="77777777" w:rsidR="0005386F" w:rsidRPr="0005386F" w:rsidRDefault="0005386F" w:rsidP="00FA7313">
      <w:pPr>
        <w:widowControl w:val="0"/>
        <w:numPr>
          <w:ilvl w:val="1"/>
          <w:numId w:val="42"/>
        </w:numPr>
        <w:suppressAutoHyphens/>
        <w:autoSpaceDE w:val="0"/>
        <w:autoSpaceDN w:val="0"/>
        <w:adjustRightInd w:val="0"/>
        <w:spacing w:after="200" w:line="240" w:lineRule="auto"/>
        <w:ind w:left="284"/>
        <w:contextualSpacing/>
        <w:jc w:val="left"/>
        <w:rPr>
          <w:rFonts w:cs="Arial"/>
          <w:b/>
          <w:bCs/>
          <w:sz w:val="24"/>
          <w:szCs w:val="24"/>
        </w:rPr>
      </w:pPr>
      <w:r w:rsidRPr="0005386F">
        <w:rPr>
          <w:rFonts w:cs="Arial"/>
          <w:b/>
          <w:bCs/>
          <w:sz w:val="24"/>
          <w:szCs w:val="24"/>
        </w:rPr>
        <w:t xml:space="preserve"> Состав оказываемых услуг:  </w:t>
      </w:r>
    </w:p>
    <w:p w14:paraId="1B256240"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b/>
          <w:bCs/>
          <w:sz w:val="24"/>
          <w:szCs w:val="24"/>
        </w:rPr>
        <w:t xml:space="preserve">- </w:t>
      </w:r>
      <w:r w:rsidRPr="0005386F">
        <w:rPr>
          <w:bCs/>
          <w:sz w:val="24"/>
          <w:szCs w:val="24"/>
        </w:rPr>
        <w:t>выполнение</w:t>
      </w:r>
      <w:r w:rsidRPr="0005386F">
        <w:rPr>
          <w:b/>
          <w:bCs/>
          <w:sz w:val="24"/>
          <w:szCs w:val="24"/>
        </w:rPr>
        <w:t xml:space="preserve"> </w:t>
      </w:r>
      <w:r w:rsidRPr="0005386F">
        <w:rPr>
          <w:sz w:val="24"/>
          <w:szCs w:val="24"/>
        </w:rPr>
        <w:t>работ по техническому обслуживанию в сроки, установленные планом -графиком проведения ТО, согласованным с Заказчиком;</w:t>
      </w:r>
    </w:p>
    <w:p w14:paraId="0436F2BE"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строгое соблюдение периодичности и объема работ, предусмотренных технической документа</w:t>
      </w:r>
      <w:r w:rsidRPr="0005386F">
        <w:rPr>
          <w:sz w:val="24"/>
          <w:szCs w:val="24"/>
        </w:rPr>
        <w:softHyphen/>
        <w:t>цией обслуживаемых систем и входящих в</w:t>
      </w:r>
      <w:r w:rsidRPr="0005386F">
        <w:rPr>
          <w:rFonts w:eastAsia="Calibri"/>
          <w:sz w:val="24"/>
          <w:szCs w:val="24"/>
          <w:lang w:eastAsia="en-US"/>
        </w:rPr>
        <w:t xml:space="preserve"> Систему элементов/Технических средства/ТС</w:t>
      </w:r>
      <w:r w:rsidRPr="0005386F">
        <w:rPr>
          <w:sz w:val="24"/>
          <w:szCs w:val="24"/>
        </w:rPr>
        <w:t>;</w:t>
      </w:r>
    </w:p>
    <w:p w14:paraId="4B0B0D0F"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регулярное ведение документации, связанной с проведением ТО систем, предусмотренной нормативными документами на ТО систем;</w:t>
      </w:r>
    </w:p>
    <w:p w14:paraId="0200CE7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применение контрольно-измерительных приборов, средств испытаний, инструментов, принад</w:t>
      </w:r>
      <w:r w:rsidRPr="0005386F">
        <w:rPr>
          <w:sz w:val="24"/>
          <w:szCs w:val="24"/>
        </w:rPr>
        <w:softHyphen/>
        <w:t>лежностей, запасных частей и материалов (в том числе расходных), соответствующих требованиям, уста</w:t>
      </w:r>
      <w:r w:rsidRPr="0005386F">
        <w:rPr>
          <w:sz w:val="24"/>
          <w:szCs w:val="24"/>
        </w:rPr>
        <w:softHyphen/>
        <w:t>новленным нормативно-технической и технической документацией на системы и их составные части;</w:t>
      </w:r>
    </w:p>
    <w:p w14:paraId="73FD9926"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осуществление постоянного контроля технического состояния и правильности функционирова</w:t>
      </w:r>
      <w:r w:rsidRPr="0005386F">
        <w:rPr>
          <w:sz w:val="24"/>
          <w:szCs w:val="24"/>
        </w:rPr>
        <w:softHyphen/>
        <w:t>ния систем в целом;</w:t>
      </w:r>
    </w:p>
    <w:p w14:paraId="62E9328D"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274543C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проведение комплекса работ по поддержанию работоспособности систем противопожарной защиты в течение всего сро</w:t>
      </w:r>
      <w:r w:rsidRPr="0005386F">
        <w:rPr>
          <w:sz w:val="24"/>
          <w:szCs w:val="24"/>
        </w:rPr>
        <w:softHyphen/>
        <w:t>ка эксплуатации;</w:t>
      </w:r>
    </w:p>
    <w:p w14:paraId="27463376"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осуществление своевременной замены отдельных составляющих и частей систем, регламентированных техни</w:t>
      </w:r>
      <w:r w:rsidRPr="0005386F">
        <w:rPr>
          <w:sz w:val="24"/>
          <w:szCs w:val="24"/>
        </w:rPr>
        <w:softHyphen/>
        <w:t>ческой документацией на них;</w:t>
      </w:r>
    </w:p>
    <w:p w14:paraId="4B310D9C"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ведение постоянного учета отказов, сбоев и ложных срабатываний систем, выявление и устра</w:t>
      </w:r>
      <w:r w:rsidRPr="0005386F">
        <w:rPr>
          <w:sz w:val="24"/>
          <w:szCs w:val="24"/>
        </w:rPr>
        <w:softHyphen/>
        <w:t>нение причин их возникновения;</w:t>
      </w:r>
    </w:p>
    <w:p w14:paraId="33E3E80C"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14:paraId="4949EE0C"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lastRenderedPageBreak/>
        <w:t>- заблаговременное определение достижения отдельными составными частями систем пре</w:t>
      </w:r>
      <w:r w:rsidRPr="0005386F">
        <w:rPr>
          <w:sz w:val="24"/>
          <w:szCs w:val="24"/>
        </w:rPr>
        <w:softHyphen/>
        <w:t>дельного ресурса с целью своевременной замены;</w:t>
      </w:r>
    </w:p>
    <w:p w14:paraId="343E2C75"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своевременное устранение выявленных в ходе эксплуатации или ТО систем неисправностей отдельных составных частей или систем в целом, производится с целью восстановления работоспособного состояния систем противопожарной защиты в процессе эксплуатации, по результатам контроля технического состояния, проводимого при техническом обслуживании или в результате отказа технических средств;</w:t>
      </w:r>
    </w:p>
    <w:p w14:paraId="503C6623"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метрологическое обеспечение проводимых работ, как в ходе эксплуатации, так и технического обслуживания систем, в том числе обеспечение средствами измерений, осуществление их своевременной проверки, соблюде</w:t>
      </w:r>
      <w:r w:rsidRPr="0005386F">
        <w:rPr>
          <w:sz w:val="24"/>
          <w:szCs w:val="24"/>
        </w:rPr>
        <w:softHyphen/>
        <w:t>ние метрологических стандартов, норм и правил;</w:t>
      </w:r>
    </w:p>
    <w:p w14:paraId="38271A31"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xml:space="preserve">- проведение технического обеспечения в полном объеме, </w:t>
      </w:r>
      <w:r w:rsidRPr="0005386F">
        <w:rPr>
          <w:rFonts w:eastAsia="Calibri"/>
          <w:sz w:val="24"/>
          <w:szCs w:val="24"/>
        </w:rPr>
        <w:t>в соответствии с инструкциями на технические средства завода-изготовителя, национальными и (или) международными стандартами</w:t>
      </w:r>
      <w:r w:rsidRPr="0005386F">
        <w:rPr>
          <w:sz w:val="24"/>
          <w:szCs w:val="24"/>
        </w:rPr>
        <w:t>, в установленные сроки;</w:t>
      </w:r>
    </w:p>
    <w:p w14:paraId="4F249C9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устранение неисправностей по вызову Заказчика;</w:t>
      </w:r>
    </w:p>
    <w:p w14:paraId="4A986868"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xml:space="preserve">- обеспечение Заказчика информацией о состоянии </w:t>
      </w:r>
      <w:r w:rsidRPr="0005386F">
        <w:rPr>
          <w:bCs/>
          <w:sz w:val="24"/>
          <w:szCs w:val="24"/>
        </w:rPr>
        <w:t xml:space="preserve">технических </w:t>
      </w:r>
      <w:r w:rsidRPr="0005386F">
        <w:rPr>
          <w:sz w:val="24"/>
          <w:szCs w:val="24"/>
        </w:rPr>
        <w:t>систем противопожарной защиты о возможностях обновления и усовершенствования систем, появившихся в последнее время, рекомендации по правильной эксплуатации систем;</w:t>
      </w:r>
    </w:p>
    <w:p w14:paraId="53EA3AEB" w14:textId="77777777" w:rsidR="0005386F" w:rsidRPr="0005386F" w:rsidRDefault="0005386F" w:rsidP="0005386F">
      <w:pPr>
        <w:widowControl w:val="0"/>
        <w:tabs>
          <w:tab w:val="left" w:pos="1287"/>
        </w:tabs>
        <w:suppressAutoHyphens/>
        <w:autoSpaceDE w:val="0"/>
        <w:spacing w:line="240" w:lineRule="auto"/>
        <w:ind w:firstLine="709"/>
        <w:rPr>
          <w:sz w:val="24"/>
          <w:szCs w:val="24"/>
        </w:rPr>
      </w:pPr>
      <w:r w:rsidRPr="0005386F">
        <w:rPr>
          <w:sz w:val="24"/>
          <w:szCs w:val="24"/>
        </w:rPr>
        <w:t>- проведение текущего ремонта (ТР) оборудования, включающий в себя устранение характерных неисправностей, возникающих в процессе эксплуатации, определенных эксплуатационной документацией и типовыми технологическими процессами на оборудование;</w:t>
      </w:r>
    </w:p>
    <w:p w14:paraId="5BE31ABE"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консультирование и оказание технической помощи Заказчику по вопросам эксплуатации и приемки вновь установленного оборудования;</w:t>
      </w:r>
    </w:p>
    <w:p w14:paraId="3285CEE7"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проведение инструктажей, составление инструкций по пользованию системами противопожарной защиты для работников Заказчика.</w:t>
      </w:r>
    </w:p>
    <w:p w14:paraId="525F52A0"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sz w:val="24"/>
          <w:szCs w:val="24"/>
        </w:rPr>
        <w:t xml:space="preserve">- фиксировать выполнение работ по ТО в журнале регистрации работ по техническому обслуживанию </w:t>
      </w:r>
      <w:r w:rsidRPr="0005386F">
        <w:rPr>
          <w:rFonts w:eastAsia="Calibri"/>
          <w:sz w:val="24"/>
          <w:szCs w:val="24"/>
          <w:lang w:eastAsia="en-US"/>
        </w:rPr>
        <w:t>систем противопожарной защиты;</w:t>
      </w:r>
    </w:p>
    <w:p w14:paraId="2DF1B4BE"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rFonts w:eastAsia="Calibri"/>
          <w:sz w:val="24"/>
          <w:szCs w:val="24"/>
          <w:lang w:eastAsia="en-US"/>
        </w:rPr>
        <w:t xml:space="preserve">- выполнение регламентных работ по ТО, их наименование и объём документироваться в эксплуатационном журнале применительно к СОУЭ (журнал должен находиться на объекте защиты, где смонтирована СОУЭ);  </w:t>
      </w:r>
    </w:p>
    <w:p w14:paraId="2CAFB717"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sz w:val="24"/>
          <w:szCs w:val="24"/>
        </w:rPr>
        <w:t xml:space="preserve">- фиксировать выполнение проведённых работ по ТО установок пожаротушения в журнале регистрации работ по техническому обслуживанию </w:t>
      </w:r>
      <w:r w:rsidRPr="0005386F">
        <w:rPr>
          <w:rFonts w:eastAsia="Calibri"/>
          <w:sz w:val="24"/>
          <w:szCs w:val="24"/>
          <w:lang w:eastAsia="en-US"/>
        </w:rPr>
        <w:t>СУП.</w:t>
      </w:r>
    </w:p>
    <w:p w14:paraId="6C0FAD91" w14:textId="77777777" w:rsidR="0005386F" w:rsidRPr="0005386F" w:rsidRDefault="0005386F" w:rsidP="0005386F">
      <w:pPr>
        <w:widowControl w:val="0"/>
        <w:suppressAutoHyphens/>
        <w:autoSpaceDE w:val="0"/>
        <w:autoSpaceDN w:val="0"/>
        <w:adjustRightInd w:val="0"/>
        <w:spacing w:line="240" w:lineRule="auto"/>
        <w:ind w:firstLine="0"/>
        <w:rPr>
          <w:sz w:val="24"/>
          <w:szCs w:val="24"/>
        </w:rPr>
      </w:pPr>
      <w:r w:rsidRPr="0005386F">
        <w:rPr>
          <w:b/>
          <w:sz w:val="24"/>
          <w:szCs w:val="24"/>
        </w:rPr>
        <w:t>2.7.</w:t>
      </w:r>
      <w:r w:rsidRPr="0005386F">
        <w:rPr>
          <w:sz w:val="24"/>
          <w:szCs w:val="24"/>
        </w:rPr>
        <w:t xml:space="preserve"> </w:t>
      </w:r>
      <w:r w:rsidRPr="0005386F">
        <w:rPr>
          <w:b/>
          <w:sz w:val="24"/>
          <w:szCs w:val="24"/>
        </w:rPr>
        <w:t>Обязательные</w:t>
      </w:r>
      <w:r w:rsidRPr="0005386F">
        <w:rPr>
          <w:sz w:val="24"/>
          <w:szCs w:val="24"/>
        </w:rPr>
        <w:t xml:space="preserve"> </w:t>
      </w:r>
      <w:r w:rsidRPr="0005386F">
        <w:rPr>
          <w:b/>
          <w:sz w:val="24"/>
          <w:szCs w:val="24"/>
        </w:rPr>
        <w:t>требования к Участнику</w:t>
      </w:r>
      <w:r w:rsidRPr="0005386F">
        <w:rPr>
          <w:sz w:val="24"/>
          <w:szCs w:val="24"/>
        </w:rPr>
        <w:t>: Участник должен иметь:</w:t>
      </w:r>
      <w:r w:rsidRPr="0005386F">
        <w:rPr>
          <w:b/>
          <w:sz w:val="24"/>
          <w:szCs w:val="24"/>
        </w:rPr>
        <w:t xml:space="preserve"> </w:t>
      </w:r>
    </w:p>
    <w:p w14:paraId="30828711"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1)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пунктом 15 части 1 статьи 12 Федерального закона от 04 мая 2011 года № 99-ФЗ «О лицензировании отдельных видов деятельности» с составом работ, позволяющим производить полный комплекс работ согласно техническому заданию:</w:t>
      </w:r>
    </w:p>
    <w:p w14:paraId="1A846687" w14:textId="77777777" w:rsidR="0005386F" w:rsidRPr="0005386F" w:rsidRDefault="0005386F" w:rsidP="0005386F">
      <w:pPr>
        <w:keepNext/>
        <w:keepLines/>
        <w:suppressLineNumbers/>
        <w:suppressAutoHyphens/>
        <w:autoSpaceDE w:val="0"/>
        <w:autoSpaceDN w:val="0"/>
        <w:adjustRightInd w:val="0"/>
        <w:spacing w:line="240" w:lineRule="auto"/>
        <w:ind w:firstLine="709"/>
        <w:rPr>
          <w:bCs/>
          <w:sz w:val="24"/>
          <w:szCs w:val="24"/>
        </w:rPr>
      </w:pPr>
      <w:r w:rsidRPr="0005386F">
        <w:rPr>
          <w:bCs/>
          <w:sz w:val="24"/>
          <w:szCs w:val="24"/>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645E0A3B" w14:textId="77777777" w:rsidR="0005386F" w:rsidRPr="0005386F" w:rsidRDefault="0005386F" w:rsidP="0005386F">
      <w:pPr>
        <w:keepNext/>
        <w:keepLines/>
        <w:suppressLineNumbers/>
        <w:suppressAutoHyphens/>
        <w:spacing w:line="240" w:lineRule="auto"/>
        <w:ind w:firstLine="709"/>
        <w:rPr>
          <w:bCs/>
          <w:sz w:val="24"/>
          <w:szCs w:val="24"/>
        </w:rPr>
      </w:pPr>
      <w:r w:rsidRPr="0005386F">
        <w:rPr>
          <w:bCs/>
          <w:sz w:val="24"/>
          <w:szCs w:val="24"/>
        </w:rPr>
        <w:t>- Монтаж, техническое обслуживание и ремонт систем оповещения и эвакуации при пожаре и их элементов, включая диспетчеризации и проведение пусконаладочных работ.</w:t>
      </w:r>
    </w:p>
    <w:p w14:paraId="06BB5453" w14:textId="77777777" w:rsidR="0005386F" w:rsidRPr="0005386F" w:rsidRDefault="0005386F" w:rsidP="0005386F">
      <w:pPr>
        <w:spacing w:line="240" w:lineRule="auto"/>
        <w:ind w:firstLine="709"/>
        <w:rPr>
          <w:sz w:val="24"/>
          <w:szCs w:val="24"/>
        </w:rPr>
      </w:pPr>
      <w:r w:rsidRPr="0005386F">
        <w:rPr>
          <w:bCs/>
          <w:sz w:val="24"/>
          <w:szCs w:val="24"/>
        </w:rPr>
        <w:t xml:space="preserve">- </w:t>
      </w:r>
      <w:r w:rsidRPr="0005386F">
        <w:rPr>
          <w:sz w:val="24"/>
          <w:szCs w:val="24"/>
        </w:rPr>
        <w:t xml:space="preserve">Монтаж, техническое обслуживание и ремонт автоматических систем (элементов автоматических систем) </w:t>
      </w:r>
      <w:proofErr w:type="spellStart"/>
      <w:r w:rsidRPr="0005386F">
        <w:rPr>
          <w:sz w:val="24"/>
          <w:szCs w:val="24"/>
        </w:rPr>
        <w:t>противодымной</w:t>
      </w:r>
      <w:proofErr w:type="spellEnd"/>
      <w:r w:rsidRPr="0005386F">
        <w:rPr>
          <w:sz w:val="24"/>
          <w:szCs w:val="24"/>
        </w:rPr>
        <w:t xml:space="preserve"> вентиляции, включая диспетчеризацию и проведение пусконаладочных работ.</w:t>
      </w:r>
    </w:p>
    <w:p w14:paraId="5B9EB44A" w14:textId="77777777" w:rsidR="0005386F" w:rsidRPr="0005386F" w:rsidRDefault="0005386F" w:rsidP="0005386F">
      <w:pPr>
        <w:spacing w:line="240" w:lineRule="auto"/>
        <w:ind w:firstLine="709"/>
        <w:rPr>
          <w:sz w:val="24"/>
          <w:szCs w:val="24"/>
        </w:rPr>
      </w:pPr>
      <w:r w:rsidRPr="0005386F">
        <w:rPr>
          <w:sz w:val="24"/>
          <w:szCs w:val="24"/>
        </w:rPr>
        <w:t>- Монтаж, техническое обслуживание и ремонт установок пожаротушения и их элементов, включая диспетчеризацию и проведение пусконаладочных работ.</w:t>
      </w:r>
    </w:p>
    <w:p w14:paraId="7277674D" w14:textId="4E6A06E8" w:rsidR="0005386F" w:rsidRPr="0005386F" w:rsidRDefault="0005386F" w:rsidP="0005386F">
      <w:pPr>
        <w:widowControl w:val="0"/>
        <w:suppressAutoHyphens/>
        <w:autoSpaceDE w:val="0"/>
        <w:autoSpaceDN w:val="0"/>
        <w:adjustRightInd w:val="0"/>
        <w:spacing w:line="240" w:lineRule="auto"/>
        <w:ind w:firstLine="709"/>
        <w:rPr>
          <w:rFonts w:eastAsia="Calibri"/>
          <w:color w:val="000000"/>
          <w:sz w:val="24"/>
          <w:szCs w:val="24"/>
          <w:lang w:eastAsia="en-US"/>
        </w:rPr>
      </w:pPr>
      <w:r w:rsidRPr="0005386F">
        <w:rPr>
          <w:sz w:val="24"/>
          <w:szCs w:val="24"/>
        </w:rPr>
        <w:t xml:space="preserve">2) </w:t>
      </w:r>
      <w:r w:rsidRPr="0005386F">
        <w:rPr>
          <w:bCs/>
          <w:iCs/>
          <w:sz w:val="24"/>
          <w:szCs w:val="24"/>
        </w:rPr>
        <w:t>Опыт о</w:t>
      </w:r>
      <w:r w:rsidRPr="0005386F">
        <w:rPr>
          <w:sz w:val="24"/>
          <w:szCs w:val="20"/>
        </w:rPr>
        <w:t xml:space="preserve">казания услуг </w:t>
      </w:r>
      <w:r w:rsidRPr="0005386F">
        <w:rPr>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w:t>
      </w:r>
      <w:r w:rsidRPr="0005386F">
        <w:rPr>
          <w:rFonts w:eastAsia="Calibri"/>
          <w:sz w:val="24"/>
          <w:szCs w:val="24"/>
          <w:lang w:eastAsia="en-US"/>
        </w:rPr>
        <w:t xml:space="preserve">системы дымоудаления, при этом оценка по критерию </w:t>
      </w:r>
      <w:r w:rsidRPr="0005386F">
        <w:rPr>
          <w:rFonts w:eastAsia="Calibri"/>
          <w:color w:val="000000"/>
          <w:sz w:val="24"/>
          <w:szCs w:val="24"/>
          <w:lang w:eastAsia="en-US"/>
        </w:rPr>
        <w:t>«</w:t>
      </w:r>
      <w:r w:rsidRPr="0005386F">
        <w:rPr>
          <w:rFonts w:eastAsia="Calibri"/>
          <w:sz w:val="24"/>
          <w:szCs w:val="24"/>
          <w:lang w:eastAsia="en-US"/>
        </w:rPr>
        <w:t xml:space="preserve">Опыт Участника по оказанию услуг </w:t>
      </w:r>
      <w:r w:rsidRPr="0005386F">
        <w:rPr>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w:t>
      </w:r>
      <w:r w:rsidRPr="0005386F">
        <w:rPr>
          <w:rFonts w:eastAsia="Calibri"/>
          <w:sz w:val="24"/>
          <w:szCs w:val="24"/>
          <w:lang w:eastAsia="en-US"/>
        </w:rPr>
        <w:t>системы дымоудаления</w:t>
      </w:r>
      <w:r w:rsidRPr="0005386F">
        <w:rPr>
          <w:rFonts w:eastAsia="Calibri"/>
          <w:color w:val="000000"/>
          <w:sz w:val="24"/>
          <w:szCs w:val="24"/>
          <w:lang w:eastAsia="en-US"/>
        </w:rPr>
        <w:t xml:space="preserve">» будет производиться </w:t>
      </w:r>
      <w:r w:rsidRPr="0005386F">
        <w:rPr>
          <w:rFonts w:eastAsia="Calibri"/>
          <w:bCs/>
          <w:sz w:val="24"/>
          <w:szCs w:val="24"/>
          <w:lang w:eastAsia="en-US"/>
        </w:rPr>
        <w:t>на основании представленных документов</w:t>
      </w:r>
      <w:r w:rsidRPr="0005386F">
        <w:rPr>
          <w:rFonts w:eastAsia="Calibri"/>
          <w:color w:val="000000"/>
          <w:sz w:val="24"/>
          <w:szCs w:val="24"/>
          <w:lang w:eastAsia="en-US"/>
        </w:rPr>
        <w:t xml:space="preserve"> за период 202</w:t>
      </w:r>
      <w:r w:rsidR="00FA7313">
        <w:rPr>
          <w:rFonts w:eastAsia="Calibri"/>
          <w:color w:val="000000"/>
          <w:sz w:val="24"/>
          <w:szCs w:val="24"/>
          <w:lang w:eastAsia="en-US"/>
        </w:rPr>
        <w:t>4</w:t>
      </w:r>
      <w:r w:rsidRPr="0005386F">
        <w:rPr>
          <w:rFonts w:eastAsia="Calibri"/>
          <w:color w:val="000000"/>
          <w:sz w:val="24"/>
          <w:szCs w:val="24"/>
          <w:lang w:eastAsia="en-US"/>
        </w:rPr>
        <w:t>-202</w:t>
      </w:r>
      <w:r w:rsidR="00FA7313">
        <w:rPr>
          <w:rFonts w:eastAsia="Calibri"/>
          <w:color w:val="000000"/>
          <w:sz w:val="24"/>
          <w:szCs w:val="24"/>
          <w:lang w:eastAsia="en-US"/>
        </w:rPr>
        <w:t>6</w:t>
      </w:r>
      <w:r w:rsidRPr="0005386F">
        <w:rPr>
          <w:rFonts w:eastAsia="Calibri"/>
          <w:color w:val="000000"/>
          <w:sz w:val="24"/>
          <w:szCs w:val="24"/>
          <w:lang w:eastAsia="en-US"/>
        </w:rPr>
        <w:t xml:space="preserve"> гг.</w:t>
      </w:r>
    </w:p>
    <w:p w14:paraId="69C2EECE" w14:textId="77777777" w:rsidR="0005386F" w:rsidRPr="0005386F" w:rsidRDefault="0005386F" w:rsidP="0005386F">
      <w:pPr>
        <w:widowControl w:val="0"/>
        <w:suppressAutoHyphens/>
        <w:autoSpaceDE w:val="0"/>
        <w:autoSpaceDN w:val="0"/>
        <w:adjustRightInd w:val="0"/>
        <w:spacing w:line="240" w:lineRule="auto"/>
        <w:ind w:firstLine="0"/>
        <w:rPr>
          <w:sz w:val="24"/>
          <w:szCs w:val="24"/>
        </w:rPr>
      </w:pPr>
      <w:r w:rsidRPr="0005386F">
        <w:rPr>
          <w:b/>
          <w:sz w:val="24"/>
          <w:szCs w:val="24"/>
        </w:rPr>
        <w:t>2.8.</w:t>
      </w:r>
      <w:r w:rsidRPr="0005386F">
        <w:rPr>
          <w:sz w:val="24"/>
          <w:szCs w:val="24"/>
        </w:rPr>
        <w:t xml:space="preserve"> </w:t>
      </w:r>
      <w:r w:rsidRPr="0005386F">
        <w:rPr>
          <w:b/>
          <w:sz w:val="24"/>
          <w:szCs w:val="24"/>
        </w:rPr>
        <w:t xml:space="preserve">Общие требования к услугам: </w:t>
      </w:r>
      <w:r w:rsidRPr="0005386F">
        <w:rPr>
          <w:sz w:val="24"/>
          <w:szCs w:val="24"/>
        </w:rPr>
        <w:t xml:space="preserve">Условия оказания услуг: </w:t>
      </w:r>
    </w:p>
    <w:p w14:paraId="76503C29"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sz w:val="24"/>
          <w:szCs w:val="24"/>
        </w:rPr>
        <w:lastRenderedPageBreak/>
        <w:t xml:space="preserve"> </w:t>
      </w:r>
      <w:r w:rsidRPr="0005386F">
        <w:rPr>
          <w:sz w:val="24"/>
          <w:szCs w:val="24"/>
          <w:lang w:eastAsia="en-US"/>
        </w:rPr>
        <w:t xml:space="preserve">Исполнитель разрабатывает план – график обслуживания </w:t>
      </w:r>
      <w:r w:rsidRPr="0005386F">
        <w:rPr>
          <w:bCs/>
          <w:sz w:val="24"/>
          <w:szCs w:val="24"/>
        </w:rPr>
        <w:t>систем противопожарной защиты</w:t>
      </w:r>
      <w:r w:rsidRPr="0005386F">
        <w:rPr>
          <w:sz w:val="24"/>
          <w:szCs w:val="24"/>
          <w:lang w:eastAsia="en-US"/>
        </w:rPr>
        <w:t xml:space="preserve"> для каждого объекта Заказчика </w:t>
      </w:r>
      <w:r w:rsidRPr="0005386F">
        <w:rPr>
          <w:rFonts w:eastAsia="Calibri"/>
          <w:sz w:val="24"/>
          <w:szCs w:val="24"/>
          <w:lang w:eastAsia="en-US"/>
        </w:rPr>
        <w:t xml:space="preserve">с учетом технической документации заводов-изготовителей, сроков проведения регламентных работ по техническому обслуживанию, планово-предупредительному ремонту </w:t>
      </w:r>
      <w:r w:rsidRPr="0005386F">
        <w:rPr>
          <w:bCs/>
          <w:sz w:val="24"/>
          <w:szCs w:val="24"/>
        </w:rPr>
        <w:t>систем противопожарной защиты</w:t>
      </w:r>
      <w:r w:rsidRPr="0005386F">
        <w:rPr>
          <w:rFonts w:eastAsia="Calibri"/>
          <w:sz w:val="24"/>
          <w:szCs w:val="24"/>
          <w:lang w:eastAsia="en-US"/>
        </w:rPr>
        <w:t xml:space="preserve"> и согласовывает его с Заказчиком.</w:t>
      </w:r>
    </w:p>
    <w:p w14:paraId="7F20DD3D" w14:textId="35FCAD82" w:rsidR="0005386F" w:rsidRPr="0005386F" w:rsidRDefault="0005386F" w:rsidP="0005386F">
      <w:pPr>
        <w:keepNext/>
        <w:keepLines/>
        <w:suppressLineNumbers/>
        <w:suppressAutoHyphens/>
        <w:autoSpaceDE w:val="0"/>
        <w:autoSpaceDN w:val="0"/>
        <w:adjustRightInd w:val="0"/>
        <w:spacing w:line="240" w:lineRule="auto"/>
        <w:ind w:right="153" w:firstLine="709"/>
        <w:contextualSpacing/>
        <w:outlineLvl w:val="0"/>
        <w:rPr>
          <w:rFonts w:eastAsia="Calibri"/>
          <w:b/>
          <w:sz w:val="24"/>
          <w:szCs w:val="24"/>
          <w:lang w:eastAsia="en-US"/>
        </w:rPr>
      </w:pPr>
      <w:r w:rsidRPr="0005386F">
        <w:rPr>
          <w:rFonts w:eastAsia="Calibri"/>
          <w:sz w:val="24"/>
          <w:szCs w:val="24"/>
          <w:lang w:eastAsia="en-US"/>
        </w:rPr>
        <w:t xml:space="preserve">Перечень оборудования, подлежащего техническому обслуживанию </w:t>
      </w:r>
      <w:r w:rsidR="004D7804">
        <w:rPr>
          <w:rFonts w:eastAsia="Calibri"/>
          <w:sz w:val="24"/>
          <w:szCs w:val="24"/>
          <w:lang w:eastAsia="en-US"/>
        </w:rPr>
        <w:t xml:space="preserve">по Лотам </w:t>
      </w:r>
      <w:r w:rsidRPr="0005386F">
        <w:rPr>
          <w:rFonts w:eastAsia="Calibri"/>
          <w:sz w:val="24"/>
          <w:szCs w:val="24"/>
          <w:lang w:eastAsia="en-US"/>
        </w:rPr>
        <w:t xml:space="preserve">представлен в </w:t>
      </w:r>
      <w:r w:rsidR="004D7804">
        <w:rPr>
          <w:rFonts w:eastAsia="Calibri"/>
          <w:sz w:val="24"/>
          <w:szCs w:val="24"/>
          <w:lang w:eastAsia="en-US"/>
        </w:rPr>
        <w:t>п.2.1.Технического задания</w:t>
      </w:r>
      <w:r w:rsidRPr="0005386F">
        <w:rPr>
          <w:rFonts w:eastAsia="Calibri"/>
          <w:sz w:val="24"/>
          <w:szCs w:val="24"/>
          <w:lang w:eastAsia="en-US"/>
        </w:rPr>
        <w:t>.</w:t>
      </w:r>
    </w:p>
    <w:p w14:paraId="2AD4602D" w14:textId="7B34629B" w:rsidR="0005386F" w:rsidRPr="0005386F" w:rsidRDefault="0005386F" w:rsidP="0005386F">
      <w:pPr>
        <w:keepNext/>
        <w:suppressLineNumbers/>
        <w:tabs>
          <w:tab w:val="left" w:pos="0"/>
          <w:tab w:val="left" w:pos="1276"/>
        </w:tabs>
        <w:suppressAutoHyphens/>
        <w:autoSpaceDE w:val="0"/>
        <w:autoSpaceDN w:val="0"/>
        <w:adjustRightInd w:val="0"/>
        <w:spacing w:line="240" w:lineRule="auto"/>
        <w:ind w:firstLine="709"/>
        <w:contextualSpacing/>
        <w:rPr>
          <w:bCs/>
          <w:sz w:val="24"/>
          <w:szCs w:val="24"/>
          <w:lang w:eastAsia="en-US"/>
        </w:rPr>
      </w:pPr>
      <w:r w:rsidRPr="0005386F">
        <w:rPr>
          <w:sz w:val="24"/>
          <w:szCs w:val="24"/>
          <w:lang w:eastAsia="en-US"/>
        </w:rPr>
        <w:t xml:space="preserve">Проводит </w:t>
      </w:r>
      <w:r w:rsidRPr="0005386F">
        <w:rPr>
          <w:rFonts w:eastAsia="Calibri"/>
          <w:sz w:val="24"/>
          <w:szCs w:val="24"/>
          <w:lang w:eastAsia="en-US"/>
        </w:rPr>
        <w:t>техническое обслуживанию систем автоматической пожарной сигнализации, систем оповещения и управления эвакуацией людей при пожаре, системы дымоудаления, установок пожаротушения</w:t>
      </w:r>
      <w:r w:rsidRPr="0005386F">
        <w:rPr>
          <w:sz w:val="24"/>
          <w:szCs w:val="24"/>
          <w:lang w:eastAsia="en-US"/>
        </w:rPr>
        <w:t xml:space="preserve"> в соответствии с </w:t>
      </w:r>
      <w:r w:rsidRPr="0005386F">
        <w:rPr>
          <w:rFonts w:eastAsia="Calibri"/>
          <w:sz w:val="24"/>
          <w:szCs w:val="24"/>
          <w:lang w:eastAsia="en-US"/>
        </w:rPr>
        <w:t xml:space="preserve">планом-графиком </w:t>
      </w:r>
      <w:r w:rsidRPr="0005386F">
        <w:rPr>
          <w:sz w:val="24"/>
          <w:szCs w:val="24"/>
          <w:lang w:eastAsia="en-US"/>
        </w:rPr>
        <w:t xml:space="preserve">и </w:t>
      </w:r>
      <w:r w:rsidRPr="0005386F">
        <w:rPr>
          <w:bCs/>
          <w:sz w:val="24"/>
          <w:szCs w:val="24"/>
          <w:lang w:eastAsia="en-US"/>
        </w:rPr>
        <w:t>в соответствии с</w:t>
      </w:r>
      <w:r w:rsidRPr="0005386F">
        <w:rPr>
          <w:b/>
          <w:bCs/>
          <w:sz w:val="24"/>
          <w:szCs w:val="24"/>
          <w:lang w:eastAsia="en-US"/>
        </w:rPr>
        <w:t xml:space="preserve"> </w:t>
      </w:r>
      <w:r w:rsidRPr="0005386F">
        <w:rPr>
          <w:bCs/>
          <w:sz w:val="24"/>
          <w:szCs w:val="24"/>
          <w:lang w:eastAsia="en-US"/>
        </w:rPr>
        <w:t xml:space="preserve">Приложением </w:t>
      </w:r>
      <w:r w:rsidR="004D7804">
        <w:rPr>
          <w:bCs/>
          <w:sz w:val="24"/>
          <w:szCs w:val="24"/>
          <w:lang w:eastAsia="en-US"/>
        </w:rPr>
        <w:t>1</w:t>
      </w:r>
      <w:r w:rsidRPr="0005386F">
        <w:rPr>
          <w:bCs/>
          <w:sz w:val="24"/>
          <w:szCs w:val="24"/>
          <w:lang w:eastAsia="en-US"/>
        </w:rPr>
        <w:t xml:space="preserve"> к Документации «Порядок и периодичность выполнения работ, оказания услуг по техническому обслуживанию систем противопожарной защиты».</w:t>
      </w:r>
    </w:p>
    <w:p w14:paraId="307A714B" w14:textId="77777777" w:rsidR="0005386F" w:rsidRPr="0005386F" w:rsidRDefault="0005386F" w:rsidP="0005386F">
      <w:pPr>
        <w:keepNext/>
        <w:suppressLineNumbers/>
        <w:tabs>
          <w:tab w:val="left" w:pos="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 xml:space="preserve">Оказываемые услуги по техническому обслуживанию и сопровождающие их работы должны удовлетворять требованиям качества и безопасности в соответствии с действующими стандартами, утвержденными в отношении данного вида услуг и подтвержденные соответствующими документами в виде актов выполненных услуг, работ, дефектных актов (при необходимости) и прочими соответствующими документами, оформленными согласно действующему законодательству </w:t>
      </w:r>
    </w:p>
    <w:p w14:paraId="64592701" w14:textId="77777777" w:rsidR="0005386F" w:rsidRPr="0005386F" w:rsidRDefault="0005386F" w:rsidP="0005386F">
      <w:pPr>
        <w:keepNext/>
        <w:suppressLineNumbers/>
        <w:tabs>
          <w:tab w:val="left" w:pos="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Исполнитель выполняет техническое обслуживание систем и оборудования на месте их установки.</w:t>
      </w:r>
    </w:p>
    <w:p w14:paraId="4B3A4C9F" w14:textId="77777777" w:rsidR="0005386F" w:rsidRPr="0005386F" w:rsidRDefault="0005386F" w:rsidP="0005386F">
      <w:pPr>
        <w:keepNext/>
        <w:suppressAutoHyphens/>
        <w:spacing w:line="240" w:lineRule="auto"/>
        <w:ind w:firstLine="709"/>
        <w:rPr>
          <w:sz w:val="24"/>
          <w:szCs w:val="24"/>
        </w:rPr>
      </w:pPr>
      <w:r w:rsidRPr="0005386F">
        <w:rPr>
          <w:sz w:val="24"/>
          <w:szCs w:val="24"/>
        </w:rPr>
        <w:t>Оказание услуг не должно препятствовать или создавать неудобства в работе объектов. Исполнитель обязуется соблюдать правила контрольно-пропускного режима Заказчика – на момент заключения договора, Исполнитель должен представить Заказчику список персонала, привлеченного к оказанию услуг на данном объекте, с указанием фамилии, имени и отчества, контактные данные (согласно Федеральный закон от 27 июля 2006 г. №152-ФЗ «О персональных данных»). Персонал Исполнителя должен иметь гражданство Российской Федерации.</w:t>
      </w:r>
    </w:p>
    <w:p w14:paraId="169A41E3" w14:textId="77777777" w:rsidR="0005386F" w:rsidRPr="0005386F" w:rsidRDefault="0005386F" w:rsidP="0005386F">
      <w:pPr>
        <w:widowControl w:val="0"/>
        <w:tabs>
          <w:tab w:val="left" w:pos="0"/>
          <w:tab w:val="left" w:pos="21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Выполнять требования, предъявляемые Заказчиком при осуществлении контроля за ходом оказания услуг, а также уполномоченных представителей контролирующих и надзорных органов.</w:t>
      </w:r>
    </w:p>
    <w:p w14:paraId="36DE57F0" w14:textId="77777777" w:rsidR="0005386F" w:rsidRPr="0005386F" w:rsidRDefault="0005386F" w:rsidP="0005386F">
      <w:pPr>
        <w:widowControl w:val="0"/>
        <w:tabs>
          <w:tab w:val="left" w:pos="0"/>
          <w:tab w:val="left" w:pos="21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 xml:space="preserve">В случае аварийно-восстановительного ремонта Исполнитель временно устанавливает на объекте оборудование из своего резерва, соответствующее по техническим и функциональным характеристикам, вышедшего из строя. Исполнитель производит замену или ремонт вышедших из строя деталей систем. При невозможности ремонта неисправного оборудования на месте его установки, Исполнитель имеет право демонтировать и перевезти неисправные узлы (блоки) оборудования своими силами и за свой счет, для выполнения ремонта, на свою площадку, а после завершения ремонта доставить вывезенные узлы (блоки) оборудования своими силами и за свой счет обратно на место их первоначального размещения, при этом Сторонами письменно согласуется срок проведения данного ремонта. При оказании услуг по техническому обслуживанию и сопровождающих их работ необходимо применять современные, запасные части, материалы, оборудование и другие установочные изделия российского и импортного производства. Исполнитель несет ответственность за соответствие используемых материалов государственным стандартам и техническим условиям. Исполнитель обязан представить Заказчику данные о применяемых материалах. Заказчик вправе отклонить использование материалов или оборудования из-за их несоответствия стандартам качества или утвержденного оборудования, Исполнитель обязан за свой счет и своими силами произвести их замену. При применении материалов, не соответствующих указанным нормам и требованиям Заказчик оставляет за собой право предъявить претензии к Исполнителю с наложением штрафных санкций при исполнении контракта. Ремонт оборудования, вышедшего из строя по вине Исполнителя, производится за его счет. Исполнитель может использовать, аналогичные материалы, которые соответствуют или превосходят по своим техническим характеристикам материалы, указанные в техническом задании Заказчика. Для получения соответствующего согласования на стадии выполнения работ Исполнитель необходимо представить заказчику соответствующие паспорта и сертификаты предлагаемого аналога. </w:t>
      </w:r>
    </w:p>
    <w:p w14:paraId="0AE06E0E" w14:textId="77777777" w:rsidR="0005386F" w:rsidRPr="0005386F" w:rsidRDefault="0005386F" w:rsidP="0005386F">
      <w:pPr>
        <w:widowControl w:val="0"/>
        <w:tabs>
          <w:tab w:val="left" w:pos="1276"/>
        </w:tabs>
        <w:suppressAutoHyphens/>
        <w:autoSpaceDE w:val="0"/>
        <w:autoSpaceDN w:val="0"/>
        <w:adjustRightInd w:val="0"/>
        <w:spacing w:line="240" w:lineRule="auto"/>
        <w:ind w:firstLine="720"/>
        <w:contextualSpacing/>
        <w:rPr>
          <w:sz w:val="24"/>
          <w:szCs w:val="24"/>
          <w:lang w:eastAsia="en-US"/>
        </w:rPr>
      </w:pPr>
      <w:r w:rsidRPr="0005386F">
        <w:rPr>
          <w:sz w:val="24"/>
          <w:szCs w:val="24"/>
          <w:lang w:eastAsia="en-US"/>
        </w:rPr>
        <w:t xml:space="preserve">В случае отказов в работе </w:t>
      </w:r>
      <w:r w:rsidRPr="0005386F">
        <w:rPr>
          <w:bCs/>
          <w:sz w:val="24"/>
          <w:szCs w:val="24"/>
        </w:rPr>
        <w:t>систем противопожарной защиты</w:t>
      </w:r>
      <w:r w:rsidRPr="0005386F">
        <w:rPr>
          <w:sz w:val="24"/>
          <w:szCs w:val="24"/>
          <w:lang w:eastAsia="en-US"/>
        </w:rPr>
        <w:t xml:space="preserve"> по требованию Заказчика выезжать на устранение отказов в работе систем в течение 24 часов.</w:t>
      </w:r>
    </w:p>
    <w:p w14:paraId="5EEAB6B9" w14:textId="77777777" w:rsidR="0005386F" w:rsidRPr="0005386F" w:rsidRDefault="0005386F" w:rsidP="0005386F">
      <w:pPr>
        <w:widowControl w:val="0"/>
        <w:tabs>
          <w:tab w:val="left" w:pos="1276"/>
        </w:tabs>
        <w:suppressAutoHyphens/>
        <w:autoSpaceDE w:val="0"/>
        <w:autoSpaceDN w:val="0"/>
        <w:adjustRightInd w:val="0"/>
        <w:spacing w:line="240" w:lineRule="auto"/>
        <w:ind w:firstLine="720"/>
        <w:contextualSpacing/>
        <w:rPr>
          <w:sz w:val="24"/>
          <w:szCs w:val="24"/>
          <w:lang w:eastAsia="en-US"/>
        </w:rPr>
      </w:pPr>
      <w:r w:rsidRPr="0005386F">
        <w:rPr>
          <w:sz w:val="24"/>
          <w:szCs w:val="24"/>
          <w:lang w:eastAsia="en-US"/>
        </w:rPr>
        <w:t>Исполнитель производит замену или ремонт вышедших из строя деталей систем.</w:t>
      </w:r>
    </w:p>
    <w:p w14:paraId="6D70B46A" w14:textId="77777777" w:rsidR="0005386F" w:rsidRPr="0005386F" w:rsidRDefault="0005386F" w:rsidP="0005386F">
      <w:pPr>
        <w:widowControl w:val="0"/>
        <w:tabs>
          <w:tab w:val="left" w:pos="1276"/>
        </w:tabs>
        <w:suppressAutoHyphens/>
        <w:autoSpaceDE w:val="0"/>
        <w:autoSpaceDN w:val="0"/>
        <w:adjustRightInd w:val="0"/>
        <w:spacing w:line="240" w:lineRule="auto"/>
        <w:ind w:firstLine="720"/>
        <w:contextualSpacing/>
        <w:rPr>
          <w:sz w:val="24"/>
          <w:szCs w:val="24"/>
          <w:lang w:eastAsia="en-US"/>
        </w:rPr>
      </w:pPr>
      <w:r w:rsidRPr="0005386F">
        <w:rPr>
          <w:sz w:val="24"/>
          <w:szCs w:val="24"/>
          <w:lang w:eastAsia="en-US"/>
        </w:rPr>
        <w:t xml:space="preserve">Исполнитель обеспечивает представление интересов Заказчика перед надзорными органами </w:t>
      </w:r>
      <w:r w:rsidRPr="0005386F">
        <w:rPr>
          <w:sz w:val="24"/>
          <w:szCs w:val="24"/>
          <w:lang w:eastAsia="en-US"/>
        </w:rPr>
        <w:lastRenderedPageBreak/>
        <w:t xml:space="preserve">МЧС в объеме обеспечения работоспособности систем противопожарной защиты. </w:t>
      </w:r>
    </w:p>
    <w:p w14:paraId="3238C7CF" w14:textId="17C64537" w:rsidR="00D14D74" w:rsidRDefault="0005386F" w:rsidP="0005386F">
      <w:pPr>
        <w:widowControl w:val="0"/>
        <w:spacing w:line="240" w:lineRule="auto"/>
        <w:ind w:firstLine="0"/>
        <w:rPr>
          <w:b/>
          <w:sz w:val="24"/>
          <w:szCs w:val="24"/>
        </w:rPr>
      </w:pPr>
      <w:r w:rsidRPr="0005386F">
        <w:rPr>
          <w:sz w:val="24"/>
          <w:szCs w:val="24"/>
          <w:lang w:eastAsia="en-US"/>
        </w:rPr>
        <w:t>Исполнитель оказывает услуги самостоятельно, без привлечения субподрядных организаций</w:t>
      </w:r>
    </w:p>
    <w:p w14:paraId="47561A28" w14:textId="77777777" w:rsidR="00D14D74" w:rsidRDefault="00D14D74" w:rsidP="002C60F1">
      <w:pPr>
        <w:widowControl w:val="0"/>
        <w:spacing w:line="240" w:lineRule="auto"/>
        <w:ind w:firstLine="0"/>
        <w:rPr>
          <w:b/>
          <w:sz w:val="24"/>
          <w:szCs w:val="24"/>
        </w:rPr>
      </w:pPr>
    </w:p>
    <w:p w14:paraId="7B7F6AAD" w14:textId="77777777" w:rsidR="00F14CB0" w:rsidRDefault="00F14CB0" w:rsidP="00FB3A95">
      <w:pPr>
        <w:spacing w:line="240" w:lineRule="auto"/>
        <w:ind w:firstLine="0"/>
        <w:jc w:val="left"/>
        <w:rPr>
          <w:rFonts w:eastAsia="Calibri"/>
          <w:b/>
          <w:sz w:val="24"/>
          <w:szCs w:val="24"/>
          <w:lang w:eastAsia="en-US"/>
        </w:rPr>
      </w:pPr>
    </w:p>
    <w:p w14:paraId="622C703F" w14:textId="77777777" w:rsidR="00F14CB0" w:rsidRDefault="00F14CB0" w:rsidP="00FB3A95">
      <w:pPr>
        <w:spacing w:line="240" w:lineRule="auto"/>
        <w:ind w:firstLine="0"/>
        <w:jc w:val="left"/>
        <w:rPr>
          <w:rFonts w:eastAsia="Calibri"/>
          <w:b/>
          <w:sz w:val="24"/>
          <w:szCs w:val="24"/>
          <w:lang w:eastAsia="en-US"/>
        </w:rPr>
      </w:pPr>
    </w:p>
    <w:p w14:paraId="5DDB1566" w14:textId="77777777" w:rsidR="00F14CB0" w:rsidRDefault="00F14CB0" w:rsidP="00FB3A95">
      <w:pPr>
        <w:spacing w:line="240" w:lineRule="auto"/>
        <w:ind w:firstLine="0"/>
        <w:jc w:val="left"/>
        <w:rPr>
          <w:rFonts w:eastAsia="Calibri"/>
          <w:b/>
          <w:sz w:val="24"/>
          <w:szCs w:val="24"/>
          <w:lang w:eastAsia="en-US"/>
        </w:rPr>
      </w:pPr>
    </w:p>
    <w:p w14:paraId="38D0D534" w14:textId="77777777" w:rsidR="00F14CB0" w:rsidRDefault="00F14CB0" w:rsidP="00FB3A95">
      <w:pPr>
        <w:spacing w:line="240" w:lineRule="auto"/>
        <w:ind w:firstLine="0"/>
        <w:jc w:val="left"/>
        <w:rPr>
          <w:rFonts w:eastAsia="Calibri"/>
          <w:b/>
          <w:sz w:val="24"/>
          <w:szCs w:val="24"/>
          <w:lang w:eastAsia="en-US"/>
        </w:rPr>
      </w:pPr>
    </w:p>
    <w:p w14:paraId="3E8FFBFD" w14:textId="77777777" w:rsidR="00F14CB0" w:rsidRDefault="00F14CB0" w:rsidP="00FB3A95">
      <w:pPr>
        <w:spacing w:line="240" w:lineRule="auto"/>
        <w:ind w:firstLine="0"/>
        <w:jc w:val="left"/>
        <w:rPr>
          <w:rFonts w:eastAsia="Calibri"/>
          <w:b/>
          <w:sz w:val="24"/>
          <w:szCs w:val="24"/>
          <w:lang w:eastAsia="en-US"/>
        </w:rPr>
      </w:pPr>
    </w:p>
    <w:p w14:paraId="34C2F96B" w14:textId="77777777" w:rsidR="00F14CB0" w:rsidRDefault="00F14CB0" w:rsidP="00FB3A95">
      <w:pPr>
        <w:spacing w:line="240" w:lineRule="auto"/>
        <w:ind w:firstLine="0"/>
        <w:jc w:val="left"/>
        <w:rPr>
          <w:rFonts w:eastAsia="Calibri"/>
          <w:b/>
          <w:sz w:val="24"/>
          <w:szCs w:val="24"/>
          <w:lang w:eastAsia="en-US"/>
        </w:rPr>
      </w:pPr>
    </w:p>
    <w:p w14:paraId="36E755EA" w14:textId="77777777" w:rsidR="00F14CB0" w:rsidRDefault="00F14CB0" w:rsidP="00FB3A95">
      <w:pPr>
        <w:spacing w:line="240" w:lineRule="auto"/>
        <w:ind w:firstLine="0"/>
        <w:jc w:val="left"/>
        <w:rPr>
          <w:rFonts w:eastAsia="Calibri"/>
          <w:b/>
          <w:sz w:val="24"/>
          <w:szCs w:val="24"/>
          <w:lang w:eastAsia="en-US"/>
        </w:rPr>
      </w:pPr>
    </w:p>
    <w:p w14:paraId="63D7B5E4" w14:textId="77777777" w:rsidR="00F14CB0" w:rsidRDefault="00F14CB0" w:rsidP="00FB3A95">
      <w:pPr>
        <w:spacing w:line="240" w:lineRule="auto"/>
        <w:ind w:firstLine="0"/>
        <w:jc w:val="left"/>
        <w:rPr>
          <w:rFonts w:eastAsia="Calibri"/>
          <w:b/>
          <w:sz w:val="24"/>
          <w:szCs w:val="24"/>
          <w:lang w:eastAsia="en-US"/>
        </w:rPr>
      </w:pPr>
    </w:p>
    <w:p w14:paraId="6569DB65" w14:textId="77777777" w:rsidR="00F14CB0" w:rsidRDefault="00F14CB0" w:rsidP="00FB3A95">
      <w:pPr>
        <w:spacing w:line="240" w:lineRule="auto"/>
        <w:ind w:firstLine="0"/>
        <w:jc w:val="left"/>
        <w:rPr>
          <w:rFonts w:eastAsia="Calibri"/>
          <w:b/>
          <w:sz w:val="24"/>
          <w:szCs w:val="24"/>
          <w:lang w:eastAsia="en-US"/>
        </w:rPr>
      </w:pPr>
    </w:p>
    <w:p w14:paraId="29129D4A" w14:textId="77777777" w:rsidR="00F14CB0" w:rsidRDefault="00F14CB0" w:rsidP="00FB3A95">
      <w:pPr>
        <w:spacing w:line="240" w:lineRule="auto"/>
        <w:ind w:firstLine="0"/>
        <w:jc w:val="left"/>
        <w:rPr>
          <w:rFonts w:eastAsia="Calibri"/>
          <w:b/>
          <w:sz w:val="24"/>
          <w:szCs w:val="24"/>
          <w:lang w:eastAsia="en-US"/>
        </w:rPr>
      </w:pPr>
    </w:p>
    <w:p w14:paraId="4A28F36D" w14:textId="77777777" w:rsidR="00F14CB0" w:rsidRDefault="00F14CB0" w:rsidP="00FB3A95">
      <w:pPr>
        <w:spacing w:line="240" w:lineRule="auto"/>
        <w:ind w:firstLine="0"/>
        <w:jc w:val="left"/>
        <w:rPr>
          <w:rFonts w:eastAsia="Calibri"/>
          <w:b/>
          <w:sz w:val="24"/>
          <w:szCs w:val="24"/>
          <w:lang w:eastAsia="en-US"/>
        </w:rPr>
      </w:pPr>
    </w:p>
    <w:p w14:paraId="200F8ABF" w14:textId="77777777" w:rsidR="00F14CB0" w:rsidRDefault="00F14CB0" w:rsidP="00FB3A95">
      <w:pPr>
        <w:spacing w:line="240" w:lineRule="auto"/>
        <w:ind w:firstLine="0"/>
        <w:jc w:val="left"/>
        <w:rPr>
          <w:rFonts w:eastAsia="Calibri"/>
          <w:b/>
          <w:sz w:val="24"/>
          <w:szCs w:val="24"/>
          <w:lang w:eastAsia="en-US"/>
        </w:rPr>
      </w:pPr>
    </w:p>
    <w:p w14:paraId="0F4A7551" w14:textId="77777777" w:rsidR="00F14CB0" w:rsidRDefault="00F14CB0" w:rsidP="00FB3A95">
      <w:pPr>
        <w:spacing w:line="240" w:lineRule="auto"/>
        <w:ind w:firstLine="0"/>
        <w:jc w:val="left"/>
        <w:rPr>
          <w:rFonts w:eastAsia="Calibri"/>
          <w:b/>
          <w:sz w:val="24"/>
          <w:szCs w:val="24"/>
          <w:lang w:eastAsia="en-US"/>
        </w:rPr>
      </w:pPr>
    </w:p>
    <w:p w14:paraId="3683532F" w14:textId="77777777" w:rsidR="00F14CB0" w:rsidRDefault="00F14CB0" w:rsidP="00FB3A95">
      <w:pPr>
        <w:spacing w:line="240" w:lineRule="auto"/>
        <w:ind w:firstLine="0"/>
        <w:jc w:val="left"/>
        <w:rPr>
          <w:rFonts w:eastAsia="Calibri"/>
          <w:b/>
          <w:sz w:val="24"/>
          <w:szCs w:val="24"/>
          <w:lang w:eastAsia="en-US"/>
        </w:rPr>
      </w:pPr>
    </w:p>
    <w:p w14:paraId="671AF2BC" w14:textId="77777777" w:rsidR="00F14CB0" w:rsidRDefault="00F14CB0" w:rsidP="00FB3A95">
      <w:pPr>
        <w:spacing w:line="240" w:lineRule="auto"/>
        <w:ind w:firstLine="0"/>
        <w:jc w:val="left"/>
        <w:rPr>
          <w:rFonts w:eastAsia="Calibri"/>
          <w:b/>
          <w:sz w:val="24"/>
          <w:szCs w:val="24"/>
          <w:lang w:eastAsia="en-US"/>
        </w:rPr>
      </w:pPr>
    </w:p>
    <w:p w14:paraId="0FDF0D23" w14:textId="77777777" w:rsidR="00F14CB0" w:rsidRDefault="00F14CB0" w:rsidP="00FB3A95">
      <w:pPr>
        <w:spacing w:line="240" w:lineRule="auto"/>
        <w:ind w:firstLine="0"/>
        <w:jc w:val="left"/>
        <w:rPr>
          <w:rFonts w:eastAsia="Calibri"/>
          <w:b/>
          <w:sz w:val="24"/>
          <w:szCs w:val="24"/>
          <w:lang w:eastAsia="en-US"/>
        </w:rPr>
      </w:pPr>
    </w:p>
    <w:p w14:paraId="7B07AE56" w14:textId="77777777" w:rsidR="00F14CB0" w:rsidRDefault="00F14CB0" w:rsidP="00FB3A95">
      <w:pPr>
        <w:spacing w:line="240" w:lineRule="auto"/>
        <w:ind w:firstLine="0"/>
        <w:jc w:val="left"/>
        <w:rPr>
          <w:rFonts w:eastAsia="Calibri"/>
          <w:b/>
          <w:sz w:val="24"/>
          <w:szCs w:val="24"/>
          <w:lang w:eastAsia="en-US"/>
        </w:rPr>
      </w:pPr>
    </w:p>
    <w:p w14:paraId="70B8030A" w14:textId="77777777" w:rsidR="00F14CB0" w:rsidRDefault="00F14CB0" w:rsidP="00FB3A95">
      <w:pPr>
        <w:spacing w:line="240" w:lineRule="auto"/>
        <w:ind w:firstLine="0"/>
        <w:jc w:val="left"/>
        <w:rPr>
          <w:rFonts w:eastAsia="Calibri"/>
          <w:b/>
          <w:sz w:val="24"/>
          <w:szCs w:val="24"/>
          <w:lang w:eastAsia="en-US"/>
        </w:rPr>
      </w:pPr>
    </w:p>
    <w:p w14:paraId="5E5982C1" w14:textId="77777777" w:rsidR="00F14CB0" w:rsidRDefault="00F14CB0" w:rsidP="00FB3A95">
      <w:pPr>
        <w:spacing w:line="240" w:lineRule="auto"/>
        <w:ind w:firstLine="0"/>
        <w:jc w:val="left"/>
        <w:rPr>
          <w:rFonts w:eastAsia="Calibri"/>
          <w:b/>
          <w:sz w:val="24"/>
          <w:szCs w:val="24"/>
          <w:lang w:eastAsia="en-US"/>
        </w:rPr>
      </w:pPr>
    </w:p>
    <w:p w14:paraId="2AFA0426" w14:textId="77777777" w:rsidR="00F14CB0" w:rsidRDefault="00F14CB0" w:rsidP="00FB3A95">
      <w:pPr>
        <w:spacing w:line="240" w:lineRule="auto"/>
        <w:ind w:firstLine="0"/>
        <w:jc w:val="left"/>
        <w:rPr>
          <w:rFonts w:eastAsia="Calibri"/>
          <w:b/>
          <w:sz w:val="24"/>
          <w:szCs w:val="24"/>
          <w:lang w:eastAsia="en-US"/>
        </w:rPr>
      </w:pPr>
    </w:p>
    <w:p w14:paraId="547DFE12" w14:textId="77777777" w:rsidR="00F14CB0" w:rsidRDefault="00F14CB0" w:rsidP="00FB3A95">
      <w:pPr>
        <w:spacing w:line="240" w:lineRule="auto"/>
        <w:ind w:firstLine="0"/>
        <w:jc w:val="left"/>
        <w:rPr>
          <w:rFonts w:eastAsia="Calibri"/>
          <w:b/>
          <w:sz w:val="24"/>
          <w:szCs w:val="24"/>
          <w:lang w:eastAsia="en-US"/>
        </w:rPr>
      </w:pPr>
    </w:p>
    <w:p w14:paraId="0088D155" w14:textId="77777777" w:rsidR="00F14CB0" w:rsidRDefault="00F14CB0" w:rsidP="00FB3A95">
      <w:pPr>
        <w:spacing w:line="240" w:lineRule="auto"/>
        <w:ind w:firstLine="0"/>
        <w:jc w:val="left"/>
        <w:rPr>
          <w:rFonts w:eastAsia="Calibri"/>
          <w:b/>
          <w:sz w:val="24"/>
          <w:szCs w:val="24"/>
          <w:lang w:eastAsia="en-US"/>
        </w:rPr>
      </w:pPr>
    </w:p>
    <w:p w14:paraId="1BD366B9" w14:textId="77777777" w:rsidR="00F14CB0" w:rsidRDefault="00F14CB0" w:rsidP="00FB3A95">
      <w:pPr>
        <w:spacing w:line="240" w:lineRule="auto"/>
        <w:ind w:firstLine="0"/>
        <w:jc w:val="left"/>
        <w:rPr>
          <w:rFonts w:eastAsia="Calibri"/>
          <w:b/>
          <w:sz w:val="24"/>
          <w:szCs w:val="24"/>
          <w:lang w:eastAsia="en-US"/>
        </w:rPr>
      </w:pPr>
    </w:p>
    <w:p w14:paraId="18188D92" w14:textId="77777777" w:rsidR="00F14CB0" w:rsidRDefault="00F14CB0" w:rsidP="00FB3A95">
      <w:pPr>
        <w:spacing w:line="240" w:lineRule="auto"/>
        <w:ind w:firstLine="0"/>
        <w:jc w:val="left"/>
        <w:rPr>
          <w:rFonts w:eastAsia="Calibri"/>
          <w:b/>
          <w:sz w:val="24"/>
          <w:szCs w:val="24"/>
          <w:lang w:eastAsia="en-US"/>
        </w:rPr>
      </w:pPr>
    </w:p>
    <w:p w14:paraId="00FBC829" w14:textId="77777777" w:rsidR="00F14CB0" w:rsidRDefault="00F14CB0" w:rsidP="00FB3A95">
      <w:pPr>
        <w:spacing w:line="240" w:lineRule="auto"/>
        <w:ind w:firstLine="0"/>
        <w:jc w:val="left"/>
        <w:rPr>
          <w:rFonts w:eastAsia="Calibri"/>
          <w:b/>
          <w:sz w:val="24"/>
          <w:szCs w:val="24"/>
          <w:lang w:eastAsia="en-US"/>
        </w:rPr>
      </w:pPr>
    </w:p>
    <w:p w14:paraId="563A8BDF" w14:textId="77777777" w:rsidR="00F14CB0" w:rsidRDefault="00F14CB0" w:rsidP="00FB3A95">
      <w:pPr>
        <w:spacing w:line="240" w:lineRule="auto"/>
        <w:ind w:firstLine="0"/>
        <w:jc w:val="left"/>
        <w:rPr>
          <w:rFonts w:eastAsia="Calibri"/>
          <w:b/>
          <w:sz w:val="24"/>
          <w:szCs w:val="24"/>
          <w:lang w:eastAsia="en-US"/>
        </w:rPr>
      </w:pPr>
    </w:p>
    <w:p w14:paraId="1F14CA56" w14:textId="77777777" w:rsidR="00F14CB0" w:rsidRDefault="00F14CB0" w:rsidP="00FB3A95">
      <w:pPr>
        <w:spacing w:line="240" w:lineRule="auto"/>
        <w:ind w:firstLine="0"/>
        <w:jc w:val="left"/>
        <w:rPr>
          <w:rFonts w:eastAsia="Calibri"/>
          <w:b/>
          <w:sz w:val="24"/>
          <w:szCs w:val="24"/>
          <w:lang w:eastAsia="en-US"/>
        </w:rPr>
      </w:pPr>
    </w:p>
    <w:p w14:paraId="7BA3042E" w14:textId="77777777" w:rsidR="00F14CB0" w:rsidRDefault="00F14CB0" w:rsidP="00FB3A95">
      <w:pPr>
        <w:spacing w:line="240" w:lineRule="auto"/>
        <w:ind w:firstLine="0"/>
        <w:jc w:val="left"/>
        <w:rPr>
          <w:rFonts w:eastAsia="Calibri"/>
          <w:b/>
          <w:sz w:val="24"/>
          <w:szCs w:val="24"/>
          <w:lang w:eastAsia="en-US"/>
        </w:rPr>
      </w:pPr>
    </w:p>
    <w:p w14:paraId="37E448BB" w14:textId="77777777" w:rsidR="00F14CB0" w:rsidRDefault="00F14CB0" w:rsidP="00FB3A95">
      <w:pPr>
        <w:spacing w:line="240" w:lineRule="auto"/>
        <w:ind w:firstLine="0"/>
        <w:jc w:val="left"/>
        <w:rPr>
          <w:rFonts w:eastAsia="Calibri"/>
          <w:b/>
          <w:sz w:val="24"/>
          <w:szCs w:val="24"/>
          <w:lang w:eastAsia="en-US"/>
        </w:rPr>
      </w:pPr>
    </w:p>
    <w:p w14:paraId="4BC6F6B0" w14:textId="77777777" w:rsidR="00F14CB0" w:rsidRDefault="00F14CB0" w:rsidP="00FB3A95">
      <w:pPr>
        <w:spacing w:line="240" w:lineRule="auto"/>
        <w:ind w:firstLine="0"/>
        <w:jc w:val="left"/>
        <w:rPr>
          <w:rFonts w:eastAsia="Calibri"/>
          <w:b/>
          <w:sz w:val="24"/>
          <w:szCs w:val="24"/>
          <w:lang w:eastAsia="en-US"/>
        </w:rPr>
      </w:pPr>
    </w:p>
    <w:p w14:paraId="2AF2A617" w14:textId="77777777" w:rsidR="00F14CB0" w:rsidRDefault="00F14CB0" w:rsidP="00FB3A95">
      <w:pPr>
        <w:spacing w:line="240" w:lineRule="auto"/>
        <w:ind w:firstLine="0"/>
        <w:jc w:val="left"/>
        <w:rPr>
          <w:rFonts w:eastAsia="Calibri"/>
          <w:b/>
          <w:sz w:val="24"/>
          <w:szCs w:val="24"/>
          <w:lang w:eastAsia="en-US"/>
        </w:rPr>
      </w:pPr>
    </w:p>
    <w:p w14:paraId="39DA8644" w14:textId="77777777" w:rsidR="00F14CB0" w:rsidRDefault="00F14CB0" w:rsidP="00FB3A95">
      <w:pPr>
        <w:spacing w:line="240" w:lineRule="auto"/>
        <w:ind w:firstLine="0"/>
        <w:jc w:val="left"/>
        <w:rPr>
          <w:rFonts w:eastAsia="Calibri"/>
          <w:b/>
          <w:sz w:val="24"/>
          <w:szCs w:val="24"/>
          <w:lang w:eastAsia="en-US"/>
        </w:rPr>
      </w:pPr>
    </w:p>
    <w:p w14:paraId="0F5DA43D" w14:textId="77777777" w:rsidR="00F14CB0" w:rsidRDefault="00F14CB0" w:rsidP="00FB3A95">
      <w:pPr>
        <w:spacing w:line="240" w:lineRule="auto"/>
        <w:ind w:firstLine="0"/>
        <w:jc w:val="left"/>
        <w:rPr>
          <w:rFonts w:eastAsia="Calibri"/>
          <w:b/>
          <w:sz w:val="24"/>
          <w:szCs w:val="24"/>
          <w:lang w:eastAsia="en-US"/>
        </w:rPr>
      </w:pPr>
    </w:p>
    <w:p w14:paraId="16728138" w14:textId="77777777" w:rsidR="00F14CB0" w:rsidRDefault="00F14CB0" w:rsidP="00FB3A95">
      <w:pPr>
        <w:spacing w:line="240" w:lineRule="auto"/>
        <w:ind w:firstLine="0"/>
        <w:jc w:val="left"/>
        <w:rPr>
          <w:rFonts w:eastAsia="Calibri"/>
          <w:b/>
          <w:sz w:val="24"/>
          <w:szCs w:val="24"/>
          <w:lang w:eastAsia="en-US"/>
        </w:rPr>
      </w:pPr>
    </w:p>
    <w:p w14:paraId="41D3F8A4" w14:textId="77777777" w:rsidR="00F14CB0" w:rsidRDefault="00F14CB0" w:rsidP="00FB3A95">
      <w:pPr>
        <w:spacing w:line="240" w:lineRule="auto"/>
        <w:ind w:firstLine="0"/>
        <w:jc w:val="left"/>
        <w:rPr>
          <w:rFonts w:eastAsia="Calibri"/>
          <w:b/>
          <w:sz w:val="24"/>
          <w:szCs w:val="24"/>
          <w:lang w:eastAsia="en-US"/>
        </w:rPr>
      </w:pPr>
    </w:p>
    <w:p w14:paraId="7BF6875D" w14:textId="77777777" w:rsidR="00F14CB0" w:rsidRDefault="00F14CB0" w:rsidP="00FB3A95">
      <w:pPr>
        <w:spacing w:line="240" w:lineRule="auto"/>
        <w:ind w:firstLine="0"/>
        <w:jc w:val="left"/>
        <w:rPr>
          <w:rFonts w:eastAsia="Calibri"/>
          <w:b/>
          <w:sz w:val="24"/>
          <w:szCs w:val="24"/>
          <w:lang w:eastAsia="en-US"/>
        </w:rPr>
      </w:pPr>
    </w:p>
    <w:p w14:paraId="3BB3E82E" w14:textId="77777777" w:rsidR="00F14CB0" w:rsidRDefault="00F14CB0" w:rsidP="00FB3A95">
      <w:pPr>
        <w:spacing w:line="240" w:lineRule="auto"/>
        <w:ind w:firstLine="0"/>
        <w:jc w:val="left"/>
        <w:rPr>
          <w:rFonts w:eastAsia="Calibri"/>
          <w:b/>
          <w:sz w:val="24"/>
          <w:szCs w:val="24"/>
          <w:lang w:eastAsia="en-US"/>
        </w:rPr>
      </w:pPr>
    </w:p>
    <w:p w14:paraId="7FDF0E0A" w14:textId="77777777" w:rsidR="00F14CB0" w:rsidRDefault="00F14CB0" w:rsidP="00FB3A95">
      <w:pPr>
        <w:spacing w:line="240" w:lineRule="auto"/>
        <w:ind w:firstLine="0"/>
        <w:jc w:val="left"/>
        <w:rPr>
          <w:rFonts w:eastAsia="Calibri"/>
          <w:b/>
          <w:sz w:val="24"/>
          <w:szCs w:val="24"/>
          <w:lang w:eastAsia="en-US"/>
        </w:rPr>
      </w:pPr>
    </w:p>
    <w:p w14:paraId="2B2A93F7" w14:textId="77777777" w:rsidR="00F14CB0" w:rsidRDefault="00F14CB0" w:rsidP="00FB3A95">
      <w:pPr>
        <w:spacing w:line="240" w:lineRule="auto"/>
        <w:ind w:firstLine="0"/>
        <w:jc w:val="left"/>
        <w:rPr>
          <w:rFonts w:eastAsia="Calibri"/>
          <w:b/>
          <w:sz w:val="24"/>
          <w:szCs w:val="24"/>
          <w:lang w:eastAsia="en-US"/>
        </w:rPr>
      </w:pPr>
    </w:p>
    <w:p w14:paraId="1B7B27CD" w14:textId="77777777" w:rsidR="00F14CB0" w:rsidRDefault="00F14CB0" w:rsidP="00FB3A95">
      <w:pPr>
        <w:spacing w:line="240" w:lineRule="auto"/>
        <w:ind w:firstLine="0"/>
        <w:jc w:val="left"/>
        <w:rPr>
          <w:rFonts w:eastAsia="Calibri"/>
          <w:b/>
          <w:sz w:val="24"/>
          <w:szCs w:val="24"/>
          <w:lang w:eastAsia="en-US"/>
        </w:rPr>
      </w:pPr>
    </w:p>
    <w:p w14:paraId="5EB2985F" w14:textId="77777777" w:rsidR="00F14CB0" w:rsidRDefault="00F14CB0" w:rsidP="00FB3A95">
      <w:pPr>
        <w:spacing w:line="240" w:lineRule="auto"/>
        <w:ind w:firstLine="0"/>
        <w:jc w:val="left"/>
        <w:rPr>
          <w:rFonts w:eastAsia="Calibri"/>
          <w:b/>
          <w:sz w:val="24"/>
          <w:szCs w:val="24"/>
          <w:lang w:eastAsia="en-US"/>
        </w:rPr>
      </w:pPr>
    </w:p>
    <w:p w14:paraId="048C577F" w14:textId="77777777" w:rsidR="00F14CB0" w:rsidRDefault="00F14CB0" w:rsidP="00FB3A95">
      <w:pPr>
        <w:spacing w:line="240" w:lineRule="auto"/>
        <w:ind w:firstLine="0"/>
        <w:jc w:val="left"/>
        <w:rPr>
          <w:rFonts w:eastAsia="Calibri"/>
          <w:b/>
          <w:sz w:val="24"/>
          <w:szCs w:val="24"/>
          <w:lang w:eastAsia="en-US"/>
        </w:rPr>
      </w:pPr>
    </w:p>
    <w:p w14:paraId="17055498" w14:textId="77777777" w:rsidR="00F14CB0" w:rsidRDefault="00F14CB0" w:rsidP="00FB3A95">
      <w:pPr>
        <w:spacing w:line="240" w:lineRule="auto"/>
        <w:ind w:firstLine="0"/>
        <w:jc w:val="left"/>
        <w:rPr>
          <w:rFonts w:eastAsia="Calibri"/>
          <w:b/>
          <w:sz w:val="24"/>
          <w:szCs w:val="24"/>
          <w:lang w:eastAsia="en-US"/>
        </w:rPr>
      </w:pPr>
    </w:p>
    <w:p w14:paraId="428AFA33" w14:textId="77777777" w:rsidR="00F14CB0" w:rsidRDefault="00F14CB0" w:rsidP="00FB3A95">
      <w:pPr>
        <w:spacing w:line="240" w:lineRule="auto"/>
        <w:ind w:firstLine="0"/>
        <w:jc w:val="left"/>
        <w:rPr>
          <w:rFonts w:eastAsia="Calibri"/>
          <w:b/>
          <w:sz w:val="24"/>
          <w:szCs w:val="24"/>
          <w:lang w:eastAsia="en-US"/>
        </w:rPr>
      </w:pPr>
    </w:p>
    <w:p w14:paraId="68AD4C18" w14:textId="77777777" w:rsidR="00F14CB0" w:rsidRDefault="00F14CB0" w:rsidP="00FB3A95">
      <w:pPr>
        <w:spacing w:line="240" w:lineRule="auto"/>
        <w:ind w:firstLine="0"/>
        <w:jc w:val="left"/>
        <w:rPr>
          <w:rFonts w:eastAsia="Calibri"/>
          <w:b/>
          <w:sz w:val="24"/>
          <w:szCs w:val="24"/>
          <w:lang w:eastAsia="en-US"/>
        </w:rPr>
      </w:pPr>
    </w:p>
    <w:p w14:paraId="5B4D1F31" w14:textId="77777777" w:rsidR="00F14CB0" w:rsidRDefault="00F14CB0" w:rsidP="00FB3A95">
      <w:pPr>
        <w:spacing w:line="240" w:lineRule="auto"/>
        <w:ind w:firstLine="0"/>
        <w:jc w:val="left"/>
        <w:rPr>
          <w:rFonts w:eastAsia="Calibri"/>
          <w:b/>
          <w:sz w:val="24"/>
          <w:szCs w:val="24"/>
          <w:lang w:eastAsia="en-US"/>
        </w:rPr>
      </w:pPr>
    </w:p>
    <w:p w14:paraId="38B278E9" w14:textId="77777777" w:rsidR="00F14CB0" w:rsidRDefault="00F14CB0" w:rsidP="00FB3A95">
      <w:pPr>
        <w:spacing w:line="240" w:lineRule="auto"/>
        <w:ind w:firstLine="0"/>
        <w:jc w:val="left"/>
        <w:rPr>
          <w:rFonts w:eastAsia="Calibri"/>
          <w:b/>
          <w:sz w:val="24"/>
          <w:szCs w:val="24"/>
          <w:lang w:eastAsia="en-US"/>
        </w:rPr>
      </w:pPr>
    </w:p>
    <w:p w14:paraId="31D561E1" w14:textId="77777777" w:rsidR="00F14CB0" w:rsidRDefault="00F14CB0" w:rsidP="00FB3A95">
      <w:pPr>
        <w:spacing w:line="240" w:lineRule="auto"/>
        <w:ind w:firstLine="0"/>
        <w:jc w:val="left"/>
        <w:rPr>
          <w:rFonts w:eastAsia="Calibri"/>
          <w:b/>
          <w:sz w:val="24"/>
          <w:szCs w:val="24"/>
          <w:lang w:eastAsia="en-US"/>
        </w:rPr>
      </w:pPr>
    </w:p>
    <w:p w14:paraId="6218C968" w14:textId="77777777" w:rsidR="00F14CB0" w:rsidRDefault="00F14CB0" w:rsidP="00FB3A95">
      <w:pPr>
        <w:spacing w:line="240" w:lineRule="auto"/>
        <w:ind w:firstLine="0"/>
        <w:jc w:val="left"/>
        <w:rPr>
          <w:rFonts w:eastAsia="Calibri"/>
          <w:b/>
          <w:sz w:val="24"/>
          <w:szCs w:val="24"/>
          <w:lang w:eastAsia="en-US"/>
        </w:rPr>
      </w:pPr>
    </w:p>
    <w:p w14:paraId="6BF37E5C" w14:textId="77777777" w:rsidR="00F14CB0" w:rsidRDefault="00F14CB0" w:rsidP="00FB3A95">
      <w:pPr>
        <w:spacing w:line="240" w:lineRule="auto"/>
        <w:ind w:firstLine="0"/>
        <w:jc w:val="left"/>
        <w:rPr>
          <w:rFonts w:eastAsia="Calibri"/>
          <w:b/>
          <w:sz w:val="24"/>
          <w:szCs w:val="24"/>
          <w:lang w:eastAsia="en-US"/>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604B8F2A" w14:textId="77777777" w:rsidR="00E4662B" w:rsidRPr="00E4662B" w:rsidRDefault="00E4662B" w:rsidP="00E4662B">
      <w:pPr>
        <w:keepLines/>
        <w:widowControl w:val="0"/>
        <w:suppressLineNumbers/>
        <w:autoSpaceDE w:val="0"/>
        <w:autoSpaceDN w:val="0"/>
        <w:adjustRightInd w:val="0"/>
        <w:spacing w:before="240" w:after="60" w:line="240" w:lineRule="auto"/>
        <w:ind w:left="357" w:right="153" w:firstLine="0"/>
        <w:contextualSpacing/>
        <w:jc w:val="center"/>
        <w:outlineLvl w:val="0"/>
        <w:rPr>
          <w:rFonts w:cs="Arial"/>
          <w:b/>
          <w:sz w:val="24"/>
          <w:szCs w:val="24"/>
        </w:rPr>
      </w:pPr>
      <w:bookmarkStart w:id="47" w:name="_Ref175752415"/>
      <w:bookmarkStart w:id="48" w:name="_Toc261535088"/>
      <w:bookmarkStart w:id="49" w:name="_Toc262557844"/>
      <w:bookmarkStart w:id="50" w:name="_Toc321748162"/>
      <w:bookmarkStart w:id="51" w:name="_Toc322017068"/>
      <w:bookmarkEnd w:id="25"/>
      <w:bookmarkEnd w:id="26"/>
      <w:bookmarkEnd w:id="27"/>
      <w:bookmarkEnd w:id="28"/>
      <w:r w:rsidRPr="00E4662B">
        <w:rPr>
          <w:rFonts w:cs="Arial"/>
          <w:b/>
          <w:sz w:val="24"/>
          <w:szCs w:val="24"/>
        </w:rPr>
        <w:t xml:space="preserve">Д О Г О </w:t>
      </w:r>
      <w:proofErr w:type="gramStart"/>
      <w:r w:rsidRPr="00E4662B">
        <w:rPr>
          <w:rFonts w:cs="Arial"/>
          <w:b/>
          <w:sz w:val="24"/>
          <w:szCs w:val="24"/>
        </w:rPr>
        <w:t>В О</w:t>
      </w:r>
      <w:proofErr w:type="gramEnd"/>
      <w:r w:rsidRPr="00E4662B">
        <w:rPr>
          <w:rFonts w:cs="Arial"/>
          <w:b/>
          <w:sz w:val="24"/>
          <w:szCs w:val="24"/>
        </w:rPr>
        <w:t xml:space="preserve"> Р   № СНГС-</w:t>
      </w:r>
      <w:proofErr w:type="spellStart"/>
      <w:r w:rsidRPr="00E4662B">
        <w:rPr>
          <w:rFonts w:cs="Arial"/>
          <w:b/>
          <w:sz w:val="24"/>
          <w:szCs w:val="24"/>
        </w:rPr>
        <w:t>ОТиПБ</w:t>
      </w:r>
      <w:proofErr w:type="spellEnd"/>
      <w:r w:rsidRPr="00E4662B">
        <w:rPr>
          <w:rFonts w:cs="Arial"/>
          <w:b/>
          <w:sz w:val="24"/>
          <w:szCs w:val="24"/>
        </w:rPr>
        <w:t>-</w:t>
      </w:r>
    </w:p>
    <w:p w14:paraId="4DC03A43" w14:textId="77777777" w:rsidR="00E4662B" w:rsidRPr="00E4662B" w:rsidRDefault="00E4662B" w:rsidP="00E4662B">
      <w:pPr>
        <w:keepLines/>
        <w:widowControl w:val="0"/>
        <w:suppressLineNumbers/>
        <w:spacing w:line="240" w:lineRule="auto"/>
        <w:jc w:val="center"/>
        <w:rPr>
          <w:b/>
          <w:sz w:val="24"/>
          <w:szCs w:val="24"/>
        </w:rPr>
      </w:pPr>
      <w:r w:rsidRPr="00E4662B">
        <w:rPr>
          <w:b/>
          <w:sz w:val="24"/>
          <w:szCs w:val="24"/>
        </w:rPr>
        <w:t xml:space="preserve">на техническое обслуживание и систем автоматической пожарной сигнализации, систем оповещения и управления эвакуацией людей при пожаре, </w:t>
      </w:r>
      <w:r w:rsidRPr="00E4662B">
        <w:rPr>
          <w:rFonts w:eastAsia="Calibri"/>
          <w:b/>
          <w:sz w:val="24"/>
          <w:szCs w:val="24"/>
          <w:lang w:eastAsia="en-US"/>
        </w:rPr>
        <w:t xml:space="preserve">систем дымоудаления, установок пожаротушения </w:t>
      </w:r>
    </w:p>
    <w:p w14:paraId="62880DC8" w14:textId="77777777" w:rsidR="00E4662B" w:rsidRPr="00E4662B" w:rsidRDefault="00E4662B" w:rsidP="00E4662B">
      <w:pPr>
        <w:keepLines/>
        <w:widowControl w:val="0"/>
        <w:suppressLineNumbers/>
        <w:spacing w:line="240" w:lineRule="auto"/>
        <w:ind w:firstLine="0"/>
        <w:jc w:val="center"/>
        <w:rPr>
          <w:b/>
          <w:sz w:val="24"/>
          <w:szCs w:val="24"/>
        </w:rPr>
      </w:pPr>
      <w:r w:rsidRPr="00E4662B">
        <w:rPr>
          <w:b/>
          <w:sz w:val="24"/>
          <w:szCs w:val="24"/>
        </w:rPr>
        <w:t>на объектах АО «Саханефтегазсбыт»</w:t>
      </w:r>
    </w:p>
    <w:p w14:paraId="18858BA6" w14:textId="77777777" w:rsidR="00E4662B" w:rsidRPr="00E4662B" w:rsidRDefault="00E4662B" w:rsidP="00E4662B">
      <w:pPr>
        <w:keepLines/>
        <w:widowControl w:val="0"/>
        <w:suppressLineNumbers/>
        <w:tabs>
          <w:tab w:val="num" w:pos="0"/>
        </w:tabs>
        <w:autoSpaceDE w:val="0"/>
        <w:autoSpaceDN w:val="0"/>
        <w:adjustRightInd w:val="0"/>
        <w:spacing w:line="240" w:lineRule="auto"/>
        <w:rPr>
          <w:b/>
          <w:sz w:val="24"/>
          <w:szCs w:val="24"/>
        </w:rPr>
      </w:pPr>
    </w:p>
    <w:p w14:paraId="564B188D" w14:textId="77777777" w:rsidR="00E4662B" w:rsidRPr="00E4662B" w:rsidRDefault="00E4662B" w:rsidP="00E4662B">
      <w:pPr>
        <w:keepLines/>
        <w:widowControl w:val="0"/>
        <w:suppressLineNumbers/>
        <w:tabs>
          <w:tab w:val="num" w:pos="0"/>
        </w:tabs>
        <w:autoSpaceDE w:val="0"/>
        <w:autoSpaceDN w:val="0"/>
        <w:adjustRightInd w:val="0"/>
        <w:spacing w:line="240" w:lineRule="auto"/>
        <w:ind w:firstLine="0"/>
        <w:rPr>
          <w:sz w:val="24"/>
          <w:szCs w:val="24"/>
        </w:rPr>
      </w:pPr>
      <w:r w:rsidRPr="00E4662B">
        <w:rPr>
          <w:sz w:val="24"/>
          <w:szCs w:val="24"/>
        </w:rPr>
        <w:t>г.  Якутск</w:t>
      </w:r>
      <w:r w:rsidRPr="00E4662B">
        <w:rPr>
          <w:sz w:val="24"/>
          <w:szCs w:val="24"/>
        </w:rPr>
        <w:tab/>
        <w:t xml:space="preserve">                                                                                                  </w:t>
      </w:r>
      <w:proofErr w:type="gramStart"/>
      <w:r w:rsidRPr="00E4662B">
        <w:rPr>
          <w:sz w:val="24"/>
          <w:szCs w:val="24"/>
        </w:rPr>
        <w:t xml:space="preserve">   «</w:t>
      </w:r>
      <w:proofErr w:type="gramEnd"/>
      <w:r w:rsidRPr="00E4662B">
        <w:rPr>
          <w:sz w:val="24"/>
          <w:szCs w:val="24"/>
        </w:rPr>
        <w:t>___» ____________ 2026 г.</w:t>
      </w:r>
    </w:p>
    <w:p w14:paraId="19F9AA5F" w14:textId="77777777" w:rsidR="00E4662B" w:rsidRPr="00E4662B" w:rsidRDefault="00E4662B" w:rsidP="00E4662B">
      <w:pPr>
        <w:keepLines/>
        <w:widowControl w:val="0"/>
        <w:suppressLineNumbers/>
        <w:autoSpaceDE w:val="0"/>
        <w:autoSpaceDN w:val="0"/>
        <w:adjustRightInd w:val="0"/>
        <w:spacing w:line="240" w:lineRule="auto"/>
        <w:ind w:left="780"/>
        <w:rPr>
          <w:sz w:val="24"/>
          <w:szCs w:val="24"/>
        </w:rPr>
      </w:pPr>
    </w:p>
    <w:p w14:paraId="1A09CD7D" w14:textId="5F12BB6B" w:rsidR="00E4662B" w:rsidRPr="00E4662B" w:rsidRDefault="00E4662B" w:rsidP="00E4662B">
      <w:pPr>
        <w:keepLines/>
        <w:widowControl w:val="0"/>
        <w:suppressLineNumbers/>
        <w:spacing w:line="240" w:lineRule="auto"/>
        <w:ind w:firstLine="709"/>
        <w:rPr>
          <w:snapToGrid w:val="0"/>
          <w:sz w:val="24"/>
          <w:szCs w:val="24"/>
        </w:rPr>
      </w:pPr>
      <w:r w:rsidRPr="00E4662B">
        <w:rPr>
          <w:sz w:val="24"/>
          <w:szCs w:val="24"/>
        </w:rPr>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и с другой стороны </w:t>
      </w:r>
      <w:r w:rsidRPr="00E4662B">
        <w:rPr>
          <w:bCs/>
          <w:sz w:val="24"/>
          <w:szCs w:val="24"/>
        </w:rPr>
        <w:t xml:space="preserve"> </w:t>
      </w:r>
      <w:r w:rsidRPr="00E4662B">
        <w:rPr>
          <w:sz w:val="24"/>
          <w:szCs w:val="24"/>
          <w:highlight w:val="yellow"/>
        </w:rPr>
        <w:t>_____________________________________________________________</w:t>
      </w:r>
      <w:r w:rsidRPr="00E4662B">
        <w:rPr>
          <w:rFonts w:eastAsia="Calibri"/>
          <w:bCs/>
          <w:sz w:val="24"/>
          <w:szCs w:val="24"/>
          <w:highlight w:val="yellow"/>
          <w:lang w:eastAsia="en-US"/>
        </w:rPr>
        <w:t>, именуемое в дальнейшем «Исполнитель», в лице _________________________________________, действующего на основании Устава</w:t>
      </w:r>
      <w:r w:rsidRPr="00E4662B">
        <w:rPr>
          <w:rFonts w:eastAsia="Calibri"/>
          <w:sz w:val="24"/>
          <w:szCs w:val="24"/>
          <w:highlight w:val="yellow"/>
          <w:lang w:eastAsia="en-US"/>
        </w:rPr>
        <w:t xml:space="preserve"> 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от «___» ________ 20___ года № _________________, выданной Главным управлением МЧС __________________________ на срок  бессрочно,</w:t>
      </w:r>
      <w:r w:rsidRPr="00E4662B">
        <w:rPr>
          <w:sz w:val="24"/>
          <w:szCs w:val="24"/>
        </w:rPr>
        <w:t xml:space="preserve"> </w:t>
      </w:r>
      <w:r w:rsidRPr="00E4662B">
        <w:rPr>
          <w:snapToGrid w:val="0"/>
          <w:sz w:val="24"/>
          <w:szCs w:val="24"/>
        </w:rPr>
        <w:t xml:space="preserve">по результатам </w:t>
      </w:r>
      <w:r w:rsidR="00F14CB0">
        <w:rPr>
          <w:snapToGrid w:val="0"/>
          <w:sz w:val="24"/>
          <w:szCs w:val="24"/>
        </w:rPr>
        <w:t>состязательной закупки_____________</w:t>
      </w:r>
      <w:r w:rsidRPr="00E4662B">
        <w:rPr>
          <w:snapToGrid w:val="0"/>
          <w:sz w:val="24"/>
          <w:szCs w:val="24"/>
        </w:rPr>
        <w:t xml:space="preserve"> </w:t>
      </w:r>
      <w:r w:rsidRPr="00E4662B">
        <w:rPr>
          <w:snapToGrid w:val="0"/>
          <w:sz w:val="24"/>
          <w:szCs w:val="24"/>
          <w:highlight w:val="yellow"/>
        </w:rPr>
        <w:t>от «___» __________ 2026 года – «___» ________ 2026 года</w:t>
      </w:r>
      <w:r w:rsidRPr="00E4662B">
        <w:rPr>
          <w:snapToGrid w:val="0"/>
          <w:sz w:val="24"/>
          <w:szCs w:val="24"/>
        </w:rPr>
        <w:t xml:space="preserve"> заключили настоящий договор о нижеследующем:</w:t>
      </w:r>
    </w:p>
    <w:p w14:paraId="051CF920" w14:textId="77777777" w:rsidR="00E4662B" w:rsidRPr="00E4662B" w:rsidRDefault="00E4662B" w:rsidP="00E4662B">
      <w:pPr>
        <w:keepLines/>
        <w:widowControl w:val="0"/>
        <w:suppressLineNumbers/>
        <w:spacing w:line="240" w:lineRule="auto"/>
        <w:ind w:firstLine="709"/>
        <w:rPr>
          <w:sz w:val="24"/>
          <w:szCs w:val="24"/>
        </w:rPr>
      </w:pPr>
    </w:p>
    <w:p w14:paraId="438DE364" w14:textId="77777777" w:rsidR="00E4662B" w:rsidRPr="00E4662B" w:rsidRDefault="00E4662B" w:rsidP="00E20C94">
      <w:pPr>
        <w:keepLines/>
        <w:widowControl w:val="0"/>
        <w:numPr>
          <w:ilvl w:val="0"/>
          <w:numId w:val="80"/>
        </w:numPr>
        <w:suppressLineNumbers/>
        <w:tabs>
          <w:tab w:val="left" w:pos="2268"/>
        </w:tabs>
        <w:autoSpaceDE w:val="0"/>
        <w:autoSpaceDN w:val="0"/>
        <w:adjustRightInd w:val="0"/>
        <w:spacing w:after="200" w:line="240" w:lineRule="auto"/>
        <w:contextualSpacing/>
        <w:jc w:val="center"/>
        <w:rPr>
          <w:rFonts w:cs="Arial"/>
          <w:sz w:val="24"/>
          <w:szCs w:val="24"/>
        </w:rPr>
      </w:pPr>
      <w:r w:rsidRPr="00E4662B">
        <w:rPr>
          <w:rFonts w:cs="Arial"/>
          <w:sz w:val="24"/>
          <w:szCs w:val="24"/>
        </w:rPr>
        <w:t>ПРЕДМЕТ   ДОГОВОРА</w:t>
      </w:r>
    </w:p>
    <w:p w14:paraId="355957F5" w14:textId="77777777" w:rsidR="00E4662B" w:rsidRPr="00E4662B" w:rsidRDefault="00E4662B" w:rsidP="00F14CB0">
      <w:pPr>
        <w:keepLines/>
        <w:widowControl w:val="0"/>
        <w:suppressLineNumbers/>
        <w:tabs>
          <w:tab w:val="left" w:pos="2268"/>
        </w:tabs>
        <w:spacing w:line="240" w:lineRule="auto"/>
        <w:ind w:firstLine="709"/>
        <w:rPr>
          <w:sz w:val="24"/>
          <w:szCs w:val="24"/>
        </w:rPr>
      </w:pPr>
    </w:p>
    <w:p w14:paraId="3F9029AC" w14:textId="77777777" w:rsidR="00E4662B" w:rsidRPr="00E4662B" w:rsidRDefault="00E4662B" w:rsidP="00F14CB0">
      <w:pPr>
        <w:keepLines/>
        <w:widowControl w:val="0"/>
        <w:numPr>
          <w:ilvl w:val="0"/>
          <w:numId w:val="44"/>
        </w:numPr>
        <w:suppressLineNumbers/>
        <w:spacing w:after="200" w:line="240" w:lineRule="auto"/>
        <w:ind w:left="0" w:firstLine="709"/>
        <w:rPr>
          <w:sz w:val="24"/>
          <w:szCs w:val="24"/>
        </w:rPr>
      </w:pPr>
      <w:r w:rsidRPr="00E4662B">
        <w:rPr>
          <w:sz w:val="24"/>
          <w:szCs w:val="24"/>
        </w:rPr>
        <w:t xml:space="preserve">Заказчик поручает, а Исполнитель принимает на себя обязательства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w:t>
      </w:r>
      <w:r w:rsidRPr="00E4662B">
        <w:rPr>
          <w:rFonts w:eastAsia="Calibri"/>
          <w:sz w:val="24"/>
          <w:szCs w:val="24"/>
          <w:lang w:eastAsia="en-US"/>
        </w:rPr>
        <w:t>установок пожаротушения (УП)</w:t>
      </w:r>
      <w:r w:rsidRPr="00E4662B">
        <w:rPr>
          <w:sz w:val="24"/>
          <w:szCs w:val="24"/>
        </w:rPr>
        <w:t xml:space="preserve"> (далее по тексту </w:t>
      </w:r>
      <w:r w:rsidRPr="00E4662B">
        <w:rPr>
          <w:sz w:val="24"/>
          <w:szCs w:val="20"/>
        </w:rPr>
        <w:t xml:space="preserve">– </w:t>
      </w:r>
      <w:r w:rsidRPr="00E4662B">
        <w:rPr>
          <w:sz w:val="24"/>
          <w:szCs w:val="24"/>
        </w:rPr>
        <w:t xml:space="preserve">систем противопожарной защиты), на объектах АО «Саханефтегазсбыт». </w:t>
      </w:r>
    </w:p>
    <w:p w14:paraId="189B72E5" w14:textId="77777777" w:rsidR="00E4662B" w:rsidRPr="00E4662B" w:rsidRDefault="00E4662B" w:rsidP="00F14CB0">
      <w:pPr>
        <w:keepLines/>
        <w:widowControl w:val="0"/>
        <w:numPr>
          <w:ilvl w:val="0"/>
          <w:numId w:val="44"/>
        </w:numPr>
        <w:suppressLineNumbers/>
        <w:spacing w:after="200" w:line="240" w:lineRule="auto"/>
        <w:ind w:left="0" w:firstLine="709"/>
        <w:rPr>
          <w:sz w:val="24"/>
          <w:szCs w:val="24"/>
        </w:rPr>
      </w:pPr>
      <w:r w:rsidRPr="00E4662B">
        <w:rPr>
          <w:sz w:val="24"/>
          <w:szCs w:val="24"/>
        </w:rPr>
        <w:t xml:space="preserve"> Перечень обслуживаемых объектов и стоимость оказываемых услуг определен </w:t>
      </w:r>
      <w:r w:rsidRPr="00E4662B">
        <w:rPr>
          <w:sz w:val="24"/>
          <w:szCs w:val="24"/>
          <w:highlight w:val="yellow"/>
        </w:rPr>
        <w:t>Спецификацией (Приложение № 1)</w:t>
      </w:r>
      <w:r w:rsidRPr="00E4662B">
        <w:rPr>
          <w:sz w:val="24"/>
          <w:szCs w:val="24"/>
        </w:rPr>
        <w:t xml:space="preserve"> к настоящему Договору.</w:t>
      </w:r>
    </w:p>
    <w:p w14:paraId="1E9372A4" w14:textId="77777777" w:rsidR="00E4662B" w:rsidRPr="00E4662B" w:rsidRDefault="00E4662B" w:rsidP="00F14CB0">
      <w:pPr>
        <w:keepLines/>
        <w:widowControl w:val="0"/>
        <w:numPr>
          <w:ilvl w:val="0"/>
          <w:numId w:val="44"/>
        </w:numPr>
        <w:suppressLineNumbers/>
        <w:spacing w:after="200" w:line="240" w:lineRule="auto"/>
        <w:ind w:left="0" w:firstLine="709"/>
        <w:rPr>
          <w:sz w:val="24"/>
          <w:szCs w:val="24"/>
        </w:rPr>
      </w:pPr>
      <w:r w:rsidRPr="00E4662B">
        <w:rPr>
          <w:sz w:val="24"/>
          <w:szCs w:val="24"/>
        </w:rPr>
        <w:t xml:space="preserve"> </w:t>
      </w:r>
      <w:r w:rsidRPr="00E4662B">
        <w:rPr>
          <w:sz w:val="24"/>
          <w:szCs w:val="24"/>
          <w:highlight w:val="yellow"/>
        </w:rPr>
        <w:t>Приложение № 1</w:t>
      </w:r>
      <w:r w:rsidRPr="00E4662B">
        <w:rPr>
          <w:sz w:val="24"/>
          <w:szCs w:val="24"/>
        </w:rPr>
        <w:t xml:space="preserve"> является неотъемлемой частью настоящего Договора.</w:t>
      </w:r>
    </w:p>
    <w:p w14:paraId="19A1C0F1" w14:textId="77777777" w:rsidR="00E4662B" w:rsidRPr="00E4662B" w:rsidRDefault="00E4662B" w:rsidP="00F14CB0">
      <w:pPr>
        <w:keepLines/>
        <w:widowControl w:val="0"/>
        <w:numPr>
          <w:ilvl w:val="0"/>
          <w:numId w:val="44"/>
        </w:numPr>
        <w:suppressLineNumbers/>
        <w:spacing w:after="200" w:line="240" w:lineRule="auto"/>
        <w:ind w:left="0" w:firstLine="709"/>
        <w:rPr>
          <w:spacing w:val="-2"/>
          <w:sz w:val="24"/>
          <w:szCs w:val="24"/>
        </w:rPr>
      </w:pPr>
      <w:r w:rsidRPr="00E4662B">
        <w:rPr>
          <w:sz w:val="24"/>
          <w:szCs w:val="24"/>
        </w:rPr>
        <w:t xml:space="preserve"> Исполнитель принимает на обслуживание систем противопожарной защиты на Объектах Заказчика в том техническом состоянии, в котором системы противопожарной защиты находятся на момент вступления в силу настоящего Договора.</w:t>
      </w:r>
    </w:p>
    <w:p w14:paraId="6D739C57" w14:textId="77777777" w:rsidR="00E4662B" w:rsidRPr="00E4662B" w:rsidRDefault="00E4662B" w:rsidP="00F14CB0">
      <w:pPr>
        <w:keepLines/>
        <w:widowControl w:val="0"/>
        <w:numPr>
          <w:ilvl w:val="0"/>
          <w:numId w:val="44"/>
        </w:numPr>
        <w:suppressLineNumbers/>
        <w:autoSpaceDE w:val="0"/>
        <w:spacing w:after="200" w:line="240" w:lineRule="auto"/>
        <w:ind w:left="0" w:firstLine="709"/>
        <w:rPr>
          <w:sz w:val="24"/>
          <w:szCs w:val="24"/>
        </w:rPr>
      </w:pPr>
      <w:r w:rsidRPr="00E4662B">
        <w:rPr>
          <w:spacing w:val="-2"/>
          <w:sz w:val="24"/>
          <w:szCs w:val="24"/>
        </w:rPr>
        <w:t xml:space="preserve"> Техническое обслуживание </w:t>
      </w:r>
      <w:r w:rsidRPr="00E4662B">
        <w:rPr>
          <w:sz w:val="24"/>
          <w:szCs w:val="24"/>
        </w:rPr>
        <w:t>систем противопожарной защиты</w:t>
      </w:r>
      <w:r w:rsidRPr="00E4662B">
        <w:rPr>
          <w:spacing w:val="-2"/>
          <w:sz w:val="24"/>
          <w:szCs w:val="24"/>
        </w:rPr>
        <w:t xml:space="preserve"> включают в себя:</w:t>
      </w:r>
      <w:r w:rsidRPr="00E4662B">
        <w:rPr>
          <w:sz w:val="24"/>
          <w:szCs w:val="20"/>
        </w:rPr>
        <w:t xml:space="preserve"> </w:t>
      </w:r>
    </w:p>
    <w:p w14:paraId="074197B1"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pacing w:val="-2"/>
          <w:sz w:val="24"/>
          <w:szCs w:val="24"/>
        </w:rPr>
        <w:t>- с</w:t>
      </w:r>
      <w:r w:rsidRPr="00E4662B">
        <w:rPr>
          <w:sz w:val="24"/>
          <w:szCs w:val="24"/>
        </w:rPr>
        <w:t>оставление плана - графика обслуживания систем противопожарной защиты;</w:t>
      </w:r>
    </w:p>
    <w:p w14:paraId="7A650BEF"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bCs/>
          <w:sz w:val="24"/>
          <w:szCs w:val="24"/>
        </w:rPr>
        <w:t xml:space="preserve">- </w:t>
      </w:r>
      <w:r w:rsidRPr="00E4662B">
        <w:rPr>
          <w:sz w:val="24"/>
          <w:szCs w:val="24"/>
        </w:rPr>
        <w:t xml:space="preserve">проведение работ по техническому обслуживанию систем противопожарной защиты по плану - графику, согласованному с Заказчиком и в </w:t>
      </w:r>
      <w:r w:rsidRPr="00E4662B">
        <w:rPr>
          <w:bCs/>
          <w:sz w:val="24"/>
          <w:szCs w:val="24"/>
        </w:rPr>
        <w:t xml:space="preserve">соответствии с </w:t>
      </w:r>
      <w:r w:rsidRPr="00E4662B">
        <w:rPr>
          <w:bCs/>
          <w:sz w:val="24"/>
          <w:szCs w:val="24"/>
          <w:highlight w:val="yellow"/>
        </w:rPr>
        <w:t>Приложением № 2</w:t>
      </w:r>
      <w:r w:rsidRPr="00E4662B">
        <w:rPr>
          <w:bCs/>
          <w:sz w:val="24"/>
          <w:szCs w:val="24"/>
        </w:rPr>
        <w:t xml:space="preserve"> к Договору «Порядком и периодичность выполнения работ, оказания услуг»;</w:t>
      </w:r>
    </w:p>
    <w:p w14:paraId="1187B73A"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строгое соблюдение периодичности и объема работ, предусмотренных технической документа</w:t>
      </w:r>
      <w:r w:rsidRPr="00E4662B">
        <w:rPr>
          <w:sz w:val="24"/>
          <w:szCs w:val="24"/>
        </w:rPr>
        <w:softHyphen/>
        <w:t>цией обслуживаемых систем и их составных частей;</w:t>
      </w:r>
    </w:p>
    <w:p w14:paraId="1E8CF906"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регулярное ведение документации, связанной с проведением технического обслуживания систем, предусмотренной нормативными документами на техническое обслуживание систем;</w:t>
      </w:r>
    </w:p>
    <w:p w14:paraId="213A2390"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применение контрольно-измерительных приборов, средств испытаний, инструментов, принад</w:t>
      </w:r>
      <w:r w:rsidRPr="00E4662B">
        <w:rPr>
          <w:sz w:val="24"/>
          <w:szCs w:val="24"/>
        </w:rPr>
        <w:softHyphen/>
        <w:t>лежностей, запасных частей и материалов (в том числе расходных), соответствующих требованиям, уста</w:t>
      </w:r>
      <w:r w:rsidRPr="00E4662B">
        <w:rPr>
          <w:sz w:val="24"/>
          <w:szCs w:val="24"/>
        </w:rPr>
        <w:softHyphen/>
        <w:t>новленным нормативно-технической и технической документацией на системы и их составные части;</w:t>
      </w:r>
    </w:p>
    <w:p w14:paraId="4E73109F"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осуществление постоянного контроля технического состояния и правильности функционирова</w:t>
      </w:r>
      <w:r w:rsidRPr="00E4662B">
        <w:rPr>
          <w:sz w:val="24"/>
          <w:szCs w:val="24"/>
        </w:rPr>
        <w:softHyphen/>
        <w:t>ния систем в целом;</w:t>
      </w:r>
    </w:p>
    <w:p w14:paraId="2F517E47"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64662D74"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lastRenderedPageBreak/>
        <w:t>- проведение комплекса работ по поддержанию работоспособности систем в течение всего сро</w:t>
      </w:r>
      <w:r w:rsidRPr="00E4662B">
        <w:rPr>
          <w:sz w:val="24"/>
          <w:szCs w:val="24"/>
        </w:rPr>
        <w:softHyphen/>
        <w:t>ка эксплуатации;</w:t>
      </w:r>
    </w:p>
    <w:p w14:paraId="3EEA95CE"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осуществление своевременной замены отдельных составляющих и частей систем, регламентированных техни</w:t>
      </w:r>
      <w:r w:rsidRPr="00E4662B">
        <w:rPr>
          <w:sz w:val="24"/>
          <w:szCs w:val="24"/>
        </w:rPr>
        <w:softHyphen/>
        <w:t>ческой документацией на них;</w:t>
      </w:r>
    </w:p>
    <w:p w14:paraId="4881D16F"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ведение постоянного учета отказов, сбоев и ложных срабатываний систем, выявление и устра</w:t>
      </w:r>
      <w:r w:rsidRPr="00E4662B">
        <w:rPr>
          <w:sz w:val="24"/>
          <w:szCs w:val="24"/>
        </w:rPr>
        <w:softHyphen/>
        <w:t>нение причин их возникновения;</w:t>
      </w:r>
    </w:p>
    <w:p w14:paraId="374C61BF"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технического обслуживания систем;</w:t>
      </w:r>
    </w:p>
    <w:p w14:paraId="084EAEBD"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заблаговременное определение достижения отдельными составными частями систем пре</w:t>
      </w:r>
      <w:r w:rsidRPr="00E4662B">
        <w:rPr>
          <w:sz w:val="24"/>
          <w:szCs w:val="24"/>
        </w:rPr>
        <w:softHyphen/>
        <w:t>дельного ресурса с целью своевременной замены;</w:t>
      </w:r>
    </w:p>
    <w:p w14:paraId="4D922DAD"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w:t>
      </w:r>
      <w:r w:rsidRPr="00E4662B">
        <w:rPr>
          <w:sz w:val="24"/>
          <w:szCs w:val="24"/>
        </w:rPr>
        <w:softHyphen/>
        <w:t>ние метрологических стандартов, норм и правил;</w:t>
      </w:r>
    </w:p>
    <w:p w14:paraId="7BEF1558"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xml:space="preserve">- проведение технического обеспечения систем противопожарной защиты в полном объеме, </w:t>
      </w:r>
      <w:r w:rsidRPr="00E4662B">
        <w:rPr>
          <w:rFonts w:eastAsia="Calibri"/>
          <w:sz w:val="24"/>
          <w:szCs w:val="24"/>
        </w:rPr>
        <w:t>в соответствии с инструкциями на технические средства завода-изготовителя, национальными и (или) международными стандартами;</w:t>
      </w:r>
    </w:p>
    <w:p w14:paraId="1E12C675"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устранение неисправностей по вызову Заказчика;</w:t>
      </w:r>
    </w:p>
    <w:p w14:paraId="51544926"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обеспечение Заказчика информацией о состоянии систем АПС, СОУЭ, СД, УП о возможностях обновления и усовершенствования систем, появившихся в последнее время, рекомендации по правильной эксплуатации систем;</w:t>
      </w:r>
    </w:p>
    <w:p w14:paraId="29871E0F"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консультирование и оказание технической помощи работникам Заказчика по вопросам эксплуатации и приемки вновь установленного оборудования;</w:t>
      </w:r>
    </w:p>
    <w:p w14:paraId="3F98E477"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составление инструкций по пользованию системами АПС, СОУЭ, СД, УП для работников Заказчика.</w:t>
      </w:r>
    </w:p>
    <w:p w14:paraId="678179DA"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проведение инструктажа с работниками объектов с   целью   правильного содержания и обслуживания установок.</w:t>
      </w:r>
    </w:p>
    <w:p w14:paraId="6D2C8B1E"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устранение характерных неисправностей, возникающих в процессе эксплуатации, определенных эксплуатационной документацией и типовыми технологическими процессами на оборудование (при проведении текущего ремонта систем противопожарной защиты</w:t>
      </w:r>
      <w:r w:rsidRPr="00E4662B">
        <w:rPr>
          <w:spacing w:val="-2"/>
          <w:sz w:val="24"/>
          <w:szCs w:val="24"/>
        </w:rPr>
        <w:t>)</w:t>
      </w:r>
      <w:r w:rsidRPr="00E4662B">
        <w:rPr>
          <w:sz w:val="24"/>
          <w:szCs w:val="24"/>
        </w:rPr>
        <w:t>.</w:t>
      </w:r>
    </w:p>
    <w:p w14:paraId="60E1DF74"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ведения и заполнения журналов работ по техническому обслуживанию и планово-предупредительному ремонту (журнал регистрации ТО и ППР) на обслуживаемых объектах «Заказчика».</w:t>
      </w:r>
    </w:p>
    <w:p w14:paraId="54465229"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1.6. При наличии соответствующей действующей лицензии у Исполнителя стороны вправе заключить прямой договор на выполнение периодической проверки и испытаний внутреннего противопожарного водопровода (ВПВ), включая проверку пожарных кранов на водоотдачу и проведение перекатки пожарных рукавов не менее двух раз в год (весной и осенью). Стороны также вправе заключить отдельный прямой договор на проверку состояния пожарных лестниц не реже одного раза в пять лет. Все мероприятия проводятся согласно требованиям Федерального закона № 123-ФЗ, а также иным регламентирующим документам, принятым уполномоченными органами Российской Федерации. По результатам проверок составляются соответствующие акты установленной формы, подписываемые обеими сторонами договора. Прямые договора оплачиваются отдельно.</w:t>
      </w:r>
    </w:p>
    <w:p w14:paraId="28CAD3C0"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pacing w:val="-2"/>
          <w:sz w:val="24"/>
          <w:szCs w:val="24"/>
        </w:rPr>
        <w:t xml:space="preserve">1.7. Ремонтные работы, выходящие за рамки текущего ремонта, работы по расширению и модернизации установок </w:t>
      </w:r>
      <w:r w:rsidRPr="00E4662B">
        <w:rPr>
          <w:sz w:val="24"/>
          <w:szCs w:val="24"/>
        </w:rPr>
        <w:t>и ремонтные работы, возникшие по вине Заказчика или в результате воздействия природных явлений, в объем Договора не входят и оплачиваются дополнительно. Работы производятся после согласования с Заказчиком их объема и стоимости, путём подписания дополнительного соглашения.</w:t>
      </w:r>
    </w:p>
    <w:p w14:paraId="082A32F6"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pacing w:val="-2"/>
          <w:sz w:val="24"/>
          <w:szCs w:val="24"/>
        </w:rPr>
        <w:t xml:space="preserve">1.8. Обеспечение ремонтных работ материально-техническими ресурсами </w:t>
      </w:r>
      <w:r w:rsidRPr="00E4662B">
        <w:rPr>
          <w:sz w:val="24"/>
          <w:szCs w:val="24"/>
        </w:rPr>
        <w:t>осуществляется Исполнителем по согласованию с Заказчиком.</w:t>
      </w:r>
    </w:p>
    <w:p w14:paraId="55F1C269" w14:textId="77777777" w:rsidR="00E4662B" w:rsidRPr="00E4662B" w:rsidRDefault="00E4662B" w:rsidP="00E4662B">
      <w:pPr>
        <w:keepLines/>
        <w:widowControl w:val="0"/>
        <w:suppressLineNumbers/>
        <w:autoSpaceDE w:val="0"/>
        <w:spacing w:line="240" w:lineRule="auto"/>
        <w:ind w:firstLine="709"/>
        <w:rPr>
          <w:sz w:val="24"/>
          <w:szCs w:val="24"/>
        </w:rPr>
      </w:pPr>
    </w:p>
    <w:p w14:paraId="36BC1514" w14:textId="77777777" w:rsidR="00E4662B" w:rsidRPr="00E4662B" w:rsidRDefault="00E4662B" w:rsidP="00E4662B">
      <w:pPr>
        <w:keepLines/>
        <w:widowControl w:val="0"/>
        <w:numPr>
          <w:ilvl w:val="0"/>
          <w:numId w:val="80"/>
        </w:numPr>
        <w:autoSpaceDE w:val="0"/>
        <w:autoSpaceDN w:val="0"/>
        <w:adjustRightInd w:val="0"/>
        <w:spacing w:after="200" w:line="240" w:lineRule="auto"/>
        <w:contextualSpacing/>
        <w:jc w:val="center"/>
        <w:rPr>
          <w:rFonts w:cs="Arial"/>
          <w:color w:val="000000"/>
          <w:sz w:val="24"/>
          <w:szCs w:val="24"/>
        </w:rPr>
      </w:pPr>
      <w:r w:rsidRPr="00E4662B">
        <w:rPr>
          <w:rFonts w:cs="Arial"/>
          <w:color w:val="000000"/>
          <w:sz w:val="24"/>
          <w:szCs w:val="24"/>
        </w:rPr>
        <w:t>ПРАВА И ОБЯЗАННОСТИ СТОРОН</w:t>
      </w:r>
    </w:p>
    <w:p w14:paraId="68817F6C" w14:textId="77777777" w:rsidR="00E4662B" w:rsidRPr="00E4662B" w:rsidRDefault="00E4662B" w:rsidP="00E4662B">
      <w:pPr>
        <w:keepLines/>
        <w:widowControl w:val="0"/>
        <w:spacing w:line="240" w:lineRule="auto"/>
        <w:ind w:firstLine="709"/>
        <w:rPr>
          <w:color w:val="000000"/>
          <w:sz w:val="24"/>
          <w:szCs w:val="24"/>
        </w:rPr>
      </w:pPr>
    </w:p>
    <w:p w14:paraId="4B02464C"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2.1. Заказчик обязан:</w:t>
      </w:r>
    </w:p>
    <w:p w14:paraId="314FB950"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lastRenderedPageBreak/>
        <w:t xml:space="preserve">2.1.1.Своевременно принимать и оплачивать предоставляемые Исполнителем услуги по техническому обслуживанию установок, систем, оборудования, узлов </w:t>
      </w:r>
      <w:r w:rsidRPr="00E4662B">
        <w:rPr>
          <w:sz w:val="24"/>
          <w:szCs w:val="24"/>
        </w:rPr>
        <w:t>систем противопожарной защиты</w:t>
      </w:r>
      <w:r w:rsidRPr="00E4662B">
        <w:rPr>
          <w:color w:val="000000"/>
          <w:sz w:val="24"/>
          <w:szCs w:val="24"/>
        </w:rPr>
        <w:t xml:space="preserve"> смонтированных на объектах филиалов АО «Саханефтегазсбыт» в порядке и сроки, предусмотренные настоящим договором.</w:t>
      </w:r>
    </w:p>
    <w:p w14:paraId="5A84F486"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2.1.2. На время действия договора обеспечивать своевременный допуск Исполнителя к обслуживаемым установкам.</w:t>
      </w:r>
    </w:p>
    <w:p w14:paraId="39A596F1"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 xml:space="preserve">2.1.3. </w:t>
      </w:r>
      <w:r w:rsidRPr="00E4662B">
        <w:rPr>
          <w:rFonts w:eastAsia="Calibri"/>
          <w:color w:val="000000"/>
          <w:sz w:val="24"/>
          <w:szCs w:val="24"/>
          <w:lang w:eastAsia="en-US"/>
        </w:rPr>
        <w:t xml:space="preserve">Управлять </w:t>
      </w:r>
      <w:r w:rsidRPr="00E4662B">
        <w:rPr>
          <w:rFonts w:eastAsia="Calibri"/>
          <w:sz w:val="24"/>
          <w:szCs w:val="24"/>
          <w:lang w:eastAsia="en-US"/>
        </w:rPr>
        <w:t>системами противопожарной защиты</w:t>
      </w:r>
      <w:r w:rsidRPr="00E4662B">
        <w:rPr>
          <w:rFonts w:eastAsia="Calibri"/>
          <w:color w:val="000000"/>
          <w:sz w:val="24"/>
          <w:szCs w:val="24"/>
          <w:lang w:eastAsia="en-US"/>
        </w:rPr>
        <w:t xml:space="preserve"> в соответствии с требованиями технической документации и условиями эксплуатации. Немедленно после обнаружения неисправностей в работе </w:t>
      </w:r>
      <w:r w:rsidRPr="00E4662B">
        <w:rPr>
          <w:rFonts w:eastAsia="Calibri"/>
          <w:sz w:val="24"/>
          <w:szCs w:val="24"/>
          <w:lang w:eastAsia="en-US"/>
        </w:rPr>
        <w:t>систем противопожарной защиты</w:t>
      </w:r>
      <w:r w:rsidRPr="00E4662B">
        <w:rPr>
          <w:rFonts w:eastAsia="Calibri"/>
          <w:color w:val="000000"/>
          <w:sz w:val="24"/>
          <w:szCs w:val="24"/>
          <w:lang w:eastAsia="en-US"/>
        </w:rPr>
        <w:t xml:space="preserve"> информировать Исполнителя.</w:t>
      </w:r>
    </w:p>
    <w:p w14:paraId="209C625C"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 xml:space="preserve">2.1.4. Не допускать к техническому обслуживанию </w:t>
      </w:r>
      <w:r w:rsidRPr="00E4662B">
        <w:rPr>
          <w:sz w:val="24"/>
          <w:szCs w:val="24"/>
        </w:rPr>
        <w:t>систем противопожарной защиты</w:t>
      </w:r>
      <w:r w:rsidRPr="00E4662B">
        <w:rPr>
          <w:color w:val="000000"/>
          <w:sz w:val="24"/>
          <w:szCs w:val="24"/>
        </w:rPr>
        <w:t xml:space="preserve"> и устранению неисправностей посторонних лиц.</w:t>
      </w:r>
    </w:p>
    <w:p w14:paraId="2A762FDA"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 xml:space="preserve">2.2. Заказчик вправе: </w:t>
      </w:r>
    </w:p>
    <w:p w14:paraId="13167C2A"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2.2.1. Проверять в любое время ход и качество работ, выполняемых Исполнителем.</w:t>
      </w:r>
    </w:p>
    <w:p w14:paraId="60A6130D"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2.2.2. Вызывать специалистов Исполнителя для устранения неисправностей в работе систем противопожарной защиты.</w:t>
      </w:r>
    </w:p>
    <w:p w14:paraId="5E35B19D"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2.3. Исполнитель обязан:</w:t>
      </w:r>
    </w:p>
    <w:p w14:paraId="4CEBB059"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 Не позднее 1 (одного) месяца со дня вступления в действие договора, должен провести обследование всех </w:t>
      </w:r>
      <w:r w:rsidRPr="00E4662B">
        <w:rPr>
          <w:sz w:val="24"/>
          <w:szCs w:val="24"/>
        </w:rPr>
        <w:t>систем противопожарной защиты</w:t>
      </w:r>
      <w:r w:rsidRPr="00E4662B">
        <w:rPr>
          <w:sz w:val="24"/>
          <w:szCs w:val="24"/>
          <w:lang w:eastAsia="en-US"/>
        </w:rPr>
        <w:t xml:space="preserve"> Заказчика на предмет соответствия нормативно-техническим требованиям, действующим на территории Российской Федерации, с составлением и представлением Заказчику акта обследования по каждому объекту. </w:t>
      </w:r>
    </w:p>
    <w:p w14:paraId="08D917C8" w14:textId="04CDC25D"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2.3.2. Не позднее 1 (одного) месяца со дня вступления в действие договора представляет план – график обслуживания </w:t>
      </w:r>
      <w:r w:rsidRPr="00E4662B">
        <w:rPr>
          <w:sz w:val="24"/>
          <w:szCs w:val="24"/>
        </w:rPr>
        <w:t>систем противопожарной защиты</w:t>
      </w:r>
      <w:r w:rsidRPr="00E4662B">
        <w:rPr>
          <w:sz w:val="24"/>
          <w:szCs w:val="24"/>
          <w:lang w:eastAsia="en-US"/>
        </w:rPr>
        <w:t xml:space="preserve"> на 202</w:t>
      </w:r>
      <w:r w:rsidR="00E20C94">
        <w:rPr>
          <w:sz w:val="24"/>
          <w:szCs w:val="24"/>
          <w:lang w:eastAsia="en-US"/>
        </w:rPr>
        <w:t>_</w:t>
      </w:r>
      <w:r w:rsidRPr="00E4662B">
        <w:rPr>
          <w:sz w:val="24"/>
          <w:szCs w:val="24"/>
          <w:lang w:eastAsia="en-US"/>
        </w:rPr>
        <w:t xml:space="preserve"> год для каждого объекта Заказчика </w:t>
      </w:r>
      <w:r w:rsidRPr="00E4662B">
        <w:rPr>
          <w:rFonts w:eastAsia="Calibri"/>
          <w:sz w:val="24"/>
          <w:szCs w:val="24"/>
          <w:lang w:eastAsia="en-US"/>
        </w:rPr>
        <w:t xml:space="preserve">с учетом технической документации заводов-изготовителей, сроков проведения регламентных работ по техническому обслуживанию, планово-предупредительному ремонту </w:t>
      </w:r>
      <w:r w:rsidRPr="00E4662B">
        <w:rPr>
          <w:sz w:val="24"/>
          <w:szCs w:val="24"/>
        </w:rPr>
        <w:t>систем противопожарной защиты</w:t>
      </w:r>
      <w:r w:rsidRPr="00E4662B">
        <w:rPr>
          <w:rFonts w:eastAsia="Calibri"/>
          <w:sz w:val="24"/>
          <w:szCs w:val="24"/>
          <w:lang w:eastAsia="en-US"/>
        </w:rPr>
        <w:t xml:space="preserve"> и согласовывает его с Заказчиком.</w:t>
      </w:r>
    </w:p>
    <w:p w14:paraId="0B721825"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 xml:space="preserve">2.3.3. Услуги по техническому обслуживанию систем противопожарной защиты оказываются в соответствии с планом - графиком выполнения работ, согласованного с Заказчиком и в </w:t>
      </w:r>
      <w:r w:rsidRPr="00E4662B">
        <w:rPr>
          <w:bCs/>
          <w:sz w:val="24"/>
          <w:szCs w:val="24"/>
        </w:rPr>
        <w:t xml:space="preserve">соответствии с </w:t>
      </w:r>
      <w:r w:rsidRPr="00E4662B">
        <w:rPr>
          <w:bCs/>
          <w:sz w:val="24"/>
          <w:szCs w:val="24"/>
          <w:highlight w:val="yellow"/>
        </w:rPr>
        <w:t>Приложением № 2</w:t>
      </w:r>
      <w:r w:rsidRPr="00E4662B">
        <w:rPr>
          <w:bCs/>
          <w:sz w:val="24"/>
          <w:szCs w:val="24"/>
        </w:rPr>
        <w:t xml:space="preserve"> к Договору «Порядком и периодичность выполнения работ, оказания услуг»;</w:t>
      </w:r>
    </w:p>
    <w:p w14:paraId="3314F7AB"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2.3.4. Все услуги по техническому обслуживанию проводить в согласованное с Заказчиком время.</w:t>
      </w:r>
    </w:p>
    <w:p w14:paraId="466E25C0"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2.3.5. Исполнитель выполняет техническое обслуживание систем и оборудования на месте их установки.</w:t>
      </w:r>
    </w:p>
    <w:p w14:paraId="0AAB0D4C"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2.3.6. Выполнять требования, предъявляемые Заказчиком при осуществлении контроля за ходом оказания услуг, а также уполномоченных представителей контролирующих и надзорных органов.</w:t>
      </w:r>
    </w:p>
    <w:p w14:paraId="5F29C837"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2.3.7. В случае аварийно-восстановительного ремонта Исполнитель временно устанавливает на объекте оборудование из своего резерва, соответствующее по техническим и функциональным характеристикам, вышедшего из строя.</w:t>
      </w:r>
    </w:p>
    <w:p w14:paraId="60F2DB3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2.3.8. Обеспечивать надёжность и эффективность работы </w:t>
      </w:r>
      <w:r w:rsidRPr="00E4662B">
        <w:rPr>
          <w:sz w:val="24"/>
          <w:szCs w:val="24"/>
        </w:rPr>
        <w:t>систем противопожарной защиты</w:t>
      </w:r>
      <w:r w:rsidRPr="00E4662B">
        <w:rPr>
          <w:sz w:val="24"/>
          <w:szCs w:val="24"/>
          <w:lang w:eastAsia="en-US"/>
        </w:rPr>
        <w:t>.</w:t>
      </w:r>
    </w:p>
    <w:p w14:paraId="5FD1BDA0"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2.3.9.  Обеспечить круглосуточный приём заявок на устранение неисправностей </w:t>
      </w:r>
      <w:r w:rsidRPr="00E4662B">
        <w:rPr>
          <w:sz w:val="24"/>
          <w:szCs w:val="24"/>
        </w:rPr>
        <w:t>систем противопожарной защиты</w:t>
      </w:r>
      <w:r w:rsidRPr="00E4662B">
        <w:rPr>
          <w:sz w:val="24"/>
          <w:szCs w:val="24"/>
          <w:lang w:eastAsia="en-US"/>
        </w:rPr>
        <w:t>.</w:t>
      </w:r>
    </w:p>
    <w:p w14:paraId="0C6496B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2.3.10. После получения заявки от Заказчика немедленно направить своего представителя для обследования </w:t>
      </w:r>
      <w:r w:rsidRPr="00E4662B">
        <w:rPr>
          <w:sz w:val="24"/>
          <w:szCs w:val="24"/>
        </w:rPr>
        <w:t>систем противопожарной защиты</w:t>
      </w:r>
      <w:r w:rsidRPr="00E4662B">
        <w:rPr>
          <w:sz w:val="24"/>
          <w:szCs w:val="24"/>
          <w:lang w:eastAsia="en-US"/>
        </w:rPr>
        <w:t>.</w:t>
      </w:r>
    </w:p>
    <w:p w14:paraId="09F7B4EB"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2.3.11. После обследования </w:t>
      </w:r>
      <w:r w:rsidRPr="00E4662B">
        <w:rPr>
          <w:sz w:val="24"/>
          <w:szCs w:val="24"/>
        </w:rPr>
        <w:t>систем противопожарной защиты</w:t>
      </w:r>
      <w:r w:rsidRPr="00E4662B">
        <w:rPr>
          <w:sz w:val="24"/>
          <w:szCs w:val="24"/>
          <w:lang w:eastAsia="en-US"/>
        </w:rPr>
        <w:t xml:space="preserve"> сообщить Заказчику причину неисправности.  </w:t>
      </w:r>
    </w:p>
    <w:p w14:paraId="7EE45031"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2.3.12. Устранять неисправности в течение 24 часов с момента поступления вызова от Заказчика.</w:t>
      </w:r>
    </w:p>
    <w:p w14:paraId="17E56A2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2.3.13. Проводить не менее 1 (одного) раза в месяц проверки работоспособности </w:t>
      </w:r>
      <w:r w:rsidRPr="00E4662B">
        <w:rPr>
          <w:sz w:val="24"/>
          <w:szCs w:val="24"/>
        </w:rPr>
        <w:t>систем противопожарной защиты</w:t>
      </w:r>
      <w:r w:rsidRPr="00E4662B">
        <w:rPr>
          <w:sz w:val="24"/>
          <w:szCs w:val="24"/>
          <w:lang w:eastAsia="en-US"/>
        </w:rPr>
        <w:t xml:space="preserve"> смонтированных на объектах «Заказчика» с оформлением актов. Акты проверки работоспособности </w:t>
      </w:r>
      <w:r w:rsidRPr="00E4662B">
        <w:rPr>
          <w:sz w:val="24"/>
          <w:szCs w:val="24"/>
        </w:rPr>
        <w:t>систем противопожарной защиты</w:t>
      </w:r>
      <w:r w:rsidRPr="00E4662B">
        <w:rPr>
          <w:sz w:val="24"/>
          <w:szCs w:val="24"/>
          <w:lang w:eastAsia="en-US"/>
        </w:rPr>
        <w:t xml:space="preserve"> должны быть оформлены в соответствии Приложению № </w:t>
      </w:r>
      <w:r w:rsidRPr="00E4662B">
        <w:rPr>
          <w:bCs/>
          <w:sz w:val="24"/>
          <w:szCs w:val="24"/>
          <w:lang w:eastAsia="en-US"/>
        </w:rPr>
        <w:t>3</w:t>
      </w:r>
      <w:r w:rsidRPr="00E4662B">
        <w:rPr>
          <w:sz w:val="24"/>
          <w:szCs w:val="24"/>
          <w:lang w:eastAsia="en-US"/>
        </w:rPr>
        <w:t xml:space="preserve"> к Договору.</w:t>
      </w:r>
    </w:p>
    <w:p w14:paraId="57271C49"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lastRenderedPageBreak/>
        <w:t>2.3.14. Не позднее 3 (трех) рабочих дней с момента подписания Договора, представить Заказчику сведения о специалистах Исполнителя, которые будут осуществлять оказание услуг по договору на объектах Заказчика. В сведении указать круглосуточные контактные номера для экстренного вызова специалистов.</w:t>
      </w:r>
    </w:p>
    <w:p w14:paraId="1274F17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2.3.15. Направлять Заказчику счёт на оплату услуг, обусловленных настоящим Договором, </w:t>
      </w:r>
      <w:r w:rsidRPr="00E4662B">
        <w:rPr>
          <w:bCs/>
          <w:sz w:val="24"/>
          <w:szCs w:val="24"/>
          <w:lang w:eastAsia="en-US"/>
        </w:rPr>
        <w:t xml:space="preserve">акты обследования </w:t>
      </w:r>
      <w:r w:rsidRPr="00E4662B">
        <w:rPr>
          <w:sz w:val="24"/>
          <w:szCs w:val="24"/>
        </w:rPr>
        <w:t>систем противопожарной защиты</w:t>
      </w:r>
      <w:r w:rsidRPr="00E4662B">
        <w:rPr>
          <w:bCs/>
          <w:sz w:val="24"/>
          <w:szCs w:val="24"/>
          <w:lang w:eastAsia="en-US"/>
        </w:rPr>
        <w:t xml:space="preserve"> и акты выполненных работ (оказанных услуг) не позднее 5 (пятого) числа каждого месяца, следующего за отчётным. При этом</w:t>
      </w:r>
      <w:r w:rsidRPr="00E4662B">
        <w:rPr>
          <w:sz w:val="24"/>
          <w:szCs w:val="24"/>
          <w:lang w:eastAsia="en-US"/>
        </w:rPr>
        <w:t xml:space="preserve"> Акты проверок работоспособности </w:t>
      </w:r>
      <w:r w:rsidRPr="00E4662B">
        <w:rPr>
          <w:sz w:val="24"/>
          <w:szCs w:val="24"/>
        </w:rPr>
        <w:t>систем противопожарной защиты</w:t>
      </w:r>
      <w:r w:rsidRPr="00E4662B">
        <w:rPr>
          <w:sz w:val="24"/>
          <w:szCs w:val="24"/>
          <w:lang w:eastAsia="en-US"/>
        </w:rPr>
        <w:t xml:space="preserve"> должны быть завизированы руководителями филиалов Заказчика или лицами их замещающими.</w:t>
      </w:r>
    </w:p>
    <w:p w14:paraId="2B612180"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2.4. Исполнитель вправе:</w:t>
      </w:r>
    </w:p>
    <w:p w14:paraId="484F0437"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2.4.1. В случае невыполнения Заказчиком рекомендаций Исполнителя, а также при нарушении сроков оплаты по договору, Исполнитель вправе приостановить работы, предварительно письменно уведомив об этом Заказчика.</w:t>
      </w:r>
    </w:p>
    <w:p w14:paraId="1A618E38"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2.4.2. Производить плановые регламентные работы, необходимые для содержания </w:t>
      </w:r>
      <w:r w:rsidRPr="00E4662B">
        <w:rPr>
          <w:sz w:val="24"/>
          <w:szCs w:val="24"/>
        </w:rPr>
        <w:t>систем противопожарной защиты</w:t>
      </w:r>
      <w:r w:rsidRPr="00E4662B">
        <w:rPr>
          <w:sz w:val="24"/>
          <w:szCs w:val="24"/>
          <w:lang w:eastAsia="en-US"/>
        </w:rPr>
        <w:t xml:space="preserve"> в рабочем состоянии, по согласованию с Заказчиком.</w:t>
      </w:r>
    </w:p>
    <w:p w14:paraId="2B99C4D3"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2.4.3. Производить ремонт и замену вышедшего из строя оборудования (не подлежащего восстановлению) за счёт Заказчика. При этом Исполнитель представляет Заказчику документы, указанные в п. 4.6. настоящего договора.</w:t>
      </w:r>
    </w:p>
    <w:p w14:paraId="45209B42"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2.5. </w:t>
      </w:r>
      <w:r w:rsidRPr="00E4662B">
        <w:rPr>
          <w:rFonts w:eastAsia="Calibri"/>
          <w:color w:val="151515"/>
          <w:sz w:val="24"/>
          <w:szCs w:val="24"/>
          <w:shd w:val="clear" w:color="auto" w:fill="FBFBFB"/>
          <w:lang w:eastAsia="en-US"/>
        </w:rPr>
        <w:t xml:space="preserve">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w:t>
      </w:r>
    </w:p>
    <w:p w14:paraId="0EF10D32" w14:textId="77777777" w:rsidR="00E4662B" w:rsidRPr="00E4662B" w:rsidRDefault="00E4662B" w:rsidP="00E4662B">
      <w:pPr>
        <w:keepLines/>
        <w:widowControl w:val="0"/>
        <w:spacing w:line="240" w:lineRule="auto"/>
        <w:ind w:firstLine="709"/>
        <w:rPr>
          <w:color w:val="000000"/>
          <w:sz w:val="24"/>
          <w:szCs w:val="24"/>
        </w:rPr>
      </w:pPr>
      <w:r w:rsidRPr="00E4662B">
        <w:rPr>
          <w:rFonts w:eastAsia="Calibri"/>
          <w:color w:val="151515"/>
          <w:sz w:val="24"/>
          <w:szCs w:val="24"/>
          <w:shd w:val="clear" w:color="auto" w:fill="FBFBFB"/>
          <w:lang w:eastAsia="en-US"/>
        </w:rPr>
        <w:t>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w:t>
      </w:r>
    </w:p>
    <w:p w14:paraId="5093DEF3" w14:textId="77777777" w:rsidR="00E4662B" w:rsidRPr="00E4662B" w:rsidRDefault="00E4662B" w:rsidP="00E4662B">
      <w:pPr>
        <w:keepLines/>
        <w:widowControl w:val="0"/>
        <w:spacing w:line="240" w:lineRule="auto"/>
        <w:ind w:firstLine="709"/>
        <w:rPr>
          <w:color w:val="000000"/>
          <w:sz w:val="24"/>
          <w:szCs w:val="24"/>
        </w:rPr>
      </w:pPr>
      <w:r w:rsidRPr="00E4662B">
        <w:rPr>
          <w:rFonts w:eastAsia="Calibri"/>
          <w:color w:val="151515"/>
          <w:sz w:val="24"/>
          <w:szCs w:val="24"/>
          <w:shd w:val="clear" w:color="auto" w:fill="FBFBFB"/>
          <w:lang w:eastAsia="en-US"/>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53DCFB6D" w14:textId="77777777" w:rsidR="00E4662B" w:rsidRPr="00E4662B" w:rsidRDefault="00E4662B" w:rsidP="00E4662B">
      <w:pPr>
        <w:keepLines/>
        <w:widowControl w:val="0"/>
        <w:spacing w:line="240" w:lineRule="auto"/>
        <w:ind w:firstLine="709"/>
        <w:rPr>
          <w:color w:val="000000"/>
          <w:sz w:val="24"/>
          <w:szCs w:val="24"/>
        </w:rPr>
      </w:pPr>
      <w:r w:rsidRPr="00E4662B">
        <w:rPr>
          <w:rFonts w:eastAsia="Calibri"/>
          <w:color w:val="151515"/>
          <w:sz w:val="24"/>
          <w:szCs w:val="24"/>
          <w:shd w:val="clear" w:color="auto" w:fill="FBFBFB"/>
          <w:lang w:eastAsia="en-US"/>
        </w:rPr>
        <w:t>2.6. Заказчик вправе в одностороннем порядке расторгнуть настоящий договор в случае ненадлежащего исполнения обязательств Исполнителем, согласованных сторонами в спецификации к настоящему договору. Договор считается расторгнутым с момента получения Исполнителем письменного уведомления.</w:t>
      </w:r>
    </w:p>
    <w:p w14:paraId="5FA654B2" w14:textId="77777777" w:rsidR="00E4662B" w:rsidRPr="00E4662B" w:rsidRDefault="00E4662B" w:rsidP="00E4662B">
      <w:pPr>
        <w:keepLines/>
        <w:widowControl w:val="0"/>
        <w:tabs>
          <w:tab w:val="left" w:pos="1276"/>
        </w:tabs>
        <w:autoSpaceDE w:val="0"/>
        <w:autoSpaceDN w:val="0"/>
        <w:adjustRightInd w:val="0"/>
        <w:spacing w:line="240" w:lineRule="auto"/>
        <w:ind w:firstLine="709"/>
        <w:contextualSpacing/>
        <w:rPr>
          <w:sz w:val="24"/>
          <w:szCs w:val="24"/>
          <w:lang w:eastAsia="en-US"/>
        </w:rPr>
      </w:pPr>
    </w:p>
    <w:p w14:paraId="0B0C112D" w14:textId="77777777" w:rsidR="00E4662B" w:rsidRPr="00E4662B" w:rsidRDefault="00E4662B" w:rsidP="00E4662B">
      <w:pPr>
        <w:keepLines/>
        <w:widowControl w:val="0"/>
        <w:numPr>
          <w:ilvl w:val="0"/>
          <w:numId w:val="80"/>
        </w:numPr>
        <w:autoSpaceDE w:val="0"/>
        <w:autoSpaceDN w:val="0"/>
        <w:adjustRightInd w:val="0"/>
        <w:spacing w:after="200" w:line="276" w:lineRule="auto"/>
        <w:contextualSpacing/>
        <w:jc w:val="center"/>
        <w:rPr>
          <w:rFonts w:cs="Arial"/>
          <w:sz w:val="24"/>
          <w:szCs w:val="24"/>
        </w:rPr>
      </w:pPr>
      <w:r w:rsidRPr="00E4662B">
        <w:rPr>
          <w:rFonts w:cs="Arial"/>
          <w:sz w:val="24"/>
          <w:szCs w:val="24"/>
        </w:rPr>
        <w:t>ПОРЯДОК ОКАЗАНИЯ УСЛУГ</w:t>
      </w:r>
    </w:p>
    <w:p w14:paraId="68FB9D06"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3.1. Порядок оказания услуг включает в себя следующее:</w:t>
      </w:r>
    </w:p>
    <w:p w14:paraId="17C3D96E"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bCs/>
          <w:sz w:val="24"/>
          <w:szCs w:val="24"/>
        </w:rPr>
        <w:t xml:space="preserve">3.1.1. Услуги по техническому обслуживанию </w:t>
      </w:r>
      <w:r w:rsidRPr="00E4662B">
        <w:rPr>
          <w:sz w:val="24"/>
          <w:szCs w:val="24"/>
        </w:rPr>
        <w:t>систем противопожарной защиты</w:t>
      </w:r>
      <w:r w:rsidRPr="00E4662B">
        <w:rPr>
          <w:bCs/>
          <w:sz w:val="24"/>
          <w:szCs w:val="24"/>
        </w:rPr>
        <w:t xml:space="preserve"> включают в себя: техническое обслуживание в соответствии с Приложением № 2 к Договору «Порядком и периодичность выполнения работ, оказания услуг, по техническому обслуживанию </w:t>
      </w:r>
      <w:r w:rsidRPr="00E4662B">
        <w:rPr>
          <w:sz w:val="24"/>
          <w:szCs w:val="24"/>
        </w:rPr>
        <w:t>систем противопожарной защиты</w:t>
      </w:r>
      <w:r w:rsidRPr="00E4662B">
        <w:rPr>
          <w:bCs/>
          <w:sz w:val="24"/>
          <w:szCs w:val="24"/>
        </w:rPr>
        <w:t xml:space="preserve">» и </w:t>
      </w:r>
      <w:r w:rsidRPr="00E4662B">
        <w:rPr>
          <w:sz w:val="24"/>
          <w:szCs w:val="24"/>
        </w:rPr>
        <w:t>в соответствии с планом - графиком выполнения работ, согласованного с Заказчиком.</w:t>
      </w:r>
    </w:p>
    <w:p w14:paraId="4F791A2A"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 xml:space="preserve">3.1.2. Исполнителем разрабатывается план – график выполнения работ по техническому обслуживанию систем противопожарной защиты </w:t>
      </w:r>
      <w:r w:rsidRPr="00E4662B">
        <w:rPr>
          <w:rFonts w:eastAsia="Calibri"/>
          <w:sz w:val="24"/>
          <w:szCs w:val="24"/>
        </w:rPr>
        <w:t xml:space="preserve">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систем оповещения людей о пожаре и управления эвакуацией, систем дымоудаления, </w:t>
      </w:r>
      <w:r w:rsidRPr="00E4662B">
        <w:rPr>
          <w:rFonts w:eastAsia="Calibri"/>
          <w:sz w:val="24"/>
          <w:szCs w:val="24"/>
          <w:lang w:eastAsia="en-US"/>
        </w:rPr>
        <w:t>систем и установок пожаротушения</w:t>
      </w:r>
      <w:r w:rsidRPr="00E4662B">
        <w:rPr>
          <w:rFonts w:eastAsia="Calibri"/>
          <w:sz w:val="24"/>
          <w:szCs w:val="24"/>
        </w:rPr>
        <w:t xml:space="preserve">) </w:t>
      </w:r>
      <w:r w:rsidRPr="00E4662B">
        <w:rPr>
          <w:sz w:val="24"/>
          <w:szCs w:val="24"/>
        </w:rPr>
        <w:t>и утверждается Заказчиком.</w:t>
      </w:r>
    </w:p>
    <w:p w14:paraId="73EDA8DA"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 xml:space="preserve">3.1.3. Устранение неисправностей систем противопожарной защиты осуществляется по вызову Заказчика или при обнаружении таковых при оказании услуг по договору. Вызов производится по телефонам Исполнителя: </w:t>
      </w:r>
      <w:r w:rsidRPr="00E4662B">
        <w:rPr>
          <w:b/>
          <w:sz w:val="24"/>
          <w:szCs w:val="24"/>
          <w:highlight w:val="yellow"/>
        </w:rPr>
        <w:t>+7 ___ ___ __ __, 7 ___ ___ __ __.</w:t>
      </w:r>
    </w:p>
    <w:p w14:paraId="7F73AD1A"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3.1.4. По окончании услуг по техническому обслуживанию систем противопожарной защиты производится отметка в журнале по техническому обслуживанию и планово-предупредительному ремонту</w:t>
      </w:r>
      <w:r w:rsidRPr="00E4662B">
        <w:rPr>
          <w:bCs/>
          <w:sz w:val="24"/>
          <w:szCs w:val="24"/>
        </w:rPr>
        <w:t xml:space="preserve"> результатов выполненных работ </w:t>
      </w:r>
      <w:r w:rsidRPr="00E4662B">
        <w:rPr>
          <w:sz w:val="24"/>
          <w:szCs w:val="24"/>
        </w:rPr>
        <w:t>и оформляется актом обследования систем противопожарной защиты, подписываемым обеими Сторонами.</w:t>
      </w:r>
    </w:p>
    <w:p w14:paraId="13C4ACAB"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lastRenderedPageBreak/>
        <w:t>3.1.5. По окончании ежемесячных проверок работоспособности систем противопожарной защиты на объектах Заказчика представлять Акты проверок работоспособности систем противопожарной защиты в соответствии Приложению №</w:t>
      </w:r>
      <w:r w:rsidRPr="00E4662B">
        <w:rPr>
          <w:bCs/>
          <w:sz w:val="24"/>
          <w:szCs w:val="24"/>
        </w:rPr>
        <w:t xml:space="preserve"> 3</w:t>
      </w:r>
      <w:r w:rsidRPr="00E4662B">
        <w:rPr>
          <w:sz w:val="24"/>
          <w:szCs w:val="24"/>
        </w:rPr>
        <w:t xml:space="preserve"> к Договору.</w:t>
      </w:r>
    </w:p>
    <w:p w14:paraId="7B20D716"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 xml:space="preserve">3.1.6. По окончании работ по ремонту систем противопожарной защиты Исполнитель представляет Заказчику: инструкцию по использованию систем противопожарной защиты, копии сертификатов на примененные материалы и оборудование, оригиналы паспортов на примененное оборудование, Акт комплексного опробования системы, Акт окончания пусконаладочных работ, </w:t>
      </w:r>
      <w:r w:rsidRPr="00E4662B">
        <w:rPr>
          <w:bCs/>
          <w:sz w:val="24"/>
          <w:szCs w:val="24"/>
        </w:rPr>
        <w:t>документы, подтверждающие фактическое использование запасных частей</w:t>
      </w:r>
      <w:r w:rsidRPr="00E4662B">
        <w:rPr>
          <w:sz w:val="24"/>
          <w:szCs w:val="24"/>
        </w:rPr>
        <w:t xml:space="preserve">. </w:t>
      </w:r>
    </w:p>
    <w:p w14:paraId="35E86552"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3.1.7. Доставка работников Исполнителя на объекты Заказчика осуществляется за счёт средств Исполнителя.</w:t>
      </w:r>
    </w:p>
    <w:p w14:paraId="2F83DE38"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p>
    <w:p w14:paraId="70F0E59B" w14:textId="77777777" w:rsidR="00E4662B" w:rsidRPr="00E4662B" w:rsidRDefault="00E4662B" w:rsidP="00E4662B">
      <w:pPr>
        <w:keepLines/>
        <w:widowControl w:val="0"/>
        <w:autoSpaceDE w:val="0"/>
        <w:autoSpaceDN w:val="0"/>
        <w:adjustRightInd w:val="0"/>
        <w:spacing w:line="240" w:lineRule="auto"/>
        <w:ind w:firstLine="709"/>
        <w:contextualSpacing/>
        <w:jc w:val="center"/>
        <w:rPr>
          <w:sz w:val="24"/>
          <w:szCs w:val="24"/>
        </w:rPr>
      </w:pPr>
      <w:r w:rsidRPr="00E4662B">
        <w:rPr>
          <w:sz w:val="24"/>
          <w:szCs w:val="24"/>
        </w:rPr>
        <w:t>4. СТОИМОСТЬ УСЛУГ И ПОРЯДОК ОПЛАТЫ</w:t>
      </w:r>
      <w:r w:rsidRPr="00E4662B">
        <w:rPr>
          <w:sz w:val="24"/>
          <w:szCs w:val="24"/>
        </w:rPr>
        <w:br/>
      </w:r>
    </w:p>
    <w:p w14:paraId="64A54E49" w14:textId="77777777" w:rsidR="00E4662B" w:rsidRPr="00E4662B" w:rsidRDefault="00E4662B" w:rsidP="00E4662B">
      <w:pPr>
        <w:widowControl w:val="0"/>
        <w:tabs>
          <w:tab w:val="left" w:pos="0"/>
        </w:tabs>
        <w:autoSpaceDE w:val="0"/>
        <w:autoSpaceDN w:val="0"/>
        <w:adjustRightInd w:val="0"/>
        <w:spacing w:line="240" w:lineRule="auto"/>
        <w:ind w:firstLine="709"/>
        <w:contextualSpacing/>
        <w:rPr>
          <w:sz w:val="24"/>
          <w:szCs w:val="24"/>
        </w:rPr>
      </w:pPr>
      <w:r w:rsidRPr="00E4662B">
        <w:rPr>
          <w:sz w:val="24"/>
          <w:szCs w:val="24"/>
        </w:rPr>
        <w:t>4.1. Ежемесячная оплата Услуг по настоящему Договору определяется Спецификацией, являющимся обязательными Приложением № 1 к настоящему Договору.</w:t>
      </w:r>
    </w:p>
    <w:p w14:paraId="34B944C6"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sz w:val="24"/>
          <w:szCs w:val="24"/>
        </w:rPr>
        <w:t>4.</w:t>
      </w:r>
      <w:r w:rsidRPr="00E4662B">
        <w:rPr>
          <w:rFonts w:eastAsia="Calibri"/>
          <w:sz w:val="24"/>
          <w:szCs w:val="24"/>
          <w:lang w:eastAsia="en-US"/>
        </w:rPr>
        <w:t xml:space="preserve">2. Цена договора включает в себя все затраты связанные с техническим обслуживанием систем автоматической пожарной сигнализации, систем оповещения и управления эвакуацией людей при пожаре, систем дымоудаления, установок пожаротушения и другие расходы связанные с исполнением обязательств по договору за исключением: расходов на обеспечение расходными материалами, запасными частями для ремонта и /или замены элементов систем пожарной сигнализации (нового оборудования, элементов питания для приборов, установленного взамен, вышедшего из строя), </w:t>
      </w:r>
      <w:r w:rsidRPr="00E4662B">
        <w:rPr>
          <w:rFonts w:eastAsia="Calibri"/>
          <w:sz w:val="24"/>
          <w:szCs w:val="24"/>
          <w:shd w:val="clear" w:color="auto" w:fill="FBFBFB"/>
          <w:lang w:eastAsia="en-US"/>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E4662B">
        <w:rPr>
          <w:rFonts w:eastAsia="Calibri"/>
          <w:sz w:val="24"/>
          <w:szCs w:val="24"/>
          <w:lang w:eastAsia="en-US"/>
        </w:rPr>
        <w:t>.</w:t>
      </w:r>
    </w:p>
    <w:p w14:paraId="42903C3E" w14:textId="77777777" w:rsidR="00E4662B" w:rsidRPr="00E4662B" w:rsidRDefault="00E4662B" w:rsidP="00E4662B">
      <w:pPr>
        <w:widowControl w:val="0"/>
        <w:autoSpaceDE w:val="0"/>
        <w:autoSpaceDN w:val="0"/>
        <w:adjustRightInd w:val="0"/>
        <w:spacing w:line="240" w:lineRule="auto"/>
        <w:ind w:firstLine="709"/>
        <w:contextualSpacing/>
        <w:rPr>
          <w:rFonts w:eastAsia="Calibri"/>
          <w:bCs/>
          <w:sz w:val="24"/>
          <w:szCs w:val="24"/>
          <w:lang w:eastAsia="en-US"/>
        </w:rPr>
      </w:pPr>
      <w:r w:rsidRPr="00E4662B">
        <w:rPr>
          <w:rFonts w:eastAsia="Calibri"/>
          <w:bCs/>
          <w:sz w:val="24"/>
          <w:szCs w:val="24"/>
          <w:lang w:eastAsia="en-US"/>
        </w:rPr>
        <w:t xml:space="preserve">4.3. Оплата Исполнителю за оказанные услуги по Договору производится Заказчиком ежемесячно на счет Исполнителя путем перечисления денежных средств на расчетный счет Исполнителя не позднее 7 (семи) рабочих дней после согласования и подписания актов выполненных работ (оказанных услуг) и актов проверок работоспособности </w:t>
      </w:r>
      <w:r w:rsidRPr="00E4662B">
        <w:rPr>
          <w:sz w:val="24"/>
          <w:szCs w:val="24"/>
        </w:rPr>
        <w:t>систем противопожарной защиты</w:t>
      </w:r>
      <w:r w:rsidRPr="00E4662B">
        <w:rPr>
          <w:rFonts w:eastAsia="Calibri"/>
          <w:bCs/>
          <w:sz w:val="24"/>
          <w:szCs w:val="24"/>
          <w:lang w:eastAsia="en-US"/>
        </w:rPr>
        <w:t xml:space="preserve"> обеими Сторонами. Акт обследования </w:t>
      </w:r>
      <w:r w:rsidRPr="00E4662B">
        <w:rPr>
          <w:sz w:val="24"/>
          <w:szCs w:val="24"/>
        </w:rPr>
        <w:t>систем противопожарной защиты</w:t>
      </w:r>
      <w:r w:rsidRPr="00E4662B">
        <w:rPr>
          <w:rFonts w:eastAsia="Calibri"/>
          <w:bCs/>
          <w:sz w:val="24"/>
          <w:szCs w:val="24"/>
          <w:lang w:eastAsia="en-US"/>
        </w:rPr>
        <w:t xml:space="preserve"> и акт выполненных работ в обязательном порядке визируется руководителем обслуживаемого Объекта Заказчика.</w:t>
      </w:r>
    </w:p>
    <w:p w14:paraId="3263E7F9"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rFonts w:eastAsia="Calibri"/>
          <w:bCs/>
          <w:sz w:val="24"/>
          <w:szCs w:val="24"/>
          <w:lang w:eastAsia="en-US"/>
        </w:rPr>
        <w:t>Оплата осуществляется после предоставления Актов выполненных работ (оказанных услуг) и актов проверок работоспособности систем противопожарной защиты.</w:t>
      </w:r>
    </w:p>
    <w:p w14:paraId="3DC6FFF1"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rFonts w:eastAsia="Calibri"/>
          <w:bCs/>
          <w:sz w:val="24"/>
          <w:szCs w:val="24"/>
          <w:lang w:eastAsia="en-US"/>
        </w:rPr>
        <w:t>4.4. Счет Исполнителя за оказанные услуги Заказчику и руководителю Объекта Заказчика может быть представлен посредством факсимильной связи, с последующим направлением подлинника Заказчику курьерской службой или почтовым отправлением, но не позднее срока, указанного в п. 2.3.15. настоящего Договора.</w:t>
      </w:r>
    </w:p>
    <w:p w14:paraId="16559B24"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4.5. В стоимость проведения технического обслуживания </w:t>
      </w:r>
      <w:r w:rsidRPr="00E4662B">
        <w:rPr>
          <w:sz w:val="24"/>
          <w:szCs w:val="24"/>
        </w:rPr>
        <w:t>систем противопожарной защиты</w:t>
      </w:r>
      <w:r w:rsidRPr="00E4662B">
        <w:rPr>
          <w:bCs/>
          <w:sz w:val="24"/>
          <w:szCs w:val="24"/>
        </w:rPr>
        <w:t xml:space="preserve"> не входит стоимость запасных частей для ремонта и/или замены элементов </w:t>
      </w:r>
      <w:r w:rsidRPr="00E4662B">
        <w:rPr>
          <w:sz w:val="24"/>
          <w:szCs w:val="24"/>
        </w:rPr>
        <w:t>систем противопожарной защиты</w:t>
      </w:r>
      <w:r w:rsidRPr="00E4662B">
        <w:rPr>
          <w:bCs/>
          <w:sz w:val="24"/>
          <w:szCs w:val="24"/>
        </w:rPr>
        <w:t xml:space="preserve"> (нового оборудования, элементов питания для приборов, установленного взамен старого, вышедшего из строя). </w:t>
      </w:r>
    </w:p>
    <w:p w14:paraId="6D2D7EB4"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4.6. Стоимость израсходованных Исполнителем запасных частей для ремонта </w:t>
      </w:r>
      <w:r w:rsidRPr="00E4662B">
        <w:rPr>
          <w:sz w:val="24"/>
          <w:szCs w:val="24"/>
        </w:rPr>
        <w:t>систем противопожарной защиты</w:t>
      </w:r>
      <w:r w:rsidRPr="00E4662B">
        <w:rPr>
          <w:bCs/>
          <w:sz w:val="24"/>
          <w:szCs w:val="24"/>
        </w:rPr>
        <w:t xml:space="preserve"> оплачивается Заказчиком на основании документов, представляемых Исполнителем, согласно п. 4.7. </w:t>
      </w:r>
    </w:p>
    <w:p w14:paraId="0562BC4D"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4.7. Исполнитель не позднее 3 (трех) рабочих дней с момента проведения ремонтных работ </w:t>
      </w:r>
      <w:r w:rsidRPr="00E4662B">
        <w:rPr>
          <w:sz w:val="24"/>
          <w:szCs w:val="24"/>
        </w:rPr>
        <w:t>систем противопожарной защиты</w:t>
      </w:r>
      <w:r w:rsidRPr="00E4662B">
        <w:rPr>
          <w:bCs/>
          <w:sz w:val="24"/>
          <w:szCs w:val="24"/>
        </w:rPr>
        <w:t xml:space="preserve"> представляет Заказчику документы, подтверждающие фактическое использование запасных частей, а именно: дефектную ведомость, ведомость затрат Исполнителя на фактически использованное новое оборудование и/или материал с приложением документов, подтверждающих стоимость этого оборудования и/или материалов, </w:t>
      </w:r>
      <w:r w:rsidRPr="00E4662B">
        <w:rPr>
          <w:sz w:val="24"/>
          <w:szCs w:val="24"/>
        </w:rPr>
        <w:t xml:space="preserve">инструкцию по использованию систем противопожарной защиты, копии сертификатов на примененные материалы и оборудование, оригиналы паспортов на примененное оборудование, Акт комплексного опробования системы, Акт окончания пусконаладочных работ. </w:t>
      </w:r>
    </w:p>
    <w:p w14:paraId="37DE81A8"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4.8. В случае проведения ремонтных работ (текущих, плановых, внеплановых и/или по Дополнительному соглашению, договору с выставлением отдельного счета) в течение 10 (десяти) и </w:t>
      </w:r>
      <w:r w:rsidRPr="00E4662B">
        <w:rPr>
          <w:bCs/>
          <w:sz w:val="24"/>
          <w:szCs w:val="24"/>
        </w:rPr>
        <w:lastRenderedPageBreak/>
        <w:t>более дней в месяц оплата за техническое обслуживание за этот месяц не производится.</w:t>
      </w:r>
    </w:p>
    <w:p w14:paraId="6E20DFE6"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4.9. В случае невозможности эксплуатации </w:t>
      </w:r>
      <w:r w:rsidRPr="00E4662B">
        <w:rPr>
          <w:sz w:val="24"/>
          <w:szCs w:val="24"/>
        </w:rPr>
        <w:t>систем противопожарной защиты</w:t>
      </w:r>
      <w:r w:rsidRPr="00E4662B">
        <w:rPr>
          <w:bCs/>
          <w:sz w:val="24"/>
          <w:szCs w:val="24"/>
        </w:rPr>
        <w:t xml:space="preserve"> Объекта ввиду неработоспособности (с обязательным подтверждением в Акте технического обследования) оплата за техническое обслуживание не производится. Объект включается в Г</w:t>
      </w:r>
      <w:r w:rsidRPr="00E4662B">
        <w:rPr>
          <w:sz w:val="24"/>
          <w:szCs w:val="24"/>
        </w:rPr>
        <w:t>рафик производства ремонтных работ Исполнителем на Объектах Заказчика в приоритетном порядке.</w:t>
      </w:r>
    </w:p>
    <w:p w14:paraId="7E3A5A89"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p>
    <w:p w14:paraId="1FB02DD6" w14:textId="77777777" w:rsidR="00E4662B" w:rsidRPr="00E4662B" w:rsidRDefault="00E4662B" w:rsidP="00E4662B">
      <w:pPr>
        <w:keepLines/>
        <w:widowControl w:val="0"/>
        <w:numPr>
          <w:ilvl w:val="0"/>
          <w:numId w:val="70"/>
        </w:numPr>
        <w:autoSpaceDE w:val="0"/>
        <w:autoSpaceDN w:val="0"/>
        <w:adjustRightInd w:val="0"/>
        <w:spacing w:after="200" w:line="240" w:lineRule="auto"/>
        <w:contextualSpacing/>
        <w:jc w:val="center"/>
        <w:rPr>
          <w:rFonts w:cs="Arial"/>
          <w:sz w:val="24"/>
          <w:szCs w:val="24"/>
        </w:rPr>
      </w:pPr>
      <w:r w:rsidRPr="00E4662B">
        <w:rPr>
          <w:rFonts w:cs="Arial"/>
          <w:sz w:val="24"/>
          <w:szCs w:val="24"/>
        </w:rPr>
        <w:t>СРОК ДЕЙСТВИЯ ДОГОВОРА</w:t>
      </w:r>
    </w:p>
    <w:p w14:paraId="44DB2C28" w14:textId="77777777" w:rsidR="00E4662B" w:rsidRPr="00E4662B" w:rsidRDefault="00E4662B" w:rsidP="00E4662B">
      <w:pPr>
        <w:keepLines/>
        <w:widowControl w:val="0"/>
        <w:tabs>
          <w:tab w:val="num" w:pos="0"/>
        </w:tabs>
        <w:autoSpaceDE w:val="0"/>
        <w:autoSpaceDN w:val="0"/>
        <w:adjustRightInd w:val="0"/>
        <w:spacing w:line="240" w:lineRule="auto"/>
        <w:ind w:firstLine="709"/>
        <w:rPr>
          <w:sz w:val="24"/>
          <w:szCs w:val="24"/>
        </w:rPr>
      </w:pPr>
    </w:p>
    <w:p w14:paraId="2739C3F6" w14:textId="73204EE6" w:rsidR="00E4662B" w:rsidRPr="00E4662B" w:rsidRDefault="00E4662B" w:rsidP="00E4662B">
      <w:pPr>
        <w:keepLines/>
        <w:widowControl w:val="0"/>
        <w:tabs>
          <w:tab w:val="num" w:pos="0"/>
        </w:tabs>
        <w:autoSpaceDE w:val="0"/>
        <w:autoSpaceDN w:val="0"/>
        <w:adjustRightInd w:val="0"/>
        <w:spacing w:line="240" w:lineRule="auto"/>
        <w:ind w:firstLine="709"/>
        <w:rPr>
          <w:sz w:val="24"/>
          <w:szCs w:val="24"/>
        </w:rPr>
      </w:pPr>
      <w:r w:rsidRPr="00E4662B">
        <w:rPr>
          <w:sz w:val="24"/>
          <w:szCs w:val="24"/>
        </w:rPr>
        <w:t xml:space="preserve">5.1. Настоящий договор заключен на срок </w:t>
      </w:r>
      <w:r w:rsidR="00E20C94">
        <w:rPr>
          <w:sz w:val="24"/>
          <w:szCs w:val="24"/>
          <w:highlight w:val="yellow"/>
        </w:rPr>
        <w:t>2</w:t>
      </w:r>
      <w:r w:rsidRPr="00E4662B">
        <w:rPr>
          <w:sz w:val="24"/>
          <w:szCs w:val="24"/>
          <w:highlight w:val="yellow"/>
        </w:rPr>
        <w:t xml:space="preserve"> год</w:t>
      </w:r>
      <w:r w:rsidR="00E20C94">
        <w:rPr>
          <w:sz w:val="24"/>
          <w:szCs w:val="24"/>
          <w:highlight w:val="yellow"/>
        </w:rPr>
        <w:t>а</w:t>
      </w:r>
      <w:r w:rsidRPr="00E4662B">
        <w:rPr>
          <w:sz w:val="24"/>
          <w:szCs w:val="24"/>
          <w:highlight w:val="yellow"/>
        </w:rPr>
        <w:t xml:space="preserve"> и действует с 00.00 часов «</w:t>
      </w:r>
      <w:r w:rsidR="00246440" w:rsidRPr="00246440">
        <w:rPr>
          <w:sz w:val="24"/>
          <w:szCs w:val="24"/>
          <w:highlight w:val="yellow"/>
        </w:rPr>
        <w:t>10</w:t>
      </w:r>
      <w:r w:rsidRPr="00E4662B">
        <w:rPr>
          <w:sz w:val="24"/>
          <w:szCs w:val="24"/>
          <w:highlight w:val="yellow"/>
        </w:rPr>
        <w:t xml:space="preserve">» </w:t>
      </w:r>
      <w:r w:rsidR="00E20C94">
        <w:rPr>
          <w:sz w:val="24"/>
          <w:szCs w:val="24"/>
          <w:highlight w:val="yellow"/>
        </w:rPr>
        <w:t>апреля</w:t>
      </w:r>
      <w:r w:rsidRPr="00E4662B">
        <w:rPr>
          <w:sz w:val="24"/>
          <w:szCs w:val="24"/>
          <w:highlight w:val="yellow"/>
        </w:rPr>
        <w:t xml:space="preserve"> 202</w:t>
      </w:r>
      <w:r>
        <w:rPr>
          <w:sz w:val="24"/>
          <w:szCs w:val="24"/>
          <w:highlight w:val="yellow"/>
        </w:rPr>
        <w:t>6</w:t>
      </w:r>
      <w:r w:rsidRPr="00E4662B">
        <w:rPr>
          <w:sz w:val="24"/>
          <w:szCs w:val="24"/>
          <w:highlight w:val="yellow"/>
        </w:rPr>
        <w:t xml:space="preserve"> года до 24.00 часов «</w:t>
      </w:r>
      <w:r w:rsidR="00246440" w:rsidRPr="00246440">
        <w:rPr>
          <w:sz w:val="24"/>
          <w:szCs w:val="24"/>
          <w:highlight w:val="yellow"/>
        </w:rPr>
        <w:t>10</w:t>
      </w:r>
      <w:r w:rsidRPr="00E4662B">
        <w:rPr>
          <w:sz w:val="24"/>
          <w:szCs w:val="24"/>
          <w:highlight w:val="yellow"/>
        </w:rPr>
        <w:t xml:space="preserve">» </w:t>
      </w:r>
      <w:r w:rsidR="00E20C94">
        <w:rPr>
          <w:sz w:val="24"/>
          <w:szCs w:val="24"/>
          <w:highlight w:val="yellow"/>
        </w:rPr>
        <w:t>апреля</w:t>
      </w:r>
      <w:r w:rsidRPr="00E4662B">
        <w:rPr>
          <w:sz w:val="24"/>
          <w:szCs w:val="24"/>
          <w:highlight w:val="yellow"/>
        </w:rPr>
        <w:t xml:space="preserve"> 202</w:t>
      </w:r>
      <w:r>
        <w:rPr>
          <w:sz w:val="24"/>
          <w:szCs w:val="24"/>
          <w:highlight w:val="yellow"/>
        </w:rPr>
        <w:t>8</w:t>
      </w:r>
      <w:r w:rsidRPr="00E4662B">
        <w:rPr>
          <w:sz w:val="24"/>
          <w:szCs w:val="24"/>
          <w:highlight w:val="yellow"/>
        </w:rPr>
        <w:t xml:space="preserve"> года.</w:t>
      </w:r>
    </w:p>
    <w:p w14:paraId="6E1F8E81" w14:textId="77777777" w:rsidR="00E4662B" w:rsidRPr="00E4662B" w:rsidRDefault="00E4662B" w:rsidP="00E4662B">
      <w:pPr>
        <w:keepLines/>
        <w:widowControl w:val="0"/>
        <w:tabs>
          <w:tab w:val="left" w:pos="1276"/>
        </w:tabs>
        <w:spacing w:line="240" w:lineRule="auto"/>
        <w:ind w:firstLine="709"/>
        <w:jc w:val="center"/>
        <w:rPr>
          <w:rFonts w:eastAsia="Calibri"/>
          <w:bCs/>
          <w:sz w:val="24"/>
          <w:szCs w:val="24"/>
          <w:lang w:eastAsia="en-US"/>
        </w:rPr>
      </w:pPr>
    </w:p>
    <w:p w14:paraId="4BAAD868" w14:textId="77777777" w:rsidR="00E4662B" w:rsidRPr="00E4662B" w:rsidRDefault="00E4662B" w:rsidP="00E4662B">
      <w:pPr>
        <w:keepLines/>
        <w:widowControl w:val="0"/>
        <w:tabs>
          <w:tab w:val="left" w:pos="1276"/>
        </w:tabs>
        <w:spacing w:line="240" w:lineRule="auto"/>
        <w:ind w:firstLine="709"/>
        <w:jc w:val="center"/>
        <w:rPr>
          <w:rFonts w:eastAsia="Calibri"/>
          <w:bCs/>
          <w:sz w:val="24"/>
          <w:szCs w:val="24"/>
          <w:lang w:eastAsia="en-US"/>
        </w:rPr>
      </w:pPr>
      <w:r w:rsidRPr="00E4662B">
        <w:rPr>
          <w:rFonts w:eastAsia="Calibri"/>
          <w:bCs/>
          <w:sz w:val="24"/>
          <w:szCs w:val="24"/>
          <w:lang w:eastAsia="en-US"/>
        </w:rPr>
        <w:t>6. РАЗРЕШЕНИЕ СПОРОВ</w:t>
      </w:r>
    </w:p>
    <w:p w14:paraId="743CFD32"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p>
    <w:p w14:paraId="62CA6B30"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r w:rsidRPr="00E4662B">
        <w:rPr>
          <w:rFonts w:eastAsia="Calibri"/>
          <w:bCs/>
          <w:sz w:val="24"/>
          <w:szCs w:val="24"/>
          <w:lang w:eastAsia="en-US"/>
        </w:rPr>
        <w:t>6.1. Все споры и разногласия, которые могут возникнуть между Сторонами по настоящему Договору, будут разрешаться путем переговоров, с обязательным соблюдением Сторонами претензионного порядка.</w:t>
      </w:r>
    </w:p>
    <w:p w14:paraId="0A7EEC61"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r w:rsidRPr="00E4662B">
        <w:rPr>
          <w:rFonts w:eastAsia="Calibri"/>
          <w:bCs/>
          <w:sz w:val="24"/>
          <w:szCs w:val="24"/>
          <w:lang w:eastAsia="en-US"/>
        </w:rPr>
        <w:t>6.2. Срок рассмотрения претензий составляет 20 (двадцать) календарных дней с момента ее поступления адресату.</w:t>
      </w:r>
    </w:p>
    <w:p w14:paraId="423EF3D8"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r w:rsidRPr="00E4662B">
        <w:rPr>
          <w:rFonts w:eastAsia="Calibri"/>
          <w:bCs/>
          <w:sz w:val="24"/>
          <w:szCs w:val="24"/>
          <w:lang w:eastAsia="en-US"/>
        </w:rPr>
        <w:t>6.3. При не урегулировании в процессе переговоров спорных вопросов, в соответствии с п.6.1. Договора, споры подлежат разрешению в Арбитражном суде Республики Саха (Якутия).</w:t>
      </w:r>
    </w:p>
    <w:p w14:paraId="041D7E90" w14:textId="77777777" w:rsidR="00E4662B" w:rsidRPr="00E4662B" w:rsidRDefault="00E4662B" w:rsidP="00E4662B">
      <w:pPr>
        <w:keepLines/>
        <w:widowControl w:val="0"/>
        <w:autoSpaceDE w:val="0"/>
        <w:autoSpaceDN w:val="0"/>
        <w:adjustRightInd w:val="0"/>
        <w:spacing w:line="240" w:lineRule="auto"/>
        <w:rPr>
          <w:sz w:val="24"/>
          <w:szCs w:val="24"/>
        </w:rPr>
      </w:pPr>
    </w:p>
    <w:p w14:paraId="7A8D0CA9" w14:textId="77777777" w:rsidR="00E4662B" w:rsidRPr="00E4662B" w:rsidRDefault="00E4662B" w:rsidP="00E4662B">
      <w:pPr>
        <w:keepLines/>
        <w:widowControl w:val="0"/>
        <w:numPr>
          <w:ilvl w:val="0"/>
          <w:numId w:val="82"/>
        </w:numPr>
        <w:autoSpaceDE w:val="0"/>
        <w:autoSpaceDN w:val="0"/>
        <w:adjustRightInd w:val="0"/>
        <w:spacing w:after="200" w:line="240" w:lineRule="auto"/>
        <w:contextualSpacing/>
        <w:jc w:val="center"/>
        <w:rPr>
          <w:rFonts w:cs="Arial"/>
          <w:sz w:val="24"/>
          <w:szCs w:val="24"/>
        </w:rPr>
      </w:pPr>
      <w:r w:rsidRPr="00E4662B">
        <w:rPr>
          <w:rFonts w:cs="Arial"/>
          <w:sz w:val="24"/>
          <w:szCs w:val="24"/>
        </w:rPr>
        <w:t>ОТВЕТСТВЕННОСТЬ</w:t>
      </w:r>
    </w:p>
    <w:p w14:paraId="102BB1FF" w14:textId="77777777" w:rsidR="00E4662B" w:rsidRPr="00E4662B" w:rsidRDefault="00E4662B" w:rsidP="00E4662B">
      <w:pPr>
        <w:keepLines/>
        <w:widowControl w:val="0"/>
        <w:autoSpaceDE w:val="0"/>
        <w:autoSpaceDN w:val="0"/>
        <w:adjustRightInd w:val="0"/>
        <w:spacing w:line="240" w:lineRule="auto"/>
        <w:ind w:left="532" w:firstLine="0"/>
        <w:contextualSpacing/>
        <w:jc w:val="left"/>
        <w:rPr>
          <w:rFonts w:cs="Arial"/>
          <w:sz w:val="24"/>
          <w:szCs w:val="24"/>
        </w:rPr>
      </w:pPr>
    </w:p>
    <w:p w14:paraId="77584E30" w14:textId="77777777" w:rsidR="00E4662B" w:rsidRPr="00E4662B" w:rsidRDefault="00E4662B" w:rsidP="00E4662B">
      <w:pPr>
        <w:spacing w:line="240" w:lineRule="atLeast"/>
        <w:rPr>
          <w:sz w:val="24"/>
          <w:szCs w:val="24"/>
        </w:rPr>
      </w:pPr>
      <w:r w:rsidRPr="00E4662B">
        <w:rPr>
          <w:sz w:val="24"/>
          <w:szCs w:val="24"/>
        </w:rPr>
        <w:t>7.1. За невыполнение или ненадлежащее выполнение обязательств по настоящему Договору Заказчик и Исполнитель несут ответственность в соответствии с действующим законодательством.</w:t>
      </w:r>
    </w:p>
    <w:p w14:paraId="11BC7D61" w14:textId="77777777" w:rsidR="00E4662B" w:rsidRPr="00E4662B" w:rsidRDefault="00E4662B" w:rsidP="00E4662B">
      <w:pPr>
        <w:spacing w:line="240" w:lineRule="atLeast"/>
        <w:rPr>
          <w:sz w:val="24"/>
          <w:szCs w:val="24"/>
        </w:rPr>
      </w:pPr>
      <w:r w:rsidRPr="00E4662B">
        <w:rPr>
          <w:sz w:val="24"/>
          <w:szCs w:val="24"/>
        </w:rPr>
        <w:t>7.2. За нарушение Подрядчиком срока выполнения услуг, установленных Приложением №2 настоящего Договора, начисляется неустойка, в размере 0,1 % от ежемесячной стоимости оказываемых услуг по Договору (4.1. Договора), за каждый день просрочки.</w:t>
      </w:r>
    </w:p>
    <w:p w14:paraId="0722A21F" w14:textId="77777777" w:rsidR="00E4662B" w:rsidRPr="00E4662B" w:rsidRDefault="00E4662B" w:rsidP="00E4662B">
      <w:pPr>
        <w:spacing w:line="240" w:lineRule="atLeast"/>
        <w:rPr>
          <w:sz w:val="24"/>
          <w:szCs w:val="24"/>
        </w:rPr>
      </w:pPr>
      <w:r w:rsidRPr="00E4662B">
        <w:rPr>
          <w:sz w:val="24"/>
          <w:szCs w:val="24"/>
        </w:rPr>
        <w:t xml:space="preserve">7.3. При установлении виновности Исполнителя в случае преждевременного выхода прибора из строя, устранение обнаруженных дефектов производится за счёт Исполнителя, включая расходы, связанные с транспортировкой и монтажом, в срок, согласованный с Заказчиком в двухстороннем Акте. </w:t>
      </w:r>
    </w:p>
    <w:p w14:paraId="56B2355C" w14:textId="77777777" w:rsidR="00E4662B" w:rsidRPr="00E4662B" w:rsidRDefault="00E4662B" w:rsidP="00E4662B">
      <w:pPr>
        <w:spacing w:line="240" w:lineRule="atLeast"/>
        <w:rPr>
          <w:sz w:val="24"/>
          <w:szCs w:val="24"/>
        </w:rPr>
      </w:pPr>
      <w:r w:rsidRPr="00E4662B">
        <w:rPr>
          <w:sz w:val="24"/>
          <w:szCs w:val="24"/>
        </w:rPr>
        <w:t>7.4. В случае, если Исполнитель не имеет возможности устранить за свой счёт или в установленный срок выявленные недостатки согласно п.7.2. настоящего Договора, то Заказчик имеет право устранять обнаруженные недостатки за свой счёт. При этом Исполнитель обязуется компенсировать затраты Заказчика в полном объеме в течение одного календарного месяца со дня окончания оказания услуг и предъявления соответствующих документов, подтверждающих расходы Заказчика.</w:t>
      </w:r>
    </w:p>
    <w:p w14:paraId="0DB5E9CF" w14:textId="77777777" w:rsidR="00E4662B" w:rsidRPr="00E4662B" w:rsidRDefault="00E4662B" w:rsidP="00E4662B">
      <w:pPr>
        <w:spacing w:line="240" w:lineRule="atLeast"/>
        <w:rPr>
          <w:sz w:val="24"/>
          <w:szCs w:val="24"/>
        </w:rPr>
      </w:pPr>
      <w:r w:rsidRPr="00E4662B">
        <w:rPr>
          <w:sz w:val="24"/>
          <w:szCs w:val="24"/>
        </w:rPr>
        <w:t>7.5. Исполнитель оплачивает за свой счет ущерб Заказчику, причиненный штрафными санкциями административных органов за нарушения, допущенные по вине Исполнителя.</w:t>
      </w:r>
    </w:p>
    <w:p w14:paraId="16D76672" w14:textId="77777777" w:rsidR="00E4662B" w:rsidRPr="00E4662B" w:rsidRDefault="00E4662B" w:rsidP="00E4662B">
      <w:pPr>
        <w:spacing w:line="240" w:lineRule="atLeast"/>
        <w:rPr>
          <w:sz w:val="24"/>
          <w:szCs w:val="24"/>
        </w:rPr>
      </w:pPr>
      <w:r w:rsidRPr="00E4662B">
        <w:rPr>
          <w:sz w:val="24"/>
          <w:szCs w:val="24"/>
        </w:rPr>
        <w:t>7.7.</w:t>
      </w:r>
      <w:r w:rsidRPr="00E4662B">
        <w:rPr>
          <w:sz w:val="24"/>
          <w:szCs w:val="24"/>
        </w:rPr>
        <w:tab/>
        <w:t>Заказчик уплачивает Исполнителю за нарушение сроков оплаты, установленных разделом 4 настоящего Договора неустойку в виде пени в размере одной трехсотой действующей на день уплаты пени ставки рефинансирования ЦБ РФ, которая начисляется за каждый день просрочки исполнения обязательства.</w:t>
      </w:r>
    </w:p>
    <w:p w14:paraId="6081D863" w14:textId="77777777" w:rsidR="00E4662B" w:rsidRPr="00E4662B" w:rsidRDefault="00E4662B" w:rsidP="00E4662B">
      <w:pPr>
        <w:spacing w:line="240" w:lineRule="atLeast"/>
        <w:rPr>
          <w:sz w:val="24"/>
          <w:szCs w:val="24"/>
        </w:rPr>
      </w:pPr>
      <w:r w:rsidRPr="00E4662B">
        <w:rPr>
          <w:sz w:val="24"/>
          <w:szCs w:val="24"/>
        </w:rPr>
        <w:t>7.8.</w:t>
      </w:r>
      <w:r w:rsidRPr="00E4662B">
        <w:rPr>
          <w:sz w:val="24"/>
          <w:szCs w:val="24"/>
        </w:rPr>
        <w:tab/>
        <w:t>Возмещение убытков не освобождает стороны от выполнения своих обязательств по настоящему Договору.</w:t>
      </w:r>
    </w:p>
    <w:p w14:paraId="705737E9" w14:textId="77777777" w:rsidR="00E4662B" w:rsidRPr="00E4662B" w:rsidRDefault="00E4662B" w:rsidP="00E4662B">
      <w:pPr>
        <w:spacing w:line="240" w:lineRule="atLeast"/>
        <w:rPr>
          <w:sz w:val="24"/>
          <w:szCs w:val="24"/>
        </w:rPr>
      </w:pPr>
      <w:r w:rsidRPr="00E4662B">
        <w:rPr>
          <w:sz w:val="24"/>
          <w:szCs w:val="24"/>
        </w:rPr>
        <w:t>7.9. В случае неоказания Исполнителем ежемесячной услуги, указанной в Приложении №2, Заказчик вправе потребовать с Исполнителя уплаты штрафа в размере 10% от стоимости ежемесячной услуги, указанной в Приложении №2. Штраф подлежит уплате в течение 30 дней с момента получения письменного уведомления от Заказчика.</w:t>
      </w:r>
    </w:p>
    <w:p w14:paraId="5D08DFB4" w14:textId="77777777" w:rsidR="00E4662B" w:rsidRPr="00E4662B" w:rsidRDefault="00E4662B" w:rsidP="00E4662B">
      <w:pPr>
        <w:spacing w:line="240" w:lineRule="atLeast"/>
        <w:rPr>
          <w:sz w:val="24"/>
          <w:szCs w:val="24"/>
        </w:rPr>
      </w:pPr>
      <w:r w:rsidRPr="00E4662B">
        <w:rPr>
          <w:sz w:val="24"/>
          <w:szCs w:val="24"/>
        </w:rPr>
        <w:t>7.10. В случае одностороннего немотивированного отказа от Договора, Исполнитель обязан выплатить Заказчику компенсацию (п. 3 ст. 310 ГК РФ) в размере 20% от общей цены договора за год, установленной в п. 4.1 настоящего Договора.</w:t>
      </w:r>
    </w:p>
    <w:p w14:paraId="387AD22F" w14:textId="77777777" w:rsidR="00E4662B" w:rsidRPr="00E4662B" w:rsidRDefault="00E4662B" w:rsidP="00E4662B">
      <w:pPr>
        <w:spacing w:line="240" w:lineRule="atLeast"/>
        <w:rPr>
          <w:sz w:val="24"/>
          <w:szCs w:val="24"/>
        </w:rPr>
      </w:pPr>
      <w:r w:rsidRPr="00E4662B">
        <w:rPr>
          <w:sz w:val="24"/>
          <w:szCs w:val="24"/>
        </w:rPr>
        <w:lastRenderedPageBreak/>
        <w:t>7.11. Заказчик вправе в одностороннем порядке расторгнуть настоящий договор в случае нарушения Исполнителем сроков выполнения работ более чем на 10 (десять) календарных дней. Договор считается расторгнутым с момента получения Исполнителем письменного уведомления.</w:t>
      </w:r>
    </w:p>
    <w:p w14:paraId="5ADE2E16" w14:textId="77777777" w:rsidR="00E4662B" w:rsidRPr="00E4662B" w:rsidRDefault="00E4662B" w:rsidP="00E4662B">
      <w:pPr>
        <w:spacing w:line="240" w:lineRule="atLeast"/>
        <w:rPr>
          <w:sz w:val="24"/>
          <w:szCs w:val="24"/>
        </w:rPr>
      </w:pPr>
      <w:r w:rsidRPr="00E4662B">
        <w:rPr>
          <w:sz w:val="24"/>
          <w:szCs w:val="24"/>
        </w:rPr>
        <w:t>7.12.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189AFA1B" w14:textId="77777777" w:rsidR="00E4662B" w:rsidRPr="00E4662B" w:rsidRDefault="00E4662B" w:rsidP="00E4662B">
      <w:pPr>
        <w:keepLines/>
        <w:widowControl w:val="0"/>
        <w:autoSpaceDE w:val="0"/>
        <w:autoSpaceDN w:val="0"/>
        <w:adjustRightInd w:val="0"/>
        <w:spacing w:line="240" w:lineRule="auto"/>
        <w:ind w:firstLine="720"/>
        <w:contextualSpacing/>
        <w:jc w:val="center"/>
        <w:rPr>
          <w:rFonts w:cs="Arial"/>
          <w:sz w:val="24"/>
          <w:szCs w:val="24"/>
        </w:rPr>
      </w:pPr>
    </w:p>
    <w:p w14:paraId="0C7997CE" w14:textId="77777777" w:rsidR="00E4662B" w:rsidRPr="00E4662B" w:rsidRDefault="00E4662B" w:rsidP="00E4662B">
      <w:pPr>
        <w:keepLines/>
        <w:widowControl w:val="0"/>
        <w:numPr>
          <w:ilvl w:val="0"/>
          <w:numId w:val="82"/>
        </w:numPr>
        <w:autoSpaceDE w:val="0"/>
        <w:autoSpaceDN w:val="0"/>
        <w:adjustRightInd w:val="0"/>
        <w:spacing w:after="200" w:line="240" w:lineRule="auto"/>
        <w:contextualSpacing/>
        <w:jc w:val="center"/>
        <w:rPr>
          <w:rFonts w:cs="Arial"/>
          <w:sz w:val="24"/>
          <w:szCs w:val="24"/>
        </w:rPr>
      </w:pPr>
      <w:r w:rsidRPr="00E4662B">
        <w:rPr>
          <w:rFonts w:cs="Arial"/>
          <w:sz w:val="24"/>
          <w:szCs w:val="24"/>
        </w:rPr>
        <w:t>АНТИКОРРУПЦИОННАЯ ОГОВОРКА</w:t>
      </w:r>
    </w:p>
    <w:p w14:paraId="2FC183F1" w14:textId="77777777" w:rsidR="00E4662B" w:rsidRPr="00E4662B" w:rsidRDefault="00E4662B" w:rsidP="00E4662B">
      <w:pPr>
        <w:keepLines/>
        <w:widowControl w:val="0"/>
        <w:autoSpaceDE w:val="0"/>
        <w:autoSpaceDN w:val="0"/>
        <w:adjustRightInd w:val="0"/>
        <w:spacing w:line="240" w:lineRule="auto"/>
        <w:ind w:left="532" w:firstLine="0"/>
        <w:contextualSpacing/>
        <w:jc w:val="left"/>
        <w:rPr>
          <w:rFonts w:cs="Arial"/>
          <w:sz w:val="24"/>
          <w:szCs w:val="24"/>
        </w:rPr>
      </w:pPr>
    </w:p>
    <w:p w14:paraId="2DEF80AE" w14:textId="77777777" w:rsidR="00E4662B" w:rsidRPr="00E4662B" w:rsidRDefault="00E4662B" w:rsidP="00E4662B">
      <w:pPr>
        <w:keepLines/>
        <w:widowControl w:val="0"/>
        <w:autoSpaceDE w:val="0"/>
        <w:autoSpaceDN w:val="0"/>
        <w:adjustRightInd w:val="0"/>
        <w:spacing w:line="240" w:lineRule="auto"/>
        <w:ind w:firstLine="720"/>
        <w:contextualSpacing/>
        <w:rPr>
          <w:sz w:val="24"/>
          <w:szCs w:val="24"/>
        </w:rPr>
      </w:pPr>
      <w:r w:rsidRPr="00E4662B">
        <w:rPr>
          <w:sz w:val="24"/>
          <w:szCs w:val="24"/>
        </w:rPr>
        <w:t xml:space="preserve">8.1. </w:t>
      </w:r>
      <w:r w:rsidRPr="00E4662B">
        <w:rPr>
          <w:rFonts w:cs="Arial"/>
          <w:sz w:val="24"/>
          <w:szCs w:val="24"/>
        </w:rPr>
        <w:t>Общество довело до сведения Исполнителя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B37BCE">
        <w:fldChar w:fldCharType="begin"/>
      </w:r>
      <w:r w:rsidR="00B37BCE">
        <w:instrText xml:space="preserve"> HYPERLINK "http://corpmsp.ru/" </w:instrText>
      </w:r>
      <w:r w:rsidR="00B37BCE">
        <w:fldChar w:fldCharType="separate"/>
      </w:r>
      <w:r w:rsidRPr="00E4662B">
        <w:rPr>
          <w:rFonts w:cs="Arial"/>
          <w:sz w:val="24"/>
          <w:szCs w:val="24"/>
          <w:u w:val="single"/>
        </w:rPr>
        <w:t>саханефтегазсбыт.рф</w:t>
      </w:r>
      <w:proofErr w:type="spellEnd"/>
      <w:r w:rsidRPr="00E4662B">
        <w:rPr>
          <w:rFonts w:cs="Arial"/>
          <w:sz w:val="24"/>
          <w:szCs w:val="24"/>
          <w:u w:val="single"/>
        </w:rPr>
        <w:t xml:space="preserve">) </w:t>
      </w:r>
      <w:r w:rsidR="00B37BCE">
        <w:rPr>
          <w:rFonts w:cs="Arial"/>
          <w:sz w:val="24"/>
          <w:szCs w:val="24"/>
          <w:u w:val="single"/>
        </w:rPr>
        <w:fldChar w:fldCharType="end"/>
      </w:r>
      <w:r w:rsidRPr="00E4662B">
        <w:rPr>
          <w:rFonts w:cs="Arial"/>
          <w:sz w:val="24"/>
          <w:szCs w:val="24"/>
        </w:rPr>
        <w:t>в разделе «Антикоррупционная политика».</w:t>
      </w:r>
    </w:p>
    <w:p w14:paraId="58285BAA" w14:textId="77777777" w:rsidR="00E4662B" w:rsidRPr="00E4662B" w:rsidRDefault="00E4662B" w:rsidP="00E4662B">
      <w:pPr>
        <w:keepLines/>
        <w:widowControl w:val="0"/>
        <w:spacing w:line="240" w:lineRule="auto"/>
        <w:ind w:firstLine="720"/>
        <w:rPr>
          <w:sz w:val="24"/>
          <w:szCs w:val="24"/>
        </w:rPr>
      </w:pPr>
      <w:r w:rsidRPr="00E4662B">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1F517B67" w14:textId="77777777" w:rsidR="00E4662B" w:rsidRPr="00E4662B" w:rsidRDefault="00E4662B" w:rsidP="00E4662B">
      <w:pPr>
        <w:keepLines/>
        <w:widowControl w:val="0"/>
        <w:spacing w:line="240" w:lineRule="auto"/>
        <w:ind w:firstLine="720"/>
        <w:rPr>
          <w:sz w:val="24"/>
          <w:szCs w:val="24"/>
        </w:rPr>
      </w:pPr>
      <w:r w:rsidRPr="00E4662B">
        <w:rPr>
          <w:sz w:val="24"/>
          <w:szCs w:val="24"/>
        </w:rPr>
        <w:t xml:space="preserve">8.2.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3F7CE73" w14:textId="77777777" w:rsidR="00E4662B" w:rsidRPr="00E4662B" w:rsidRDefault="00E4662B" w:rsidP="00E4662B">
      <w:pPr>
        <w:keepLines/>
        <w:widowControl w:val="0"/>
        <w:spacing w:line="240" w:lineRule="auto"/>
        <w:ind w:firstLine="720"/>
        <w:rPr>
          <w:sz w:val="24"/>
          <w:szCs w:val="24"/>
        </w:rPr>
      </w:pPr>
      <w:r w:rsidRPr="00E4662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4B7D5D0" w14:textId="77777777" w:rsidR="00E4662B" w:rsidRPr="00E4662B" w:rsidRDefault="00E4662B" w:rsidP="00E4662B">
      <w:pPr>
        <w:keepLines/>
        <w:widowControl w:val="0"/>
        <w:spacing w:line="240" w:lineRule="auto"/>
        <w:ind w:firstLine="720"/>
        <w:rPr>
          <w:sz w:val="24"/>
          <w:szCs w:val="24"/>
        </w:rPr>
      </w:pPr>
      <w:r w:rsidRPr="00E4662B">
        <w:rPr>
          <w:sz w:val="24"/>
          <w:szCs w:val="24"/>
        </w:rPr>
        <w:t>8.3.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B9263B4" w14:textId="77777777" w:rsidR="00E4662B" w:rsidRPr="00E4662B" w:rsidRDefault="00E4662B" w:rsidP="00E4662B">
      <w:pPr>
        <w:keepLines/>
        <w:widowControl w:val="0"/>
        <w:spacing w:line="240" w:lineRule="auto"/>
        <w:ind w:firstLine="720"/>
        <w:rPr>
          <w:sz w:val="24"/>
          <w:szCs w:val="24"/>
        </w:rPr>
      </w:pPr>
      <w:r w:rsidRPr="00E4662B">
        <w:rPr>
          <w:sz w:val="24"/>
          <w:szCs w:val="24"/>
        </w:rPr>
        <w:t>8.4.</w:t>
      </w:r>
      <w:r w:rsidRPr="00E4662B">
        <w:rPr>
          <w:sz w:val="24"/>
          <w:szCs w:val="24"/>
        </w:rPr>
        <w:tab/>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A07D3BE" w14:textId="77777777" w:rsidR="00E4662B" w:rsidRPr="00E4662B" w:rsidRDefault="00E4662B" w:rsidP="00E4662B">
      <w:pPr>
        <w:keepLines/>
        <w:widowControl w:val="0"/>
        <w:spacing w:line="240" w:lineRule="auto"/>
        <w:ind w:firstLine="720"/>
        <w:rPr>
          <w:sz w:val="24"/>
          <w:szCs w:val="24"/>
        </w:rPr>
      </w:pPr>
      <w:r w:rsidRPr="00E4662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9531AAF" w14:textId="77777777" w:rsidR="00E4662B" w:rsidRPr="00E4662B" w:rsidRDefault="00E4662B" w:rsidP="00E4662B">
      <w:pPr>
        <w:keepLines/>
        <w:widowControl w:val="0"/>
        <w:spacing w:line="240" w:lineRule="auto"/>
        <w:ind w:firstLine="720"/>
        <w:rPr>
          <w:sz w:val="24"/>
          <w:szCs w:val="24"/>
        </w:rPr>
      </w:pPr>
      <w:r w:rsidRPr="00E4662B">
        <w:rPr>
          <w:sz w:val="24"/>
          <w:szCs w:val="24"/>
        </w:rPr>
        <w:lastRenderedPageBreak/>
        <w:t>8.5.</w:t>
      </w:r>
      <w:r w:rsidRPr="00E4662B">
        <w:rPr>
          <w:sz w:val="24"/>
          <w:szCs w:val="24"/>
        </w:rPr>
        <w:tab/>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 Другая Сторона подтверждает свое ознакомление с Антикоррупционной политикой акционерного общества «Саханефтегазсбыт».</w:t>
      </w:r>
    </w:p>
    <w:p w14:paraId="24336C64" w14:textId="77777777" w:rsidR="00E4662B" w:rsidRPr="00E4662B" w:rsidRDefault="00E4662B" w:rsidP="00E4662B">
      <w:pPr>
        <w:keepLines/>
        <w:widowControl w:val="0"/>
        <w:spacing w:line="240" w:lineRule="auto"/>
        <w:ind w:firstLine="720"/>
        <w:rPr>
          <w:sz w:val="24"/>
          <w:szCs w:val="24"/>
        </w:rPr>
      </w:pPr>
      <w:r w:rsidRPr="00E4662B">
        <w:rPr>
          <w:sz w:val="24"/>
          <w:szCs w:val="24"/>
        </w:rPr>
        <w:t xml:space="preserve">8.6.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3D1F05F" w14:textId="77777777" w:rsidR="00E4662B" w:rsidRPr="00E4662B" w:rsidRDefault="00E4662B" w:rsidP="00E4662B">
      <w:pPr>
        <w:keepLines/>
        <w:widowControl w:val="0"/>
        <w:spacing w:line="240" w:lineRule="auto"/>
        <w:ind w:firstLine="720"/>
        <w:rPr>
          <w:sz w:val="24"/>
          <w:szCs w:val="24"/>
        </w:rPr>
      </w:pPr>
      <w:r w:rsidRPr="00E4662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7FF679F" w14:textId="77777777" w:rsidR="00E4662B" w:rsidRPr="00E4662B" w:rsidRDefault="00E4662B" w:rsidP="00E4662B">
      <w:pPr>
        <w:widowControl w:val="0"/>
        <w:spacing w:line="240" w:lineRule="auto"/>
        <w:ind w:firstLine="720"/>
        <w:rPr>
          <w:sz w:val="24"/>
          <w:szCs w:val="24"/>
        </w:rPr>
      </w:pPr>
      <w:r w:rsidRPr="00E4662B">
        <w:rPr>
          <w:sz w:val="24"/>
          <w:szCs w:val="24"/>
        </w:rPr>
        <w:t>8.7.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C3702F2" w14:textId="77777777" w:rsidR="00E4662B" w:rsidRPr="00E4662B" w:rsidRDefault="00E4662B" w:rsidP="00E4662B">
      <w:pPr>
        <w:widowControl w:val="0"/>
        <w:spacing w:line="240" w:lineRule="auto"/>
        <w:ind w:firstLine="720"/>
        <w:rPr>
          <w:sz w:val="24"/>
          <w:szCs w:val="24"/>
        </w:rPr>
      </w:pPr>
      <w:r w:rsidRPr="00E4662B">
        <w:rPr>
          <w:sz w:val="24"/>
          <w:szCs w:val="24"/>
        </w:rPr>
        <w:t>8.8.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578E2FF" w14:textId="77777777" w:rsidR="00E4662B" w:rsidRPr="00E4662B" w:rsidRDefault="00E4662B" w:rsidP="00E4662B">
      <w:pPr>
        <w:widowControl w:val="0"/>
        <w:spacing w:line="240" w:lineRule="auto"/>
        <w:ind w:firstLine="720"/>
        <w:rPr>
          <w:sz w:val="24"/>
          <w:szCs w:val="24"/>
        </w:rPr>
      </w:pPr>
      <w:r w:rsidRPr="00E4662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2" w:name="page3"/>
      <w:bookmarkEnd w:id="52"/>
      <w:r w:rsidRPr="00E4662B">
        <w:rPr>
          <w:sz w:val="24"/>
          <w:szCs w:val="24"/>
        </w:rPr>
        <w:t xml:space="preserve"> рассмотрения в течение 10 (десяти) рабочих дней со дня получения письменного уведомления.</w:t>
      </w:r>
    </w:p>
    <w:p w14:paraId="59A90576" w14:textId="77777777" w:rsidR="00E4662B" w:rsidRPr="00E4662B" w:rsidRDefault="00E4662B" w:rsidP="00E4662B">
      <w:pPr>
        <w:widowControl w:val="0"/>
        <w:tabs>
          <w:tab w:val="left" w:pos="1260"/>
        </w:tabs>
        <w:spacing w:line="240" w:lineRule="auto"/>
        <w:ind w:firstLine="720"/>
        <w:rPr>
          <w:rFonts w:eastAsia="Calibri"/>
          <w:sz w:val="24"/>
          <w:szCs w:val="24"/>
          <w:lang w:eastAsia="en-US"/>
        </w:rPr>
      </w:pPr>
      <w:r w:rsidRPr="00E4662B">
        <w:rPr>
          <w:rFonts w:eastAsia="Calibri"/>
          <w:sz w:val="24"/>
          <w:szCs w:val="24"/>
          <w:lang w:eastAsia="en-US"/>
        </w:rPr>
        <w:t>8.9.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4435BE1" w14:textId="77777777" w:rsidR="00E4662B" w:rsidRPr="00E4662B" w:rsidRDefault="00E4662B" w:rsidP="00E4662B">
      <w:pPr>
        <w:widowControl w:val="0"/>
        <w:tabs>
          <w:tab w:val="left" w:pos="1260"/>
        </w:tabs>
        <w:spacing w:line="240" w:lineRule="auto"/>
        <w:ind w:firstLine="720"/>
        <w:rPr>
          <w:rFonts w:eastAsia="Calibri"/>
          <w:sz w:val="24"/>
          <w:szCs w:val="24"/>
          <w:lang w:eastAsia="en-US"/>
        </w:rPr>
      </w:pPr>
      <w:r w:rsidRPr="00E4662B">
        <w:rPr>
          <w:rFonts w:eastAsia="Calibri"/>
          <w:sz w:val="24"/>
          <w:szCs w:val="24"/>
          <w:lang w:eastAsia="en-US"/>
        </w:rPr>
        <w:t xml:space="preserve">8.10. </w:t>
      </w:r>
      <w:r w:rsidRPr="00E4662B">
        <w:rPr>
          <w:rFonts w:cs="Arial"/>
          <w:sz w:val="24"/>
          <w:szCs w:val="24"/>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728A2AC" w14:textId="77777777" w:rsidR="00E4662B" w:rsidRPr="00E4662B" w:rsidRDefault="00E4662B" w:rsidP="00E4662B">
      <w:pPr>
        <w:widowControl w:val="0"/>
        <w:autoSpaceDE w:val="0"/>
        <w:autoSpaceDN w:val="0"/>
        <w:adjustRightInd w:val="0"/>
        <w:spacing w:line="240" w:lineRule="auto"/>
        <w:ind w:firstLine="720"/>
        <w:rPr>
          <w:b/>
          <w:sz w:val="24"/>
          <w:szCs w:val="24"/>
        </w:rPr>
      </w:pPr>
    </w:p>
    <w:p w14:paraId="1CF59BD2" w14:textId="77777777" w:rsidR="00E4662B" w:rsidRPr="00E4662B" w:rsidRDefault="00E4662B" w:rsidP="00E4662B">
      <w:pPr>
        <w:widowControl w:val="0"/>
        <w:numPr>
          <w:ilvl w:val="0"/>
          <w:numId w:val="82"/>
        </w:numPr>
        <w:autoSpaceDE w:val="0"/>
        <w:autoSpaceDN w:val="0"/>
        <w:adjustRightInd w:val="0"/>
        <w:spacing w:after="200" w:line="240" w:lineRule="auto"/>
        <w:contextualSpacing/>
        <w:jc w:val="center"/>
        <w:rPr>
          <w:rFonts w:cs="Arial"/>
          <w:noProof/>
          <w:sz w:val="24"/>
          <w:szCs w:val="24"/>
        </w:rPr>
      </w:pPr>
      <w:r w:rsidRPr="00E4662B">
        <w:rPr>
          <w:rFonts w:cs="Arial"/>
          <w:noProof/>
          <w:sz w:val="24"/>
          <w:szCs w:val="24"/>
        </w:rPr>
        <w:t>ДЕЙСТВИЕ НЕПРЕОДОЛИМОЙ СИЛЫ</w:t>
      </w:r>
    </w:p>
    <w:p w14:paraId="15677A05" w14:textId="77777777" w:rsidR="00E4662B" w:rsidRPr="00E4662B" w:rsidRDefault="00E4662B" w:rsidP="00E4662B">
      <w:pPr>
        <w:widowControl w:val="0"/>
        <w:autoSpaceDE w:val="0"/>
        <w:autoSpaceDN w:val="0"/>
        <w:adjustRightInd w:val="0"/>
        <w:spacing w:line="240" w:lineRule="auto"/>
        <w:ind w:left="532" w:firstLine="0"/>
        <w:contextualSpacing/>
        <w:jc w:val="left"/>
        <w:rPr>
          <w:rFonts w:cs="Arial"/>
          <w:noProof/>
          <w:sz w:val="24"/>
          <w:szCs w:val="24"/>
        </w:rPr>
      </w:pPr>
    </w:p>
    <w:p w14:paraId="3DC0C42B"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273281DC"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Сторону настоящего договора любым способом,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57AC9F66"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8.2. настоящего договора, она не вправе будет ссылаться на наступление форс-мажорных обстоятельств и требовать освобождения от ответственности.</w:t>
      </w:r>
    </w:p>
    <w:p w14:paraId="146BFB07"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D89EF66" w14:textId="77777777" w:rsidR="00E4662B" w:rsidRPr="00E4662B" w:rsidRDefault="00E4662B" w:rsidP="00E4662B">
      <w:pPr>
        <w:widowControl w:val="0"/>
        <w:tabs>
          <w:tab w:val="left" w:pos="142"/>
        </w:tabs>
        <w:autoSpaceDE w:val="0"/>
        <w:autoSpaceDN w:val="0"/>
        <w:adjustRightInd w:val="0"/>
        <w:spacing w:line="240" w:lineRule="auto"/>
        <w:ind w:firstLine="709"/>
        <w:contextualSpacing/>
        <w:rPr>
          <w:sz w:val="24"/>
          <w:szCs w:val="24"/>
        </w:rPr>
      </w:pPr>
      <w:r w:rsidRPr="00E4662B">
        <w:rPr>
          <w:sz w:val="24"/>
          <w:szCs w:val="24"/>
        </w:rPr>
        <w:t>9.5.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9.2. настоящего договора.</w:t>
      </w:r>
    </w:p>
    <w:p w14:paraId="7FB1C3D7" w14:textId="77777777" w:rsidR="00E4662B" w:rsidRPr="00E4662B" w:rsidRDefault="00E4662B" w:rsidP="00E4662B">
      <w:pPr>
        <w:widowControl w:val="0"/>
        <w:tabs>
          <w:tab w:val="left" w:pos="2605"/>
          <w:tab w:val="center" w:pos="4677"/>
        </w:tabs>
        <w:spacing w:line="240" w:lineRule="auto"/>
        <w:ind w:firstLine="709"/>
        <w:rPr>
          <w:bCs/>
          <w:sz w:val="24"/>
          <w:szCs w:val="24"/>
        </w:rPr>
      </w:pPr>
      <w:r w:rsidRPr="00E4662B">
        <w:rPr>
          <w:bCs/>
          <w:sz w:val="24"/>
          <w:szCs w:val="24"/>
        </w:rPr>
        <w:tab/>
      </w:r>
      <w:r w:rsidRPr="00E4662B">
        <w:rPr>
          <w:bCs/>
          <w:sz w:val="24"/>
          <w:szCs w:val="24"/>
        </w:rPr>
        <w:tab/>
      </w:r>
    </w:p>
    <w:p w14:paraId="61B2FA40" w14:textId="77777777" w:rsidR="00E4662B" w:rsidRPr="00E4662B" w:rsidRDefault="00E4662B" w:rsidP="00E4662B">
      <w:pPr>
        <w:widowControl w:val="0"/>
        <w:numPr>
          <w:ilvl w:val="0"/>
          <w:numId w:val="82"/>
        </w:numPr>
        <w:tabs>
          <w:tab w:val="left" w:pos="2605"/>
          <w:tab w:val="center" w:pos="4677"/>
        </w:tabs>
        <w:autoSpaceDE w:val="0"/>
        <w:autoSpaceDN w:val="0"/>
        <w:adjustRightInd w:val="0"/>
        <w:spacing w:after="200" w:line="240" w:lineRule="auto"/>
        <w:contextualSpacing/>
        <w:jc w:val="center"/>
        <w:rPr>
          <w:rFonts w:cs="Arial"/>
          <w:bCs/>
          <w:sz w:val="24"/>
          <w:szCs w:val="24"/>
        </w:rPr>
      </w:pPr>
      <w:r w:rsidRPr="00E4662B">
        <w:rPr>
          <w:rFonts w:cs="Arial"/>
          <w:bCs/>
          <w:sz w:val="24"/>
          <w:szCs w:val="24"/>
        </w:rPr>
        <w:t>ПРОЧИЕ УСЛОВИЯ</w:t>
      </w:r>
    </w:p>
    <w:p w14:paraId="2A375FDD" w14:textId="77777777" w:rsidR="00E4662B" w:rsidRPr="00E4662B" w:rsidRDefault="00E4662B" w:rsidP="00E4662B">
      <w:pPr>
        <w:widowControl w:val="0"/>
        <w:tabs>
          <w:tab w:val="left" w:pos="2605"/>
          <w:tab w:val="center" w:pos="4677"/>
        </w:tabs>
        <w:autoSpaceDE w:val="0"/>
        <w:autoSpaceDN w:val="0"/>
        <w:adjustRightInd w:val="0"/>
        <w:spacing w:line="240" w:lineRule="auto"/>
        <w:ind w:left="532" w:firstLine="0"/>
        <w:contextualSpacing/>
        <w:jc w:val="left"/>
        <w:rPr>
          <w:rFonts w:cs="Arial"/>
          <w:bCs/>
          <w:sz w:val="24"/>
          <w:szCs w:val="24"/>
        </w:rPr>
      </w:pPr>
    </w:p>
    <w:p w14:paraId="2965695E" w14:textId="77777777" w:rsidR="00E4662B" w:rsidRPr="00E4662B" w:rsidRDefault="00E4662B" w:rsidP="00E4662B">
      <w:pPr>
        <w:tabs>
          <w:tab w:val="num" w:pos="0"/>
          <w:tab w:val="num" w:pos="1418"/>
          <w:tab w:val="left" w:pos="2605"/>
          <w:tab w:val="center" w:pos="4677"/>
        </w:tabs>
        <w:spacing w:line="240" w:lineRule="auto"/>
        <w:rPr>
          <w:rFonts w:eastAsia="Calibri"/>
          <w:bCs/>
          <w:sz w:val="24"/>
          <w:szCs w:val="24"/>
          <w:lang w:eastAsia="en-US"/>
        </w:rPr>
      </w:pPr>
      <w:r w:rsidRPr="00E4662B">
        <w:rPr>
          <w:rFonts w:eastAsia="Calibri"/>
          <w:bCs/>
          <w:sz w:val="24"/>
          <w:szCs w:val="24"/>
          <w:lang w:eastAsia="en-US"/>
        </w:rPr>
        <w:t>10.1. Все изменения и дополнения к настоящему Договору оформляются дополнительными соглашениями, подписанными сторонами.</w:t>
      </w:r>
    </w:p>
    <w:p w14:paraId="32880AF3" w14:textId="77777777" w:rsidR="00E4662B" w:rsidRPr="00E4662B" w:rsidRDefault="00E4662B" w:rsidP="00E4662B">
      <w:pPr>
        <w:tabs>
          <w:tab w:val="num" w:pos="0"/>
          <w:tab w:val="num" w:pos="1418"/>
          <w:tab w:val="left" w:pos="2605"/>
          <w:tab w:val="center" w:pos="4677"/>
        </w:tabs>
        <w:spacing w:line="240" w:lineRule="auto"/>
        <w:rPr>
          <w:bCs/>
          <w:sz w:val="24"/>
          <w:szCs w:val="24"/>
        </w:rPr>
      </w:pPr>
      <w:r w:rsidRPr="00E4662B">
        <w:rPr>
          <w:rFonts w:eastAsia="Calibri"/>
          <w:bCs/>
          <w:sz w:val="24"/>
          <w:szCs w:val="24"/>
          <w:lang w:eastAsia="en-US"/>
        </w:rPr>
        <w:t xml:space="preserve">10.2. </w:t>
      </w:r>
      <w:r w:rsidRPr="00E4662B">
        <w:rPr>
          <w:bCs/>
          <w:sz w:val="24"/>
          <w:szCs w:val="24"/>
        </w:rPr>
        <w:t>В случае изменения у какой-либо из Сторон юридического адреса, названия, банковских реквизитов и прочего она обязана в течение 10 (десяти) календарных дней письменно известить об этом другую Сторону, причём в письме необходимо указать, что оно является неотъемлемой частью настоящего Договора.</w:t>
      </w:r>
    </w:p>
    <w:p w14:paraId="2818D0EA" w14:textId="77777777" w:rsidR="00E4662B" w:rsidRPr="00E4662B" w:rsidRDefault="00E4662B" w:rsidP="00E4662B">
      <w:pPr>
        <w:widowControl w:val="0"/>
        <w:numPr>
          <w:ilvl w:val="1"/>
          <w:numId w:val="72"/>
        </w:numPr>
        <w:tabs>
          <w:tab w:val="left" w:pos="709"/>
        </w:tabs>
        <w:autoSpaceDE w:val="0"/>
        <w:autoSpaceDN w:val="0"/>
        <w:adjustRightInd w:val="0"/>
        <w:spacing w:after="200" w:line="240" w:lineRule="auto"/>
        <w:ind w:left="0" w:firstLine="567"/>
        <w:contextualSpacing/>
        <w:jc w:val="left"/>
        <w:rPr>
          <w:rFonts w:cs="Arial"/>
          <w:bCs/>
          <w:sz w:val="24"/>
          <w:szCs w:val="24"/>
        </w:rPr>
      </w:pPr>
      <w:r w:rsidRPr="00E4662B">
        <w:rPr>
          <w:rFonts w:cs="Arial"/>
          <w:bCs/>
          <w:sz w:val="24"/>
          <w:szCs w:val="24"/>
        </w:rPr>
        <w:t xml:space="preserve">При изменении наименования, местонахождения, банковских реквизитов или реорганизации сторон стороны обязаны письменно, в 10-ти </w:t>
      </w:r>
      <w:proofErr w:type="spellStart"/>
      <w:r w:rsidRPr="00E4662B">
        <w:rPr>
          <w:rFonts w:cs="Arial"/>
          <w:bCs/>
          <w:sz w:val="24"/>
          <w:szCs w:val="24"/>
        </w:rPr>
        <w:t>дневный</w:t>
      </w:r>
      <w:proofErr w:type="spellEnd"/>
      <w:r w:rsidRPr="00E4662B">
        <w:rPr>
          <w:rFonts w:cs="Arial"/>
          <w:bCs/>
          <w:sz w:val="24"/>
          <w:szCs w:val="24"/>
        </w:rPr>
        <w:t xml:space="preserve"> срок, сообщить друг другу о произошедших изменениях.</w:t>
      </w:r>
    </w:p>
    <w:p w14:paraId="5B13632B" w14:textId="77777777" w:rsidR="00E4662B" w:rsidRPr="00E4662B" w:rsidRDefault="00E4662B" w:rsidP="00E4662B">
      <w:pPr>
        <w:widowControl w:val="0"/>
        <w:numPr>
          <w:ilvl w:val="1"/>
          <w:numId w:val="72"/>
        </w:numPr>
        <w:tabs>
          <w:tab w:val="left" w:pos="567"/>
        </w:tabs>
        <w:autoSpaceDE w:val="0"/>
        <w:autoSpaceDN w:val="0"/>
        <w:adjustRightInd w:val="0"/>
        <w:spacing w:after="200" w:line="240" w:lineRule="auto"/>
        <w:ind w:left="0" w:firstLine="567"/>
        <w:contextualSpacing/>
        <w:jc w:val="left"/>
        <w:rPr>
          <w:rFonts w:cs="Arial"/>
          <w:bCs/>
          <w:sz w:val="24"/>
          <w:szCs w:val="24"/>
        </w:rPr>
      </w:pPr>
      <w:r w:rsidRPr="00E4662B">
        <w:rPr>
          <w:rFonts w:cs="Arial"/>
          <w:bCs/>
          <w:sz w:val="24"/>
          <w:szCs w:val="24"/>
        </w:rPr>
        <w:t>Договор вступает в силу с момента его подписания и прекращает свое действие при исполнении сторонами всех условий настоящего Договора.</w:t>
      </w:r>
    </w:p>
    <w:p w14:paraId="11D05160" w14:textId="77777777" w:rsidR="00E4662B" w:rsidRPr="00E4662B" w:rsidRDefault="00E4662B" w:rsidP="00E4662B">
      <w:pPr>
        <w:keepNext/>
        <w:widowControl w:val="0"/>
        <w:tabs>
          <w:tab w:val="left" w:pos="709"/>
        </w:tabs>
        <w:suppressAutoHyphens/>
        <w:spacing w:line="240" w:lineRule="auto"/>
        <w:ind w:firstLine="709"/>
        <w:rPr>
          <w:bCs/>
          <w:sz w:val="24"/>
          <w:szCs w:val="24"/>
        </w:rPr>
      </w:pPr>
    </w:p>
    <w:p w14:paraId="7FCE80CD" w14:textId="77777777" w:rsidR="00E4662B" w:rsidRPr="00E4662B" w:rsidRDefault="00E4662B" w:rsidP="00E4662B">
      <w:pPr>
        <w:keepNext/>
        <w:widowControl w:val="0"/>
        <w:numPr>
          <w:ilvl w:val="0"/>
          <w:numId w:val="72"/>
        </w:numPr>
        <w:tabs>
          <w:tab w:val="left" w:pos="709"/>
        </w:tabs>
        <w:suppressAutoHyphens/>
        <w:autoSpaceDE w:val="0"/>
        <w:autoSpaceDN w:val="0"/>
        <w:adjustRightInd w:val="0"/>
        <w:spacing w:after="200" w:line="240" w:lineRule="auto"/>
        <w:contextualSpacing/>
        <w:jc w:val="center"/>
        <w:rPr>
          <w:rFonts w:cs="Arial"/>
          <w:sz w:val="24"/>
          <w:szCs w:val="24"/>
        </w:rPr>
      </w:pPr>
      <w:r w:rsidRPr="00E4662B">
        <w:rPr>
          <w:rFonts w:cs="Arial"/>
          <w:sz w:val="24"/>
          <w:szCs w:val="24"/>
        </w:rPr>
        <w:t>НАЛОГОВАЯ ОГОВОРКА</w:t>
      </w:r>
    </w:p>
    <w:p w14:paraId="303029C4" w14:textId="77777777" w:rsidR="00E4662B" w:rsidRPr="00E4662B" w:rsidRDefault="00E4662B" w:rsidP="00E4662B">
      <w:pPr>
        <w:keepNext/>
        <w:widowControl w:val="0"/>
        <w:tabs>
          <w:tab w:val="left" w:pos="709"/>
        </w:tabs>
        <w:suppressAutoHyphens/>
        <w:autoSpaceDE w:val="0"/>
        <w:autoSpaceDN w:val="0"/>
        <w:adjustRightInd w:val="0"/>
        <w:spacing w:line="240" w:lineRule="auto"/>
        <w:ind w:left="480" w:firstLine="0"/>
        <w:contextualSpacing/>
        <w:jc w:val="left"/>
        <w:rPr>
          <w:rFonts w:cs="Arial"/>
          <w:sz w:val="24"/>
          <w:szCs w:val="24"/>
        </w:rPr>
      </w:pPr>
    </w:p>
    <w:p w14:paraId="42BF1041"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11.1. Исполнитель гарантирует, что на момент заключения настоящего Договора, а также в течение всего срока его действия он:</w:t>
      </w:r>
    </w:p>
    <w:p w14:paraId="36DF7577"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своевременно и в полном объеме уплачивает налоги, сборы и страховые взносы;</w:t>
      </w:r>
    </w:p>
    <w:p w14:paraId="35AA26A1"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B98C481"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EB776C9"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w:t>
      </w:r>
      <w:r w:rsidRPr="00E4662B">
        <w:rPr>
          <w:sz w:val="24"/>
          <w:szCs w:val="24"/>
        </w:rPr>
        <w:lastRenderedPageBreak/>
        <w:t>бухгалтерской и налоговой отчетности.</w:t>
      </w:r>
    </w:p>
    <w:p w14:paraId="2F54C268"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xml:space="preserve">11.2. Исполнитель обязуется возместить Заказчику НДС, пени и штрафы, </w:t>
      </w:r>
      <w:proofErr w:type="spellStart"/>
      <w:r w:rsidRPr="00E4662B">
        <w:rPr>
          <w:sz w:val="24"/>
          <w:szCs w:val="24"/>
        </w:rPr>
        <w:t>доначисленные</w:t>
      </w:r>
      <w:proofErr w:type="spellEnd"/>
      <w:r w:rsidRPr="00E4662B">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61B2CAE6"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нарушение гарантий (п. 2.1. настоящего договора (ссылка на пункт соответствующая) о надлежащем исполнении обязанностей, предусмотренных налоговым законодательством;</w:t>
      </w:r>
    </w:p>
    <w:p w14:paraId="231EBF76"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ненадлежащее (несвоевременное) оформление Исполнителем счетов-фактур и (или) первичных учетных и (или) иных документов при исполнении настоящего Договора;</w:t>
      </w:r>
    </w:p>
    <w:p w14:paraId="6DA3C68A"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ненадлежащее (несвоевременное) отражение счетов-фактур в декларации по НДС (в случае если Исполнитель является плательщиком НДС), представляемой Исполнителем в налоговые органы, и (или) в книге продаж.</w:t>
      </w:r>
    </w:p>
    <w:p w14:paraId="3F049092"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11.3. Исполнитель обязуется возместить Заказчику указанные потери в течение 30 календарных дней со дня предъявления Заказчиком претензии.</w:t>
      </w:r>
    </w:p>
    <w:p w14:paraId="2D2B155F"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p>
    <w:p w14:paraId="68DF994D" w14:textId="77777777" w:rsidR="00E4662B" w:rsidRPr="00E4662B" w:rsidRDefault="00E4662B" w:rsidP="00E4662B">
      <w:pPr>
        <w:keepNext/>
        <w:widowControl w:val="0"/>
        <w:numPr>
          <w:ilvl w:val="0"/>
          <w:numId w:val="81"/>
        </w:numPr>
        <w:tabs>
          <w:tab w:val="left" w:pos="720"/>
          <w:tab w:val="center" w:pos="1134"/>
        </w:tabs>
        <w:suppressAutoHyphens/>
        <w:autoSpaceDE w:val="0"/>
        <w:autoSpaceDN w:val="0"/>
        <w:adjustRightInd w:val="0"/>
        <w:spacing w:after="200" w:line="240" w:lineRule="auto"/>
        <w:contextualSpacing/>
        <w:jc w:val="center"/>
        <w:rPr>
          <w:rFonts w:cs="Arial"/>
          <w:bCs/>
          <w:sz w:val="24"/>
          <w:szCs w:val="24"/>
        </w:rPr>
      </w:pPr>
      <w:r w:rsidRPr="00E4662B">
        <w:rPr>
          <w:rFonts w:cs="Arial"/>
          <w:bCs/>
          <w:sz w:val="24"/>
          <w:szCs w:val="24"/>
        </w:rPr>
        <w:t>ЗАКЛЮЧИТЕЛЬНЫЕ ПОЛОЖЕНИЯ</w:t>
      </w:r>
    </w:p>
    <w:p w14:paraId="65091D3A" w14:textId="77777777" w:rsidR="00E4662B" w:rsidRPr="00E4662B" w:rsidRDefault="00E4662B" w:rsidP="00E4662B">
      <w:pPr>
        <w:keepNext/>
        <w:widowControl w:val="0"/>
        <w:tabs>
          <w:tab w:val="left" w:pos="720"/>
          <w:tab w:val="center" w:pos="1134"/>
        </w:tabs>
        <w:suppressAutoHyphens/>
        <w:autoSpaceDE w:val="0"/>
        <w:autoSpaceDN w:val="0"/>
        <w:adjustRightInd w:val="0"/>
        <w:spacing w:line="240" w:lineRule="auto"/>
        <w:ind w:left="840" w:firstLine="0"/>
        <w:contextualSpacing/>
        <w:jc w:val="left"/>
        <w:rPr>
          <w:rFonts w:cs="Arial"/>
          <w:bCs/>
          <w:sz w:val="24"/>
          <w:szCs w:val="24"/>
        </w:rPr>
      </w:pPr>
    </w:p>
    <w:p w14:paraId="29B31662" w14:textId="77777777" w:rsidR="00E4662B" w:rsidRPr="00E4662B" w:rsidRDefault="00E4662B" w:rsidP="00E4662B">
      <w:pPr>
        <w:keepNext/>
        <w:widowControl w:val="0"/>
        <w:numPr>
          <w:ilvl w:val="1"/>
          <w:numId w:val="81"/>
        </w:numPr>
        <w:suppressAutoHyphens/>
        <w:autoSpaceDE w:val="0"/>
        <w:autoSpaceDN w:val="0"/>
        <w:adjustRightInd w:val="0"/>
        <w:spacing w:after="200" w:line="240" w:lineRule="auto"/>
        <w:ind w:left="0" w:firstLine="709"/>
        <w:contextualSpacing/>
        <w:jc w:val="left"/>
        <w:rPr>
          <w:rFonts w:cs="Arial"/>
          <w:bCs/>
          <w:sz w:val="24"/>
          <w:szCs w:val="24"/>
        </w:rPr>
      </w:pPr>
      <w:r w:rsidRPr="00E4662B">
        <w:rPr>
          <w:rFonts w:cs="Arial"/>
          <w:bCs/>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66E7F0C" w14:textId="77777777" w:rsidR="00E4662B" w:rsidRPr="00E4662B" w:rsidRDefault="00E4662B" w:rsidP="00E4662B">
      <w:pPr>
        <w:keepNext/>
        <w:widowControl w:val="0"/>
        <w:tabs>
          <w:tab w:val="center" w:pos="709"/>
          <w:tab w:val="left" w:pos="1276"/>
        </w:tabs>
        <w:suppressAutoHyphens/>
        <w:autoSpaceDE w:val="0"/>
        <w:autoSpaceDN w:val="0"/>
        <w:adjustRightInd w:val="0"/>
        <w:spacing w:line="240" w:lineRule="auto"/>
        <w:ind w:firstLine="709"/>
        <w:contextualSpacing/>
        <w:rPr>
          <w:bCs/>
          <w:sz w:val="24"/>
          <w:szCs w:val="24"/>
        </w:rPr>
      </w:pPr>
      <w:r w:rsidRPr="00E4662B">
        <w:rPr>
          <w:bCs/>
          <w:sz w:val="24"/>
          <w:szCs w:val="24"/>
        </w:rPr>
        <w:t>12.1.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680CDA34" w14:textId="77777777" w:rsidR="00E4662B" w:rsidRPr="00E4662B" w:rsidRDefault="00E4662B" w:rsidP="00E4662B">
      <w:pPr>
        <w:keepNext/>
        <w:widowControl w:val="0"/>
        <w:tabs>
          <w:tab w:val="center" w:pos="709"/>
          <w:tab w:val="left" w:pos="1276"/>
        </w:tabs>
        <w:suppressAutoHyphens/>
        <w:autoSpaceDE w:val="0"/>
        <w:autoSpaceDN w:val="0"/>
        <w:adjustRightInd w:val="0"/>
        <w:spacing w:line="240" w:lineRule="auto"/>
        <w:ind w:firstLine="709"/>
        <w:contextualSpacing/>
        <w:rPr>
          <w:bCs/>
          <w:sz w:val="24"/>
          <w:szCs w:val="24"/>
        </w:rPr>
      </w:pPr>
      <w:r w:rsidRPr="00E4662B">
        <w:rPr>
          <w:bCs/>
          <w:sz w:val="24"/>
          <w:szCs w:val="24"/>
        </w:rPr>
        <w:t>12.3.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501BFDD7" w14:textId="77777777" w:rsidR="00E4662B" w:rsidRPr="00E4662B" w:rsidRDefault="00E4662B" w:rsidP="00E4662B">
      <w:pPr>
        <w:keepNext/>
        <w:widowControl w:val="0"/>
        <w:tabs>
          <w:tab w:val="left" w:pos="567"/>
          <w:tab w:val="center" w:pos="709"/>
        </w:tabs>
        <w:suppressAutoHyphens/>
        <w:spacing w:line="240" w:lineRule="auto"/>
        <w:ind w:firstLine="709"/>
        <w:rPr>
          <w:rFonts w:eastAsia="Calibri"/>
          <w:bCs/>
          <w:sz w:val="24"/>
          <w:szCs w:val="24"/>
          <w:lang w:eastAsia="en-US"/>
        </w:rPr>
      </w:pPr>
      <w:r w:rsidRPr="00E4662B">
        <w:rPr>
          <w:rFonts w:eastAsia="Calibri"/>
          <w:bCs/>
          <w:sz w:val="24"/>
          <w:szCs w:val="24"/>
          <w:lang w:eastAsia="en-US"/>
        </w:rPr>
        <w:t>12.4. Договор вступает в силу с момента его подписания и прекращает свое действие при исполнении сторонами всех условий настоящего Договора.</w:t>
      </w:r>
    </w:p>
    <w:p w14:paraId="5CE61219" w14:textId="77777777" w:rsidR="00E4662B" w:rsidRPr="00E4662B" w:rsidRDefault="00E4662B" w:rsidP="00E4662B">
      <w:pPr>
        <w:keepNext/>
        <w:widowControl w:val="0"/>
        <w:tabs>
          <w:tab w:val="left" w:pos="567"/>
          <w:tab w:val="center" w:pos="709"/>
        </w:tabs>
        <w:suppressAutoHyphens/>
        <w:spacing w:line="240" w:lineRule="auto"/>
        <w:ind w:firstLine="709"/>
        <w:rPr>
          <w:rFonts w:eastAsia="Calibri"/>
          <w:bCs/>
          <w:sz w:val="24"/>
          <w:szCs w:val="24"/>
          <w:lang w:eastAsia="en-US"/>
        </w:rPr>
      </w:pPr>
      <w:r w:rsidRPr="00E4662B">
        <w:rPr>
          <w:rFonts w:eastAsia="Calibri"/>
          <w:bCs/>
          <w:sz w:val="24"/>
          <w:szCs w:val="24"/>
          <w:lang w:eastAsia="en-US"/>
        </w:rPr>
        <w:t xml:space="preserve">12.5. </w:t>
      </w:r>
      <w:r w:rsidRPr="00E4662B">
        <w:rPr>
          <w:sz w:val="24"/>
          <w:szCs w:val="24"/>
        </w:rPr>
        <w:t>Договор составлен на русском языке в 2 (двух) идентичных экземплярах, которые имеют одинаковую юридическую силу</w:t>
      </w:r>
      <w:r w:rsidRPr="00E4662B">
        <w:rPr>
          <w:rFonts w:eastAsia="Calibri"/>
          <w:bCs/>
          <w:sz w:val="24"/>
          <w:szCs w:val="24"/>
          <w:lang w:eastAsia="en-US"/>
        </w:rPr>
        <w:t>, по одному экземпляру для каждой из сторон.</w:t>
      </w:r>
    </w:p>
    <w:p w14:paraId="01511FA1"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12.6. Приложения к договору:</w:t>
      </w:r>
    </w:p>
    <w:p w14:paraId="20370F19"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Спецификация № 1 на обслуживание систем противопожарной защиты объектов филиала «</w:t>
      </w:r>
      <w:proofErr w:type="spellStart"/>
      <w:r w:rsidRPr="00E4662B">
        <w:rPr>
          <w:sz w:val="24"/>
          <w:szCs w:val="24"/>
        </w:rPr>
        <w:t>Нагорнинская</w:t>
      </w:r>
      <w:proofErr w:type="spellEnd"/>
      <w:r w:rsidRPr="00E4662B">
        <w:rPr>
          <w:sz w:val="24"/>
          <w:szCs w:val="24"/>
        </w:rPr>
        <w:t xml:space="preserve"> нефтебаза» АО «Саханефтегазсбыт» (Приложение № 1 к настоящему договору);</w:t>
      </w:r>
    </w:p>
    <w:p w14:paraId="7B4B00FB"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Порядок и периодичность выполнения работ, оказания услуг по техническому обслуживанию систем противопожарной защиты (Приложение № 2 к настоящему договору);</w:t>
      </w:r>
    </w:p>
    <w:p w14:paraId="07718CCB"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xml:space="preserve">- Акт проверки работоспособности систем противопожарной защиты (Приложение № 3 к </w:t>
      </w:r>
      <w:r w:rsidRPr="00E4662B">
        <w:rPr>
          <w:sz w:val="24"/>
          <w:szCs w:val="24"/>
        </w:rPr>
        <w:lastRenderedPageBreak/>
        <w:t>настоящему договору);</w:t>
      </w:r>
    </w:p>
    <w:p w14:paraId="2A32FD52"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Заявление о добросовестности (Приложение № 4 к настоящему договору).</w:t>
      </w:r>
    </w:p>
    <w:p w14:paraId="012D07C3" w14:textId="77777777" w:rsidR="00E4662B" w:rsidRPr="00E4662B" w:rsidRDefault="00E4662B" w:rsidP="00E4662B">
      <w:pPr>
        <w:keepNext/>
        <w:widowControl w:val="0"/>
        <w:suppressAutoHyphens/>
        <w:autoSpaceDE w:val="0"/>
        <w:autoSpaceDN w:val="0"/>
        <w:adjustRightInd w:val="0"/>
        <w:spacing w:line="240" w:lineRule="auto"/>
        <w:ind w:left="780"/>
        <w:jc w:val="center"/>
        <w:rPr>
          <w:sz w:val="24"/>
          <w:szCs w:val="24"/>
        </w:rPr>
      </w:pPr>
    </w:p>
    <w:p w14:paraId="378F7691" w14:textId="77777777" w:rsidR="00E4662B" w:rsidRPr="0004547E" w:rsidRDefault="00E4662B" w:rsidP="00E4662B">
      <w:pPr>
        <w:keepNext/>
        <w:widowControl w:val="0"/>
        <w:numPr>
          <w:ilvl w:val="0"/>
          <w:numId w:val="76"/>
        </w:numPr>
        <w:suppressAutoHyphens/>
        <w:autoSpaceDE w:val="0"/>
        <w:autoSpaceDN w:val="0"/>
        <w:adjustRightInd w:val="0"/>
        <w:spacing w:after="200" w:line="240" w:lineRule="auto"/>
        <w:contextualSpacing/>
        <w:jc w:val="center"/>
        <w:rPr>
          <w:rFonts w:cs="Arial"/>
          <w:sz w:val="24"/>
          <w:szCs w:val="24"/>
        </w:rPr>
      </w:pPr>
      <w:r w:rsidRPr="0004547E">
        <w:rPr>
          <w:rFonts w:cs="Arial"/>
          <w:sz w:val="24"/>
          <w:szCs w:val="24"/>
        </w:rPr>
        <w:t>АДРЕСА И БАНКОВСКИЕ РЕКВИЗИТЫ СТОРОН</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E4662B" w:rsidRPr="00E4662B" w14:paraId="65916B5A" w14:textId="77777777" w:rsidTr="00AB6473">
        <w:tc>
          <w:tcPr>
            <w:tcW w:w="5027" w:type="dxa"/>
          </w:tcPr>
          <w:p w14:paraId="15C47165"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b/>
                <w:sz w:val="24"/>
                <w:szCs w:val="24"/>
              </w:rPr>
            </w:pPr>
            <w:r w:rsidRPr="0004547E">
              <w:rPr>
                <w:rFonts w:cs="Arial"/>
                <w:b/>
                <w:sz w:val="24"/>
                <w:szCs w:val="24"/>
              </w:rPr>
              <w:t xml:space="preserve">11.1.  «Заказчик»:  </w:t>
            </w:r>
          </w:p>
          <w:p w14:paraId="2C3EF108"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АО «Саханефтегазсбыт» </w:t>
            </w:r>
          </w:p>
          <w:p w14:paraId="05B1825F"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667000, Республика Саха (Якутия), </w:t>
            </w:r>
          </w:p>
          <w:p w14:paraId="05E32E69"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г. Якутск, ул. Чиряева, 3</w:t>
            </w:r>
          </w:p>
          <w:p w14:paraId="777838F3"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ИНН 1435115270 / КПП 546050001</w:t>
            </w:r>
          </w:p>
          <w:p w14:paraId="5A2DB511"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Р/С 40702810276000012012</w:t>
            </w:r>
          </w:p>
          <w:p w14:paraId="26883182"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Якутское отделение № 8603 </w:t>
            </w:r>
          </w:p>
          <w:p w14:paraId="51E00405"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ПАО «Сбербанк России», г. Якутск</w:t>
            </w:r>
          </w:p>
          <w:p w14:paraId="1A070BB6"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БИК 049805609</w:t>
            </w:r>
          </w:p>
          <w:p w14:paraId="1B58FB11"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К/С 30101810400000000609 </w:t>
            </w:r>
          </w:p>
          <w:p w14:paraId="3FA48CA0"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p>
          <w:p w14:paraId="26B39A9D"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b/>
                <w:sz w:val="24"/>
                <w:szCs w:val="24"/>
              </w:rPr>
              <w:t xml:space="preserve">Генеральный директор </w:t>
            </w:r>
            <w:r w:rsidRPr="0004547E">
              <w:rPr>
                <w:rFonts w:cs="Arial"/>
                <w:sz w:val="24"/>
                <w:szCs w:val="24"/>
              </w:rPr>
              <w:t xml:space="preserve">                                         </w:t>
            </w:r>
          </w:p>
          <w:p w14:paraId="533F2D42"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______________________                                                                           </w:t>
            </w:r>
          </w:p>
          <w:p w14:paraId="39B82DF8"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b/>
                <w:sz w:val="24"/>
                <w:szCs w:val="24"/>
              </w:rPr>
            </w:pPr>
            <w:r w:rsidRPr="0004547E">
              <w:rPr>
                <w:rFonts w:cs="Arial"/>
                <w:b/>
                <w:sz w:val="24"/>
                <w:szCs w:val="24"/>
              </w:rPr>
              <w:t xml:space="preserve">В.Н. Лебедев </w:t>
            </w:r>
          </w:p>
        </w:tc>
        <w:tc>
          <w:tcPr>
            <w:tcW w:w="5028" w:type="dxa"/>
          </w:tcPr>
          <w:p w14:paraId="69C859A2" w14:textId="77777777" w:rsidR="00E4662B" w:rsidRPr="0004547E" w:rsidRDefault="00E4662B" w:rsidP="00E4662B">
            <w:pPr>
              <w:keepNext/>
              <w:widowControl w:val="0"/>
              <w:numPr>
                <w:ilvl w:val="1"/>
                <w:numId w:val="76"/>
              </w:numPr>
              <w:suppressAutoHyphens/>
              <w:autoSpaceDE w:val="0"/>
              <w:autoSpaceDN w:val="0"/>
              <w:adjustRightInd w:val="0"/>
              <w:spacing w:after="200" w:line="240" w:lineRule="auto"/>
              <w:ind w:left="426" w:firstLine="0"/>
              <w:contextualSpacing/>
              <w:jc w:val="left"/>
              <w:rPr>
                <w:rFonts w:cs="Arial"/>
                <w:b/>
                <w:sz w:val="24"/>
                <w:szCs w:val="24"/>
              </w:rPr>
            </w:pPr>
            <w:r w:rsidRPr="0004547E">
              <w:rPr>
                <w:rFonts w:cs="Arial"/>
                <w:b/>
                <w:sz w:val="24"/>
                <w:szCs w:val="24"/>
              </w:rPr>
              <w:t>«Исполнитель»:</w:t>
            </w:r>
          </w:p>
          <w:p w14:paraId="46239430"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___________________________ </w:t>
            </w:r>
          </w:p>
          <w:p w14:paraId="5DF8C456"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______________________________, </w:t>
            </w:r>
          </w:p>
          <w:p w14:paraId="2B90FB59"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_______________________________ </w:t>
            </w:r>
          </w:p>
          <w:p w14:paraId="74075295"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ИНН: ___________ КПП: _________</w:t>
            </w:r>
          </w:p>
          <w:p w14:paraId="57F80262" w14:textId="77777777" w:rsidR="00E4662B" w:rsidRPr="0004547E" w:rsidRDefault="00E4662B" w:rsidP="00E4662B">
            <w:pPr>
              <w:widowControl w:val="0"/>
              <w:shd w:val="clear" w:color="auto" w:fill="FFFFFF"/>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Банк: __________________________ </w:t>
            </w:r>
          </w:p>
          <w:p w14:paraId="608044F0" w14:textId="77777777" w:rsidR="00E4662B" w:rsidRPr="0004547E" w:rsidRDefault="00E4662B" w:rsidP="00E4662B">
            <w:pPr>
              <w:widowControl w:val="0"/>
              <w:shd w:val="clear" w:color="auto" w:fill="FFFFFF"/>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_______________</w:t>
            </w:r>
          </w:p>
          <w:p w14:paraId="33E19523"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Р/</w:t>
            </w:r>
            <w:proofErr w:type="gramStart"/>
            <w:r w:rsidRPr="0004547E">
              <w:rPr>
                <w:rFonts w:cs="Arial"/>
                <w:bCs/>
                <w:sz w:val="24"/>
                <w:szCs w:val="24"/>
              </w:rPr>
              <w:t>С</w:t>
            </w:r>
            <w:proofErr w:type="gramEnd"/>
            <w:r w:rsidRPr="0004547E">
              <w:rPr>
                <w:rFonts w:cs="Arial"/>
                <w:bCs/>
                <w:sz w:val="24"/>
                <w:szCs w:val="24"/>
              </w:rPr>
              <w:t xml:space="preserve"> ____________________</w:t>
            </w:r>
          </w:p>
          <w:p w14:paraId="70233368"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К/</w:t>
            </w:r>
            <w:proofErr w:type="gramStart"/>
            <w:r w:rsidRPr="0004547E">
              <w:rPr>
                <w:rFonts w:cs="Arial"/>
                <w:bCs/>
                <w:sz w:val="24"/>
                <w:szCs w:val="24"/>
              </w:rPr>
              <w:t>С</w:t>
            </w:r>
            <w:proofErr w:type="gramEnd"/>
            <w:r w:rsidRPr="0004547E">
              <w:rPr>
                <w:rFonts w:cs="Arial"/>
                <w:bCs/>
                <w:sz w:val="24"/>
                <w:szCs w:val="24"/>
              </w:rPr>
              <w:t xml:space="preserve"> ____________________</w:t>
            </w:r>
          </w:p>
          <w:p w14:paraId="117818DE"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БИК ___________</w:t>
            </w:r>
          </w:p>
          <w:p w14:paraId="475EA855"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p>
          <w:p w14:paraId="156C9AC0"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b/>
                <w:sz w:val="24"/>
                <w:szCs w:val="24"/>
              </w:rPr>
              <w:t xml:space="preserve">Генеральный директор </w:t>
            </w:r>
            <w:r w:rsidRPr="0004547E">
              <w:rPr>
                <w:rFonts w:cs="Arial"/>
                <w:sz w:val="24"/>
                <w:szCs w:val="24"/>
              </w:rPr>
              <w:t xml:space="preserve">                                                                 </w:t>
            </w:r>
          </w:p>
          <w:p w14:paraId="02797160"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______________________</w:t>
            </w:r>
          </w:p>
          <w:p w14:paraId="07FF1724" w14:textId="77777777" w:rsidR="00E4662B" w:rsidRPr="00E4662B" w:rsidRDefault="00E4662B" w:rsidP="00E4662B">
            <w:pPr>
              <w:keepNext/>
              <w:widowControl w:val="0"/>
              <w:suppressAutoHyphens/>
              <w:autoSpaceDE w:val="0"/>
              <w:autoSpaceDN w:val="0"/>
              <w:adjustRightInd w:val="0"/>
              <w:spacing w:line="240" w:lineRule="auto"/>
              <w:ind w:left="480" w:firstLine="0"/>
              <w:contextualSpacing/>
              <w:jc w:val="left"/>
              <w:rPr>
                <w:rFonts w:cs="Arial"/>
                <w:b/>
                <w:sz w:val="24"/>
                <w:szCs w:val="24"/>
              </w:rPr>
            </w:pPr>
            <w:r w:rsidRPr="0004547E">
              <w:rPr>
                <w:rFonts w:cs="Arial"/>
                <w:sz w:val="24"/>
                <w:szCs w:val="24"/>
              </w:rPr>
              <w:t xml:space="preserve"> </w:t>
            </w:r>
            <w:r w:rsidRPr="0004547E">
              <w:rPr>
                <w:rFonts w:cs="Arial"/>
                <w:b/>
                <w:sz w:val="24"/>
                <w:szCs w:val="24"/>
              </w:rPr>
              <w:t>________________</w:t>
            </w:r>
          </w:p>
          <w:p w14:paraId="60277A73" w14:textId="77777777" w:rsidR="00E4662B" w:rsidRPr="00E4662B" w:rsidRDefault="00E4662B" w:rsidP="00E4662B">
            <w:pPr>
              <w:spacing w:line="240" w:lineRule="auto"/>
              <w:ind w:firstLine="0"/>
              <w:jc w:val="right"/>
              <w:rPr>
                <w:sz w:val="24"/>
                <w:szCs w:val="24"/>
              </w:rPr>
            </w:pPr>
          </w:p>
        </w:tc>
      </w:tr>
    </w:tbl>
    <w:p w14:paraId="16D04798" w14:textId="77777777" w:rsidR="00E4662B" w:rsidRDefault="00E4662B" w:rsidP="00E4662B">
      <w:pPr>
        <w:spacing w:line="240" w:lineRule="auto"/>
        <w:jc w:val="right"/>
        <w:rPr>
          <w:sz w:val="24"/>
          <w:szCs w:val="24"/>
        </w:rPr>
      </w:pPr>
    </w:p>
    <w:p w14:paraId="200437D0" w14:textId="77777777" w:rsidR="00E4662B" w:rsidRDefault="00E4662B" w:rsidP="00E4662B">
      <w:pPr>
        <w:spacing w:line="240" w:lineRule="auto"/>
        <w:jc w:val="right"/>
        <w:rPr>
          <w:sz w:val="24"/>
          <w:szCs w:val="24"/>
        </w:rPr>
      </w:pPr>
    </w:p>
    <w:p w14:paraId="5CDDF623" w14:textId="77777777" w:rsidR="00E4662B" w:rsidRDefault="00E4662B" w:rsidP="00E4662B">
      <w:pPr>
        <w:spacing w:line="240" w:lineRule="auto"/>
        <w:jc w:val="right"/>
        <w:rPr>
          <w:sz w:val="24"/>
          <w:szCs w:val="24"/>
        </w:rPr>
      </w:pPr>
    </w:p>
    <w:p w14:paraId="4A3872CF" w14:textId="77777777" w:rsidR="00E4662B" w:rsidRDefault="00E4662B" w:rsidP="00E4662B">
      <w:pPr>
        <w:spacing w:line="240" w:lineRule="auto"/>
        <w:jc w:val="right"/>
        <w:rPr>
          <w:sz w:val="24"/>
          <w:szCs w:val="24"/>
        </w:rPr>
      </w:pPr>
    </w:p>
    <w:p w14:paraId="72993DB9" w14:textId="77777777" w:rsidR="00E4662B" w:rsidRDefault="00E4662B" w:rsidP="00E4662B">
      <w:pPr>
        <w:spacing w:line="240" w:lineRule="auto"/>
        <w:jc w:val="right"/>
        <w:rPr>
          <w:sz w:val="24"/>
          <w:szCs w:val="24"/>
        </w:rPr>
      </w:pPr>
    </w:p>
    <w:p w14:paraId="7BE1C9D4" w14:textId="77777777" w:rsidR="00E4662B" w:rsidRDefault="00E4662B" w:rsidP="00E4662B">
      <w:pPr>
        <w:spacing w:line="240" w:lineRule="auto"/>
        <w:jc w:val="right"/>
        <w:rPr>
          <w:sz w:val="24"/>
          <w:szCs w:val="24"/>
        </w:rPr>
      </w:pPr>
    </w:p>
    <w:p w14:paraId="2008D250" w14:textId="77777777" w:rsidR="00E4662B" w:rsidRDefault="00E4662B" w:rsidP="00E4662B">
      <w:pPr>
        <w:spacing w:line="240" w:lineRule="auto"/>
        <w:jc w:val="right"/>
        <w:rPr>
          <w:sz w:val="24"/>
          <w:szCs w:val="24"/>
        </w:rPr>
      </w:pPr>
    </w:p>
    <w:p w14:paraId="0D790A20" w14:textId="77777777" w:rsidR="00E4662B" w:rsidRDefault="00E4662B" w:rsidP="00E4662B">
      <w:pPr>
        <w:spacing w:line="240" w:lineRule="auto"/>
        <w:jc w:val="right"/>
        <w:rPr>
          <w:sz w:val="24"/>
          <w:szCs w:val="24"/>
        </w:rPr>
      </w:pPr>
    </w:p>
    <w:p w14:paraId="778636E7" w14:textId="77777777" w:rsidR="00E4662B" w:rsidRDefault="00E4662B" w:rsidP="00E4662B">
      <w:pPr>
        <w:spacing w:line="240" w:lineRule="auto"/>
        <w:jc w:val="right"/>
        <w:rPr>
          <w:sz w:val="24"/>
          <w:szCs w:val="24"/>
        </w:rPr>
      </w:pPr>
    </w:p>
    <w:p w14:paraId="72F52E7B" w14:textId="77777777" w:rsidR="00E4662B" w:rsidRDefault="00E4662B" w:rsidP="00E4662B">
      <w:pPr>
        <w:spacing w:line="240" w:lineRule="auto"/>
        <w:jc w:val="right"/>
        <w:rPr>
          <w:sz w:val="24"/>
          <w:szCs w:val="24"/>
        </w:rPr>
      </w:pPr>
    </w:p>
    <w:p w14:paraId="43051A8C" w14:textId="77777777" w:rsidR="00E4662B" w:rsidRDefault="00E4662B" w:rsidP="00E4662B">
      <w:pPr>
        <w:spacing w:line="240" w:lineRule="auto"/>
        <w:jc w:val="right"/>
        <w:rPr>
          <w:sz w:val="24"/>
          <w:szCs w:val="24"/>
        </w:rPr>
      </w:pPr>
    </w:p>
    <w:p w14:paraId="35D83C0F" w14:textId="77777777" w:rsidR="00E4662B" w:rsidRDefault="00E4662B" w:rsidP="00E4662B">
      <w:pPr>
        <w:spacing w:line="240" w:lineRule="auto"/>
        <w:jc w:val="right"/>
        <w:rPr>
          <w:sz w:val="24"/>
          <w:szCs w:val="24"/>
        </w:rPr>
      </w:pPr>
    </w:p>
    <w:p w14:paraId="4384E510" w14:textId="77777777" w:rsidR="00E4662B" w:rsidRDefault="00E4662B" w:rsidP="00E4662B">
      <w:pPr>
        <w:spacing w:line="240" w:lineRule="auto"/>
        <w:jc w:val="right"/>
        <w:rPr>
          <w:sz w:val="24"/>
          <w:szCs w:val="24"/>
        </w:rPr>
      </w:pPr>
    </w:p>
    <w:p w14:paraId="5C5479F1" w14:textId="77777777" w:rsidR="00E4662B" w:rsidRDefault="00E4662B" w:rsidP="00E4662B">
      <w:pPr>
        <w:spacing w:line="240" w:lineRule="auto"/>
        <w:jc w:val="right"/>
        <w:rPr>
          <w:sz w:val="24"/>
          <w:szCs w:val="24"/>
        </w:rPr>
      </w:pPr>
    </w:p>
    <w:p w14:paraId="2FD6F84E" w14:textId="77777777" w:rsidR="00E4662B" w:rsidRDefault="00E4662B" w:rsidP="00E4662B">
      <w:pPr>
        <w:spacing w:line="240" w:lineRule="auto"/>
        <w:jc w:val="right"/>
        <w:rPr>
          <w:sz w:val="24"/>
          <w:szCs w:val="24"/>
        </w:rPr>
      </w:pPr>
    </w:p>
    <w:p w14:paraId="6500956F" w14:textId="77777777" w:rsidR="00E4662B" w:rsidRDefault="00E4662B" w:rsidP="00E4662B">
      <w:pPr>
        <w:spacing w:line="240" w:lineRule="auto"/>
        <w:jc w:val="right"/>
        <w:rPr>
          <w:sz w:val="24"/>
          <w:szCs w:val="24"/>
        </w:rPr>
      </w:pPr>
    </w:p>
    <w:p w14:paraId="6271C001" w14:textId="77777777" w:rsidR="00E4662B" w:rsidRDefault="00E4662B" w:rsidP="00E4662B">
      <w:pPr>
        <w:spacing w:line="240" w:lineRule="auto"/>
        <w:jc w:val="right"/>
        <w:rPr>
          <w:sz w:val="24"/>
          <w:szCs w:val="24"/>
        </w:rPr>
      </w:pPr>
    </w:p>
    <w:p w14:paraId="40DFC9CB" w14:textId="77777777" w:rsidR="00E4662B" w:rsidRDefault="00E4662B" w:rsidP="00E4662B">
      <w:pPr>
        <w:spacing w:line="240" w:lineRule="auto"/>
        <w:jc w:val="right"/>
        <w:rPr>
          <w:sz w:val="24"/>
          <w:szCs w:val="24"/>
        </w:rPr>
      </w:pPr>
    </w:p>
    <w:p w14:paraId="644D4C02" w14:textId="77777777" w:rsidR="00E4662B" w:rsidRDefault="00E4662B" w:rsidP="00E4662B">
      <w:pPr>
        <w:spacing w:line="240" w:lineRule="auto"/>
        <w:jc w:val="right"/>
        <w:rPr>
          <w:sz w:val="24"/>
          <w:szCs w:val="24"/>
        </w:rPr>
      </w:pPr>
    </w:p>
    <w:p w14:paraId="0469CBB6" w14:textId="77777777" w:rsidR="00E4662B" w:rsidRDefault="00E4662B" w:rsidP="00E4662B">
      <w:pPr>
        <w:spacing w:line="240" w:lineRule="auto"/>
        <w:jc w:val="right"/>
        <w:rPr>
          <w:sz w:val="24"/>
          <w:szCs w:val="24"/>
        </w:rPr>
      </w:pPr>
    </w:p>
    <w:p w14:paraId="69B8B691" w14:textId="77777777" w:rsidR="00E4662B" w:rsidRDefault="00E4662B" w:rsidP="00E4662B">
      <w:pPr>
        <w:spacing w:line="240" w:lineRule="auto"/>
        <w:jc w:val="right"/>
        <w:rPr>
          <w:sz w:val="24"/>
          <w:szCs w:val="24"/>
        </w:rPr>
      </w:pPr>
    </w:p>
    <w:p w14:paraId="6E40D461" w14:textId="77777777" w:rsidR="00E4662B" w:rsidRDefault="00E4662B" w:rsidP="00E4662B">
      <w:pPr>
        <w:spacing w:line="240" w:lineRule="auto"/>
        <w:jc w:val="right"/>
        <w:rPr>
          <w:sz w:val="24"/>
          <w:szCs w:val="24"/>
        </w:rPr>
      </w:pPr>
    </w:p>
    <w:p w14:paraId="4820892B" w14:textId="77777777" w:rsidR="00E4662B" w:rsidRDefault="00E4662B" w:rsidP="00E4662B">
      <w:pPr>
        <w:spacing w:line="240" w:lineRule="auto"/>
        <w:jc w:val="right"/>
        <w:rPr>
          <w:sz w:val="24"/>
          <w:szCs w:val="24"/>
        </w:rPr>
      </w:pPr>
    </w:p>
    <w:p w14:paraId="233B213F" w14:textId="77777777" w:rsidR="00E4662B" w:rsidRDefault="00E4662B" w:rsidP="00E4662B">
      <w:pPr>
        <w:spacing w:line="240" w:lineRule="auto"/>
        <w:jc w:val="right"/>
        <w:rPr>
          <w:sz w:val="24"/>
          <w:szCs w:val="24"/>
        </w:rPr>
      </w:pPr>
    </w:p>
    <w:p w14:paraId="2E773392" w14:textId="77777777" w:rsidR="00E4662B" w:rsidRDefault="00E4662B" w:rsidP="00E4662B">
      <w:pPr>
        <w:spacing w:line="240" w:lineRule="auto"/>
        <w:jc w:val="right"/>
        <w:rPr>
          <w:sz w:val="24"/>
          <w:szCs w:val="24"/>
        </w:rPr>
      </w:pPr>
    </w:p>
    <w:p w14:paraId="2E023F08" w14:textId="77777777" w:rsidR="00E4662B" w:rsidRDefault="00E4662B" w:rsidP="00E4662B">
      <w:pPr>
        <w:spacing w:line="240" w:lineRule="auto"/>
        <w:jc w:val="right"/>
        <w:rPr>
          <w:sz w:val="24"/>
          <w:szCs w:val="24"/>
        </w:rPr>
      </w:pPr>
    </w:p>
    <w:p w14:paraId="2738EB54" w14:textId="77777777" w:rsidR="00E4662B" w:rsidRDefault="00E4662B" w:rsidP="00E4662B">
      <w:pPr>
        <w:spacing w:line="240" w:lineRule="auto"/>
        <w:jc w:val="right"/>
        <w:rPr>
          <w:sz w:val="24"/>
          <w:szCs w:val="24"/>
        </w:rPr>
      </w:pPr>
    </w:p>
    <w:p w14:paraId="4DA8ABB0" w14:textId="77777777" w:rsidR="00E4662B" w:rsidRDefault="00E4662B" w:rsidP="00E4662B">
      <w:pPr>
        <w:spacing w:line="240" w:lineRule="auto"/>
        <w:jc w:val="right"/>
        <w:rPr>
          <w:sz w:val="24"/>
          <w:szCs w:val="24"/>
        </w:rPr>
      </w:pPr>
    </w:p>
    <w:p w14:paraId="5ACF654A" w14:textId="77777777" w:rsidR="00E4662B" w:rsidRDefault="00E4662B" w:rsidP="00E4662B">
      <w:pPr>
        <w:spacing w:line="240" w:lineRule="auto"/>
        <w:jc w:val="right"/>
        <w:rPr>
          <w:sz w:val="24"/>
          <w:szCs w:val="24"/>
        </w:rPr>
      </w:pPr>
    </w:p>
    <w:p w14:paraId="616DA65E" w14:textId="77777777" w:rsidR="00E4662B" w:rsidRDefault="00E4662B" w:rsidP="00E4662B">
      <w:pPr>
        <w:spacing w:line="240" w:lineRule="auto"/>
        <w:jc w:val="right"/>
        <w:rPr>
          <w:sz w:val="24"/>
          <w:szCs w:val="24"/>
        </w:rPr>
      </w:pPr>
    </w:p>
    <w:p w14:paraId="46943FDC" w14:textId="77777777" w:rsidR="00E4662B" w:rsidRDefault="00E4662B" w:rsidP="00E4662B">
      <w:pPr>
        <w:spacing w:line="240" w:lineRule="auto"/>
        <w:jc w:val="right"/>
        <w:rPr>
          <w:sz w:val="24"/>
          <w:szCs w:val="24"/>
        </w:rPr>
      </w:pPr>
    </w:p>
    <w:p w14:paraId="4062C159" w14:textId="77777777" w:rsidR="00E4662B" w:rsidRDefault="00E4662B" w:rsidP="00E4662B">
      <w:pPr>
        <w:spacing w:line="240" w:lineRule="auto"/>
        <w:jc w:val="right"/>
        <w:rPr>
          <w:sz w:val="24"/>
          <w:szCs w:val="24"/>
        </w:rPr>
      </w:pPr>
    </w:p>
    <w:p w14:paraId="27A058C9" w14:textId="77777777" w:rsidR="00E4662B" w:rsidRDefault="00E4662B" w:rsidP="00E4662B">
      <w:pPr>
        <w:spacing w:line="240" w:lineRule="auto"/>
        <w:jc w:val="right"/>
        <w:rPr>
          <w:sz w:val="24"/>
          <w:szCs w:val="24"/>
        </w:rPr>
      </w:pPr>
    </w:p>
    <w:p w14:paraId="4D7AEE9C" w14:textId="77777777" w:rsidR="00E4662B" w:rsidRPr="00E4662B" w:rsidRDefault="00E4662B" w:rsidP="00E4662B">
      <w:pPr>
        <w:spacing w:line="240" w:lineRule="auto"/>
        <w:jc w:val="right"/>
        <w:rPr>
          <w:sz w:val="24"/>
          <w:szCs w:val="24"/>
        </w:rPr>
      </w:pPr>
    </w:p>
    <w:p w14:paraId="4F575B46" w14:textId="77777777" w:rsidR="00E4662B" w:rsidRPr="00E4662B" w:rsidRDefault="00E4662B" w:rsidP="00E4662B">
      <w:pPr>
        <w:spacing w:line="240" w:lineRule="auto"/>
        <w:jc w:val="right"/>
        <w:rPr>
          <w:sz w:val="24"/>
          <w:szCs w:val="24"/>
        </w:rPr>
      </w:pPr>
      <w:r w:rsidRPr="00E4662B">
        <w:rPr>
          <w:sz w:val="24"/>
          <w:szCs w:val="24"/>
        </w:rPr>
        <w:lastRenderedPageBreak/>
        <w:t>Приложение № 1</w:t>
      </w:r>
    </w:p>
    <w:p w14:paraId="65556A17"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18D3D025"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10E4E27A"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систем оповещения и управления эвакуацией людей при пожаре</w:t>
      </w:r>
    </w:p>
    <w:p w14:paraId="37D11D4A"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дымоудаления, </w:t>
      </w:r>
      <w:r w:rsidRPr="00E4662B">
        <w:rPr>
          <w:rFonts w:eastAsia="Calibri"/>
          <w:sz w:val="24"/>
          <w:szCs w:val="24"/>
          <w:lang w:eastAsia="en-US"/>
        </w:rPr>
        <w:t>установок пожаротушения</w:t>
      </w:r>
      <w:r w:rsidRPr="00E4662B">
        <w:rPr>
          <w:sz w:val="24"/>
          <w:szCs w:val="24"/>
        </w:rPr>
        <w:t xml:space="preserve"> </w:t>
      </w:r>
    </w:p>
    <w:p w14:paraId="6C5D77D9"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филиала «</w:t>
      </w:r>
      <w:proofErr w:type="spellStart"/>
      <w:r w:rsidRPr="00E4662B">
        <w:rPr>
          <w:sz w:val="24"/>
          <w:szCs w:val="24"/>
        </w:rPr>
        <w:t>Олекминская</w:t>
      </w:r>
      <w:proofErr w:type="spellEnd"/>
      <w:r w:rsidRPr="00E4662B">
        <w:rPr>
          <w:sz w:val="24"/>
          <w:szCs w:val="24"/>
        </w:rPr>
        <w:t xml:space="preserve"> нефтебаза» АО «Саханефтегазсбыт»</w:t>
      </w:r>
    </w:p>
    <w:p w14:paraId="58CBA31C" w14:textId="77777777" w:rsidR="00E4662B" w:rsidRPr="00E4662B" w:rsidRDefault="00E4662B" w:rsidP="00E4662B">
      <w:pPr>
        <w:spacing w:line="240" w:lineRule="auto"/>
        <w:jc w:val="right"/>
        <w:rPr>
          <w:b/>
          <w:sz w:val="24"/>
          <w:szCs w:val="24"/>
        </w:rPr>
      </w:pPr>
      <w:r w:rsidRPr="00E4662B">
        <w:rPr>
          <w:b/>
          <w:sz w:val="24"/>
          <w:szCs w:val="24"/>
        </w:rPr>
        <w:t>№ СНГС-</w:t>
      </w:r>
      <w:proofErr w:type="spellStart"/>
      <w:r w:rsidRPr="00E4662B">
        <w:rPr>
          <w:b/>
          <w:sz w:val="24"/>
          <w:szCs w:val="24"/>
        </w:rPr>
        <w:t>ОТиПБ</w:t>
      </w:r>
      <w:proofErr w:type="spellEnd"/>
      <w:r w:rsidRPr="00E4662B">
        <w:rPr>
          <w:b/>
          <w:sz w:val="24"/>
          <w:szCs w:val="24"/>
        </w:rPr>
        <w:t xml:space="preserve"> -          от «____» _____________ 20___ г.</w:t>
      </w:r>
    </w:p>
    <w:p w14:paraId="173D5CF0" w14:textId="77777777" w:rsidR="00E4662B" w:rsidRPr="00E4662B" w:rsidRDefault="00E4662B" w:rsidP="00E4662B">
      <w:pPr>
        <w:spacing w:line="240" w:lineRule="auto"/>
        <w:jc w:val="right"/>
        <w:rPr>
          <w:b/>
          <w:sz w:val="24"/>
          <w:szCs w:val="24"/>
        </w:rPr>
      </w:pPr>
      <w:r w:rsidRPr="00E4662B">
        <w:rPr>
          <w:b/>
          <w:sz w:val="24"/>
          <w:szCs w:val="24"/>
        </w:rPr>
        <w:t>между АО «Саханефтегазсбыт»</w:t>
      </w:r>
    </w:p>
    <w:p w14:paraId="28232F04" w14:textId="77777777" w:rsidR="00E4662B" w:rsidRPr="00E4662B" w:rsidRDefault="00E4662B" w:rsidP="00E4662B">
      <w:pPr>
        <w:spacing w:line="240" w:lineRule="auto"/>
        <w:jc w:val="right"/>
        <w:rPr>
          <w:b/>
          <w:sz w:val="24"/>
          <w:szCs w:val="24"/>
        </w:rPr>
      </w:pPr>
      <w:r w:rsidRPr="00E4662B">
        <w:rPr>
          <w:b/>
          <w:sz w:val="24"/>
          <w:szCs w:val="24"/>
        </w:rPr>
        <w:t>и _____________________________</w:t>
      </w:r>
    </w:p>
    <w:p w14:paraId="68CF7F66" w14:textId="77777777" w:rsidR="00E4662B" w:rsidRPr="00E4662B" w:rsidRDefault="00E4662B" w:rsidP="00E4662B">
      <w:pPr>
        <w:spacing w:line="240" w:lineRule="auto"/>
        <w:jc w:val="right"/>
        <w:rPr>
          <w:b/>
          <w:sz w:val="24"/>
          <w:szCs w:val="24"/>
        </w:rPr>
      </w:pPr>
    </w:p>
    <w:p w14:paraId="7B5748D0" w14:textId="77777777" w:rsidR="00E4662B" w:rsidRPr="00E4662B" w:rsidRDefault="00E4662B" w:rsidP="00E4662B">
      <w:pPr>
        <w:spacing w:line="240" w:lineRule="auto"/>
        <w:jc w:val="center"/>
        <w:rPr>
          <w:rFonts w:ascii="Calibri" w:eastAsia="Calibri" w:hAnsi="Calibri"/>
          <w:sz w:val="22"/>
          <w:szCs w:val="22"/>
          <w:lang w:eastAsia="en-US"/>
        </w:rPr>
      </w:pPr>
      <w:r w:rsidRPr="00E4662B">
        <w:rPr>
          <w:sz w:val="24"/>
          <w:szCs w:val="24"/>
        </w:rPr>
        <w:t>СПЕЦИФИКАЦИЯ №1</w:t>
      </w:r>
      <w:r w:rsidRPr="00E4662B">
        <w:rPr>
          <w:rFonts w:ascii="Calibri" w:eastAsia="Calibri" w:hAnsi="Calibri"/>
          <w:sz w:val="22"/>
          <w:szCs w:val="22"/>
          <w:lang w:eastAsia="en-US"/>
        </w:rPr>
        <w:t xml:space="preserve"> </w:t>
      </w:r>
    </w:p>
    <w:p w14:paraId="5E914ED1" w14:textId="77777777" w:rsidR="00E4662B" w:rsidRPr="00E4662B" w:rsidRDefault="00E4662B" w:rsidP="00E4662B">
      <w:pPr>
        <w:spacing w:line="240" w:lineRule="auto"/>
        <w:jc w:val="center"/>
        <w:rPr>
          <w:sz w:val="24"/>
          <w:szCs w:val="24"/>
        </w:rPr>
      </w:pPr>
      <w:r w:rsidRPr="00E4662B">
        <w:rPr>
          <w:sz w:val="24"/>
          <w:szCs w:val="24"/>
        </w:rPr>
        <w:t xml:space="preserve">на обслуживание систем противопожарной защиты объектов филиала </w:t>
      </w:r>
    </w:p>
    <w:p w14:paraId="0789A07D" w14:textId="77777777" w:rsidR="00E4662B" w:rsidRPr="00E4662B" w:rsidRDefault="00E4662B" w:rsidP="00E4662B">
      <w:pPr>
        <w:spacing w:line="240" w:lineRule="auto"/>
        <w:jc w:val="center"/>
        <w:rPr>
          <w:sz w:val="24"/>
          <w:szCs w:val="24"/>
        </w:rPr>
      </w:pPr>
      <w:r w:rsidRPr="00E4662B">
        <w:rPr>
          <w:sz w:val="24"/>
          <w:szCs w:val="24"/>
        </w:rPr>
        <w:t xml:space="preserve"> «________________ нефтебаза» АО «Саханефтегазсбыт»</w:t>
      </w:r>
    </w:p>
    <w:p w14:paraId="45DE98DA" w14:textId="77777777" w:rsidR="00E4662B" w:rsidRPr="00E4662B" w:rsidRDefault="00E4662B" w:rsidP="00E4662B">
      <w:pPr>
        <w:spacing w:line="240" w:lineRule="auto"/>
        <w:jc w:val="center"/>
        <w:rPr>
          <w:b/>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2268"/>
        <w:gridCol w:w="2551"/>
      </w:tblGrid>
      <w:tr w:rsidR="00E4662B" w:rsidRPr="00E4662B" w14:paraId="0EEEC9CE" w14:textId="77777777" w:rsidTr="00AB6473">
        <w:trPr>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79ABAF1" w14:textId="77777777" w:rsidR="00E4662B" w:rsidRPr="00E4662B" w:rsidRDefault="00E4662B" w:rsidP="00E4662B">
            <w:pPr>
              <w:keepNext/>
              <w:spacing w:line="240" w:lineRule="auto"/>
              <w:ind w:firstLine="0"/>
              <w:jc w:val="center"/>
              <w:rPr>
                <w:b/>
                <w:bCs/>
                <w:sz w:val="24"/>
                <w:szCs w:val="24"/>
              </w:rPr>
            </w:pPr>
            <w:r w:rsidRPr="00E4662B">
              <w:rPr>
                <w:b/>
                <w:bCs/>
                <w:sz w:val="24"/>
                <w:szCs w:val="24"/>
              </w:rPr>
              <w:t>№ п/п</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6025790" w14:textId="77777777" w:rsidR="00E4662B" w:rsidRPr="00E4662B" w:rsidRDefault="00E4662B" w:rsidP="00E4662B">
            <w:pPr>
              <w:keepNext/>
              <w:spacing w:line="240" w:lineRule="auto"/>
              <w:jc w:val="center"/>
              <w:rPr>
                <w:b/>
                <w:bCs/>
                <w:sz w:val="24"/>
                <w:szCs w:val="24"/>
              </w:rPr>
            </w:pPr>
            <w:r w:rsidRPr="00E4662B">
              <w:rPr>
                <w:b/>
                <w:bCs/>
                <w:sz w:val="24"/>
                <w:szCs w:val="24"/>
              </w:rPr>
              <w:t xml:space="preserve">Наименование объекта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2E60901" w14:textId="0708BDA8" w:rsidR="00E4662B" w:rsidRPr="00E4662B" w:rsidRDefault="00E4662B" w:rsidP="00E4662B">
            <w:pPr>
              <w:keepNext/>
              <w:spacing w:line="240" w:lineRule="auto"/>
              <w:ind w:firstLine="0"/>
              <w:jc w:val="center"/>
              <w:rPr>
                <w:b/>
                <w:bCs/>
                <w:sz w:val="24"/>
                <w:szCs w:val="24"/>
              </w:rPr>
            </w:pPr>
            <w:r w:rsidRPr="00E4662B">
              <w:rPr>
                <w:b/>
                <w:bCs/>
                <w:sz w:val="24"/>
                <w:szCs w:val="24"/>
              </w:rPr>
              <w:t xml:space="preserve">Стоимость услуги в месяц </w:t>
            </w:r>
            <w:r>
              <w:rPr>
                <w:b/>
                <w:bCs/>
                <w:sz w:val="24"/>
                <w:szCs w:val="24"/>
              </w:rPr>
              <w:t>с/</w:t>
            </w:r>
            <w:r w:rsidRPr="00E4662B">
              <w:rPr>
                <w:b/>
                <w:bCs/>
                <w:sz w:val="24"/>
                <w:szCs w:val="24"/>
              </w:rPr>
              <w:t xml:space="preserve">без НДС, </w:t>
            </w:r>
          </w:p>
          <w:p w14:paraId="3DF42F19" w14:textId="77777777" w:rsidR="00E4662B" w:rsidRPr="00E4662B" w:rsidRDefault="00E4662B" w:rsidP="00E4662B">
            <w:pPr>
              <w:keepNext/>
              <w:spacing w:line="240" w:lineRule="auto"/>
              <w:ind w:firstLine="0"/>
              <w:jc w:val="center"/>
              <w:rPr>
                <w:b/>
                <w:bCs/>
                <w:sz w:val="24"/>
                <w:szCs w:val="24"/>
              </w:rPr>
            </w:pPr>
            <w:r w:rsidRPr="00E4662B">
              <w:rPr>
                <w:b/>
                <w:bCs/>
                <w:sz w:val="24"/>
                <w:szCs w:val="24"/>
              </w:rPr>
              <w:t xml:space="preserve">руб.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BBFB3B6" w14:textId="7560853C" w:rsidR="00E4662B" w:rsidRPr="00E4662B" w:rsidRDefault="00E4662B" w:rsidP="00E4662B">
            <w:pPr>
              <w:keepNext/>
              <w:spacing w:line="240" w:lineRule="auto"/>
              <w:ind w:firstLine="0"/>
              <w:jc w:val="center"/>
              <w:rPr>
                <w:b/>
                <w:bCs/>
                <w:sz w:val="24"/>
                <w:szCs w:val="24"/>
              </w:rPr>
            </w:pPr>
            <w:r w:rsidRPr="00E4662B">
              <w:rPr>
                <w:b/>
                <w:bCs/>
                <w:sz w:val="24"/>
                <w:szCs w:val="24"/>
              </w:rPr>
              <w:t xml:space="preserve">Стоимость услуги за </w:t>
            </w:r>
            <w:r>
              <w:rPr>
                <w:b/>
                <w:bCs/>
                <w:sz w:val="24"/>
                <w:szCs w:val="24"/>
              </w:rPr>
              <w:t>24</w:t>
            </w:r>
            <w:r w:rsidRPr="00E4662B">
              <w:rPr>
                <w:b/>
                <w:bCs/>
                <w:sz w:val="24"/>
                <w:szCs w:val="24"/>
              </w:rPr>
              <w:t xml:space="preserve"> месяцев </w:t>
            </w:r>
            <w:r>
              <w:rPr>
                <w:b/>
                <w:bCs/>
                <w:sz w:val="24"/>
                <w:szCs w:val="24"/>
              </w:rPr>
              <w:t>с/</w:t>
            </w:r>
            <w:r w:rsidRPr="00E4662B">
              <w:rPr>
                <w:b/>
                <w:bCs/>
                <w:sz w:val="24"/>
                <w:szCs w:val="24"/>
              </w:rPr>
              <w:t xml:space="preserve">без НДС, </w:t>
            </w:r>
          </w:p>
          <w:p w14:paraId="645E40F4" w14:textId="77777777" w:rsidR="00E4662B" w:rsidRPr="00E4662B" w:rsidRDefault="00E4662B" w:rsidP="00E4662B">
            <w:pPr>
              <w:keepNext/>
              <w:spacing w:line="240" w:lineRule="auto"/>
              <w:ind w:firstLine="0"/>
              <w:jc w:val="center"/>
              <w:rPr>
                <w:b/>
                <w:bCs/>
                <w:sz w:val="24"/>
                <w:szCs w:val="24"/>
              </w:rPr>
            </w:pPr>
            <w:r w:rsidRPr="00E4662B">
              <w:rPr>
                <w:b/>
                <w:bCs/>
                <w:sz w:val="24"/>
                <w:szCs w:val="24"/>
              </w:rPr>
              <w:t>руб.</w:t>
            </w:r>
          </w:p>
        </w:tc>
      </w:tr>
      <w:tr w:rsidR="00E4662B" w:rsidRPr="00E4662B" w14:paraId="44259FED" w14:textId="77777777" w:rsidTr="00AB6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79C08C4B" w14:textId="77777777" w:rsidR="00E4662B" w:rsidRPr="00E4662B" w:rsidRDefault="00E4662B" w:rsidP="00E4662B">
            <w:pPr>
              <w:keepNext/>
              <w:spacing w:line="240" w:lineRule="auto"/>
              <w:ind w:firstLine="34"/>
              <w:jc w:val="center"/>
              <w:rPr>
                <w:b/>
                <w:bCs/>
                <w:sz w:val="24"/>
                <w:szCs w:val="24"/>
              </w:rPr>
            </w:pPr>
            <w:r w:rsidRPr="00E4662B">
              <w:rPr>
                <w:b/>
                <w:bCs/>
                <w:sz w:val="24"/>
                <w:szCs w:val="24"/>
              </w:rPr>
              <w:t>1</w:t>
            </w:r>
          </w:p>
        </w:tc>
        <w:tc>
          <w:tcPr>
            <w:tcW w:w="4253" w:type="dxa"/>
            <w:tcBorders>
              <w:top w:val="nil"/>
              <w:left w:val="single" w:sz="8" w:space="0" w:color="auto"/>
              <w:bottom w:val="single" w:sz="4" w:space="0" w:color="auto"/>
              <w:right w:val="single" w:sz="4" w:space="0" w:color="auto"/>
            </w:tcBorders>
            <w:shd w:val="clear" w:color="auto" w:fill="auto"/>
          </w:tcPr>
          <w:p w14:paraId="3F47824D" w14:textId="6A8AAD7C" w:rsidR="00E4662B" w:rsidRPr="00E4662B" w:rsidRDefault="00E4662B" w:rsidP="00E4662B">
            <w:pPr>
              <w:keepNext/>
              <w:suppressAutoHyphens/>
              <w:spacing w:line="240" w:lineRule="auto"/>
              <w:ind w:firstLine="0"/>
              <w:jc w:val="left"/>
              <w:rPr>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355EA588" w14:textId="7303414D"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0B0118EB" w14:textId="2C9F36BA" w:rsidR="00E4662B" w:rsidRPr="00E4662B" w:rsidRDefault="00E4662B" w:rsidP="00E4662B">
            <w:pPr>
              <w:keepNext/>
              <w:spacing w:line="240" w:lineRule="auto"/>
              <w:ind w:hanging="108"/>
              <w:jc w:val="center"/>
              <w:rPr>
                <w:sz w:val="24"/>
                <w:szCs w:val="24"/>
              </w:rPr>
            </w:pPr>
          </w:p>
        </w:tc>
      </w:tr>
      <w:tr w:rsidR="00E4662B" w:rsidRPr="00E4662B" w14:paraId="3632AABA" w14:textId="77777777" w:rsidTr="00AB6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7275158B" w14:textId="77777777" w:rsidR="00E4662B" w:rsidRPr="00E4662B" w:rsidRDefault="00E4662B" w:rsidP="00E4662B">
            <w:pPr>
              <w:keepNext/>
              <w:spacing w:line="240" w:lineRule="auto"/>
              <w:ind w:firstLine="34"/>
              <w:jc w:val="center"/>
              <w:rPr>
                <w:b/>
                <w:bCs/>
                <w:sz w:val="24"/>
                <w:szCs w:val="24"/>
              </w:rPr>
            </w:pPr>
            <w:r w:rsidRPr="00E4662B">
              <w:rPr>
                <w:b/>
                <w:bCs/>
                <w:sz w:val="24"/>
                <w:szCs w:val="24"/>
              </w:rPr>
              <w:t>2</w:t>
            </w:r>
          </w:p>
        </w:tc>
        <w:tc>
          <w:tcPr>
            <w:tcW w:w="4253" w:type="dxa"/>
            <w:tcBorders>
              <w:top w:val="nil"/>
              <w:left w:val="single" w:sz="8" w:space="0" w:color="auto"/>
              <w:bottom w:val="single" w:sz="4" w:space="0" w:color="auto"/>
              <w:right w:val="single" w:sz="4" w:space="0" w:color="auto"/>
            </w:tcBorders>
            <w:shd w:val="clear" w:color="auto" w:fill="auto"/>
          </w:tcPr>
          <w:p w14:paraId="04B88136" w14:textId="652E6ABA"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3541B67B" w14:textId="4C2FADA5"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35025990" w14:textId="5EED2EF7" w:rsidR="00E4662B" w:rsidRPr="00E4662B" w:rsidRDefault="00E4662B" w:rsidP="00E4662B">
            <w:pPr>
              <w:keepNext/>
              <w:spacing w:line="240" w:lineRule="auto"/>
              <w:ind w:hanging="108"/>
              <w:jc w:val="center"/>
              <w:rPr>
                <w:sz w:val="24"/>
                <w:szCs w:val="24"/>
              </w:rPr>
            </w:pPr>
          </w:p>
        </w:tc>
      </w:tr>
      <w:tr w:rsidR="00E4662B" w:rsidRPr="00E4662B" w14:paraId="32DD03AD" w14:textId="77777777" w:rsidTr="00AB6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50CC6B00" w14:textId="77777777" w:rsidR="00E4662B" w:rsidRPr="00E4662B" w:rsidRDefault="00E4662B" w:rsidP="00E4662B">
            <w:pPr>
              <w:keepNext/>
              <w:spacing w:line="240" w:lineRule="auto"/>
              <w:ind w:firstLine="34"/>
              <w:jc w:val="center"/>
              <w:rPr>
                <w:b/>
                <w:bCs/>
                <w:sz w:val="24"/>
                <w:szCs w:val="24"/>
                <w:lang w:val="en-US"/>
              </w:rPr>
            </w:pPr>
            <w:r w:rsidRPr="00E4662B">
              <w:rPr>
                <w:b/>
                <w:bCs/>
                <w:sz w:val="24"/>
                <w:szCs w:val="24"/>
                <w:lang w:val="en-US"/>
              </w:rPr>
              <w:t>3</w:t>
            </w:r>
          </w:p>
        </w:tc>
        <w:tc>
          <w:tcPr>
            <w:tcW w:w="4253" w:type="dxa"/>
            <w:tcBorders>
              <w:top w:val="nil"/>
              <w:left w:val="single" w:sz="8" w:space="0" w:color="auto"/>
              <w:bottom w:val="single" w:sz="4" w:space="0" w:color="auto"/>
              <w:right w:val="single" w:sz="4" w:space="0" w:color="auto"/>
            </w:tcBorders>
            <w:shd w:val="clear" w:color="auto" w:fill="auto"/>
          </w:tcPr>
          <w:p w14:paraId="7BD8103E" w14:textId="40C14500"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2AF4109D" w14:textId="22C82676"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702E14B3" w14:textId="5C256CB4" w:rsidR="00E4662B" w:rsidRPr="00E4662B" w:rsidRDefault="00E4662B" w:rsidP="00E4662B">
            <w:pPr>
              <w:keepNext/>
              <w:spacing w:line="240" w:lineRule="auto"/>
              <w:ind w:hanging="108"/>
              <w:jc w:val="center"/>
              <w:rPr>
                <w:sz w:val="24"/>
                <w:szCs w:val="24"/>
              </w:rPr>
            </w:pPr>
          </w:p>
        </w:tc>
      </w:tr>
      <w:tr w:rsidR="00E4662B" w:rsidRPr="00E4662B" w14:paraId="5CE2A32F" w14:textId="77777777" w:rsidTr="00AB6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63E2C602" w14:textId="77777777" w:rsidR="00E4662B" w:rsidRPr="00E4662B" w:rsidRDefault="00E4662B" w:rsidP="00E4662B">
            <w:pPr>
              <w:keepNext/>
              <w:spacing w:line="240" w:lineRule="auto"/>
              <w:ind w:firstLine="34"/>
              <w:jc w:val="center"/>
              <w:rPr>
                <w:b/>
                <w:bCs/>
                <w:sz w:val="24"/>
                <w:szCs w:val="24"/>
                <w:lang w:val="en-US"/>
              </w:rPr>
            </w:pPr>
            <w:r w:rsidRPr="00E4662B">
              <w:rPr>
                <w:b/>
                <w:bCs/>
                <w:sz w:val="24"/>
                <w:szCs w:val="24"/>
                <w:lang w:val="en-US"/>
              </w:rPr>
              <w:t>4</w:t>
            </w:r>
          </w:p>
        </w:tc>
        <w:tc>
          <w:tcPr>
            <w:tcW w:w="4253" w:type="dxa"/>
            <w:tcBorders>
              <w:top w:val="nil"/>
              <w:left w:val="single" w:sz="8" w:space="0" w:color="auto"/>
              <w:bottom w:val="single" w:sz="4" w:space="0" w:color="auto"/>
              <w:right w:val="single" w:sz="4" w:space="0" w:color="auto"/>
            </w:tcBorders>
            <w:shd w:val="clear" w:color="auto" w:fill="auto"/>
          </w:tcPr>
          <w:p w14:paraId="0DD3237B" w14:textId="77777777" w:rsidR="00E4662B" w:rsidRPr="00E4662B" w:rsidRDefault="00E4662B" w:rsidP="00E4662B">
            <w:pPr>
              <w:keepNext/>
              <w:suppressAutoHyphens/>
              <w:spacing w:line="240" w:lineRule="auto"/>
              <w:ind w:firstLine="0"/>
              <w:jc w:val="left"/>
              <w:rPr>
                <w:b/>
                <w:bCs/>
                <w:sz w:val="24"/>
                <w:szCs w:val="24"/>
              </w:rPr>
            </w:pPr>
          </w:p>
          <w:p w14:paraId="7804D69C" w14:textId="77777777" w:rsidR="00E4662B" w:rsidRPr="00E4662B" w:rsidRDefault="00E4662B" w:rsidP="00E4662B">
            <w:pPr>
              <w:keepNext/>
              <w:suppressAutoHyphens/>
              <w:spacing w:line="240" w:lineRule="auto"/>
              <w:ind w:firstLine="0"/>
              <w:jc w:val="left"/>
              <w:rPr>
                <w:b/>
                <w:bCs/>
                <w:sz w:val="24"/>
                <w:szCs w:val="24"/>
              </w:rPr>
            </w:pPr>
          </w:p>
          <w:p w14:paraId="6CAA0FF6" w14:textId="77777777" w:rsidR="00E4662B" w:rsidRPr="00E4662B" w:rsidRDefault="00E4662B" w:rsidP="00E4662B">
            <w:pPr>
              <w:keepNext/>
              <w:suppressAutoHyphens/>
              <w:spacing w:line="240" w:lineRule="auto"/>
              <w:ind w:firstLine="0"/>
              <w:jc w:val="left"/>
              <w:rPr>
                <w:b/>
                <w:bCs/>
                <w:sz w:val="24"/>
                <w:szCs w:val="24"/>
              </w:rPr>
            </w:pPr>
          </w:p>
          <w:p w14:paraId="533342C8" w14:textId="77777777"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7095DA94" w14:textId="77777777"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3FEF5D7F" w14:textId="77777777" w:rsidR="00E4662B" w:rsidRPr="00E4662B" w:rsidRDefault="00E4662B" w:rsidP="00E4662B">
            <w:pPr>
              <w:keepNext/>
              <w:spacing w:line="240" w:lineRule="auto"/>
              <w:ind w:hanging="108"/>
              <w:jc w:val="center"/>
              <w:rPr>
                <w:sz w:val="24"/>
                <w:szCs w:val="24"/>
              </w:rPr>
            </w:pPr>
          </w:p>
        </w:tc>
      </w:tr>
      <w:tr w:rsidR="00E4662B" w:rsidRPr="00E4662B" w14:paraId="465ACF67" w14:textId="77777777" w:rsidTr="00AB6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7D9B17F0" w14:textId="77777777" w:rsidR="00E4662B" w:rsidRPr="00E4662B" w:rsidRDefault="00E4662B" w:rsidP="00E4662B">
            <w:pPr>
              <w:keepNext/>
              <w:spacing w:line="240" w:lineRule="auto"/>
              <w:ind w:firstLine="34"/>
              <w:jc w:val="center"/>
              <w:rPr>
                <w:b/>
                <w:bCs/>
                <w:sz w:val="24"/>
                <w:szCs w:val="24"/>
              </w:rPr>
            </w:pPr>
            <w:r w:rsidRPr="00E4662B">
              <w:rPr>
                <w:b/>
                <w:bCs/>
                <w:sz w:val="24"/>
                <w:szCs w:val="24"/>
              </w:rPr>
              <w:t>5</w:t>
            </w:r>
          </w:p>
        </w:tc>
        <w:tc>
          <w:tcPr>
            <w:tcW w:w="4253" w:type="dxa"/>
            <w:tcBorders>
              <w:top w:val="nil"/>
              <w:left w:val="single" w:sz="8" w:space="0" w:color="auto"/>
              <w:bottom w:val="single" w:sz="4" w:space="0" w:color="auto"/>
              <w:right w:val="single" w:sz="4" w:space="0" w:color="auto"/>
            </w:tcBorders>
            <w:shd w:val="clear" w:color="auto" w:fill="auto"/>
          </w:tcPr>
          <w:p w14:paraId="41F25889" w14:textId="77777777" w:rsidR="00E4662B" w:rsidRPr="00E4662B" w:rsidRDefault="00E4662B" w:rsidP="00E4662B">
            <w:pPr>
              <w:keepNext/>
              <w:suppressAutoHyphens/>
              <w:spacing w:line="240" w:lineRule="auto"/>
              <w:ind w:firstLine="0"/>
              <w:jc w:val="left"/>
              <w:rPr>
                <w:b/>
                <w:bCs/>
                <w:sz w:val="24"/>
                <w:szCs w:val="24"/>
              </w:rPr>
            </w:pPr>
          </w:p>
          <w:p w14:paraId="093B4D79" w14:textId="77777777" w:rsidR="00E4662B" w:rsidRPr="00E4662B" w:rsidRDefault="00E4662B" w:rsidP="00E4662B">
            <w:pPr>
              <w:keepNext/>
              <w:suppressAutoHyphens/>
              <w:spacing w:line="240" w:lineRule="auto"/>
              <w:ind w:firstLine="0"/>
              <w:jc w:val="left"/>
              <w:rPr>
                <w:b/>
                <w:bCs/>
                <w:sz w:val="24"/>
                <w:szCs w:val="24"/>
              </w:rPr>
            </w:pPr>
          </w:p>
          <w:p w14:paraId="4317DC4B" w14:textId="77777777" w:rsidR="00E4662B" w:rsidRPr="00E4662B" w:rsidRDefault="00E4662B" w:rsidP="00E4662B">
            <w:pPr>
              <w:keepNext/>
              <w:suppressAutoHyphens/>
              <w:spacing w:line="240" w:lineRule="auto"/>
              <w:ind w:firstLine="0"/>
              <w:jc w:val="left"/>
              <w:rPr>
                <w:b/>
                <w:bCs/>
                <w:sz w:val="24"/>
                <w:szCs w:val="24"/>
              </w:rPr>
            </w:pPr>
          </w:p>
          <w:p w14:paraId="056B1213" w14:textId="77777777" w:rsidR="00E4662B" w:rsidRPr="00E4662B" w:rsidRDefault="00E4662B" w:rsidP="00E4662B">
            <w:pPr>
              <w:keepNext/>
              <w:suppressAutoHyphens/>
              <w:spacing w:line="240" w:lineRule="auto"/>
              <w:ind w:firstLine="0"/>
              <w:jc w:val="left"/>
              <w:rPr>
                <w:b/>
                <w:bCs/>
                <w:sz w:val="24"/>
                <w:szCs w:val="24"/>
              </w:rPr>
            </w:pPr>
          </w:p>
          <w:p w14:paraId="77A11ACC" w14:textId="77777777"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7A8DF147" w14:textId="77777777"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326E23A9" w14:textId="77777777" w:rsidR="00E4662B" w:rsidRPr="00E4662B" w:rsidRDefault="00E4662B" w:rsidP="00E4662B">
            <w:pPr>
              <w:keepNext/>
              <w:spacing w:line="240" w:lineRule="auto"/>
              <w:ind w:hanging="108"/>
              <w:jc w:val="center"/>
              <w:rPr>
                <w:sz w:val="24"/>
                <w:szCs w:val="24"/>
              </w:rPr>
            </w:pPr>
          </w:p>
        </w:tc>
      </w:tr>
      <w:tr w:rsidR="00E4662B" w:rsidRPr="00E4662B" w14:paraId="3532E71A" w14:textId="77777777" w:rsidTr="00AB6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24D3876C" w14:textId="39862482" w:rsidR="00E4662B" w:rsidRPr="00E4662B" w:rsidRDefault="00E4662B" w:rsidP="00E4662B">
            <w:pPr>
              <w:keepNext/>
              <w:spacing w:line="240" w:lineRule="auto"/>
              <w:ind w:firstLine="34"/>
              <w:jc w:val="right"/>
              <w:rPr>
                <w:sz w:val="24"/>
                <w:szCs w:val="24"/>
              </w:rPr>
            </w:pPr>
            <w:r w:rsidRPr="00E4662B">
              <w:rPr>
                <w:color w:val="000000"/>
                <w:sz w:val="24"/>
                <w:szCs w:val="24"/>
              </w:rPr>
              <w:t>Итого, руб. (</w:t>
            </w:r>
            <w:r>
              <w:rPr>
                <w:color w:val="000000"/>
                <w:sz w:val="24"/>
                <w:szCs w:val="24"/>
              </w:rPr>
              <w:t xml:space="preserve">с/без </w:t>
            </w:r>
            <w:r w:rsidRPr="00E4662B">
              <w:rPr>
                <w:color w:val="000000"/>
                <w:sz w:val="24"/>
                <w:szCs w:val="24"/>
              </w:rPr>
              <w:t>НДС):</w:t>
            </w:r>
          </w:p>
        </w:tc>
        <w:tc>
          <w:tcPr>
            <w:tcW w:w="2268" w:type="dxa"/>
            <w:tcBorders>
              <w:top w:val="nil"/>
              <w:left w:val="nil"/>
              <w:bottom w:val="single" w:sz="4" w:space="0" w:color="auto"/>
              <w:right w:val="single" w:sz="4" w:space="0" w:color="auto"/>
            </w:tcBorders>
            <w:shd w:val="clear" w:color="auto" w:fill="auto"/>
            <w:vAlign w:val="center"/>
          </w:tcPr>
          <w:p w14:paraId="61FF0E61" w14:textId="65704B4D" w:rsidR="00E4662B" w:rsidRPr="00E4662B" w:rsidRDefault="00E4662B" w:rsidP="00E4662B">
            <w:pPr>
              <w:keepNext/>
              <w:spacing w:line="240" w:lineRule="auto"/>
              <w:ind w:hanging="108"/>
              <w:jc w:val="center"/>
              <w:rPr>
                <w:b/>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10D77868" w14:textId="73783403" w:rsidR="00E4662B" w:rsidRPr="00E4662B" w:rsidRDefault="00E4662B" w:rsidP="00E4662B">
            <w:pPr>
              <w:keepNext/>
              <w:spacing w:line="240" w:lineRule="auto"/>
              <w:ind w:firstLine="34"/>
              <w:jc w:val="center"/>
              <w:rPr>
                <w:b/>
                <w:sz w:val="24"/>
                <w:szCs w:val="24"/>
              </w:rPr>
            </w:pPr>
          </w:p>
        </w:tc>
      </w:tr>
    </w:tbl>
    <w:p w14:paraId="7CD8A88F"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1EC7672B"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62CDA1C7"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r w:rsidRPr="00E4662B">
        <w:rPr>
          <w:b/>
          <w:sz w:val="24"/>
          <w:szCs w:val="24"/>
        </w:rPr>
        <w:t xml:space="preserve">«Заказчик»:  </w:t>
      </w:r>
    </w:p>
    <w:p w14:paraId="05C4423D"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552DC3B3" w14:textId="77777777" w:rsidR="00E4662B" w:rsidRPr="00E4662B" w:rsidRDefault="00E4662B" w:rsidP="00E4662B">
      <w:pPr>
        <w:keepNext/>
        <w:keepLines/>
        <w:tabs>
          <w:tab w:val="left" w:pos="8222"/>
        </w:tabs>
        <w:suppressAutoHyphens/>
        <w:autoSpaceDE w:val="0"/>
        <w:autoSpaceDN w:val="0"/>
        <w:adjustRightInd w:val="0"/>
        <w:spacing w:line="240" w:lineRule="auto"/>
        <w:ind w:firstLine="709"/>
        <w:rPr>
          <w:b/>
          <w:sz w:val="24"/>
          <w:szCs w:val="24"/>
        </w:rPr>
      </w:pPr>
      <w:r w:rsidRPr="00E4662B">
        <w:rPr>
          <w:b/>
          <w:sz w:val="24"/>
          <w:szCs w:val="24"/>
        </w:rPr>
        <w:t xml:space="preserve">Генеральный директор                                                                               В.Н. Лебедев </w:t>
      </w:r>
    </w:p>
    <w:p w14:paraId="57B983F1"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03078D32"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53C06611"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r w:rsidRPr="00E4662B">
        <w:rPr>
          <w:b/>
          <w:sz w:val="24"/>
          <w:szCs w:val="24"/>
        </w:rPr>
        <w:t xml:space="preserve">«Исполнитель»:  </w:t>
      </w:r>
    </w:p>
    <w:p w14:paraId="17188F25"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24383750" w14:textId="77777777" w:rsidR="00E4662B" w:rsidRPr="00E4662B" w:rsidRDefault="00E4662B" w:rsidP="00E4662B">
      <w:pPr>
        <w:keepNext/>
        <w:keepLines/>
        <w:suppressAutoHyphens/>
        <w:autoSpaceDE w:val="0"/>
        <w:autoSpaceDN w:val="0"/>
        <w:adjustRightInd w:val="0"/>
        <w:spacing w:line="240" w:lineRule="auto"/>
        <w:ind w:firstLine="709"/>
        <w:jc w:val="left"/>
        <w:rPr>
          <w:rFonts w:eastAsia="Calibri"/>
          <w:b/>
          <w:sz w:val="24"/>
          <w:szCs w:val="24"/>
          <w:lang w:eastAsia="en-US"/>
        </w:rPr>
      </w:pPr>
      <w:r w:rsidRPr="00E4662B">
        <w:rPr>
          <w:b/>
          <w:sz w:val="24"/>
          <w:szCs w:val="24"/>
        </w:rPr>
        <w:t xml:space="preserve">Генеральный директор                                                                                ______________ </w:t>
      </w:r>
    </w:p>
    <w:p w14:paraId="1BAECCBC" w14:textId="77777777" w:rsidR="00E4662B" w:rsidRPr="00E4662B" w:rsidRDefault="00E4662B" w:rsidP="00E4662B">
      <w:pPr>
        <w:spacing w:line="240" w:lineRule="auto"/>
        <w:jc w:val="right"/>
        <w:rPr>
          <w:sz w:val="24"/>
          <w:szCs w:val="24"/>
        </w:rPr>
      </w:pPr>
    </w:p>
    <w:p w14:paraId="1BF10584" w14:textId="77777777" w:rsidR="00E4662B" w:rsidRPr="00E4662B" w:rsidRDefault="00E4662B" w:rsidP="00E4662B">
      <w:pPr>
        <w:keepNext/>
        <w:keepLines/>
        <w:suppressAutoHyphens/>
        <w:spacing w:line="240" w:lineRule="auto"/>
        <w:jc w:val="right"/>
        <w:rPr>
          <w:sz w:val="24"/>
          <w:szCs w:val="24"/>
        </w:rPr>
      </w:pPr>
      <w:r w:rsidRPr="00E4662B">
        <w:rPr>
          <w:sz w:val="24"/>
          <w:szCs w:val="24"/>
        </w:rPr>
        <w:lastRenderedPageBreak/>
        <w:t>Приложение № 2</w:t>
      </w:r>
    </w:p>
    <w:p w14:paraId="086D5BCB"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66672F1E"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1F8790D4"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систем оповещения и управления эвакуацией людей при пожаре,</w:t>
      </w:r>
    </w:p>
    <w:p w14:paraId="2ECBE351"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дымоудаления, </w:t>
      </w:r>
      <w:r w:rsidRPr="00E4662B">
        <w:rPr>
          <w:rFonts w:eastAsia="Calibri"/>
          <w:sz w:val="24"/>
          <w:szCs w:val="24"/>
          <w:lang w:eastAsia="en-US"/>
        </w:rPr>
        <w:t>установок пожаротушения</w:t>
      </w:r>
      <w:r w:rsidRPr="00E4662B">
        <w:rPr>
          <w:sz w:val="24"/>
          <w:szCs w:val="24"/>
        </w:rPr>
        <w:t xml:space="preserve"> </w:t>
      </w:r>
    </w:p>
    <w:p w14:paraId="5EDC6D25"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АО «Саханефтегазсбыт»</w:t>
      </w:r>
    </w:p>
    <w:p w14:paraId="495412A9"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 СНГС-</w:t>
      </w:r>
      <w:proofErr w:type="spellStart"/>
      <w:r w:rsidRPr="00E4662B">
        <w:rPr>
          <w:b/>
          <w:sz w:val="24"/>
          <w:szCs w:val="24"/>
        </w:rPr>
        <w:t>ОТиПБ</w:t>
      </w:r>
      <w:proofErr w:type="spellEnd"/>
      <w:r w:rsidRPr="00E4662B">
        <w:rPr>
          <w:b/>
          <w:sz w:val="24"/>
          <w:szCs w:val="24"/>
        </w:rPr>
        <w:t>-            от «____» _____________ 20__ г.</w:t>
      </w:r>
    </w:p>
    <w:p w14:paraId="395CBEA7"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между АО «Саханефтегазсбыт»</w:t>
      </w:r>
    </w:p>
    <w:p w14:paraId="360ADDAB"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и ______________________________</w:t>
      </w:r>
    </w:p>
    <w:p w14:paraId="59E6AA28" w14:textId="77777777" w:rsidR="00E4662B" w:rsidRPr="00E4662B" w:rsidRDefault="00E4662B" w:rsidP="00E4662B">
      <w:pPr>
        <w:keepNext/>
        <w:keepLines/>
        <w:suppressAutoHyphens/>
        <w:spacing w:line="240" w:lineRule="auto"/>
        <w:ind w:right="23" w:firstLine="0"/>
        <w:jc w:val="center"/>
        <w:rPr>
          <w:rFonts w:eastAsia="Calibri"/>
          <w:b/>
          <w:sz w:val="24"/>
          <w:szCs w:val="24"/>
          <w:shd w:val="clear" w:color="auto" w:fill="FFFFFF"/>
        </w:rPr>
      </w:pPr>
    </w:p>
    <w:p w14:paraId="72D12290" w14:textId="77777777" w:rsidR="00E4662B" w:rsidRPr="00E4662B" w:rsidRDefault="00E4662B" w:rsidP="00E4662B">
      <w:pPr>
        <w:keepNext/>
        <w:keepLines/>
        <w:suppressLineNumbers/>
        <w:suppressAutoHyphens/>
        <w:spacing w:line="240" w:lineRule="auto"/>
        <w:ind w:firstLine="0"/>
        <w:jc w:val="center"/>
        <w:rPr>
          <w:rFonts w:eastAsia="Calibri"/>
          <w:b/>
          <w:bCs/>
          <w:sz w:val="24"/>
          <w:szCs w:val="24"/>
        </w:rPr>
      </w:pPr>
      <w:r w:rsidRPr="00E4662B">
        <w:rPr>
          <w:rFonts w:eastAsia="Calibri"/>
          <w:b/>
          <w:bCs/>
          <w:sz w:val="24"/>
          <w:szCs w:val="24"/>
        </w:rPr>
        <w:t xml:space="preserve">Порядок и периодичность выполнения работ, оказания услуг </w:t>
      </w:r>
    </w:p>
    <w:p w14:paraId="3912319B" w14:textId="581B86D6" w:rsidR="00E4662B" w:rsidRDefault="00E4662B" w:rsidP="00E4662B">
      <w:pPr>
        <w:keepNext/>
        <w:keepLines/>
        <w:suppressLineNumbers/>
        <w:suppressAutoHyphens/>
        <w:spacing w:line="240" w:lineRule="auto"/>
        <w:ind w:firstLine="0"/>
        <w:jc w:val="center"/>
        <w:rPr>
          <w:b/>
          <w:sz w:val="24"/>
          <w:szCs w:val="20"/>
        </w:rPr>
      </w:pPr>
      <w:r w:rsidRPr="00E4662B">
        <w:rPr>
          <w:rFonts w:eastAsia="Calibri"/>
          <w:b/>
          <w:bCs/>
          <w:sz w:val="24"/>
          <w:szCs w:val="24"/>
        </w:rPr>
        <w:t xml:space="preserve">по техническому обслуживанию </w:t>
      </w:r>
      <w:r w:rsidRPr="00E4662B">
        <w:rPr>
          <w:b/>
          <w:sz w:val="24"/>
          <w:szCs w:val="20"/>
        </w:rPr>
        <w:t>систем противопожарной защиты</w:t>
      </w:r>
    </w:p>
    <w:p w14:paraId="6E2D3A1E" w14:textId="77777777" w:rsidR="00E4662B" w:rsidRPr="00E4662B" w:rsidRDefault="00E4662B" w:rsidP="00E4662B">
      <w:pPr>
        <w:keepNext/>
        <w:widowControl w:val="0"/>
        <w:numPr>
          <w:ilvl w:val="0"/>
          <w:numId w:val="45"/>
        </w:numPr>
        <w:tabs>
          <w:tab w:val="left" w:pos="426"/>
        </w:tabs>
        <w:autoSpaceDE w:val="0"/>
        <w:autoSpaceDN w:val="0"/>
        <w:adjustRightInd w:val="0"/>
        <w:spacing w:after="200" w:line="240" w:lineRule="auto"/>
        <w:ind w:left="0"/>
        <w:contextualSpacing/>
        <w:jc w:val="center"/>
        <w:rPr>
          <w:rFonts w:eastAsia="SimSun"/>
          <w:b/>
          <w:sz w:val="24"/>
          <w:szCs w:val="24"/>
        </w:rPr>
      </w:pPr>
      <w:r w:rsidRPr="00E4662B">
        <w:rPr>
          <w:rFonts w:eastAsia="SimSun"/>
          <w:b/>
          <w:sz w:val="24"/>
          <w:szCs w:val="24"/>
        </w:rPr>
        <w:t xml:space="preserve">Техническое обслуживание системы автоматической пожарной сигнализации </w:t>
      </w:r>
    </w:p>
    <w:p w14:paraId="3E036BDE" w14:textId="77777777" w:rsidR="00E4662B" w:rsidRPr="00E4662B" w:rsidRDefault="00E4662B" w:rsidP="00E4662B">
      <w:pPr>
        <w:keepNext/>
        <w:keepLines/>
        <w:suppressLineNumbers/>
        <w:suppressAutoHyphens/>
        <w:spacing w:line="240" w:lineRule="auto"/>
        <w:ind w:firstLine="0"/>
        <w:jc w:val="center"/>
        <w:rPr>
          <w:rFonts w:eastAsia="Calibri"/>
          <w:sz w:val="24"/>
          <w:szCs w:val="24"/>
          <w:shd w:val="clear"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025"/>
        <w:gridCol w:w="2911"/>
      </w:tblGrid>
      <w:tr w:rsidR="00E4662B" w:rsidRPr="00E4662B" w14:paraId="3F76581D" w14:textId="77777777" w:rsidTr="00E4662B">
        <w:tc>
          <w:tcPr>
            <w:tcW w:w="1980" w:type="dxa"/>
          </w:tcPr>
          <w:p w14:paraId="7798B81A"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
                <w:bCs/>
                <w:sz w:val="24"/>
                <w:szCs w:val="24"/>
              </w:rPr>
              <w:t>Наименование прибора</w:t>
            </w:r>
          </w:p>
        </w:tc>
        <w:tc>
          <w:tcPr>
            <w:tcW w:w="5025" w:type="dxa"/>
          </w:tcPr>
          <w:p w14:paraId="38DBAD17"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
                <w:bCs/>
                <w:sz w:val="24"/>
                <w:szCs w:val="24"/>
              </w:rPr>
              <w:t>Выполняемые работы</w:t>
            </w:r>
          </w:p>
        </w:tc>
        <w:tc>
          <w:tcPr>
            <w:tcW w:w="2911" w:type="dxa"/>
          </w:tcPr>
          <w:p w14:paraId="5E8C17B5"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
                <w:bCs/>
                <w:sz w:val="24"/>
                <w:szCs w:val="24"/>
              </w:rPr>
              <w:t>Периодичность</w:t>
            </w:r>
          </w:p>
        </w:tc>
      </w:tr>
      <w:tr w:rsidR="00E4662B" w:rsidRPr="00E4662B" w14:paraId="5B2D990A" w14:textId="77777777" w:rsidTr="00E4662B">
        <w:tc>
          <w:tcPr>
            <w:tcW w:w="1980" w:type="dxa"/>
            <w:vMerge w:val="restart"/>
          </w:tcPr>
          <w:p w14:paraId="3A1F36D0" w14:textId="77777777" w:rsidR="00E4662B" w:rsidRPr="00E4662B" w:rsidRDefault="00E4662B" w:rsidP="00E4662B">
            <w:pPr>
              <w:keepNext/>
              <w:widowControl w:val="0"/>
              <w:numPr>
                <w:ilvl w:val="0"/>
                <w:numId w:val="47"/>
              </w:numPr>
              <w:tabs>
                <w:tab w:val="left" w:pos="426"/>
              </w:tabs>
              <w:suppressAutoHyphens/>
              <w:autoSpaceDE w:val="0"/>
              <w:autoSpaceDN w:val="0"/>
              <w:adjustRightInd w:val="0"/>
              <w:spacing w:after="200" w:line="240" w:lineRule="auto"/>
              <w:ind w:hanging="904"/>
              <w:contextualSpacing/>
              <w:jc w:val="left"/>
              <w:rPr>
                <w:rFonts w:cs="Arial"/>
                <w:sz w:val="24"/>
                <w:szCs w:val="24"/>
              </w:rPr>
            </w:pPr>
            <w:r w:rsidRPr="00E4662B">
              <w:rPr>
                <w:rFonts w:cs="Arial"/>
                <w:bCs/>
                <w:sz w:val="24"/>
                <w:szCs w:val="24"/>
              </w:rPr>
              <w:t xml:space="preserve">Пробор </w:t>
            </w:r>
          </w:p>
          <w:p w14:paraId="5A86A114" w14:textId="77777777" w:rsidR="00E4662B" w:rsidRPr="00E4662B" w:rsidRDefault="00E4662B" w:rsidP="00E4662B">
            <w:pPr>
              <w:keepNext/>
              <w:tabs>
                <w:tab w:val="left" w:pos="426"/>
              </w:tabs>
              <w:suppressAutoHyphens/>
              <w:spacing w:after="200" w:line="276" w:lineRule="auto"/>
              <w:ind w:left="176" w:firstLine="0"/>
              <w:jc w:val="left"/>
              <w:rPr>
                <w:rFonts w:eastAsia="Calibri"/>
                <w:b/>
                <w:sz w:val="24"/>
                <w:szCs w:val="24"/>
                <w:lang w:eastAsia="en-US"/>
              </w:rPr>
            </w:pPr>
            <w:r w:rsidRPr="00E4662B">
              <w:rPr>
                <w:rFonts w:eastAsia="Calibri"/>
                <w:bCs/>
                <w:sz w:val="24"/>
                <w:szCs w:val="24"/>
                <w:lang w:eastAsia="en-US"/>
              </w:rPr>
              <w:t>приемно-контрольный</w:t>
            </w:r>
          </w:p>
        </w:tc>
        <w:tc>
          <w:tcPr>
            <w:tcW w:w="5025" w:type="dxa"/>
          </w:tcPr>
          <w:p w14:paraId="79DE5C19" w14:textId="77777777" w:rsidR="00E4662B" w:rsidRPr="00E4662B" w:rsidRDefault="00E4662B" w:rsidP="00E4662B">
            <w:pPr>
              <w:keepNext/>
              <w:widowControl w:val="0"/>
              <w:numPr>
                <w:ilvl w:val="0"/>
                <w:numId w:val="47"/>
              </w:numPr>
              <w:shd w:val="clear" w:color="auto" w:fill="FFFFFF"/>
              <w:suppressAutoHyphens/>
              <w:autoSpaceDE w:val="0"/>
              <w:autoSpaceDN w:val="0"/>
              <w:adjustRightInd w:val="0"/>
              <w:spacing w:after="200" w:line="240" w:lineRule="auto"/>
              <w:ind w:left="39" w:firstLine="0"/>
              <w:contextualSpacing/>
              <w:jc w:val="left"/>
              <w:rPr>
                <w:rFonts w:cs="Arial"/>
                <w:bCs/>
                <w:sz w:val="24"/>
                <w:szCs w:val="24"/>
              </w:rPr>
            </w:pPr>
            <w:r w:rsidRPr="00E4662B">
              <w:rPr>
                <w:rFonts w:cs="Arial"/>
                <w:bCs/>
                <w:sz w:val="24"/>
                <w:szCs w:val="24"/>
              </w:rPr>
              <w:t xml:space="preserve"> Внешний осмотр целостности прибора, удаление пыли и загрязнений с поверхности.</w:t>
            </w:r>
          </w:p>
          <w:p w14:paraId="62801122" w14:textId="77777777" w:rsidR="00E4662B" w:rsidRPr="00E4662B" w:rsidRDefault="00E4662B" w:rsidP="00E4662B">
            <w:pPr>
              <w:keepNext/>
              <w:widowControl w:val="0"/>
              <w:numPr>
                <w:ilvl w:val="0"/>
                <w:numId w:val="47"/>
              </w:numPr>
              <w:shd w:val="clear" w:color="auto" w:fill="FFFFFF"/>
              <w:suppressAutoHyphens/>
              <w:autoSpaceDE w:val="0"/>
              <w:autoSpaceDN w:val="0"/>
              <w:adjustRightInd w:val="0"/>
              <w:spacing w:after="200" w:line="240" w:lineRule="auto"/>
              <w:ind w:left="39" w:firstLine="0"/>
              <w:contextualSpacing/>
              <w:jc w:val="left"/>
              <w:rPr>
                <w:rFonts w:cs="Arial"/>
                <w:sz w:val="24"/>
                <w:szCs w:val="24"/>
              </w:rPr>
            </w:pPr>
            <w:r w:rsidRPr="00E4662B">
              <w:rPr>
                <w:rFonts w:cs="Arial"/>
                <w:bCs/>
                <w:sz w:val="24"/>
                <w:szCs w:val="24"/>
              </w:rPr>
              <w:t xml:space="preserve"> Проверка состояния индикатора «Работа», проверка сохранности пломб, состояния крепления, наличия индикации.</w:t>
            </w:r>
          </w:p>
          <w:p w14:paraId="661E2E79" w14:textId="77777777" w:rsidR="00E4662B" w:rsidRPr="00E4662B" w:rsidRDefault="00E4662B" w:rsidP="00E4662B">
            <w:pPr>
              <w:keepNext/>
              <w:shd w:val="clear" w:color="auto" w:fill="FFFFFF"/>
              <w:suppressAutoHyphens/>
              <w:spacing w:line="240" w:lineRule="auto"/>
              <w:ind w:left="39" w:firstLine="0"/>
              <w:contextualSpacing/>
              <w:jc w:val="left"/>
              <w:rPr>
                <w:rFonts w:eastAsia="Calibri"/>
                <w:b/>
                <w:sz w:val="24"/>
                <w:szCs w:val="24"/>
              </w:rPr>
            </w:pPr>
            <w:r w:rsidRPr="00E4662B">
              <w:rPr>
                <w:bCs/>
                <w:sz w:val="24"/>
                <w:szCs w:val="24"/>
              </w:rPr>
              <w:t>3. Запись в журнале работ по техническому обслуживанию и планово-предупредительному ремонту (далее ТО и ППР) результатов выполненных работ</w:t>
            </w:r>
          </w:p>
        </w:tc>
        <w:tc>
          <w:tcPr>
            <w:tcW w:w="2911" w:type="dxa"/>
          </w:tcPr>
          <w:p w14:paraId="2EE9D217"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Cs/>
                <w:sz w:val="24"/>
                <w:szCs w:val="24"/>
              </w:rPr>
              <w:t>ежемесячно</w:t>
            </w:r>
          </w:p>
        </w:tc>
      </w:tr>
      <w:tr w:rsidR="00E4662B" w:rsidRPr="00E4662B" w14:paraId="3F8B5CB2" w14:textId="77777777" w:rsidTr="00E4662B">
        <w:tc>
          <w:tcPr>
            <w:tcW w:w="1980" w:type="dxa"/>
            <w:vMerge/>
          </w:tcPr>
          <w:p w14:paraId="7F5508EB" w14:textId="77777777" w:rsidR="00E4662B" w:rsidRPr="00E4662B" w:rsidRDefault="00E4662B" w:rsidP="00E4662B">
            <w:pPr>
              <w:keepNext/>
              <w:tabs>
                <w:tab w:val="left" w:pos="426"/>
              </w:tabs>
              <w:suppressAutoHyphens/>
              <w:autoSpaceDE w:val="0"/>
              <w:autoSpaceDN w:val="0"/>
              <w:adjustRightInd w:val="0"/>
              <w:spacing w:line="240" w:lineRule="auto"/>
              <w:ind w:firstLine="0"/>
              <w:jc w:val="left"/>
              <w:rPr>
                <w:rFonts w:eastAsia="Calibri"/>
                <w:b/>
                <w:sz w:val="24"/>
                <w:szCs w:val="24"/>
              </w:rPr>
            </w:pPr>
          </w:p>
        </w:tc>
        <w:tc>
          <w:tcPr>
            <w:tcW w:w="5025" w:type="dxa"/>
          </w:tcPr>
          <w:p w14:paraId="7C441BF9"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contextualSpacing/>
              <w:jc w:val="left"/>
              <w:rPr>
                <w:rFonts w:cs="Arial"/>
                <w:bCs/>
                <w:sz w:val="24"/>
                <w:szCs w:val="24"/>
              </w:rPr>
            </w:pPr>
            <w:r w:rsidRPr="00E4662B">
              <w:rPr>
                <w:rFonts w:cs="Arial"/>
                <w:bCs/>
                <w:sz w:val="24"/>
                <w:szCs w:val="24"/>
              </w:rPr>
              <w:t>1. Внешний осмотр целостности прибора, удаление пыли и загрязнений с поверхности.</w:t>
            </w:r>
          </w:p>
          <w:p w14:paraId="5BF2225B"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contextualSpacing/>
              <w:jc w:val="left"/>
              <w:rPr>
                <w:rFonts w:cs="Arial"/>
                <w:bCs/>
                <w:sz w:val="24"/>
                <w:szCs w:val="24"/>
              </w:rPr>
            </w:pPr>
            <w:r w:rsidRPr="00E4662B">
              <w:rPr>
                <w:rFonts w:cs="Arial"/>
                <w:bCs/>
                <w:sz w:val="24"/>
                <w:szCs w:val="24"/>
              </w:rPr>
              <w:t>2. Проверка состояния индикатора «Работа».</w:t>
            </w:r>
          </w:p>
          <w:p w14:paraId="731CE37C"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firstLine="0"/>
              <w:contextualSpacing/>
              <w:jc w:val="left"/>
              <w:rPr>
                <w:rFonts w:cs="Arial"/>
                <w:bCs/>
                <w:sz w:val="24"/>
                <w:szCs w:val="24"/>
              </w:rPr>
            </w:pPr>
            <w:r w:rsidRPr="00E4662B">
              <w:rPr>
                <w:rFonts w:cs="Arial"/>
                <w:bCs/>
                <w:sz w:val="24"/>
                <w:szCs w:val="24"/>
              </w:rPr>
              <w:t>Выполнение с пульта прибора приёмно-контрольного пожарного (ППКП) команды «Запрос протокола», проверка параметров шлейфов сигнализации с пульта командой.</w:t>
            </w:r>
          </w:p>
          <w:p w14:paraId="364FF180"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firstLine="0"/>
              <w:contextualSpacing/>
              <w:jc w:val="left"/>
              <w:rPr>
                <w:rFonts w:cs="Arial"/>
                <w:bCs/>
                <w:sz w:val="24"/>
                <w:szCs w:val="24"/>
              </w:rPr>
            </w:pPr>
            <w:r w:rsidRPr="00E4662B">
              <w:rPr>
                <w:rFonts w:cs="Arial"/>
                <w:bCs/>
                <w:sz w:val="24"/>
                <w:szCs w:val="24"/>
              </w:rPr>
              <w:t xml:space="preserve"> Снятие крышки прибора.</w:t>
            </w:r>
          </w:p>
          <w:p w14:paraId="33F0933E"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Отключение внешнего источника питания.</w:t>
            </w:r>
          </w:p>
          <w:p w14:paraId="2F4D7FE6"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Удаление пыли внутри корпуса прибора,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проверка наличия маркировки клемм прибора, проверка работоспособности прибора в режиме «диагностика».</w:t>
            </w:r>
          </w:p>
          <w:p w14:paraId="4B30743E"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Подключение внешнего источника питания.</w:t>
            </w:r>
          </w:p>
          <w:p w14:paraId="1CE858A0"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Проверка работы в режиме «Диагностика».</w:t>
            </w:r>
          </w:p>
          <w:p w14:paraId="189CAD65" w14:textId="77777777" w:rsidR="00E4662B" w:rsidRPr="00E4662B" w:rsidRDefault="00E4662B" w:rsidP="00E4662B">
            <w:pPr>
              <w:keepNext/>
              <w:shd w:val="clear" w:color="auto" w:fill="FFFFFF"/>
              <w:suppressAutoHyphens/>
              <w:spacing w:line="240" w:lineRule="auto"/>
              <w:ind w:left="39" w:firstLine="0"/>
              <w:contextualSpacing/>
              <w:rPr>
                <w:rFonts w:eastAsia="Calibri"/>
                <w:b/>
                <w:sz w:val="24"/>
                <w:szCs w:val="24"/>
              </w:rPr>
            </w:pPr>
            <w:r w:rsidRPr="00E4662B">
              <w:rPr>
                <w:bCs/>
                <w:sz w:val="24"/>
                <w:szCs w:val="24"/>
              </w:rPr>
              <w:t>9. Установка крышки прибора.</w:t>
            </w:r>
          </w:p>
          <w:p w14:paraId="4DB4C92B" w14:textId="77777777" w:rsidR="00E4662B" w:rsidRPr="00E4662B" w:rsidRDefault="00E4662B" w:rsidP="00E4662B">
            <w:pPr>
              <w:keepNext/>
              <w:shd w:val="clear" w:color="auto" w:fill="FFFFFF"/>
              <w:suppressAutoHyphens/>
              <w:spacing w:line="240" w:lineRule="auto"/>
              <w:ind w:left="39" w:firstLine="0"/>
              <w:contextualSpacing/>
              <w:rPr>
                <w:rFonts w:eastAsia="Calibri"/>
                <w:b/>
                <w:sz w:val="24"/>
                <w:szCs w:val="24"/>
              </w:rPr>
            </w:pPr>
            <w:r w:rsidRPr="00E4662B">
              <w:rPr>
                <w:bCs/>
                <w:sz w:val="24"/>
                <w:szCs w:val="24"/>
              </w:rPr>
              <w:t>10. Запись в журнале регистрации работ по ТО и ППР результатов выполненных работ.</w:t>
            </w:r>
          </w:p>
        </w:tc>
        <w:tc>
          <w:tcPr>
            <w:tcW w:w="2911" w:type="dxa"/>
          </w:tcPr>
          <w:p w14:paraId="2B96496B"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Cs/>
                <w:sz w:val="24"/>
                <w:szCs w:val="24"/>
              </w:rPr>
              <w:t>1 раз в год</w:t>
            </w:r>
          </w:p>
        </w:tc>
      </w:tr>
    </w:tbl>
    <w:p w14:paraId="606FF5CC" w14:textId="77777777" w:rsidR="00E4662B" w:rsidRPr="00E4662B" w:rsidRDefault="00E4662B" w:rsidP="00E4662B">
      <w:pPr>
        <w:keepNext/>
        <w:tabs>
          <w:tab w:val="left" w:pos="426"/>
        </w:tabs>
        <w:suppressAutoHyphens/>
        <w:autoSpaceDE w:val="0"/>
        <w:autoSpaceDN w:val="0"/>
        <w:adjustRightInd w:val="0"/>
        <w:spacing w:line="240" w:lineRule="auto"/>
        <w:ind w:firstLine="0"/>
        <w:rPr>
          <w:rFonts w:eastAsia="SimSun"/>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953"/>
        <w:gridCol w:w="2268"/>
      </w:tblGrid>
      <w:tr w:rsidR="00E4662B" w:rsidRPr="00E4662B" w14:paraId="03FDEBE4" w14:textId="77777777" w:rsidTr="00E4662B">
        <w:trPr>
          <w:cantSplit/>
          <w:tblHeader/>
        </w:trPr>
        <w:tc>
          <w:tcPr>
            <w:tcW w:w="1872" w:type="dxa"/>
            <w:shd w:val="clear" w:color="auto" w:fill="auto"/>
            <w:vAlign w:val="center"/>
          </w:tcPr>
          <w:p w14:paraId="42358AD8" w14:textId="77777777" w:rsidR="00E4662B" w:rsidRPr="00E4662B" w:rsidRDefault="00E4662B" w:rsidP="00E4662B">
            <w:pPr>
              <w:keepNext/>
              <w:shd w:val="clear" w:color="auto" w:fill="FFFFFF"/>
              <w:suppressAutoHyphens/>
              <w:spacing w:line="240" w:lineRule="auto"/>
              <w:ind w:firstLine="0"/>
              <w:jc w:val="left"/>
              <w:rPr>
                <w:bCs/>
                <w:sz w:val="24"/>
                <w:szCs w:val="24"/>
              </w:rPr>
            </w:pPr>
            <w:r w:rsidRPr="00E4662B">
              <w:rPr>
                <w:bCs/>
                <w:sz w:val="24"/>
                <w:szCs w:val="24"/>
              </w:rPr>
              <w:lastRenderedPageBreak/>
              <w:t>2. Блок питания,</w:t>
            </w:r>
          </w:p>
          <w:p w14:paraId="1B1C645A" w14:textId="77777777" w:rsidR="00E4662B" w:rsidRPr="00E4662B" w:rsidRDefault="00E4662B" w:rsidP="00E4662B">
            <w:pPr>
              <w:keepNext/>
              <w:shd w:val="clear" w:color="auto" w:fill="FFFFFF"/>
              <w:suppressAutoHyphens/>
              <w:spacing w:line="240" w:lineRule="auto"/>
              <w:ind w:firstLine="0"/>
              <w:jc w:val="left"/>
              <w:rPr>
                <w:bCs/>
                <w:sz w:val="24"/>
                <w:szCs w:val="24"/>
              </w:rPr>
            </w:pPr>
            <w:r w:rsidRPr="00E4662B">
              <w:rPr>
                <w:bCs/>
                <w:sz w:val="24"/>
                <w:szCs w:val="24"/>
              </w:rPr>
              <w:t>Резервный блок питания</w:t>
            </w:r>
          </w:p>
        </w:tc>
        <w:tc>
          <w:tcPr>
            <w:tcW w:w="5953" w:type="dxa"/>
            <w:shd w:val="clear" w:color="auto" w:fill="auto"/>
          </w:tcPr>
          <w:p w14:paraId="2B42890B" w14:textId="77777777" w:rsidR="00E4662B" w:rsidRPr="00E4662B" w:rsidRDefault="00E4662B" w:rsidP="00E4662B">
            <w:pPr>
              <w:keepNext/>
              <w:widowControl w:val="0"/>
              <w:numPr>
                <w:ilvl w:val="0"/>
                <w:numId w:val="49"/>
              </w:numPr>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на наличие световой индикации; </w:t>
            </w:r>
          </w:p>
          <w:p w14:paraId="32903540" w14:textId="77777777" w:rsidR="00E4662B" w:rsidRPr="00E4662B" w:rsidRDefault="00E4662B" w:rsidP="00E4662B">
            <w:pPr>
              <w:keepNext/>
              <w:widowControl w:val="0"/>
              <w:numPr>
                <w:ilvl w:val="0"/>
                <w:numId w:val="49"/>
              </w:numPr>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Зеленая индикация соответствует работоспособности;</w:t>
            </w:r>
          </w:p>
          <w:p w14:paraId="6157B250"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Красный индикатор аварийная ситуация; </w:t>
            </w:r>
          </w:p>
          <w:p w14:paraId="7C608DA3"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Вскрыть блок резервного питания, замерить тестером напряжение аккумуляторной батареи, которая должна составлять (12В); </w:t>
            </w:r>
          </w:p>
          <w:p w14:paraId="1F26999B"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Проверить входящие </w:t>
            </w:r>
            <w:proofErr w:type="spellStart"/>
            <w:r w:rsidRPr="00E4662B">
              <w:rPr>
                <w:bCs/>
                <w:sz w:val="24"/>
                <w:szCs w:val="24"/>
              </w:rPr>
              <w:t>клеммные</w:t>
            </w:r>
            <w:proofErr w:type="spellEnd"/>
            <w:r w:rsidRPr="00E4662B">
              <w:rPr>
                <w:bCs/>
                <w:sz w:val="24"/>
                <w:szCs w:val="24"/>
              </w:rPr>
              <w:t xml:space="preserve"> колодки; </w:t>
            </w:r>
          </w:p>
          <w:p w14:paraId="26DF9EA9"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При несоответствии нормального напряжения требуется замена; </w:t>
            </w:r>
          </w:p>
          <w:p w14:paraId="6BD67A94"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Выборочно нарушить один из контролируемых ПКП ШС и убедится в работе ПКП в режиме «Тревога». Осмотр должен показывать «Обрыв». Световые индикаторы и </w:t>
            </w:r>
            <w:proofErr w:type="spellStart"/>
            <w:r w:rsidRPr="00E4662B">
              <w:rPr>
                <w:bCs/>
                <w:sz w:val="24"/>
                <w:szCs w:val="24"/>
              </w:rPr>
              <w:t>оповещатель</w:t>
            </w:r>
            <w:proofErr w:type="spellEnd"/>
            <w:r w:rsidRPr="00E4662B">
              <w:rPr>
                <w:bCs/>
                <w:sz w:val="24"/>
                <w:szCs w:val="24"/>
              </w:rPr>
              <w:t xml:space="preserve"> мигают, включен звуковой </w:t>
            </w:r>
            <w:proofErr w:type="spellStart"/>
            <w:r w:rsidRPr="00E4662B">
              <w:rPr>
                <w:bCs/>
                <w:sz w:val="24"/>
                <w:szCs w:val="24"/>
              </w:rPr>
              <w:t>оповещатель</w:t>
            </w:r>
            <w:proofErr w:type="spellEnd"/>
            <w:r w:rsidRPr="00E4662B">
              <w:rPr>
                <w:bCs/>
                <w:sz w:val="24"/>
                <w:szCs w:val="24"/>
              </w:rPr>
              <w:t xml:space="preserve">; </w:t>
            </w:r>
          </w:p>
          <w:p w14:paraId="1E298105"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Восстановить нарушения ШС и установить ПКП в дежурный режим;</w:t>
            </w:r>
          </w:p>
          <w:p w14:paraId="39475D08"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Закоротить выносной элемент контролируемого ШС и убедится в работе ПКП в режиме «Тревога»;</w:t>
            </w:r>
          </w:p>
          <w:p w14:paraId="01C8C8F0" w14:textId="77777777" w:rsidR="00E4662B" w:rsidRPr="00E4662B" w:rsidRDefault="00E4662B" w:rsidP="00E4662B">
            <w:pPr>
              <w:keepNext/>
              <w:numPr>
                <w:ilvl w:val="0"/>
                <w:numId w:val="4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Разомкнуть выносной;</w:t>
            </w:r>
          </w:p>
          <w:p w14:paraId="0ED1482D"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При наличии ПКП резервного источника питания, отключить ПКП от сети оставив тумблер включения речевого питания включенным;</w:t>
            </w:r>
          </w:p>
          <w:p w14:paraId="0DCAA78A"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Выключить ПКП, отключить от контактов «Пульт» омметр и подключить к ним линию ПЦН;</w:t>
            </w:r>
          </w:p>
          <w:p w14:paraId="328A24A9"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Восстановить цепь питания ПКП от сети переменного тока и закрыть крышками </w:t>
            </w:r>
            <w:proofErr w:type="spellStart"/>
            <w:r w:rsidRPr="00E4662B">
              <w:rPr>
                <w:bCs/>
                <w:sz w:val="24"/>
                <w:szCs w:val="24"/>
              </w:rPr>
              <w:t>клеммные</w:t>
            </w:r>
            <w:proofErr w:type="spellEnd"/>
            <w:r w:rsidRPr="00E4662B">
              <w:rPr>
                <w:bCs/>
                <w:sz w:val="24"/>
                <w:szCs w:val="24"/>
              </w:rPr>
              <w:t xml:space="preserve"> колодки. </w:t>
            </w:r>
          </w:p>
          <w:p w14:paraId="78AD44D4" w14:textId="77777777" w:rsidR="00E4662B" w:rsidRPr="00E4662B" w:rsidRDefault="00E4662B" w:rsidP="00E4662B">
            <w:pPr>
              <w:keepNext/>
              <w:suppressAutoHyphens/>
              <w:autoSpaceDE w:val="0"/>
              <w:autoSpaceDN w:val="0"/>
              <w:adjustRightInd w:val="0"/>
              <w:spacing w:line="240" w:lineRule="auto"/>
              <w:ind w:left="34" w:firstLine="0"/>
              <w:contextualSpacing/>
              <w:rPr>
                <w:bCs/>
                <w:sz w:val="24"/>
                <w:szCs w:val="24"/>
              </w:rPr>
            </w:pPr>
          </w:p>
        </w:tc>
        <w:tc>
          <w:tcPr>
            <w:tcW w:w="2268" w:type="dxa"/>
            <w:shd w:val="clear" w:color="auto" w:fill="auto"/>
            <w:vAlign w:val="center"/>
          </w:tcPr>
          <w:p w14:paraId="2A366643"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7B7EE1A1" w14:textId="77777777" w:rsidTr="00E4662B">
        <w:trPr>
          <w:cantSplit/>
          <w:trHeight w:val="1893"/>
          <w:tblHeader/>
        </w:trPr>
        <w:tc>
          <w:tcPr>
            <w:tcW w:w="1872" w:type="dxa"/>
            <w:vMerge w:val="restart"/>
            <w:shd w:val="clear" w:color="auto" w:fill="auto"/>
            <w:vAlign w:val="center"/>
          </w:tcPr>
          <w:p w14:paraId="3F4F2B3F" w14:textId="77777777" w:rsidR="00E4662B" w:rsidRPr="00E4662B" w:rsidRDefault="00E4662B" w:rsidP="00E4662B">
            <w:pPr>
              <w:keepNext/>
              <w:shd w:val="clear" w:color="auto" w:fill="FFFFFF"/>
              <w:suppressAutoHyphens/>
              <w:spacing w:after="200" w:line="276" w:lineRule="auto"/>
              <w:ind w:firstLine="0"/>
              <w:jc w:val="left"/>
              <w:rPr>
                <w:rFonts w:eastAsia="Calibri"/>
                <w:bCs/>
                <w:sz w:val="24"/>
                <w:szCs w:val="24"/>
                <w:lang w:eastAsia="en-US"/>
              </w:rPr>
            </w:pPr>
            <w:r w:rsidRPr="00E4662B">
              <w:rPr>
                <w:rFonts w:eastAsia="Calibri"/>
                <w:bCs/>
                <w:sz w:val="24"/>
                <w:szCs w:val="24"/>
                <w:lang w:eastAsia="en-US"/>
              </w:rPr>
              <w:t>3. Пульт контроля и управления</w:t>
            </w:r>
          </w:p>
        </w:tc>
        <w:tc>
          <w:tcPr>
            <w:tcW w:w="5953" w:type="dxa"/>
            <w:shd w:val="clear" w:color="auto" w:fill="auto"/>
            <w:vAlign w:val="center"/>
          </w:tcPr>
          <w:p w14:paraId="5B3AEA2D" w14:textId="77777777" w:rsidR="00E4662B" w:rsidRPr="00E4662B" w:rsidRDefault="00E4662B" w:rsidP="00E4662B">
            <w:pPr>
              <w:keepNext/>
              <w:widowControl w:val="0"/>
              <w:numPr>
                <w:ilvl w:val="0"/>
                <w:numId w:val="50"/>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w:t>
            </w:r>
          </w:p>
          <w:p w14:paraId="7E369576" w14:textId="77777777" w:rsidR="00E4662B" w:rsidRPr="00E4662B" w:rsidRDefault="00E4662B" w:rsidP="00E4662B">
            <w:pPr>
              <w:keepNext/>
              <w:widowControl w:val="0"/>
              <w:numPr>
                <w:ilvl w:val="0"/>
                <w:numId w:val="50"/>
              </w:numPr>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наличия индикации на ППКП.</w:t>
            </w:r>
          </w:p>
          <w:p w14:paraId="0F10DD43" w14:textId="77777777" w:rsidR="00E4662B" w:rsidRPr="00E4662B" w:rsidRDefault="00E4662B" w:rsidP="00E4662B">
            <w:pPr>
              <w:keepNext/>
              <w:numPr>
                <w:ilvl w:val="0"/>
                <w:numId w:val="50"/>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1504FD87" w14:textId="77777777" w:rsidR="00E4662B" w:rsidRPr="00E4662B" w:rsidRDefault="00E4662B" w:rsidP="00E4662B">
            <w:pPr>
              <w:keepNext/>
              <w:shd w:val="clear" w:color="auto" w:fill="FFFFFF"/>
              <w:suppressAutoHyphens/>
              <w:spacing w:line="240" w:lineRule="auto"/>
              <w:ind w:firstLine="0"/>
              <w:jc w:val="center"/>
              <w:rPr>
                <w:b/>
                <w:bCs/>
                <w:sz w:val="24"/>
                <w:szCs w:val="24"/>
              </w:rPr>
            </w:pPr>
            <w:r w:rsidRPr="00E4662B">
              <w:rPr>
                <w:bCs/>
                <w:sz w:val="24"/>
                <w:szCs w:val="24"/>
              </w:rPr>
              <w:t>ежемесячно</w:t>
            </w:r>
          </w:p>
        </w:tc>
      </w:tr>
      <w:tr w:rsidR="00E4662B" w:rsidRPr="00E4662B" w14:paraId="0914E118" w14:textId="77777777" w:rsidTr="00E4662B">
        <w:trPr>
          <w:cantSplit/>
          <w:tblHeader/>
        </w:trPr>
        <w:tc>
          <w:tcPr>
            <w:tcW w:w="1872" w:type="dxa"/>
            <w:vMerge/>
            <w:shd w:val="clear" w:color="auto" w:fill="auto"/>
            <w:vAlign w:val="center"/>
          </w:tcPr>
          <w:p w14:paraId="4DA2E987"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7DE5CC9C" w14:textId="77777777" w:rsidR="00E4662B" w:rsidRPr="00E4662B" w:rsidRDefault="00E4662B" w:rsidP="00E4662B">
            <w:pPr>
              <w:keepNext/>
              <w:widowControl w:val="0"/>
              <w:numPr>
                <w:ilvl w:val="0"/>
                <w:numId w:val="5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w:t>
            </w:r>
          </w:p>
          <w:p w14:paraId="73E78470" w14:textId="77777777" w:rsidR="00E4662B" w:rsidRPr="00E4662B" w:rsidRDefault="00E4662B" w:rsidP="00E4662B">
            <w:pPr>
              <w:keepNext/>
              <w:widowControl w:val="0"/>
              <w:numPr>
                <w:ilvl w:val="0"/>
                <w:numId w:val="5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включения подсветки и звуковых сигналов клавиатуры, проверка и коррекция текущего времени и даты при наличии ППК с ЖК - дисплеем.</w:t>
            </w:r>
          </w:p>
          <w:p w14:paraId="13D0C1FD"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Снятие крышки пульта.</w:t>
            </w:r>
          </w:p>
          <w:p w14:paraId="4AAEBFC8"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Отключение внешнего источника питания, удаление пыли внутри корпуса пульта. Внешний осмотр отсутствия дефектов электронных компонент печатной платы, проверка крепления прибора, состояния внешних монтажных проводок, контактных соединений, подключение внешнего источника питания, измерение тока потребления.</w:t>
            </w:r>
          </w:p>
          <w:p w14:paraId="2D003054"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наличия индикации на ППКП.</w:t>
            </w:r>
          </w:p>
          <w:p w14:paraId="7B4AC3BB"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E43C621"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620BC471" w14:textId="77777777" w:rsidTr="00E4662B">
        <w:trPr>
          <w:cantSplit/>
          <w:tblHeader/>
        </w:trPr>
        <w:tc>
          <w:tcPr>
            <w:tcW w:w="1872" w:type="dxa"/>
            <w:vMerge w:val="restart"/>
            <w:shd w:val="clear" w:color="auto" w:fill="auto"/>
            <w:vAlign w:val="center"/>
          </w:tcPr>
          <w:p w14:paraId="010C0800" w14:textId="77777777" w:rsidR="00E4662B" w:rsidRPr="00E4662B" w:rsidRDefault="00E4662B" w:rsidP="00E4662B">
            <w:pPr>
              <w:keepNext/>
              <w:widowControl w:val="0"/>
              <w:numPr>
                <w:ilvl w:val="0"/>
                <w:numId w:val="50"/>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r w:rsidRPr="00E4662B">
              <w:rPr>
                <w:rFonts w:cs="Arial"/>
                <w:bCs/>
                <w:sz w:val="24"/>
                <w:szCs w:val="24"/>
              </w:rPr>
              <w:lastRenderedPageBreak/>
              <w:t>Блок индикации</w:t>
            </w:r>
          </w:p>
        </w:tc>
        <w:tc>
          <w:tcPr>
            <w:tcW w:w="5953" w:type="dxa"/>
            <w:shd w:val="clear" w:color="auto" w:fill="auto"/>
            <w:vAlign w:val="center"/>
          </w:tcPr>
          <w:p w14:paraId="459B96E8"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Визуальный осмотр.</w:t>
            </w:r>
          </w:p>
          <w:p w14:paraId="7CF910E1"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Удаление пыли с внешней поверхности блока.</w:t>
            </w:r>
          </w:p>
          <w:p w14:paraId="7A0981CB" w14:textId="77777777" w:rsidR="00E4662B" w:rsidRPr="00E4662B" w:rsidRDefault="00E4662B" w:rsidP="00E4662B">
            <w:pPr>
              <w:keepNext/>
              <w:numPr>
                <w:ilvl w:val="0"/>
                <w:numId w:val="5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сохранности пломб, надежности крепления блока, состояния внешних монтажных проводов и контактных соединений.</w:t>
            </w:r>
          </w:p>
          <w:p w14:paraId="59C544E7" w14:textId="77777777" w:rsidR="00E4662B" w:rsidRPr="00E4662B" w:rsidRDefault="00E4662B" w:rsidP="00E4662B">
            <w:pPr>
              <w:keepNext/>
              <w:numPr>
                <w:ilvl w:val="0"/>
                <w:numId w:val="5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Занесение результатов в журнал.</w:t>
            </w:r>
          </w:p>
        </w:tc>
        <w:tc>
          <w:tcPr>
            <w:tcW w:w="2268" w:type="dxa"/>
            <w:shd w:val="clear" w:color="auto" w:fill="auto"/>
            <w:vAlign w:val="center"/>
          </w:tcPr>
          <w:p w14:paraId="7FF12B01"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5A6F69A7" w14:textId="77777777" w:rsidTr="00E4662B">
        <w:trPr>
          <w:cantSplit/>
          <w:tblHeader/>
        </w:trPr>
        <w:tc>
          <w:tcPr>
            <w:tcW w:w="1872" w:type="dxa"/>
            <w:vMerge/>
            <w:shd w:val="clear" w:color="auto" w:fill="auto"/>
            <w:vAlign w:val="center"/>
          </w:tcPr>
          <w:p w14:paraId="787BFF49"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47FD845D" w14:textId="77777777" w:rsidR="00E4662B" w:rsidRPr="00E4662B" w:rsidRDefault="00E4662B" w:rsidP="00E4662B">
            <w:pPr>
              <w:keepNext/>
              <w:widowControl w:val="0"/>
              <w:numPr>
                <w:ilvl w:val="0"/>
                <w:numId w:val="5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Визуальный осмотр.</w:t>
            </w:r>
          </w:p>
          <w:p w14:paraId="63CBAC8A" w14:textId="77777777" w:rsidR="00E4662B" w:rsidRPr="00E4662B" w:rsidRDefault="00E4662B" w:rsidP="00E4662B">
            <w:pPr>
              <w:keepNext/>
              <w:widowControl w:val="0"/>
              <w:numPr>
                <w:ilvl w:val="0"/>
                <w:numId w:val="5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Удаление пыли с внешней поверхности блока.</w:t>
            </w:r>
          </w:p>
          <w:p w14:paraId="17A71249"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сохранности пломб.</w:t>
            </w:r>
          </w:p>
          <w:p w14:paraId="7F75406D"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Контроль положения выключателей и переключателей.</w:t>
            </w:r>
          </w:p>
          <w:p w14:paraId="5035817E"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работоспособности блока, проверка наличия индикации и звукового сигнала при разных выходных напряжениях.</w:t>
            </w:r>
          </w:p>
          <w:p w14:paraId="2FB5AE31"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Занесение результатов в журнал.</w:t>
            </w:r>
          </w:p>
        </w:tc>
        <w:tc>
          <w:tcPr>
            <w:tcW w:w="2268" w:type="dxa"/>
            <w:shd w:val="clear" w:color="auto" w:fill="auto"/>
            <w:vAlign w:val="center"/>
          </w:tcPr>
          <w:p w14:paraId="67E86B76"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256DCCE2" w14:textId="77777777" w:rsidTr="00E4662B">
        <w:trPr>
          <w:cantSplit/>
          <w:tblHeader/>
        </w:trPr>
        <w:tc>
          <w:tcPr>
            <w:tcW w:w="1872" w:type="dxa"/>
            <w:vMerge w:val="restart"/>
            <w:shd w:val="clear" w:color="auto" w:fill="auto"/>
            <w:vAlign w:val="center"/>
          </w:tcPr>
          <w:p w14:paraId="7F35190F"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r w:rsidRPr="00E4662B">
              <w:rPr>
                <w:rFonts w:cs="Arial"/>
                <w:bCs/>
                <w:sz w:val="24"/>
                <w:szCs w:val="24"/>
              </w:rPr>
              <w:t>Блок сигнально-пусковой</w:t>
            </w:r>
          </w:p>
        </w:tc>
        <w:tc>
          <w:tcPr>
            <w:tcW w:w="5953" w:type="dxa"/>
            <w:shd w:val="clear" w:color="auto" w:fill="auto"/>
            <w:vAlign w:val="center"/>
          </w:tcPr>
          <w:p w14:paraId="330F5C25" w14:textId="77777777" w:rsidR="00E4662B" w:rsidRPr="00E4662B" w:rsidRDefault="00E4662B" w:rsidP="00E4662B">
            <w:pPr>
              <w:keepNext/>
              <w:widowControl w:val="0"/>
              <w:numPr>
                <w:ilvl w:val="0"/>
                <w:numId w:val="5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 корпуса.</w:t>
            </w:r>
          </w:p>
          <w:p w14:paraId="6F4ECF7B" w14:textId="77777777" w:rsidR="00E4662B" w:rsidRPr="00E4662B" w:rsidRDefault="00E4662B" w:rsidP="00E4662B">
            <w:pPr>
              <w:keepNext/>
              <w:widowControl w:val="0"/>
              <w:numPr>
                <w:ilvl w:val="0"/>
                <w:numId w:val="5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индикатора «Работа».</w:t>
            </w:r>
          </w:p>
          <w:p w14:paraId="3D7A8BEF" w14:textId="77777777" w:rsidR="00E4662B" w:rsidRPr="00E4662B" w:rsidRDefault="00E4662B" w:rsidP="00E4662B">
            <w:pPr>
              <w:keepNext/>
              <w:numPr>
                <w:ilvl w:val="0"/>
                <w:numId w:val="54"/>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2157192E"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200BA1AE" w14:textId="77777777" w:rsidTr="00E4662B">
        <w:trPr>
          <w:cantSplit/>
          <w:tblHeader/>
        </w:trPr>
        <w:tc>
          <w:tcPr>
            <w:tcW w:w="1872" w:type="dxa"/>
            <w:vMerge/>
            <w:shd w:val="clear" w:color="auto" w:fill="auto"/>
            <w:vAlign w:val="center"/>
          </w:tcPr>
          <w:p w14:paraId="0059C569"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0EF6EF51" w14:textId="77777777" w:rsidR="00E4662B" w:rsidRPr="00E4662B" w:rsidRDefault="00E4662B" w:rsidP="00E4662B">
            <w:pPr>
              <w:keepNext/>
              <w:widowControl w:val="0"/>
              <w:numPr>
                <w:ilvl w:val="0"/>
                <w:numId w:val="55"/>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 корпуса.</w:t>
            </w:r>
          </w:p>
          <w:p w14:paraId="3247A34F" w14:textId="77777777" w:rsidR="00E4662B" w:rsidRPr="00E4662B" w:rsidRDefault="00E4662B" w:rsidP="00E4662B">
            <w:pPr>
              <w:keepNext/>
              <w:widowControl w:val="0"/>
              <w:numPr>
                <w:ilvl w:val="0"/>
                <w:numId w:val="55"/>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Снятие крышки прибора.</w:t>
            </w:r>
          </w:p>
          <w:p w14:paraId="0150EE58"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Отключение источника питания.</w:t>
            </w:r>
          </w:p>
          <w:p w14:paraId="18D44717"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Удаление пыли внутри корпуса прибора,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w:t>
            </w:r>
          </w:p>
          <w:p w14:paraId="22B7FBC6"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Установка крышки прибора.</w:t>
            </w:r>
          </w:p>
          <w:p w14:paraId="0742A5AD"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Изменение тока, потребляемого прибором, проверка работы в режиме «Диагностика».</w:t>
            </w:r>
          </w:p>
          <w:p w14:paraId="22DA854D"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состояния индикатора «Работа».</w:t>
            </w:r>
          </w:p>
          <w:p w14:paraId="34389395"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9828A96"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206FA1C3" w14:textId="77777777" w:rsidTr="00E4662B">
        <w:trPr>
          <w:cantSplit/>
          <w:tblHeader/>
        </w:trPr>
        <w:tc>
          <w:tcPr>
            <w:tcW w:w="1872" w:type="dxa"/>
            <w:vMerge w:val="restart"/>
            <w:shd w:val="clear" w:color="auto" w:fill="auto"/>
            <w:vAlign w:val="center"/>
          </w:tcPr>
          <w:p w14:paraId="794651C5"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r w:rsidRPr="00E4662B">
              <w:rPr>
                <w:rFonts w:cs="Arial"/>
                <w:bCs/>
                <w:sz w:val="24"/>
                <w:szCs w:val="24"/>
              </w:rPr>
              <w:t>Блок бесперебойного питания</w:t>
            </w:r>
          </w:p>
        </w:tc>
        <w:tc>
          <w:tcPr>
            <w:tcW w:w="5953" w:type="dxa"/>
            <w:shd w:val="clear" w:color="auto" w:fill="auto"/>
            <w:vAlign w:val="center"/>
          </w:tcPr>
          <w:p w14:paraId="19BBF04C" w14:textId="77777777" w:rsidR="00E4662B" w:rsidRPr="00E4662B" w:rsidRDefault="00E4662B" w:rsidP="00E4662B">
            <w:pPr>
              <w:keepNext/>
              <w:widowControl w:val="0"/>
              <w:numPr>
                <w:ilvl w:val="0"/>
                <w:numId w:val="56"/>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удаление пыли и загрязнений с поверхности.</w:t>
            </w:r>
          </w:p>
          <w:p w14:paraId="59FE65A8" w14:textId="77777777" w:rsidR="00E4662B" w:rsidRPr="00E4662B" w:rsidRDefault="00E4662B" w:rsidP="00E4662B">
            <w:pPr>
              <w:keepNext/>
              <w:widowControl w:val="0"/>
              <w:numPr>
                <w:ilvl w:val="0"/>
                <w:numId w:val="56"/>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световых индикаторов (зеленый).</w:t>
            </w:r>
          </w:p>
          <w:p w14:paraId="0F8EB3E7" w14:textId="77777777" w:rsidR="00E4662B" w:rsidRPr="00E4662B" w:rsidRDefault="00E4662B" w:rsidP="00E4662B">
            <w:pPr>
              <w:keepNext/>
              <w:numPr>
                <w:ilvl w:val="0"/>
                <w:numId w:val="56"/>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0985E89"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5A9B6E13" w14:textId="77777777" w:rsidTr="00E4662B">
        <w:trPr>
          <w:cantSplit/>
          <w:tblHeader/>
        </w:trPr>
        <w:tc>
          <w:tcPr>
            <w:tcW w:w="1872" w:type="dxa"/>
            <w:vMerge/>
            <w:shd w:val="clear" w:color="auto" w:fill="auto"/>
            <w:vAlign w:val="center"/>
          </w:tcPr>
          <w:p w14:paraId="759D7035"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33E68E33" w14:textId="77777777" w:rsidR="00E4662B" w:rsidRPr="00E4662B" w:rsidRDefault="00E4662B" w:rsidP="00E4662B">
            <w:pPr>
              <w:keepNext/>
              <w:widowControl w:val="0"/>
              <w:numPr>
                <w:ilvl w:val="0"/>
                <w:numId w:val="57"/>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удаление пыли и загрязнений с поверхности.</w:t>
            </w:r>
          </w:p>
          <w:p w14:paraId="2EEA1890" w14:textId="77777777" w:rsidR="00E4662B" w:rsidRPr="00E4662B" w:rsidRDefault="00E4662B" w:rsidP="00E4662B">
            <w:pPr>
              <w:keepNext/>
              <w:widowControl w:val="0"/>
              <w:numPr>
                <w:ilvl w:val="0"/>
                <w:numId w:val="57"/>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сетевого питания, проверка состояния световых индикаторов.</w:t>
            </w:r>
          </w:p>
          <w:p w14:paraId="65BD2493"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Подключение сетевого питания.</w:t>
            </w:r>
          </w:p>
          <w:p w14:paraId="24311A8F"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состояния световых индикаторов (зеленый).</w:t>
            </w:r>
          </w:p>
          <w:p w14:paraId="0AD49CCB"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Измерение номинального выходного напряжения при питании от сети и заряженных батареях, измерение тока потребления от сети при номинальной нагрузке, измерение амплитуды пульсаций выходного напряжения при номинальной нагрузке.</w:t>
            </w:r>
          </w:p>
          <w:p w14:paraId="198FDE1B"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3F487ACA"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5E37C032" w14:textId="77777777" w:rsidTr="00E4662B">
        <w:trPr>
          <w:cantSplit/>
          <w:trHeight w:val="1646"/>
          <w:tblHeader/>
        </w:trPr>
        <w:tc>
          <w:tcPr>
            <w:tcW w:w="1872" w:type="dxa"/>
            <w:shd w:val="clear" w:color="auto" w:fill="auto"/>
            <w:vAlign w:val="center"/>
          </w:tcPr>
          <w:p w14:paraId="17DAAED0" w14:textId="77777777" w:rsidR="00E4662B" w:rsidRPr="00E4662B" w:rsidRDefault="00E4662B" w:rsidP="00E4662B">
            <w:pPr>
              <w:keepNext/>
              <w:widowControl w:val="0"/>
              <w:numPr>
                <w:ilvl w:val="0"/>
                <w:numId w:val="57"/>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proofErr w:type="spellStart"/>
            <w:r w:rsidRPr="00E4662B">
              <w:rPr>
                <w:rFonts w:cs="Arial"/>
                <w:bCs/>
                <w:sz w:val="24"/>
                <w:szCs w:val="24"/>
              </w:rPr>
              <w:lastRenderedPageBreak/>
              <w:t>Извещатель</w:t>
            </w:r>
            <w:proofErr w:type="spellEnd"/>
            <w:r w:rsidRPr="00E4662B">
              <w:rPr>
                <w:rFonts w:cs="Arial"/>
                <w:bCs/>
                <w:sz w:val="24"/>
                <w:szCs w:val="24"/>
              </w:rPr>
              <w:t xml:space="preserve"> пожарный дымовой</w:t>
            </w:r>
          </w:p>
        </w:tc>
        <w:tc>
          <w:tcPr>
            <w:tcW w:w="5953" w:type="dxa"/>
            <w:shd w:val="clear" w:color="auto" w:fill="auto"/>
            <w:vAlign w:val="center"/>
          </w:tcPr>
          <w:p w14:paraId="3B712838" w14:textId="77777777" w:rsidR="00E4662B" w:rsidRPr="00E4662B" w:rsidRDefault="00E4662B" w:rsidP="00E4662B">
            <w:pPr>
              <w:keepNext/>
              <w:widowControl w:val="0"/>
              <w:numPr>
                <w:ilvl w:val="0"/>
                <w:numId w:val="58"/>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7F20D132" w14:textId="77777777" w:rsidR="00E4662B" w:rsidRPr="00E4662B" w:rsidRDefault="00E4662B" w:rsidP="00E4662B">
            <w:pPr>
              <w:keepNext/>
              <w:widowControl w:val="0"/>
              <w:numPr>
                <w:ilvl w:val="0"/>
                <w:numId w:val="58"/>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w:t>
            </w:r>
            <w:proofErr w:type="spellStart"/>
            <w:r w:rsidRPr="00E4662B">
              <w:rPr>
                <w:rFonts w:cs="Arial"/>
                <w:bCs/>
                <w:sz w:val="24"/>
                <w:szCs w:val="24"/>
              </w:rPr>
              <w:t>светоиндикатора</w:t>
            </w:r>
            <w:proofErr w:type="spellEnd"/>
            <w:r w:rsidRPr="00E4662B">
              <w:rPr>
                <w:rFonts w:cs="Arial"/>
                <w:bCs/>
                <w:sz w:val="24"/>
                <w:szCs w:val="24"/>
              </w:rPr>
              <w:t>.</w:t>
            </w:r>
          </w:p>
          <w:p w14:paraId="290657BD" w14:textId="77777777" w:rsidR="00E4662B" w:rsidRPr="00E4662B" w:rsidRDefault="00E4662B" w:rsidP="00E4662B">
            <w:pPr>
              <w:keepNext/>
              <w:numPr>
                <w:ilvl w:val="0"/>
                <w:numId w:val="58"/>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360A8C7"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77A0A658" w14:textId="77777777" w:rsidTr="00E4662B">
        <w:trPr>
          <w:cantSplit/>
          <w:tblHeader/>
        </w:trPr>
        <w:tc>
          <w:tcPr>
            <w:tcW w:w="1872" w:type="dxa"/>
            <w:shd w:val="clear" w:color="auto" w:fill="auto"/>
            <w:vAlign w:val="center"/>
          </w:tcPr>
          <w:p w14:paraId="1BD51934"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5934ADF7"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5502C0E9"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65AF7EDD"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Продувка </w:t>
            </w:r>
            <w:proofErr w:type="spellStart"/>
            <w:r w:rsidRPr="00E4662B">
              <w:rPr>
                <w:bCs/>
                <w:sz w:val="24"/>
                <w:szCs w:val="24"/>
              </w:rPr>
              <w:t>извещателя</w:t>
            </w:r>
            <w:proofErr w:type="spellEnd"/>
            <w:r w:rsidRPr="00E4662B">
              <w:rPr>
                <w:bCs/>
                <w:sz w:val="24"/>
                <w:szCs w:val="24"/>
              </w:rPr>
              <w:t xml:space="preserve"> воздухом в течение 1 минуты со всех сторон оптической системы.</w:t>
            </w:r>
          </w:p>
          <w:p w14:paraId="18A2C46C"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Ввод стержня в центр технологического отверстия для проверки работоспособности </w:t>
            </w:r>
            <w:proofErr w:type="spellStart"/>
            <w:r w:rsidRPr="00E4662B">
              <w:rPr>
                <w:bCs/>
                <w:sz w:val="24"/>
                <w:szCs w:val="24"/>
              </w:rPr>
              <w:t>извещателя</w:t>
            </w:r>
            <w:proofErr w:type="spellEnd"/>
            <w:r w:rsidRPr="00E4662B">
              <w:rPr>
                <w:bCs/>
                <w:sz w:val="24"/>
                <w:szCs w:val="24"/>
              </w:rPr>
              <w:t xml:space="preserve">, контроль срабатывания </w:t>
            </w:r>
            <w:proofErr w:type="spellStart"/>
            <w:r w:rsidRPr="00E4662B">
              <w:rPr>
                <w:bCs/>
                <w:sz w:val="24"/>
                <w:szCs w:val="24"/>
              </w:rPr>
              <w:t>извещателя</w:t>
            </w:r>
            <w:proofErr w:type="spellEnd"/>
            <w:r w:rsidRPr="00E4662B">
              <w:rPr>
                <w:bCs/>
                <w:sz w:val="24"/>
                <w:szCs w:val="24"/>
              </w:rPr>
              <w:t xml:space="preserve"> по включению его светодиодного индикатора и по приему сигнала «Пожар» приемным устройством.</w:t>
            </w:r>
          </w:p>
          <w:p w14:paraId="3756186F"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состояния </w:t>
            </w:r>
            <w:proofErr w:type="spellStart"/>
            <w:r w:rsidRPr="00E4662B">
              <w:rPr>
                <w:bCs/>
                <w:sz w:val="24"/>
                <w:szCs w:val="24"/>
              </w:rPr>
              <w:t>светоиндикатора</w:t>
            </w:r>
            <w:proofErr w:type="spellEnd"/>
            <w:r w:rsidRPr="00E4662B">
              <w:rPr>
                <w:bCs/>
                <w:sz w:val="24"/>
                <w:szCs w:val="24"/>
              </w:rPr>
              <w:t>.</w:t>
            </w:r>
          </w:p>
          <w:p w14:paraId="7CF432D0"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с приемного устройства состояния шлейфа сигнализации.</w:t>
            </w:r>
          </w:p>
          <w:p w14:paraId="3F4E4342"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387711D2"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4AF36CC5"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27A72BD3" w14:textId="77777777" w:rsidTr="00E4662B">
        <w:trPr>
          <w:cantSplit/>
          <w:tblHeader/>
        </w:trPr>
        <w:tc>
          <w:tcPr>
            <w:tcW w:w="1872" w:type="dxa"/>
            <w:vMerge w:val="restart"/>
            <w:shd w:val="clear" w:color="auto" w:fill="auto"/>
            <w:vAlign w:val="center"/>
          </w:tcPr>
          <w:p w14:paraId="691A6392" w14:textId="77777777" w:rsidR="00E4662B" w:rsidRPr="00E4662B" w:rsidRDefault="00E4662B" w:rsidP="00E4662B">
            <w:pPr>
              <w:keepNext/>
              <w:shd w:val="clear" w:color="auto" w:fill="FFFFFF"/>
              <w:suppressAutoHyphens/>
              <w:spacing w:line="240" w:lineRule="auto"/>
              <w:ind w:left="63" w:firstLine="0"/>
              <w:rPr>
                <w:bCs/>
                <w:sz w:val="24"/>
                <w:szCs w:val="24"/>
              </w:rPr>
            </w:pPr>
            <w:r w:rsidRPr="00E4662B">
              <w:rPr>
                <w:bCs/>
                <w:sz w:val="24"/>
                <w:szCs w:val="24"/>
              </w:rPr>
              <w:t xml:space="preserve">8. </w:t>
            </w:r>
            <w:proofErr w:type="spellStart"/>
            <w:r w:rsidRPr="00E4662B">
              <w:rPr>
                <w:bCs/>
                <w:sz w:val="24"/>
                <w:szCs w:val="24"/>
              </w:rPr>
              <w:t>Извещатель</w:t>
            </w:r>
            <w:proofErr w:type="spellEnd"/>
            <w:r w:rsidRPr="00E4662B">
              <w:rPr>
                <w:bCs/>
                <w:sz w:val="24"/>
                <w:szCs w:val="24"/>
              </w:rPr>
              <w:t xml:space="preserve"> пожарный тепловой</w:t>
            </w:r>
          </w:p>
        </w:tc>
        <w:tc>
          <w:tcPr>
            <w:tcW w:w="5953" w:type="dxa"/>
            <w:shd w:val="clear" w:color="auto" w:fill="auto"/>
            <w:vAlign w:val="center"/>
          </w:tcPr>
          <w:p w14:paraId="346ABD91" w14:textId="77777777" w:rsidR="00E4662B" w:rsidRPr="00E4662B" w:rsidRDefault="00E4662B" w:rsidP="00E4662B">
            <w:pPr>
              <w:keepNext/>
              <w:widowControl w:val="0"/>
              <w:numPr>
                <w:ilvl w:val="0"/>
                <w:numId w:val="60"/>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7DF7423B" w14:textId="77777777" w:rsidR="00E4662B" w:rsidRPr="00E4662B" w:rsidRDefault="00E4662B" w:rsidP="00E4662B">
            <w:pPr>
              <w:keepNext/>
              <w:widowControl w:val="0"/>
              <w:numPr>
                <w:ilvl w:val="0"/>
                <w:numId w:val="60"/>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w:t>
            </w:r>
            <w:proofErr w:type="spellStart"/>
            <w:r w:rsidRPr="00E4662B">
              <w:rPr>
                <w:rFonts w:cs="Arial"/>
                <w:bCs/>
                <w:sz w:val="24"/>
                <w:szCs w:val="24"/>
              </w:rPr>
              <w:t>светоиндикатора</w:t>
            </w:r>
            <w:proofErr w:type="spellEnd"/>
            <w:r w:rsidRPr="00E4662B">
              <w:rPr>
                <w:rFonts w:cs="Arial"/>
                <w:bCs/>
                <w:sz w:val="24"/>
                <w:szCs w:val="24"/>
              </w:rPr>
              <w:t>.</w:t>
            </w:r>
          </w:p>
          <w:p w14:paraId="11B4DA7B" w14:textId="77777777" w:rsidR="00E4662B" w:rsidRPr="00E4662B" w:rsidRDefault="00E4662B" w:rsidP="00E4662B">
            <w:pPr>
              <w:keepNext/>
              <w:numPr>
                <w:ilvl w:val="0"/>
                <w:numId w:val="60"/>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622E5CB3"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57BC5D5A" w14:textId="77777777" w:rsidTr="00E4662B">
        <w:trPr>
          <w:cantSplit/>
          <w:tblHeader/>
        </w:trPr>
        <w:tc>
          <w:tcPr>
            <w:tcW w:w="1872" w:type="dxa"/>
            <w:vMerge/>
            <w:tcBorders>
              <w:bottom w:val="single" w:sz="4" w:space="0" w:color="auto"/>
            </w:tcBorders>
            <w:shd w:val="clear" w:color="auto" w:fill="auto"/>
            <w:vAlign w:val="center"/>
          </w:tcPr>
          <w:p w14:paraId="53490D9A"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tcBorders>
              <w:bottom w:val="single" w:sz="4" w:space="0" w:color="auto"/>
            </w:tcBorders>
            <w:shd w:val="clear" w:color="auto" w:fill="auto"/>
            <w:vAlign w:val="center"/>
          </w:tcPr>
          <w:p w14:paraId="349B9F84" w14:textId="77777777" w:rsidR="00E4662B" w:rsidRPr="00E4662B" w:rsidRDefault="00E4662B" w:rsidP="00E4662B">
            <w:pPr>
              <w:keepNext/>
              <w:widowControl w:val="0"/>
              <w:numPr>
                <w:ilvl w:val="0"/>
                <w:numId w:val="6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51436B3C" w14:textId="77777777" w:rsidR="00E4662B" w:rsidRPr="00E4662B" w:rsidRDefault="00E4662B" w:rsidP="00E4662B">
            <w:pPr>
              <w:keepNext/>
              <w:widowControl w:val="0"/>
              <w:numPr>
                <w:ilvl w:val="0"/>
                <w:numId w:val="6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2275C64C"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Перевод </w:t>
            </w:r>
            <w:proofErr w:type="spellStart"/>
            <w:r w:rsidRPr="00E4662B">
              <w:rPr>
                <w:bCs/>
                <w:sz w:val="24"/>
                <w:szCs w:val="24"/>
              </w:rPr>
              <w:t>извещателя</w:t>
            </w:r>
            <w:proofErr w:type="spellEnd"/>
            <w:r w:rsidRPr="00E4662B">
              <w:rPr>
                <w:bCs/>
                <w:sz w:val="24"/>
                <w:szCs w:val="24"/>
              </w:rPr>
              <w:t xml:space="preserve"> в режим «Пожар» подачей воздушного потока с температурой на 10 градусов больше пороговой температуры срабатывания.</w:t>
            </w:r>
          </w:p>
          <w:p w14:paraId="1B4521DC"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самостоятельного перехода </w:t>
            </w:r>
            <w:proofErr w:type="spellStart"/>
            <w:r w:rsidRPr="00E4662B">
              <w:rPr>
                <w:bCs/>
                <w:sz w:val="24"/>
                <w:szCs w:val="24"/>
              </w:rPr>
              <w:t>извещателя</w:t>
            </w:r>
            <w:proofErr w:type="spellEnd"/>
            <w:r w:rsidRPr="00E4662B">
              <w:rPr>
                <w:bCs/>
                <w:sz w:val="24"/>
                <w:szCs w:val="24"/>
              </w:rPr>
              <w:t xml:space="preserve"> в нормальный режим работы при удалении теплового потока.</w:t>
            </w:r>
          </w:p>
          <w:p w14:paraId="4630BD01"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56CF9F29"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tcBorders>
              <w:bottom w:val="single" w:sz="4" w:space="0" w:color="auto"/>
            </w:tcBorders>
            <w:shd w:val="clear" w:color="auto" w:fill="auto"/>
            <w:vAlign w:val="center"/>
          </w:tcPr>
          <w:p w14:paraId="7619D2E4"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3E0D0E09" w14:textId="77777777" w:rsidTr="00E4662B">
        <w:trPr>
          <w:cantSplit/>
          <w:tblHeader/>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562E84"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63" w:hanging="29"/>
              <w:contextualSpacing/>
              <w:jc w:val="left"/>
              <w:rPr>
                <w:rFonts w:cs="Arial"/>
                <w:bCs/>
                <w:sz w:val="24"/>
                <w:szCs w:val="24"/>
              </w:rPr>
            </w:pPr>
            <w:proofErr w:type="spellStart"/>
            <w:r w:rsidRPr="00E4662B">
              <w:rPr>
                <w:rFonts w:cs="Arial"/>
                <w:bCs/>
                <w:sz w:val="24"/>
                <w:szCs w:val="24"/>
              </w:rPr>
              <w:lastRenderedPageBreak/>
              <w:t>Извещатель</w:t>
            </w:r>
            <w:proofErr w:type="spellEnd"/>
            <w:r w:rsidRPr="00E4662B">
              <w:rPr>
                <w:rFonts w:cs="Arial"/>
                <w:bCs/>
                <w:sz w:val="24"/>
                <w:szCs w:val="24"/>
              </w:rPr>
              <w:t xml:space="preserve"> пожарный ручной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5438294" w14:textId="77777777" w:rsidR="00E4662B" w:rsidRPr="00E4662B" w:rsidRDefault="00E4662B" w:rsidP="00E4662B">
            <w:pPr>
              <w:keepNext/>
              <w:widowControl w:val="0"/>
              <w:numPr>
                <w:ilvl w:val="0"/>
                <w:numId w:val="6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79F52EB8" w14:textId="77777777" w:rsidR="00E4662B" w:rsidRPr="00E4662B" w:rsidRDefault="00E4662B" w:rsidP="00E4662B">
            <w:pPr>
              <w:keepNext/>
              <w:widowControl w:val="0"/>
              <w:numPr>
                <w:ilvl w:val="0"/>
                <w:numId w:val="6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наличия индикации световым сигналом.</w:t>
            </w:r>
          </w:p>
          <w:p w14:paraId="4E0E4992" w14:textId="77777777" w:rsidR="00E4662B" w:rsidRPr="00E4662B" w:rsidRDefault="00E4662B" w:rsidP="00E4662B">
            <w:pPr>
              <w:keepNext/>
              <w:numPr>
                <w:ilvl w:val="0"/>
                <w:numId w:val="6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Удаление пыли и загрязнений с поверхности прибора.</w:t>
            </w:r>
          </w:p>
          <w:p w14:paraId="15294247" w14:textId="77777777" w:rsidR="00E4662B" w:rsidRPr="00E4662B" w:rsidRDefault="00E4662B" w:rsidP="00E4662B">
            <w:pPr>
              <w:keepNext/>
              <w:numPr>
                <w:ilvl w:val="0"/>
                <w:numId w:val="6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E06845"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14657234" w14:textId="77777777" w:rsidTr="00E4662B">
        <w:trPr>
          <w:cantSplit/>
          <w:tblHeader/>
        </w:trPr>
        <w:tc>
          <w:tcPr>
            <w:tcW w:w="18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04990"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72C811" w14:textId="77777777" w:rsidR="00E4662B" w:rsidRPr="00E4662B" w:rsidRDefault="00E4662B" w:rsidP="00E4662B">
            <w:pPr>
              <w:keepNext/>
              <w:widowControl w:val="0"/>
              <w:numPr>
                <w:ilvl w:val="0"/>
                <w:numId w:val="6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46721B34" w14:textId="77777777" w:rsidR="00E4662B" w:rsidRPr="00E4662B" w:rsidRDefault="00E4662B" w:rsidP="00E4662B">
            <w:pPr>
              <w:keepNext/>
              <w:widowControl w:val="0"/>
              <w:numPr>
                <w:ilvl w:val="0"/>
                <w:numId w:val="6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228A6A5E"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наличия индикации световым сигналом.</w:t>
            </w:r>
          </w:p>
          <w:p w14:paraId="331F4EC6"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Удаление пыли и загрязнений с поверхности прибора.</w:t>
            </w:r>
          </w:p>
          <w:p w14:paraId="531DC55D"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работоспособности </w:t>
            </w:r>
            <w:proofErr w:type="spellStart"/>
            <w:r w:rsidRPr="00E4662B">
              <w:rPr>
                <w:bCs/>
                <w:sz w:val="24"/>
                <w:szCs w:val="24"/>
              </w:rPr>
              <w:t>извещателя</w:t>
            </w:r>
            <w:proofErr w:type="spellEnd"/>
            <w:r w:rsidRPr="00E4662B">
              <w:rPr>
                <w:bCs/>
                <w:sz w:val="24"/>
                <w:szCs w:val="24"/>
              </w:rPr>
              <w:t xml:space="preserve"> поворотом ручки, фиксация приема сигнала станцией пожарной сигнализации и отображения обратного сигнала на </w:t>
            </w:r>
            <w:proofErr w:type="spellStart"/>
            <w:r w:rsidRPr="00E4662B">
              <w:rPr>
                <w:bCs/>
                <w:sz w:val="24"/>
                <w:szCs w:val="24"/>
              </w:rPr>
              <w:t>извещателе</w:t>
            </w:r>
            <w:proofErr w:type="spellEnd"/>
            <w:r w:rsidRPr="00E4662B">
              <w:rPr>
                <w:bCs/>
                <w:sz w:val="24"/>
                <w:szCs w:val="24"/>
              </w:rPr>
              <w:t>, возврат ручки в исходное положение.</w:t>
            </w:r>
          </w:p>
          <w:p w14:paraId="38296CE8"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2843DE3E"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B1C1D2"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35DC7C2A" w14:textId="77777777" w:rsidTr="00E4662B">
        <w:trPr>
          <w:cantSplit/>
          <w:tblHeader/>
        </w:trPr>
        <w:tc>
          <w:tcPr>
            <w:tcW w:w="1872" w:type="dxa"/>
            <w:tcBorders>
              <w:top w:val="single" w:sz="4" w:space="0" w:color="auto"/>
            </w:tcBorders>
            <w:shd w:val="clear" w:color="auto" w:fill="auto"/>
            <w:vAlign w:val="center"/>
          </w:tcPr>
          <w:p w14:paraId="12DAF15C"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63" w:hanging="29"/>
              <w:contextualSpacing/>
              <w:jc w:val="left"/>
              <w:rPr>
                <w:rFonts w:cs="Arial"/>
                <w:bCs/>
                <w:sz w:val="24"/>
                <w:szCs w:val="24"/>
              </w:rPr>
            </w:pPr>
            <w:r w:rsidRPr="00E4662B">
              <w:rPr>
                <w:rFonts w:cs="Arial"/>
                <w:bCs/>
                <w:sz w:val="24"/>
                <w:szCs w:val="24"/>
              </w:rPr>
              <w:lastRenderedPageBreak/>
              <w:t xml:space="preserve"> Слаботочные проводки шлейфов</w:t>
            </w:r>
          </w:p>
        </w:tc>
        <w:tc>
          <w:tcPr>
            <w:tcW w:w="5953" w:type="dxa"/>
            <w:tcBorders>
              <w:top w:val="single" w:sz="4" w:space="0" w:color="auto"/>
            </w:tcBorders>
            <w:shd w:val="clear" w:color="auto" w:fill="auto"/>
            <w:vAlign w:val="center"/>
          </w:tcPr>
          <w:p w14:paraId="746A204C" w14:textId="77777777" w:rsidR="00E4662B" w:rsidRPr="00E4662B" w:rsidRDefault="00E4662B" w:rsidP="00E4662B">
            <w:pPr>
              <w:keepNext/>
              <w:widowControl w:val="0"/>
              <w:numPr>
                <w:ilvl w:val="0"/>
                <w:numId w:val="6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состояния изоляции.</w:t>
            </w:r>
          </w:p>
          <w:p w14:paraId="2666078F" w14:textId="77777777" w:rsidR="00E4662B" w:rsidRPr="00E4662B" w:rsidRDefault="00E4662B" w:rsidP="00E4662B">
            <w:pPr>
              <w:keepNext/>
              <w:widowControl w:val="0"/>
              <w:numPr>
                <w:ilvl w:val="0"/>
                <w:numId w:val="6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Осмотр состояния укладки кабеля, состояния крепления кабеля.</w:t>
            </w:r>
          </w:p>
          <w:p w14:paraId="333CCDD8" w14:textId="77777777" w:rsidR="00E4662B" w:rsidRPr="00E4662B" w:rsidRDefault="00E4662B" w:rsidP="00E4662B">
            <w:pPr>
              <w:keepNext/>
              <w:numPr>
                <w:ilvl w:val="0"/>
                <w:numId w:val="64"/>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Осмотр состояния кабельных вводов в стены и коробки.</w:t>
            </w:r>
          </w:p>
          <w:p w14:paraId="3EB1A997" w14:textId="77777777" w:rsidR="00E4662B" w:rsidRPr="00E4662B" w:rsidRDefault="00E4662B" w:rsidP="00E4662B">
            <w:pPr>
              <w:keepNext/>
              <w:numPr>
                <w:ilvl w:val="0"/>
                <w:numId w:val="64"/>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наличия маркировочных бирок и состояния информационных надписей.</w:t>
            </w:r>
          </w:p>
        </w:tc>
        <w:tc>
          <w:tcPr>
            <w:tcW w:w="2268" w:type="dxa"/>
            <w:tcBorders>
              <w:top w:val="single" w:sz="4" w:space="0" w:color="auto"/>
            </w:tcBorders>
            <w:shd w:val="clear" w:color="auto" w:fill="auto"/>
            <w:vAlign w:val="center"/>
          </w:tcPr>
          <w:p w14:paraId="40C3E2B1"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bl>
    <w:p w14:paraId="66942542" w14:textId="77777777" w:rsidR="00E4662B" w:rsidRPr="00E4662B" w:rsidRDefault="00E4662B" w:rsidP="00E4662B">
      <w:pPr>
        <w:keepNext/>
        <w:suppressAutoHyphens/>
        <w:spacing w:line="240" w:lineRule="auto"/>
        <w:jc w:val="center"/>
        <w:rPr>
          <w:rFonts w:eastAsia="SimSun"/>
          <w:b/>
          <w:sz w:val="24"/>
          <w:szCs w:val="24"/>
        </w:rPr>
      </w:pPr>
    </w:p>
    <w:p w14:paraId="5C663230" w14:textId="77777777" w:rsidR="00E4662B" w:rsidRPr="00E4662B" w:rsidRDefault="00E4662B" w:rsidP="00E4662B">
      <w:pPr>
        <w:keepNext/>
        <w:suppressAutoHyphens/>
        <w:spacing w:line="240" w:lineRule="auto"/>
        <w:jc w:val="center"/>
        <w:rPr>
          <w:rFonts w:eastAsia="SimSun"/>
          <w:b/>
          <w:sz w:val="24"/>
          <w:szCs w:val="24"/>
        </w:rPr>
      </w:pPr>
    </w:p>
    <w:p w14:paraId="00EAE73E" w14:textId="77777777" w:rsidR="00E4662B" w:rsidRPr="00E4662B" w:rsidRDefault="00E4662B" w:rsidP="00E4662B">
      <w:pPr>
        <w:keepNext/>
        <w:keepLines/>
        <w:suppressLineNumbers/>
        <w:tabs>
          <w:tab w:val="left" w:pos="426"/>
        </w:tabs>
        <w:suppressAutoHyphens/>
        <w:autoSpaceDE w:val="0"/>
        <w:autoSpaceDN w:val="0"/>
        <w:adjustRightInd w:val="0"/>
        <w:spacing w:line="240" w:lineRule="auto"/>
        <w:ind w:firstLine="0"/>
        <w:jc w:val="center"/>
        <w:rPr>
          <w:rFonts w:eastAsia="SimSun"/>
          <w:b/>
          <w:sz w:val="24"/>
          <w:szCs w:val="24"/>
        </w:rPr>
      </w:pPr>
    </w:p>
    <w:p w14:paraId="1A605410" w14:textId="77777777" w:rsidR="00E4662B" w:rsidRPr="00E4662B" w:rsidRDefault="00E4662B" w:rsidP="00E4662B">
      <w:pPr>
        <w:keepNext/>
        <w:suppressAutoHyphens/>
        <w:spacing w:line="240" w:lineRule="auto"/>
        <w:jc w:val="center"/>
        <w:rPr>
          <w:rFonts w:eastAsia="SimSun"/>
          <w:b/>
          <w:sz w:val="24"/>
          <w:szCs w:val="24"/>
        </w:rPr>
      </w:pPr>
    </w:p>
    <w:p w14:paraId="7C85A441" w14:textId="77777777" w:rsidR="00E4662B" w:rsidRPr="00E4662B" w:rsidRDefault="00E4662B" w:rsidP="00E4662B">
      <w:pPr>
        <w:keepNext/>
        <w:suppressAutoHyphens/>
        <w:spacing w:line="240" w:lineRule="auto"/>
        <w:jc w:val="center"/>
        <w:rPr>
          <w:rFonts w:eastAsia="SimSun"/>
          <w:b/>
          <w:sz w:val="24"/>
          <w:szCs w:val="24"/>
          <w:lang w:val="en-US"/>
        </w:rPr>
      </w:pPr>
    </w:p>
    <w:p w14:paraId="2DFB4587" w14:textId="77777777" w:rsidR="00E4662B" w:rsidRPr="00E4662B" w:rsidRDefault="00E4662B" w:rsidP="00E4662B">
      <w:pPr>
        <w:keepNext/>
        <w:keepLines/>
        <w:numPr>
          <w:ilvl w:val="0"/>
          <w:numId w:val="45"/>
        </w:numPr>
        <w:suppressAutoHyphens/>
        <w:autoSpaceDE w:val="0"/>
        <w:autoSpaceDN w:val="0"/>
        <w:adjustRightInd w:val="0"/>
        <w:spacing w:after="200" w:line="240" w:lineRule="auto"/>
        <w:contextualSpacing/>
        <w:jc w:val="center"/>
        <w:rPr>
          <w:rFonts w:eastAsia="SimSun" w:cs="Arial"/>
          <w:b/>
          <w:sz w:val="24"/>
          <w:szCs w:val="24"/>
        </w:rPr>
      </w:pPr>
      <w:r w:rsidRPr="00E4662B">
        <w:rPr>
          <w:rFonts w:eastAsia="SimSun" w:cs="Arial"/>
          <w:b/>
          <w:sz w:val="24"/>
          <w:szCs w:val="24"/>
        </w:rPr>
        <w:t>Техническое обслуживание системы оповещения</w:t>
      </w:r>
    </w:p>
    <w:p w14:paraId="766520C5" w14:textId="588B3DCF" w:rsidR="00E4662B" w:rsidRDefault="00E4662B" w:rsidP="00E4662B">
      <w:pPr>
        <w:keepNext/>
        <w:keepLines/>
        <w:suppressAutoHyphens/>
        <w:autoSpaceDE w:val="0"/>
        <w:autoSpaceDN w:val="0"/>
        <w:adjustRightInd w:val="0"/>
        <w:spacing w:line="240" w:lineRule="auto"/>
        <w:ind w:left="1080" w:firstLine="0"/>
        <w:contextualSpacing/>
        <w:jc w:val="center"/>
        <w:rPr>
          <w:rFonts w:eastAsia="SimSun"/>
          <w:b/>
          <w:sz w:val="24"/>
          <w:szCs w:val="24"/>
        </w:rPr>
      </w:pPr>
      <w:r w:rsidRPr="00E4662B">
        <w:rPr>
          <w:rFonts w:eastAsia="SimSun"/>
          <w:b/>
          <w:sz w:val="24"/>
          <w:szCs w:val="24"/>
        </w:rPr>
        <w:t>и управления эвакуацией людей при пожаре</w:t>
      </w:r>
    </w:p>
    <w:p w14:paraId="70CF234F" w14:textId="77777777" w:rsidR="00E4662B" w:rsidRPr="00E4662B" w:rsidRDefault="00E4662B" w:rsidP="00E4662B">
      <w:pPr>
        <w:keepNext/>
        <w:keepLines/>
        <w:suppressAutoHyphens/>
        <w:autoSpaceDE w:val="0"/>
        <w:autoSpaceDN w:val="0"/>
        <w:adjustRightInd w:val="0"/>
        <w:spacing w:line="240" w:lineRule="auto"/>
        <w:ind w:left="1080" w:firstLine="0"/>
        <w:contextualSpacing/>
        <w:jc w:val="center"/>
        <w:rPr>
          <w:rFonts w:eastAsia="SimSu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2119"/>
      </w:tblGrid>
      <w:tr w:rsidR="00E4662B" w:rsidRPr="00E4662B" w14:paraId="46CE691F" w14:textId="77777777" w:rsidTr="00E4662B">
        <w:tc>
          <w:tcPr>
            <w:tcW w:w="1980" w:type="dxa"/>
          </w:tcPr>
          <w:p w14:paraId="20A72552"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
                <w:bCs/>
                <w:sz w:val="24"/>
                <w:szCs w:val="24"/>
              </w:rPr>
              <w:lastRenderedPageBreak/>
              <w:t>Наименование прибора</w:t>
            </w:r>
          </w:p>
        </w:tc>
        <w:tc>
          <w:tcPr>
            <w:tcW w:w="5812" w:type="dxa"/>
          </w:tcPr>
          <w:p w14:paraId="474F8917"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
                <w:bCs/>
                <w:sz w:val="24"/>
                <w:szCs w:val="24"/>
              </w:rPr>
              <w:t>Выполняемые работы</w:t>
            </w:r>
          </w:p>
        </w:tc>
        <w:tc>
          <w:tcPr>
            <w:tcW w:w="2119" w:type="dxa"/>
          </w:tcPr>
          <w:p w14:paraId="514B0A13"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
                <w:bCs/>
                <w:sz w:val="24"/>
                <w:szCs w:val="24"/>
              </w:rPr>
              <w:t>Периодичность</w:t>
            </w:r>
          </w:p>
        </w:tc>
      </w:tr>
      <w:tr w:rsidR="00E4662B" w:rsidRPr="00E4662B" w14:paraId="72E22903" w14:textId="77777777" w:rsidTr="00E4662B">
        <w:tc>
          <w:tcPr>
            <w:tcW w:w="1980" w:type="dxa"/>
            <w:vMerge w:val="restart"/>
            <w:vAlign w:val="center"/>
          </w:tcPr>
          <w:p w14:paraId="77A3AB84"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 xml:space="preserve">1. </w:t>
            </w:r>
            <w:proofErr w:type="spellStart"/>
            <w:r w:rsidRPr="00E4662B">
              <w:rPr>
                <w:bCs/>
                <w:sz w:val="24"/>
                <w:szCs w:val="24"/>
              </w:rPr>
              <w:t>Оповещатели</w:t>
            </w:r>
            <w:proofErr w:type="spellEnd"/>
            <w:r w:rsidRPr="00E4662B">
              <w:rPr>
                <w:bCs/>
                <w:sz w:val="24"/>
                <w:szCs w:val="24"/>
              </w:rPr>
              <w:t xml:space="preserve"> (динамики)</w:t>
            </w:r>
          </w:p>
        </w:tc>
        <w:tc>
          <w:tcPr>
            <w:tcW w:w="5812" w:type="dxa"/>
            <w:vAlign w:val="center"/>
          </w:tcPr>
          <w:p w14:paraId="5CF7DE50" w14:textId="77777777" w:rsidR="00E4662B" w:rsidRPr="00E4662B" w:rsidRDefault="00E4662B" w:rsidP="00E4662B">
            <w:pPr>
              <w:keepNext/>
              <w:keepLines/>
              <w:tabs>
                <w:tab w:val="left" w:pos="34"/>
                <w:tab w:val="num" w:pos="360"/>
              </w:tabs>
              <w:suppressAutoHyphens/>
              <w:spacing w:line="240" w:lineRule="auto"/>
              <w:ind w:left="34" w:firstLine="0"/>
              <w:jc w:val="left"/>
              <w:rPr>
                <w:bCs/>
                <w:sz w:val="24"/>
                <w:szCs w:val="24"/>
              </w:rPr>
            </w:pPr>
            <w:r w:rsidRPr="00E4662B">
              <w:rPr>
                <w:bCs/>
                <w:sz w:val="24"/>
                <w:szCs w:val="24"/>
              </w:rPr>
              <w:t xml:space="preserve">1. </w:t>
            </w:r>
            <w:r w:rsidRPr="00E4662B">
              <w:rPr>
                <w:bCs/>
                <w:sz w:val="24"/>
                <w:szCs w:val="24"/>
                <w:lang w:val="x-none"/>
              </w:rPr>
              <w:t>Произвести осмотр состояния громкоговорителя.</w:t>
            </w:r>
          </w:p>
          <w:p w14:paraId="2C188A8A" w14:textId="77777777" w:rsidR="00E4662B" w:rsidRPr="00E4662B" w:rsidRDefault="00E4662B" w:rsidP="00E4662B">
            <w:pPr>
              <w:keepNext/>
              <w:keepLines/>
              <w:tabs>
                <w:tab w:val="left" w:pos="34"/>
                <w:tab w:val="num" w:pos="360"/>
              </w:tabs>
              <w:suppressAutoHyphens/>
              <w:spacing w:line="240" w:lineRule="auto"/>
              <w:ind w:left="34" w:firstLine="0"/>
              <w:jc w:val="left"/>
              <w:rPr>
                <w:bCs/>
                <w:sz w:val="24"/>
                <w:szCs w:val="24"/>
              </w:rPr>
            </w:pPr>
            <w:r w:rsidRPr="00E4662B">
              <w:rPr>
                <w:bCs/>
                <w:sz w:val="24"/>
                <w:szCs w:val="24"/>
              </w:rPr>
              <w:t xml:space="preserve">2. </w:t>
            </w:r>
            <w:r w:rsidRPr="00E4662B">
              <w:rPr>
                <w:bCs/>
                <w:sz w:val="24"/>
                <w:szCs w:val="24"/>
                <w:lang w:val="x-none"/>
              </w:rPr>
              <w:t>Произвести чистку без разборки громкоговорителя.</w:t>
            </w:r>
          </w:p>
          <w:p w14:paraId="4487A40D" w14:textId="77777777" w:rsidR="00E4662B" w:rsidRPr="00E4662B" w:rsidRDefault="00E4662B" w:rsidP="00E4662B">
            <w:pPr>
              <w:keepNext/>
              <w:keepLines/>
              <w:tabs>
                <w:tab w:val="left" w:pos="34"/>
                <w:tab w:val="num" w:pos="360"/>
              </w:tabs>
              <w:suppressAutoHyphens/>
              <w:spacing w:line="240" w:lineRule="auto"/>
              <w:ind w:left="34" w:firstLine="0"/>
              <w:jc w:val="left"/>
              <w:rPr>
                <w:bCs/>
                <w:sz w:val="24"/>
                <w:szCs w:val="24"/>
                <w:lang w:val="x-none"/>
              </w:rPr>
            </w:pPr>
            <w:r w:rsidRPr="00E4662B">
              <w:rPr>
                <w:bCs/>
                <w:sz w:val="24"/>
                <w:szCs w:val="24"/>
              </w:rPr>
              <w:t xml:space="preserve">3. </w:t>
            </w: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22AD7159"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ежемесячно</w:t>
            </w:r>
          </w:p>
        </w:tc>
      </w:tr>
      <w:tr w:rsidR="00E4662B" w:rsidRPr="00E4662B" w14:paraId="224D549C" w14:textId="77777777" w:rsidTr="00E4662B">
        <w:tc>
          <w:tcPr>
            <w:tcW w:w="1980" w:type="dxa"/>
            <w:vMerge/>
            <w:vAlign w:val="center"/>
          </w:tcPr>
          <w:p w14:paraId="694C5571" w14:textId="77777777" w:rsidR="00E4662B" w:rsidRPr="00E4662B" w:rsidRDefault="00E4662B" w:rsidP="00E4662B">
            <w:pPr>
              <w:keepNext/>
              <w:keepLines/>
              <w:suppressAutoHyphens/>
              <w:spacing w:line="240" w:lineRule="auto"/>
              <w:ind w:firstLine="0"/>
              <w:jc w:val="center"/>
              <w:rPr>
                <w:rFonts w:eastAsia="Calibri"/>
                <w:b/>
                <w:sz w:val="24"/>
                <w:szCs w:val="24"/>
              </w:rPr>
            </w:pPr>
          </w:p>
        </w:tc>
        <w:tc>
          <w:tcPr>
            <w:tcW w:w="5812" w:type="dxa"/>
            <w:vAlign w:val="center"/>
          </w:tcPr>
          <w:p w14:paraId="3076CBE9" w14:textId="77777777" w:rsidR="00E4662B" w:rsidRPr="00E4662B" w:rsidRDefault="00E4662B" w:rsidP="00E4662B">
            <w:pPr>
              <w:keepNext/>
              <w:keepLines/>
              <w:widowControl w:val="0"/>
              <w:numPr>
                <w:ilvl w:val="0"/>
                <w:numId w:val="65"/>
              </w:numPr>
              <w:suppressAutoHyphens/>
              <w:autoSpaceDE w:val="0"/>
              <w:autoSpaceDN w:val="0"/>
              <w:adjustRightInd w:val="0"/>
              <w:spacing w:after="200" w:line="240" w:lineRule="auto"/>
              <w:ind w:left="175" w:hanging="141"/>
              <w:contextualSpacing/>
              <w:jc w:val="left"/>
              <w:rPr>
                <w:rFonts w:cs="Arial"/>
                <w:bCs/>
                <w:sz w:val="24"/>
                <w:szCs w:val="24"/>
              </w:rPr>
            </w:pPr>
            <w:r w:rsidRPr="00E4662B">
              <w:rPr>
                <w:rFonts w:cs="Arial"/>
                <w:bCs/>
                <w:sz w:val="24"/>
                <w:szCs w:val="24"/>
                <w:lang w:val="x-none"/>
              </w:rPr>
              <w:t>Произвести осмотр состояния громкоговорителя.</w:t>
            </w:r>
          </w:p>
          <w:p w14:paraId="587966C9" w14:textId="77777777" w:rsidR="00E4662B" w:rsidRPr="00E4662B" w:rsidRDefault="00E4662B" w:rsidP="00E4662B">
            <w:pPr>
              <w:keepNext/>
              <w:keepLines/>
              <w:widowControl w:val="0"/>
              <w:numPr>
                <w:ilvl w:val="0"/>
                <w:numId w:val="65"/>
              </w:numPr>
              <w:suppressAutoHyphens/>
              <w:autoSpaceDE w:val="0"/>
              <w:autoSpaceDN w:val="0"/>
              <w:adjustRightInd w:val="0"/>
              <w:spacing w:after="200" w:line="240" w:lineRule="auto"/>
              <w:ind w:left="175" w:hanging="141"/>
              <w:contextualSpacing/>
              <w:jc w:val="left"/>
              <w:rPr>
                <w:rFonts w:cs="Arial"/>
                <w:bCs/>
                <w:sz w:val="24"/>
                <w:szCs w:val="24"/>
              </w:rPr>
            </w:pPr>
            <w:r w:rsidRPr="00E4662B">
              <w:rPr>
                <w:rFonts w:cs="Arial"/>
                <w:bCs/>
                <w:sz w:val="24"/>
                <w:szCs w:val="24"/>
                <w:lang w:val="x-none"/>
              </w:rPr>
              <w:t>Произвести чистку без разборки громкоговорителя.</w:t>
            </w:r>
          </w:p>
          <w:p w14:paraId="44690F40" w14:textId="77777777" w:rsidR="00E4662B" w:rsidRPr="00E4662B" w:rsidRDefault="00E4662B" w:rsidP="00E4662B">
            <w:pPr>
              <w:keepNext/>
              <w:keepLines/>
              <w:numPr>
                <w:ilvl w:val="0"/>
                <w:numId w:val="65"/>
              </w:numPr>
              <w:suppressAutoHyphens/>
              <w:spacing w:after="200" w:line="240" w:lineRule="auto"/>
              <w:ind w:left="175" w:hanging="141"/>
              <w:jc w:val="left"/>
              <w:rPr>
                <w:rFonts w:eastAsia="Calibri"/>
                <w:sz w:val="24"/>
                <w:szCs w:val="24"/>
              </w:rPr>
            </w:pPr>
            <w:r w:rsidRPr="00E4662B">
              <w:rPr>
                <w:bCs/>
                <w:sz w:val="24"/>
                <w:szCs w:val="24"/>
              </w:rPr>
              <w:t>Подать речевой сигнал с центральной стойки радиоузла и убедиться, что сигнал слышен во всех точках обслуживаемой зоны.</w:t>
            </w:r>
          </w:p>
          <w:p w14:paraId="0D7AE91D" w14:textId="77777777" w:rsidR="00E4662B" w:rsidRPr="00E4662B" w:rsidRDefault="00E4662B" w:rsidP="00E4662B">
            <w:pPr>
              <w:keepNext/>
              <w:keepLines/>
              <w:numPr>
                <w:ilvl w:val="0"/>
                <w:numId w:val="65"/>
              </w:numPr>
              <w:suppressAutoHyphens/>
              <w:spacing w:after="200" w:line="240" w:lineRule="auto"/>
              <w:ind w:left="175" w:hanging="141"/>
              <w:jc w:val="left"/>
              <w:rPr>
                <w:rFonts w:eastAsia="Calibri"/>
                <w:sz w:val="24"/>
                <w:szCs w:val="24"/>
              </w:rPr>
            </w:pP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3F4DAF5D"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Cs/>
                <w:sz w:val="24"/>
                <w:szCs w:val="24"/>
              </w:rPr>
              <w:t>1 раз в год</w:t>
            </w:r>
          </w:p>
        </w:tc>
      </w:tr>
      <w:tr w:rsidR="00E4662B" w:rsidRPr="00E4662B" w14:paraId="2BA4F8AF" w14:textId="77777777" w:rsidTr="00E4662B">
        <w:tc>
          <w:tcPr>
            <w:tcW w:w="1980" w:type="dxa"/>
            <w:vMerge w:val="restart"/>
            <w:vAlign w:val="center"/>
          </w:tcPr>
          <w:p w14:paraId="0BB3A5A3"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2. Усилители мощности</w:t>
            </w:r>
          </w:p>
        </w:tc>
        <w:tc>
          <w:tcPr>
            <w:tcW w:w="5812" w:type="dxa"/>
            <w:vAlign w:val="center"/>
          </w:tcPr>
          <w:p w14:paraId="05E62434"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1. </w:t>
            </w:r>
            <w:r w:rsidRPr="00E4662B">
              <w:rPr>
                <w:bCs/>
                <w:sz w:val="24"/>
                <w:szCs w:val="24"/>
                <w:lang w:val="x-none"/>
              </w:rPr>
              <w:t>Провести осмотр состояния усилителя</w:t>
            </w:r>
            <w:r w:rsidRPr="00E4662B">
              <w:rPr>
                <w:bCs/>
                <w:sz w:val="24"/>
                <w:szCs w:val="24"/>
              </w:rPr>
              <w:t>.</w:t>
            </w:r>
          </w:p>
          <w:p w14:paraId="69078507"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2. </w:t>
            </w:r>
            <w:r w:rsidRPr="00E4662B">
              <w:rPr>
                <w:bCs/>
                <w:sz w:val="24"/>
                <w:szCs w:val="24"/>
                <w:lang w:val="x-none"/>
              </w:rPr>
              <w:t xml:space="preserve">Перевести переключатель </w:t>
            </w:r>
            <w:r w:rsidRPr="00E4662B">
              <w:rPr>
                <w:bCs/>
                <w:sz w:val="24"/>
                <w:szCs w:val="24"/>
              </w:rPr>
              <w:t>ROWER</w:t>
            </w:r>
            <w:r w:rsidRPr="00E4662B">
              <w:rPr>
                <w:bCs/>
                <w:sz w:val="24"/>
                <w:szCs w:val="24"/>
                <w:lang w:val="x-none"/>
              </w:rPr>
              <w:t xml:space="preserve"> в выключенное положение, убедится, что индикатор </w:t>
            </w:r>
            <w:r w:rsidRPr="00E4662B">
              <w:rPr>
                <w:bCs/>
                <w:sz w:val="24"/>
                <w:szCs w:val="24"/>
              </w:rPr>
              <w:t>ON</w:t>
            </w:r>
            <w:r w:rsidRPr="00E4662B">
              <w:rPr>
                <w:bCs/>
                <w:sz w:val="24"/>
                <w:szCs w:val="24"/>
                <w:lang w:val="x-none"/>
              </w:rPr>
              <w:t xml:space="preserve"> в</w:t>
            </w:r>
            <w:r w:rsidRPr="00E4662B">
              <w:rPr>
                <w:bCs/>
                <w:sz w:val="24"/>
                <w:szCs w:val="24"/>
              </w:rPr>
              <w:t>ы</w:t>
            </w:r>
            <w:proofErr w:type="spellStart"/>
            <w:r w:rsidRPr="00E4662B">
              <w:rPr>
                <w:bCs/>
                <w:sz w:val="24"/>
                <w:szCs w:val="24"/>
                <w:lang w:val="x-none"/>
              </w:rPr>
              <w:t>ключен</w:t>
            </w:r>
            <w:proofErr w:type="spellEnd"/>
            <w:r w:rsidRPr="00E4662B">
              <w:rPr>
                <w:bCs/>
                <w:sz w:val="24"/>
                <w:szCs w:val="24"/>
              </w:rPr>
              <w:t>.</w:t>
            </w:r>
          </w:p>
          <w:p w14:paraId="608748D7"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3. </w:t>
            </w:r>
            <w:r w:rsidRPr="00E4662B">
              <w:rPr>
                <w:bCs/>
                <w:sz w:val="24"/>
                <w:szCs w:val="24"/>
                <w:lang w:val="x-none"/>
              </w:rPr>
              <w:t>Провести чистку без разборки усилителя</w:t>
            </w:r>
            <w:r w:rsidRPr="00E4662B">
              <w:rPr>
                <w:bCs/>
                <w:sz w:val="24"/>
                <w:szCs w:val="24"/>
              </w:rPr>
              <w:t>.</w:t>
            </w:r>
          </w:p>
          <w:p w14:paraId="41023E24"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4. </w:t>
            </w:r>
            <w:r w:rsidRPr="00E4662B">
              <w:rPr>
                <w:bCs/>
                <w:sz w:val="24"/>
                <w:szCs w:val="24"/>
                <w:lang w:val="x-none"/>
              </w:rPr>
              <w:t xml:space="preserve">Перевести переключатель </w:t>
            </w:r>
            <w:r w:rsidRPr="00E4662B">
              <w:rPr>
                <w:bCs/>
                <w:sz w:val="24"/>
                <w:szCs w:val="24"/>
              </w:rPr>
              <w:t>ROWER</w:t>
            </w:r>
            <w:r w:rsidRPr="00E4662B">
              <w:rPr>
                <w:bCs/>
                <w:sz w:val="24"/>
                <w:szCs w:val="24"/>
                <w:lang w:val="x-none"/>
              </w:rPr>
              <w:t xml:space="preserve"> в</w:t>
            </w:r>
            <w:r w:rsidRPr="00E4662B">
              <w:rPr>
                <w:bCs/>
                <w:sz w:val="24"/>
                <w:szCs w:val="24"/>
              </w:rPr>
              <w:t>о</w:t>
            </w:r>
            <w:r w:rsidRPr="00E4662B">
              <w:rPr>
                <w:bCs/>
                <w:sz w:val="24"/>
                <w:szCs w:val="24"/>
                <w:lang w:val="x-none"/>
              </w:rPr>
              <w:t xml:space="preserve"> </w:t>
            </w:r>
            <w:r w:rsidRPr="00E4662B">
              <w:rPr>
                <w:bCs/>
                <w:sz w:val="24"/>
                <w:szCs w:val="24"/>
              </w:rPr>
              <w:t>в</w:t>
            </w:r>
            <w:proofErr w:type="spellStart"/>
            <w:r w:rsidRPr="00E4662B">
              <w:rPr>
                <w:bCs/>
                <w:sz w:val="24"/>
                <w:szCs w:val="24"/>
                <w:lang w:val="x-none"/>
              </w:rPr>
              <w:t>ключенное</w:t>
            </w:r>
            <w:proofErr w:type="spellEnd"/>
            <w:r w:rsidRPr="00E4662B">
              <w:rPr>
                <w:bCs/>
                <w:sz w:val="24"/>
                <w:szCs w:val="24"/>
                <w:lang w:val="x-none"/>
              </w:rPr>
              <w:t xml:space="preserve"> положение, убедится, что индикатор </w:t>
            </w:r>
            <w:r w:rsidRPr="00E4662B">
              <w:rPr>
                <w:bCs/>
                <w:sz w:val="24"/>
                <w:szCs w:val="24"/>
              </w:rPr>
              <w:t>ON</w:t>
            </w:r>
            <w:r w:rsidRPr="00E4662B">
              <w:rPr>
                <w:bCs/>
                <w:sz w:val="24"/>
                <w:szCs w:val="24"/>
                <w:lang w:val="x-none"/>
              </w:rPr>
              <w:t xml:space="preserve"> включен</w:t>
            </w:r>
            <w:r w:rsidRPr="00E4662B">
              <w:rPr>
                <w:bCs/>
                <w:sz w:val="24"/>
                <w:szCs w:val="24"/>
              </w:rPr>
              <w:t>.</w:t>
            </w:r>
          </w:p>
          <w:p w14:paraId="0E16C359"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5. </w:t>
            </w: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1A50DFC3"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ежемесячно</w:t>
            </w:r>
          </w:p>
        </w:tc>
      </w:tr>
      <w:tr w:rsidR="00E4662B" w:rsidRPr="00E4662B" w14:paraId="7A038F90" w14:textId="77777777" w:rsidTr="00E4662B">
        <w:tc>
          <w:tcPr>
            <w:tcW w:w="1980" w:type="dxa"/>
            <w:vMerge/>
            <w:vAlign w:val="center"/>
          </w:tcPr>
          <w:p w14:paraId="72E517EE" w14:textId="77777777" w:rsidR="00E4662B" w:rsidRPr="00E4662B" w:rsidRDefault="00E4662B" w:rsidP="00E4662B">
            <w:pPr>
              <w:keepNext/>
              <w:keepLines/>
              <w:suppressAutoHyphens/>
              <w:spacing w:line="240" w:lineRule="auto"/>
              <w:ind w:firstLine="0"/>
              <w:jc w:val="center"/>
              <w:rPr>
                <w:rFonts w:eastAsia="Calibri"/>
                <w:b/>
                <w:sz w:val="24"/>
                <w:szCs w:val="24"/>
              </w:rPr>
            </w:pPr>
          </w:p>
        </w:tc>
        <w:tc>
          <w:tcPr>
            <w:tcW w:w="5812" w:type="dxa"/>
            <w:vAlign w:val="center"/>
          </w:tcPr>
          <w:p w14:paraId="59D3F4CE" w14:textId="77777777" w:rsidR="00E4662B" w:rsidRPr="00E4662B" w:rsidRDefault="00E4662B" w:rsidP="00E4662B">
            <w:pPr>
              <w:keepNext/>
              <w:keepLines/>
              <w:widowControl w:val="0"/>
              <w:numPr>
                <w:ilvl w:val="0"/>
                <w:numId w:val="66"/>
              </w:numPr>
              <w:tabs>
                <w:tab w:val="left" w:pos="172"/>
              </w:tabs>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Произвести осмотр состояния усилителя.</w:t>
            </w:r>
          </w:p>
          <w:p w14:paraId="336359AE" w14:textId="77777777" w:rsidR="00E4662B" w:rsidRPr="00E4662B" w:rsidRDefault="00E4662B" w:rsidP="00E4662B">
            <w:pPr>
              <w:keepNext/>
              <w:keepLines/>
              <w:widowControl w:val="0"/>
              <w:numPr>
                <w:ilvl w:val="0"/>
                <w:numId w:val="66"/>
              </w:numPr>
              <w:tabs>
                <w:tab w:val="left" w:pos="172"/>
              </w:tabs>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w:t>
            </w:r>
            <w:r w:rsidRPr="00E4662B">
              <w:rPr>
                <w:rFonts w:cs="Arial"/>
                <w:bCs/>
                <w:sz w:val="24"/>
                <w:szCs w:val="24"/>
                <w:lang w:val="x-none"/>
              </w:rPr>
              <w:t xml:space="preserve">Перевести переключатель </w:t>
            </w:r>
            <w:r w:rsidRPr="00E4662B">
              <w:rPr>
                <w:rFonts w:cs="Arial"/>
                <w:bCs/>
                <w:sz w:val="24"/>
                <w:szCs w:val="24"/>
              </w:rPr>
              <w:t>ROWER</w:t>
            </w:r>
            <w:r w:rsidRPr="00E4662B">
              <w:rPr>
                <w:rFonts w:cs="Arial"/>
                <w:bCs/>
                <w:sz w:val="24"/>
                <w:szCs w:val="24"/>
                <w:lang w:val="x-none"/>
              </w:rPr>
              <w:t xml:space="preserve"> в выключенное положение, убедится что индикатор </w:t>
            </w:r>
            <w:r w:rsidRPr="00E4662B">
              <w:rPr>
                <w:rFonts w:cs="Arial"/>
                <w:bCs/>
                <w:sz w:val="24"/>
                <w:szCs w:val="24"/>
              </w:rPr>
              <w:t>ON</w:t>
            </w:r>
            <w:r w:rsidRPr="00E4662B">
              <w:rPr>
                <w:rFonts w:cs="Arial"/>
                <w:bCs/>
                <w:sz w:val="24"/>
                <w:szCs w:val="24"/>
                <w:lang w:val="x-none"/>
              </w:rPr>
              <w:t xml:space="preserve"> в</w:t>
            </w:r>
            <w:r w:rsidRPr="00E4662B">
              <w:rPr>
                <w:rFonts w:cs="Arial"/>
                <w:bCs/>
                <w:sz w:val="24"/>
                <w:szCs w:val="24"/>
              </w:rPr>
              <w:t>ы</w:t>
            </w:r>
            <w:proofErr w:type="spellStart"/>
            <w:r w:rsidRPr="00E4662B">
              <w:rPr>
                <w:rFonts w:cs="Arial"/>
                <w:bCs/>
                <w:sz w:val="24"/>
                <w:szCs w:val="24"/>
                <w:lang w:val="x-none"/>
              </w:rPr>
              <w:t>ключен</w:t>
            </w:r>
            <w:proofErr w:type="spellEnd"/>
            <w:r w:rsidRPr="00E4662B">
              <w:rPr>
                <w:rFonts w:cs="Arial"/>
                <w:bCs/>
                <w:sz w:val="24"/>
                <w:szCs w:val="24"/>
              </w:rPr>
              <w:t>.</w:t>
            </w:r>
          </w:p>
          <w:p w14:paraId="05742FB2"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w:t>
            </w:r>
            <w:r w:rsidRPr="00E4662B">
              <w:rPr>
                <w:bCs/>
                <w:sz w:val="24"/>
                <w:szCs w:val="24"/>
                <w:lang w:val="x-none"/>
              </w:rPr>
              <w:t>Провести чистку без разборки усилителя</w:t>
            </w:r>
            <w:r w:rsidRPr="00E4662B">
              <w:rPr>
                <w:bCs/>
                <w:sz w:val="24"/>
                <w:szCs w:val="24"/>
              </w:rPr>
              <w:t>.</w:t>
            </w:r>
          </w:p>
          <w:p w14:paraId="55567E14"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w:t>
            </w:r>
            <w:r w:rsidRPr="00E4662B">
              <w:rPr>
                <w:bCs/>
                <w:sz w:val="24"/>
                <w:szCs w:val="24"/>
                <w:lang w:val="x-none"/>
              </w:rPr>
              <w:t xml:space="preserve">Перевести переключатель </w:t>
            </w:r>
            <w:r w:rsidRPr="00E4662B">
              <w:rPr>
                <w:bCs/>
                <w:sz w:val="24"/>
                <w:szCs w:val="24"/>
              </w:rPr>
              <w:t>ROWER</w:t>
            </w:r>
            <w:r w:rsidRPr="00E4662B">
              <w:rPr>
                <w:bCs/>
                <w:sz w:val="24"/>
                <w:szCs w:val="24"/>
                <w:lang w:val="x-none"/>
              </w:rPr>
              <w:t xml:space="preserve"> в</w:t>
            </w:r>
            <w:r w:rsidRPr="00E4662B">
              <w:rPr>
                <w:bCs/>
                <w:sz w:val="24"/>
                <w:szCs w:val="24"/>
              </w:rPr>
              <w:t>о</w:t>
            </w:r>
            <w:r w:rsidRPr="00E4662B">
              <w:rPr>
                <w:bCs/>
                <w:sz w:val="24"/>
                <w:szCs w:val="24"/>
                <w:lang w:val="x-none"/>
              </w:rPr>
              <w:t xml:space="preserve"> </w:t>
            </w:r>
            <w:r w:rsidRPr="00E4662B">
              <w:rPr>
                <w:bCs/>
                <w:sz w:val="24"/>
                <w:szCs w:val="24"/>
              </w:rPr>
              <w:t>в</w:t>
            </w:r>
            <w:proofErr w:type="spellStart"/>
            <w:r w:rsidRPr="00E4662B">
              <w:rPr>
                <w:bCs/>
                <w:sz w:val="24"/>
                <w:szCs w:val="24"/>
                <w:lang w:val="x-none"/>
              </w:rPr>
              <w:t>ключенное</w:t>
            </w:r>
            <w:proofErr w:type="spellEnd"/>
            <w:r w:rsidRPr="00E4662B">
              <w:rPr>
                <w:bCs/>
                <w:sz w:val="24"/>
                <w:szCs w:val="24"/>
                <w:lang w:val="x-none"/>
              </w:rPr>
              <w:t xml:space="preserve"> положение, убедится что индикатор </w:t>
            </w:r>
            <w:r w:rsidRPr="00E4662B">
              <w:rPr>
                <w:bCs/>
                <w:sz w:val="24"/>
                <w:szCs w:val="24"/>
              </w:rPr>
              <w:t>ON</w:t>
            </w:r>
            <w:r w:rsidRPr="00E4662B">
              <w:rPr>
                <w:bCs/>
                <w:sz w:val="24"/>
                <w:szCs w:val="24"/>
                <w:lang w:val="x-none"/>
              </w:rPr>
              <w:t xml:space="preserve"> включен</w:t>
            </w:r>
            <w:r w:rsidRPr="00E4662B">
              <w:rPr>
                <w:bCs/>
                <w:sz w:val="24"/>
                <w:szCs w:val="24"/>
              </w:rPr>
              <w:t>.</w:t>
            </w:r>
          </w:p>
          <w:p w14:paraId="722FAADE"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Подать аудио-сигнал на вход усилителя.</w:t>
            </w:r>
          </w:p>
          <w:p w14:paraId="29BAEC2E"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Отключить аудио-сигнал с выхода усилителя.</w:t>
            </w:r>
          </w:p>
          <w:p w14:paraId="030358FC" w14:textId="77777777" w:rsidR="00E4662B" w:rsidRPr="00E4662B" w:rsidRDefault="00E4662B" w:rsidP="00E4662B">
            <w:pPr>
              <w:keepNext/>
              <w:keepLines/>
              <w:tabs>
                <w:tab w:val="left" w:pos="172"/>
              </w:tabs>
              <w:suppressAutoHyphens/>
              <w:spacing w:line="240" w:lineRule="auto"/>
              <w:ind w:left="34" w:firstLine="0"/>
              <w:rPr>
                <w:rFonts w:eastAsia="Calibri"/>
                <w:b/>
                <w:sz w:val="24"/>
                <w:szCs w:val="24"/>
              </w:rPr>
            </w:pP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32797ED5"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Cs/>
                <w:sz w:val="24"/>
                <w:szCs w:val="24"/>
              </w:rPr>
              <w:t>1 раз в год</w:t>
            </w:r>
          </w:p>
        </w:tc>
      </w:tr>
    </w:tbl>
    <w:p w14:paraId="75A78484" w14:textId="77777777" w:rsidR="00E4662B" w:rsidRPr="00E4662B" w:rsidRDefault="00E4662B" w:rsidP="00E4662B">
      <w:pPr>
        <w:keepNext/>
        <w:keepLines/>
        <w:suppressAutoHyphens/>
        <w:spacing w:line="240" w:lineRule="auto"/>
        <w:jc w:val="center"/>
        <w:rPr>
          <w:rFonts w:eastAsia="SimSun"/>
          <w:b/>
          <w:sz w:val="24"/>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5670"/>
        <w:gridCol w:w="2126"/>
      </w:tblGrid>
      <w:tr w:rsidR="00E4662B" w:rsidRPr="00E4662B" w14:paraId="5742E3C1" w14:textId="77777777" w:rsidTr="00AB6473">
        <w:trPr>
          <w:trHeight w:val="420"/>
          <w:tblHeader/>
          <w:jc w:val="center"/>
        </w:trPr>
        <w:tc>
          <w:tcPr>
            <w:tcW w:w="2014" w:type="dxa"/>
            <w:vMerge w:val="restart"/>
            <w:shd w:val="clear" w:color="auto" w:fill="auto"/>
            <w:vAlign w:val="center"/>
          </w:tcPr>
          <w:p w14:paraId="3693A9E0"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lastRenderedPageBreak/>
              <w:t>3. Диспетчерский пульт</w:t>
            </w:r>
          </w:p>
        </w:tc>
        <w:tc>
          <w:tcPr>
            <w:tcW w:w="5670" w:type="dxa"/>
            <w:shd w:val="clear" w:color="auto" w:fill="auto"/>
            <w:vAlign w:val="center"/>
          </w:tcPr>
          <w:p w14:paraId="59E8BBD5" w14:textId="77777777" w:rsidR="00E4662B" w:rsidRPr="00E4662B" w:rsidRDefault="00E4662B" w:rsidP="00E4662B">
            <w:pPr>
              <w:keepNext/>
              <w:keepLines/>
              <w:widowControl w:val="0"/>
              <w:numPr>
                <w:ilvl w:val="0"/>
                <w:numId w:val="67"/>
              </w:numPr>
              <w:tabs>
                <w:tab w:val="left" w:pos="172"/>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Внешний осмотр целостности корпуса панели, очистка и покраска.</w:t>
            </w:r>
          </w:p>
          <w:p w14:paraId="507AC2D4" w14:textId="77777777" w:rsidR="00E4662B" w:rsidRPr="00E4662B" w:rsidRDefault="00E4662B" w:rsidP="00E4662B">
            <w:pPr>
              <w:keepNext/>
              <w:keepLines/>
              <w:widowControl w:val="0"/>
              <w:numPr>
                <w:ilvl w:val="0"/>
                <w:numId w:val="67"/>
              </w:numPr>
              <w:tabs>
                <w:tab w:val="left" w:pos="172"/>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Удаление пыли с поверхности корпуса панели.</w:t>
            </w:r>
          </w:p>
          <w:p w14:paraId="109120CD" w14:textId="77777777" w:rsidR="00E4662B" w:rsidRPr="00E4662B" w:rsidRDefault="00E4662B" w:rsidP="00E4662B">
            <w:pPr>
              <w:keepNext/>
              <w:keepLines/>
              <w:numPr>
                <w:ilvl w:val="0"/>
                <w:numId w:val="67"/>
              </w:numPr>
              <w:tabs>
                <w:tab w:val="left" w:pos="172"/>
              </w:tabs>
              <w:suppressAutoHyphens/>
              <w:spacing w:after="200" w:line="240" w:lineRule="auto"/>
              <w:ind w:left="0" w:firstLine="0"/>
              <w:jc w:val="left"/>
              <w:rPr>
                <w:bCs/>
                <w:sz w:val="24"/>
                <w:szCs w:val="24"/>
              </w:rPr>
            </w:pPr>
            <w:r w:rsidRPr="00E4662B">
              <w:rPr>
                <w:bCs/>
                <w:sz w:val="24"/>
                <w:szCs w:val="24"/>
              </w:rPr>
              <w:t>Проверка сохранности пломб, наличия индикации на панели.</w:t>
            </w:r>
          </w:p>
          <w:p w14:paraId="2AA40D86" w14:textId="77777777" w:rsidR="00E4662B" w:rsidRPr="00E4662B" w:rsidRDefault="00E4662B" w:rsidP="00E4662B">
            <w:pPr>
              <w:keepNext/>
              <w:keepLines/>
              <w:numPr>
                <w:ilvl w:val="0"/>
                <w:numId w:val="67"/>
              </w:numPr>
              <w:tabs>
                <w:tab w:val="left" w:pos="172"/>
              </w:tabs>
              <w:suppressAutoHyphens/>
              <w:spacing w:after="200" w:line="240" w:lineRule="auto"/>
              <w:ind w:left="0" w:firstLine="0"/>
              <w:jc w:val="left"/>
              <w:rPr>
                <w:bCs/>
                <w:sz w:val="24"/>
                <w:szCs w:val="24"/>
              </w:rPr>
            </w:pPr>
            <w:r w:rsidRPr="00E4662B">
              <w:rPr>
                <w:bCs/>
                <w:sz w:val="24"/>
                <w:szCs w:val="24"/>
              </w:rPr>
              <w:t>Проверка положения выключателей и переключателей.</w:t>
            </w:r>
          </w:p>
          <w:p w14:paraId="72A7983B" w14:textId="77777777" w:rsidR="00E4662B" w:rsidRPr="00E4662B" w:rsidRDefault="00E4662B" w:rsidP="00E4662B">
            <w:pPr>
              <w:keepNext/>
              <w:keepLines/>
              <w:numPr>
                <w:ilvl w:val="0"/>
                <w:numId w:val="67"/>
              </w:numPr>
              <w:tabs>
                <w:tab w:val="left" w:pos="172"/>
              </w:tabs>
              <w:suppressAutoHyphens/>
              <w:spacing w:after="200" w:line="240" w:lineRule="auto"/>
              <w:ind w:left="0" w:firstLine="0"/>
              <w:jc w:val="left"/>
              <w:rPr>
                <w:bCs/>
                <w:sz w:val="24"/>
                <w:szCs w:val="24"/>
              </w:rPr>
            </w:pPr>
            <w:r w:rsidRPr="00E4662B">
              <w:rPr>
                <w:bCs/>
                <w:sz w:val="24"/>
                <w:szCs w:val="24"/>
              </w:rPr>
              <w:t>Проверка надежности крепления панели, состояния внешних монтажных проводов, контактных соединений.</w:t>
            </w:r>
          </w:p>
        </w:tc>
        <w:tc>
          <w:tcPr>
            <w:tcW w:w="2126" w:type="dxa"/>
            <w:shd w:val="clear" w:color="auto" w:fill="auto"/>
            <w:vAlign w:val="center"/>
          </w:tcPr>
          <w:p w14:paraId="2288055F"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ежемесячно</w:t>
            </w:r>
          </w:p>
        </w:tc>
      </w:tr>
      <w:tr w:rsidR="00E4662B" w:rsidRPr="00E4662B" w14:paraId="027DEC76" w14:textId="77777777" w:rsidTr="00AB6473">
        <w:trPr>
          <w:trHeight w:val="420"/>
          <w:tblHeader/>
          <w:jc w:val="center"/>
        </w:trPr>
        <w:tc>
          <w:tcPr>
            <w:tcW w:w="2014" w:type="dxa"/>
            <w:vMerge/>
            <w:shd w:val="clear" w:color="auto" w:fill="auto"/>
            <w:vAlign w:val="center"/>
          </w:tcPr>
          <w:p w14:paraId="3C283F93"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p>
        </w:tc>
        <w:tc>
          <w:tcPr>
            <w:tcW w:w="5670" w:type="dxa"/>
            <w:shd w:val="clear" w:color="auto" w:fill="auto"/>
            <w:vAlign w:val="center"/>
          </w:tcPr>
          <w:p w14:paraId="6F1BC9C9" w14:textId="77777777" w:rsidR="00E4662B" w:rsidRPr="00E4662B" w:rsidRDefault="00E4662B" w:rsidP="00E4662B">
            <w:pPr>
              <w:keepNext/>
              <w:keepLines/>
              <w:widowControl w:val="0"/>
              <w:numPr>
                <w:ilvl w:val="0"/>
                <w:numId w:val="68"/>
              </w:numPr>
              <w:tabs>
                <w:tab w:val="left" w:pos="0"/>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Внешний осмотр целостности корпуса панели, очистка.</w:t>
            </w:r>
          </w:p>
          <w:p w14:paraId="181906A1" w14:textId="77777777" w:rsidR="00E4662B" w:rsidRPr="00E4662B" w:rsidRDefault="00E4662B" w:rsidP="00E4662B">
            <w:pPr>
              <w:keepNext/>
              <w:keepLines/>
              <w:widowControl w:val="0"/>
              <w:numPr>
                <w:ilvl w:val="0"/>
                <w:numId w:val="68"/>
              </w:numPr>
              <w:tabs>
                <w:tab w:val="left" w:pos="0"/>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Удаление пыли с поверхности корпуса панели.</w:t>
            </w:r>
          </w:p>
          <w:p w14:paraId="13200377"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Проверка сохранности пломб, наличия индикации на панели.</w:t>
            </w:r>
          </w:p>
          <w:p w14:paraId="4E31AFD1"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Проверка положения выключателей и переключателей.</w:t>
            </w:r>
          </w:p>
          <w:p w14:paraId="6332B89E"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Проверка надежности крепления панели, состояния внешних монтажных проводов, контактных соединений.</w:t>
            </w:r>
          </w:p>
          <w:p w14:paraId="2BE1817B"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Профилактические работы.</w:t>
            </w:r>
          </w:p>
          <w:p w14:paraId="05311DBC"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Произвести проверку электрических параметров.</w:t>
            </w:r>
          </w:p>
        </w:tc>
        <w:tc>
          <w:tcPr>
            <w:tcW w:w="2126" w:type="dxa"/>
            <w:shd w:val="clear" w:color="auto" w:fill="auto"/>
            <w:vAlign w:val="center"/>
          </w:tcPr>
          <w:p w14:paraId="484E64CD"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1 раз в год</w:t>
            </w:r>
          </w:p>
        </w:tc>
      </w:tr>
    </w:tbl>
    <w:p w14:paraId="33E51221" w14:textId="77777777" w:rsidR="00E4662B" w:rsidRPr="00E4662B" w:rsidRDefault="00E4662B" w:rsidP="00E4662B">
      <w:pPr>
        <w:keepNext/>
        <w:keepLines/>
        <w:suppressAutoHyphens/>
        <w:spacing w:line="240" w:lineRule="auto"/>
        <w:ind w:firstLine="0"/>
        <w:contextualSpacing/>
        <w:jc w:val="center"/>
        <w:rPr>
          <w:rFonts w:eastAsia="SimSun"/>
          <w:sz w:val="24"/>
          <w:szCs w:val="24"/>
          <w:lang w:eastAsia="en-US"/>
        </w:rPr>
      </w:pPr>
    </w:p>
    <w:p w14:paraId="75F55CB8" w14:textId="77777777" w:rsidR="00E4662B" w:rsidRPr="00E4662B" w:rsidRDefault="00E4662B" w:rsidP="00E4662B">
      <w:pPr>
        <w:keepNext/>
        <w:keepLines/>
        <w:numPr>
          <w:ilvl w:val="0"/>
          <w:numId w:val="45"/>
        </w:numPr>
        <w:autoSpaceDE w:val="0"/>
        <w:autoSpaceDN w:val="0"/>
        <w:adjustRightInd w:val="0"/>
        <w:spacing w:after="200" w:line="240" w:lineRule="auto"/>
        <w:contextualSpacing/>
        <w:jc w:val="center"/>
        <w:rPr>
          <w:rFonts w:eastAsia="SimSun" w:cs="Arial"/>
          <w:b/>
          <w:sz w:val="24"/>
          <w:szCs w:val="24"/>
        </w:rPr>
      </w:pPr>
      <w:r w:rsidRPr="00E4662B">
        <w:rPr>
          <w:rFonts w:cs="Arial"/>
          <w:b/>
          <w:sz w:val="24"/>
          <w:szCs w:val="24"/>
        </w:rPr>
        <w:t xml:space="preserve">Перечень работ по техническому обслуживанию системы </w:t>
      </w:r>
      <w:proofErr w:type="spellStart"/>
      <w:r w:rsidRPr="00E4662B">
        <w:rPr>
          <w:rFonts w:cs="Arial"/>
          <w:b/>
          <w:sz w:val="24"/>
          <w:szCs w:val="24"/>
        </w:rPr>
        <w:t>противодымной</w:t>
      </w:r>
      <w:proofErr w:type="spellEnd"/>
      <w:r w:rsidRPr="00E4662B">
        <w:rPr>
          <w:rFonts w:cs="Arial"/>
          <w:b/>
          <w:sz w:val="24"/>
          <w:szCs w:val="24"/>
        </w:rPr>
        <w:t xml:space="preserve"> вентиляции (дымоудаления и подпор воздуха), системы приточно-вытяжной вентиляции</w:t>
      </w:r>
    </w:p>
    <w:p w14:paraId="60F302CA" w14:textId="77777777" w:rsidR="00E4662B" w:rsidRPr="00E4662B" w:rsidRDefault="00E4662B" w:rsidP="00E4662B">
      <w:pPr>
        <w:keepNext/>
        <w:suppressAutoHyphens/>
        <w:spacing w:line="240" w:lineRule="auto"/>
        <w:ind w:firstLine="0"/>
        <w:contextualSpacing/>
        <w:jc w:val="center"/>
        <w:rPr>
          <w:rFonts w:eastAsia="SimSun"/>
          <w:sz w:val="24"/>
          <w:szCs w:val="24"/>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79"/>
        <w:gridCol w:w="2126"/>
      </w:tblGrid>
      <w:tr w:rsidR="00E4662B" w:rsidRPr="00E4662B" w14:paraId="618ABC25" w14:textId="77777777" w:rsidTr="00AB6473">
        <w:trPr>
          <w:cantSplit/>
          <w:trHeight w:val="600"/>
          <w:jc w:val="center"/>
        </w:trPr>
        <w:tc>
          <w:tcPr>
            <w:tcW w:w="846" w:type="dxa"/>
          </w:tcPr>
          <w:p w14:paraId="65BEFAA3"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w:t>
            </w:r>
          </w:p>
        </w:tc>
        <w:tc>
          <w:tcPr>
            <w:tcW w:w="6379" w:type="dxa"/>
            <w:hideMark/>
          </w:tcPr>
          <w:p w14:paraId="6AA237B2"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Подтяжка контактных соединений (для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w:t>
            </w:r>
          </w:p>
        </w:tc>
        <w:tc>
          <w:tcPr>
            <w:tcW w:w="2126" w:type="dxa"/>
            <w:hideMark/>
          </w:tcPr>
          <w:p w14:paraId="6C3FAADC"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21087A45" w14:textId="77777777" w:rsidTr="00AB6473">
        <w:trPr>
          <w:cantSplit/>
          <w:trHeight w:val="600"/>
          <w:jc w:val="center"/>
        </w:trPr>
        <w:tc>
          <w:tcPr>
            <w:tcW w:w="846" w:type="dxa"/>
          </w:tcPr>
          <w:p w14:paraId="2260CBF5"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2.</w:t>
            </w:r>
          </w:p>
        </w:tc>
        <w:tc>
          <w:tcPr>
            <w:tcW w:w="6379" w:type="dxa"/>
            <w:hideMark/>
          </w:tcPr>
          <w:p w14:paraId="767D3AC9"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Замер рабочего тока двигателя </w:t>
            </w:r>
            <w:proofErr w:type="spellStart"/>
            <w:r w:rsidRPr="00E4662B">
              <w:rPr>
                <w:rFonts w:eastAsia="Calibri"/>
                <w:sz w:val="24"/>
                <w:szCs w:val="24"/>
                <w:lang w:eastAsia="en-US"/>
              </w:rPr>
              <w:t>вентустановки</w:t>
            </w:r>
            <w:proofErr w:type="spellEnd"/>
          </w:p>
        </w:tc>
        <w:tc>
          <w:tcPr>
            <w:tcW w:w="2126" w:type="dxa"/>
            <w:hideMark/>
          </w:tcPr>
          <w:p w14:paraId="3D45277B"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1701404F" w14:textId="77777777" w:rsidTr="00AB6473">
        <w:trPr>
          <w:cantSplit/>
          <w:trHeight w:val="600"/>
          <w:jc w:val="center"/>
        </w:trPr>
        <w:tc>
          <w:tcPr>
            <w:tcW w:w="846" w:type="dxa"/>
          </w:tcPr>
          <w:p w14:paraId="5D4761B6"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lastRenderedPageBreak/>
              <w:t>3.</w:t>
            </w:r>
          </w:p>
        </w:tc>
        <w:tc>
          <w:tcPr>
            <w:tcW w:w="6379" w:type="dxa"/>
            <w:hideMark/>
          </w:tcPr>
          <w:p w14:paraId="167C693F"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Замер температуры двигателя </w:t>
            </w:r>
            <w:proofErr w:type="spellStart"/>
            <w:r w:rsidRPr="00E4662B">
              <w:rPr>
                <w:rFonts w:eastAsia="Calibri"/>
                <w:sz w:val="24"/>
                <w:szCs w:val="24"/>
                <w:lang w:eastAsia="en-US"/>
              </w:rPr>
              <w:t>вентустановки</w:t>
            </w:r>
            <w:proofErr w:type="spellEnd"/>
          </w:p>
        </w:tc>
        <w:tc>
          <w:tcPr>
            <w:tcW w:w="2126" w:type="dxa"/>
            <w:hideMark/>
          </w:tcPr>
          <w:p w14:paraId="3DDE5F77"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4A134581" w14:textId="77777777" w:rsidTr="00AB6473">
        <w:trPr>
          <w:cantSplit/>
          <w:trHeight w:val="600"/>
          <w:jc w:val="center"/>
        </w:trPr>
        <w:tc>
          <w:tcPr>
            <w:tcW w:w="846" w:type="dxa"/>
          </w:tcPr>
          <w:p w14:paraId="260CD5A4"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4.</w:t>
            </w:r>
          </w:p>
        </w:tc>
        <w:tc>
          <w:tcPr>
            <w:tcW w:w="6379" w:type="dxa"/>
            <w:hideMark/>
          </w:tcPr>
          <w:p w14:paraId="556CBE3B"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Диагностика шумов и вибрации </w:t>
            </w:r>
            <w:proofErr w:type="spellStart"/>
            <w:r w:rsidRPr="00E4662B">
              <w:rPr>
                <w:rFonts w:eastAsia="Calibri"/>
                <w:sz w:val="24"/>
                <w:szCs w:val="24"/>
                <w:lang w:eastAsia="en-US"/>
              </w:rPr>
              <w:t>вентустановки</w:t>
            </w:r>
            <w:proofErr w:type="spellEnd"/>
          </w:p>
        </w:tc>
        <w:tc>
          <w:tcPr>
            <w:tcW w:w="2126" w:type="dxa"/>
            <w:hideMark/>
          </w:tcPr>
          <w:p w14:paraId="47CACC7A"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133EFF56" w14:textId="77777777" w:rsidTr="00AB6473">
        <w:trPr>
          <w:cantSplit/>
          <w:trHeight w:val="600"/>
          <w:jc w:val="center"/>
        </w:trPr>
        <w:tc>
          <w:tcPr>
            <w:tcW w:w="846" w:type="dxa"/>
          </w:tcPr>
          <w:p w14:paraId="605E2FE4"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5.</w:t>
            </w:r>
          </w:p>
        </w:tc>
        <w:tc>
          <w:tcPr>
            <w:tcW w:w="6379" w:type="dxa"/>
            <w:hideMark/>
          </w:tcPr>
          <w:p w14:paraId="1860295A"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Очистка двигателя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 xml:space="preserve"> без разборки при необходимости</w:t>
            </w:r>
          </w:p>
        </w:tc>
        <w:tc>
          <w:tcPr>
            <w:tcW w:w="2126" w:type="dxa"/>
            <w:hideMark/>
          </w:tcPr>
          <w:p w14:paraId="3C1F2E46"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276B4C45" w14:textId="77777777" w:rsidTr="00AB6473">
        <w:trPr>
          <w:cantSplit/>
          <w:trHeight w:val="277"/>
          <w:jc w:val="center"/>
        </w:trPr>
        <w:tc>
          <w:tcPr>
            <w:tcW w:w="846" w:type="dxa"/>
          </w:tcPr>
          <w:p w14:paraId="72D639CA"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6.</w:t>
            </w:r>
          </w:p>
        </w:tc>
        <w:tc>
          <w:tcPr>
            <w:tcW w:w="6379" w:type="dxa"/>
            <w:hideMark/>
          </w:tcPr>
          <w:p w14:paraId="1F73F963"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Осмотр и проверка крепления вентиляторов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 при необходимости очистка и смазка</w:t>
            </w:r>
          </w:p>
        </w:tc>
        <w:tc>
          <w:tcPr>
            <w:tcW w:w="2126" w:type="dxa"/>
            <w:hideMark/>
          </w:tcPr>
          <w:p w14:paraId="3F33204F"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48C8A154" w14:textId="77777777" w:rsidTr="00AB6473">
        <w:trPr>
          <w:cantSplit/>
          <w:trHeight w:val="900"/>
          <w:jc w:val="center"/>
        </w:trPr>
        <w:tc>
          <w:tcPr>
            <w:tcW w:w="846" w:type="dxa"/>
          </w:tcPr>
          <w:p w14:paraId="5A59B72D"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7.</w:t>
            </w:r>
          </w:p>
        </w:tc>
        <w:tc>
          <w:tcPr>
            <w:tcW w:w="6379" w:type="dxa"/>
            <w:hideMark/>
          </w:tcPr>
          <w:p w14:paraId="3ED51775"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Подтяжка, зачистка и регулировка рабочих контактов и электрических соединений (для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 xml:space="preserve">) Тестовый пуск </w:t>
            </w:r>
            <w:proofErr w:type="spellStart"/>
            <w:r w:rsidRPr="00E4662B">
              <w:rPr>
                <w:rFonts w:eastAsia="Calibri"/>
                <w:sz w:val="24"/>
                <w:szCs w:val="24"/>
                <w:lang w:eastAsia="en-US"/>
              </w:rPr>
              <w:t>вентустановки</w:t>
            </w:r>
            <w:proofErr w:type="spellEnd"/>
          </w:p>
        </w:tc>
        <w:tc>
          <w:tcPr>
            <w:tcW w:w="2126" w:type="dxa"/>
            <w:hideMark/>
          </w:tcPr>
          <w:p w14:paraId="0FF1C2BE"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0DC7B0BE" w14:textId="77777777" w:rsidTr="00AB6473">
        <w:trPr>
          <w:cantSplit/>
          <w:trHeight w:val="300"/>
          <w:jc w:val="center"/>
        </w:trPr>
        <w:tc>
          <w:tcPr>
            <w:tcW w:w="846" w:type="dxa"/>
          </w:tcPr>
          <w:p w14:paraId="53E1F718"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8.</w:t>
            </w:r>
          </w:p>
        </w:tc>
        <w:tc>
          <w:tcPr>
            <w:tcW w:w="6379" w:type="dxa"/>
            <w:hideMark/>
          </w:tcPr>
          <w:p w14:paraId="1ED13CEC"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Проверка функционирования противопожарного клапана</w:t>
            </w:r>
          </w:p>
        </w:tc>
        <w:tc>
          <w:tcPr>
            <w:tcW w:w="2126" w:type="dxa"/>
            <w:hideMark/>
          </w:tcPr>
          <w:p w14:paraId="5C1ADE1C"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ежемесячно</w:t>
            </w:r>
          </w:p>
        </w:tc>
      </w:tr>
      <w:tr w:rsidR="00E4662B" w:rsidRPr="00E4662B" w14:paraId="522D8AE0" w14:textId="77777777" w:rsidTr="00AB6473">
        <w:trPr>
          <w:cantSplit/>
          <w:trHeight w:val="600"/>
          <w:jc w:val="center"/>
        </w:trPr>
        <w:tc>
          <w:tcPr>
            <w:tcW w:w="846" w:type="dxa"/>
          </w:tcPr>
          <w:p w14:paraId="40D410F6"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9.</w:t>
            </w:r>
          </w:p>
        </w:tc>
        <w:tc>
          <w:tcPr>
            <w:tcW w:w="6379" w:type="dxa"/>
            <w:hideMark/>
          </w:tcPr>
          <w:p w14:paraId="229B8017"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Осмотр состояния и чистка жалюзийной приточной/вытяжной решетки</w:t>
            </w:r>
          </w:p>
        </w:tc>
        <w:tc>
          <w:tcPr>
            <w:tcW w:w="2126" w:type="dxa"/>
            <w:hideMark/>
          </w:tcPr>
          <w:p w14:paraId="428DBA36"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38B3FDD3" w14:textId="77777777" w:rsidTr="00AB6473">
        <w:trPr>
          <w:cantSplit/>
          <w:trHeight w:val="600"/>
          <w:jc w:val="center"/>
        </w:trPr>
        <w:tc>
          <w:tcPr>
            <w:tcW w:w="846" w:type="dxa"/>
          </w:tcPr>
          <w:p w14:paraId="38358460"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10.</w:t>
            </w:r>
          </w:p>
        </w:tc>
        <w:tc>
          <w:tcPr>
            <w:tcW w:w="6379" w:type="dxa"/>
            <w:hideMark/>
          </w:tcPr>
          <w:p w14:paraId="782417E9"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Осмотр и проверка калорифера на загрязнение, очистка при необходимости</w:t>
            </w:r>
          </w:p>
        </w:tc>
        <w:tc>
          <w:tcPr>
            <w:tcW w:w="2126" w:type="dxa"/>
            <w:hideMark/>
          </w:tcPr>
          <w:p w14:paraId="1BB638F6"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54D2BE3B" w14:textId="77777777" w:rsidTr="00AB6473">
        <w:trPr>
          <w:cantSplit/>
          <w:trHeight w:val="600"/>
          <w:jc w:val="center"/>
        </w:trPr>
        <w:tc>
          <w:tcPr>
            <w:tcW w:w="846" w:type="dxa"/>
          </w:tcPr>
          <w:p w14:paraId="6C1D53ED"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lastRenderedPageBreak/>
              <w:t>11.</w:t>
            </w:r>
          </w:p>
        </w:tc>
        <w:tc>
          <w:tcPr>
            <w:tcW w:w="6379" w:type="dxa"/>
            <w:hideMark/>
          </w:tcPr>
          <w:p w14:paraId="3C29A7DB"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Проверка креплений и соединений калорифера</w:t>
            </w:r>
          </w:p>
        </w:tc>
        <w:tc>
          <w:tcPr>
            <w:tcW w:w="2126" w:type="dxa"/>
            <w:hideMark/>
          </w:tcPr>
          <w:p w14:paraId="251940AC"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6CC00E90" w14:textId="77777777" w:rsidTr="00AB6473">
        <w:trPr>
          <w:cantSplit/>
          <w:trHeight w:val="600"/>
          <w:jc w:val="center"/>
        </w:trPr>
        <w:tc>
          <w:tcPr>
            <w:tcW w:w="846" w:type="dxa"/>
          </w:tcPr>
          <w:p w14:paraId="33D8BCAB"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12.</w:t>
            </w:r>
          </w:p>
        </w:tc>
        <w:tc>
          <w:tcPr>
            <w:tcW w:w="6379" w:type="dxa"/>
            <w:hideMark/>
          </w:tcPr>
          <w:p w14:paraId="1CCAC0CB"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Замена фильтра с учетом стоимости расходных материалов</w:t>
            </w:r>
          </w:p>
        </w:tc>
        <w:tc>
          <w:tcPr>
            <w:tcW w:w="2126" w:type="dxa"/>
            <w:hideMark/>
          </w:tcPr>
          <w:p w14:paraId="2952E8F7"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5EF4DC80" w14:textId="77777777" w:rsidTr="00AB6473">
        <w:trPr>
          <w:cantSplit/>
          <w:trHeight w:val="600"/>
          <w:jc w:val="center"/>
        </w:trPr>
        <w:tc>
          <w:tcPr>
            <w:tcW w:w="846" w:type="dxa"/>
          </w:tcPr>
          <w:p w14:paraId="1EFBAB6B"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13.</w:t>
            </w:r>
          </w:p>
        </w:tc>
        <w:tc>
          <w:tcPr>
            <w:tcW w:w="6379" w:type="dxa"/>
            <w:hideMark/>
          </w:tcPr>
          <w:p w14:paraId="37EBDA26"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Замер расхода воздуха, сверка с проектными значениями, регулировка при необходимости (для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w:t>
            </w:r>
          </w:p>
        </w:tc>
        <w:tc>
          <w:tcPr>
            <w:tcW w:w="2126" w:type="dxa"/>
            <w:hideMark/>
          </w:tcPr>
          <w:p w14:paraId="6E1CB912"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775111AA" w14:textId="77777777" w:rsidTr="00AB6473">
        <w:trPr>
          <w:cantSplit/>
          <w:trHeight w:val="600"/>
          <w:jc w:val="center"/>
        </w:trPr>
        <w:tc>
          <w:tcPr>
            <w:tcW w:w="846" w:type="dxa"/>
          </w:tcPr>
          <w:p w14:paraId="72BC092B"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14.</w:t>
            </w:r>
          </w:p>
        </w:tc>
        <w:tc>
          <w:tcPr>
            <w:tcW w:w="6379" w:type="dxa"/>
            <w:hideMark/>
          </w:tcPr>
          <w:p w14:paraId="32B89B53"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Демонтаж кожуха тепловой завесы</w:t>
            </w:r>
          </w:p>
        </w:tc>
        <w:tc>
          <w:tcPr>
            <w:tcW w:w="2126" w:type="dxa"/>
            <w:hideMark/>
          </w:tcPr>
          <w:p w14:paraId="6F2B9DC9"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5629C455" w14:textId="77777777" w:rsidTr="00AB6473">
        <w:trPr>
          <w:cantSplit/>
          <w:trHeight w:val="600"/>
          <w:jc w:val="center"/>
        </w:trPr>
        <w:tc>
          <w:tcPr>
            <w:tcW w:w="846" w:type="dxa"/>
          </w:tcPr>
          <w:p w14:paraId="7C1FAB74" w14:textId="77777777" w:rsidR="00E4662B" w:rsidRPr="00E4662B" w:rsidRDefault="00E4662B" w:rsidP="00E4662B">
            <w:pPr>
              <w:widowControl w:val="0"/>
              <w:spacing w:line="276" w:lineRule="auto"/>
              <w:ind w:hanging="33"/>
              <w:jc w:val="center"/>
              <w:rPr>
                <w:rFonts w:eastAsia="Calibri"/>
                <w:sz w:val="24"/>
                <w:szCs w:val="24"/>
                <w:lang w:eastAsia="en-US"/>
              </w:rPr>
            </w:pPr>
            <w:r w:rsidRPr="00E4662B">
              <w:rPr>
                <w:rFonts w:eastAsia="Calibri"/>
                <w:sz w:val="24"/>
                <w:szCs w:val="24"/>
                <w:lang w:eastAsia="en-US"/>
              </w:rPr>
              <w:t>15.</w:t>
            </w:r>
          </w:p>
        </w:tc>
        <w:tc>
          <w:tcPr>
            <w:tcW w:w="6379" w:type="dxa"/>
            <w:hideMark/>
          </w:tcPr>
          <w:p w14:paraId="6601755A" w14:textId="77777777" w:rsidR="00E4662B" w:rsidRPr="00E4662B" w:rsidRDefault="00E4662B" w:rsidP="00E4662B">
            <w:pPr>
              <w:widowControl w:val="0"/>
              <w:spacing w:line="276" w:lineRule="auto"/>
              <w:ind w:hanging="33"/>
              <w:jc w:val="left"/>
              <w:rPr>
                <w:rFonts w:eastAsia="Calibri"/>
                <w:sz w:val="24"/>
                <w:szCs w:val="24"/>
                <w:lang w:eastAsia="en-US"/>
              </w:rPr>
            </w:pPr>
            <w:r w:rsidRPr="00E4662B">
              <w:rPr>
                <w:rFonts w:eastAsia="Calibri"/>
                <w:sz w:val="24"/>
                <w:szCs w:val="24"/>
                <w:lang w:eastAsia="en-US"/>
              </w:rPr>
              <w:t>Очистка нагревательных тэнов тепловой завесы</w:t>
            </w:r>
          </w:p>
        </w:tc>
        <w:tc>
          <w:tcPr>
            <w:tcW w:w="2126" w:type="dxa"/>
            <w:hideMark/>
          </w:tcPr>
          <w:p w14:paraId="60FFF368" w14:textId="77777777" w:rsidR="00E4662B" w:rsidRPr="00E4662B" w:rsidRDefault="00E4662B" w:rsidP="00E4662B">
            <w:pPr>
              <w:widowControl w:val="0"/>
              <w:spacing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0936541C" w14:textId="77777777" w:rsidTr="00AB6473">
        <w:trPr>
          <w:cantSplit/>
          <w:trHeight w:val="600"/>
          <w:jc w:val="center"/>
        </w:trPr>
        <w:tc>
          <w:tcPr>
            <w:tcW w:w="846" w:type="dxa"/>
            <w:tcBorders>
              <w:bottom w:val="single" w:sz="4" w:space="0" w:color="auto"/>
            </w:tcBorders>
          </w:tcPr>
          <w:p w14:paraId="1B5DCBC5" w14:textId="77777777" w:rsidR="00E4662B" w:rsidRPr="00E4662B" w:rsidRDefault="00E4662B" w:rsidP="00E4662B">
            <w:pPr>
              <w:widowControl w:val="0"/>
              <w:spacing w:line="276" w:lineRule="auto"/>
              <w:ind w:hanging="33"/>
              <w:jc w:val="center"/>
              <w:rPr>
                <w:rFonts w:eastAsia="Calibri"/>
                <w:sz w:val="24"/>
                <w:szCs w:val="24"/>
                <w:lang w:eastAsia="en-US"/>
              </w:rPr>
            </w:pPr>
            <w:r w:rsidRPr="00E4662B">
              <w:rPr>
                <w:rFonts w:eastAsia="Calibri"/>
                <w:sz w:val="24"/>
                <w:szCs w:val="24"/>
                <w:lang w:eastAsia="en-US"/>
              </w:rPr>
              <w:t>16.</w:t>
            </w:r>
          </w:p>
        </w:tc>
        <w:tc>
          <w:tcPr>
            <w:tcW w:w="6379" w:type="dxa"/>
            <w:tcBorders>
              <w:bottom w:val="single" w:sz="4" w:space="0" w:color="auto"/>
            </w:tcBorders>
            <w:hideMark/>
          </w:tcPr>
          <w:p w14:paraId="785F04B4" w14:textId="77777777" w:rsidR="00E4662B" w:rsidRPr="00E4662B" w:rsidRDefault="00E4662B" w:rsidP="00E4662B">
            <w:pPr>
              <w:widowControl w:val="0"/>
              <w:spacing w:line="276" w:lineRule="auto"/>
              <w:ind w:hanging="33"/>
              <w:jc w:val="left"/>
              <w:rPr>
                <w:rFonts w:eastAsia="Calibri"/>
                <w:sz w:val="24"/>
                <w:szCs w:val="24"/>
                <w:lang w:eastAsia="en-US"/>
              </w:rPr>
            </w:pPr>
            <w:r w:rsidRPr="00E4662B">
              <w:rPr>
                <w:rFonts w:eastAsia="Calibri"/>
                <w:sz w:val="24"/>
                <w:szCs w:val="24"/>
                <w:lang w:eastAsia="en-US"/>
              </w:rPr>
              <w:t>Подтяжка, зачистка и регулировка рабочих контактов и электрических соединений тепловой завесы</w:t>
            </w:r>
          </w:p>
        </w:tc>
        <w:tc>
          <w:tcPr>
            <w:tcW w:w="2126" w:type="dxa"/>
            <w:tcBorders>
              <w:bottom w:val="single" w:sz="4" w:space="0" w:color="auto"/>
            </w:tcBorders>
            <w:hideMark/>
          </w:tcPr>
          <w:p w14:paraId="704459CF" w14:textId="77777777" w:rsidR="00E4662B" w:rsidRPr="00E4662B" w:rsidRDefault="00E4662B" w:rsidP="00E4662B">
            <w:pPr>
              <w:widowControl w:val="0"/>
              <w:spacing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02F93313" w14:textId="77777777" w:rsidTr="00AB6473">
        <w:trPr>
          <w:cantSplit/>
          <w:trHeight w:val="600"/>
          <w:jc w:val="center"/>
        </w:trPr>
        <w:tc>
          <w:tcPr>
            <w:tcW w:w="846" w:type="dxa"/>
            <w:tcBorders>
              <w:bottom w:val="single" w:sz="4" w:space="0" w:color="auto"/>
            </w:tcBorders>
          </w:tcPr>
          <w:p w14:paraId="04457E08" w14:textId="77777777" w:rsidR="00E4662B" w:rsidRPr="00E4662B" w:rsidRDefault="00E4662B" w:rsidP="00E4662B">
            <w:pPr>
              <w:widowControl w:val="0"/>
              <w:spacing w:line="276" w:lineRule="auto"/>
              <w:ind w:hanging="33"/>
              <w:jc w:val="center"/>
              <w:rPr>
                <w:rFonts w:eastAsia="Calibri"/>
                <w:sz w:val="24"/>
                <w:szCs w:val="24"/>
                <w:lang w:eastAsia="en-US"/>
              </w:rPr>
            </w:pPr>
            <w:r w:rsidRPr="00E4662B">
              <w:rPr>
                <w:rFonts w:eastAsia="Calibri"/>
                <w:sz w:val="24"/>
                <w:szCs w:val="24"/>
                <w:lang w:eastAsia="en-US"/>
              </w:rPr>
              <w:t>17.</w:t>
            </w:r>
          </w:p>
        </w:tc>
        <w:tc>
          <w:tcPr>
            <w:tcW w:w="6379" w:type="dxa"/>
            <w:tcBorders>
              <w:bottom w:val="single" w:sz="4" w:space="0" w:color="auto"/>
            </w:tcBorders>
            <w:hideMark/>
          </w:tcPr>
          <w:p w14:paraId="7900B3CC" w14:textId="77777777" w:rsidR="00E4662B" w:rsidRPr="00E4662B" w:rsidRDefault="00E4662B" w:rsidP="00E4662B">
            <w:pPr>
              <w:widowControl w:val="0"/>
              <w:spacing w:line="276" w:lineRule="auto"/>
              <w:ind w:hanging="33"/>
              <w:jc w:val="left"/>
              <w:rPr>
                <w:rFonts w:eastAsia="Calibri"/>
                <w:sz w:val="24"/>
                <w:szCs w:val="24"/>
                <w:lang w:eastAsia="en-US"/>
              </w:rPr>
            </w:pPr>
            <w:r w:rsidRPr="00E4662B">
              <w:rPr>
                <w:rFonts w:eastAsia="Calibri"/>
                <w:sz w:val="24"/>
                <w:szCs w:val="24"/>
                <w:lang w:eastAsia="en-US"/>
              </w:rPr>
              <w:t>Установка кожуха тепловой завесы</w:t>
            </w:r>
          </w:p>
        </w:tc>
        <w:tc>
          <w:tcPr>
            <w:tcW w:w="2126" w:type="dxa"/>
            <w:tcBorders>
              <w:bottom w:val="single" w:sz="4" w:space="0" w:color="auto"/>
            </w:tcBorders>
            <w:hideMark/>
          </w:tcPr>
          <w:p w14:paraId="2AFE9079" w14:textId="77777777" w:rsidR="00E4662B" w:rsidRPr="00E4662B" w:rsidRDefault="00E4662B" w:rsidP="00E4662B">
            <w:pPr>
              <w:widowControl w:val="0"/>
              <w:spacing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1AF62C22" w14:textId="77777777" w:rsidTr="00AB6473">
        <w:trPr>
          <w:cantSplit/>
          <w:trHeight w:val="600"/>
          <w:jc w:val="center"/>
        </w:trPr>
        <w:tc>
          <w:tcPr>
            <w:tcW w:w="9351" w:type="dxa"/>
            <w:gridSpan w:val="3"/>
            <w:tcBorders>
              <w:top w:val="single" w:sz="4" w:space="0" w:color="auto"/>
              <w:left w:val="nil"/>
              <w:bottom w:val="nil"/>
              <w:right w:val="nil"/>
            </w:tcBorders>
          </w:tcPr>
          <w:p w14:paraId="2D290D76" w14:textId="77777777" w:rsidR="00E4662B" w:rsidRPr="00E4662B" w:rsidRDefault="00E4662B" w:rsidP="00E4662B">
            <w:pPr>
              <w:widowControl w:val="0"/>
              <w:spacing w:line="276" w:lineRule="auto"/>
              <w:ind w:left="87" w:hanging="33"/>
              <w:jc w:val="left"/>
              <w:rPr>
                <w:rFonts w:eastAsia="Calibri"/>
                <w:sz w:val="24"/>
                <w:szCs w:val="24"/>
                <w:lang w:eastAsia="en-US"/>
              </w:rPr>
            </w:pPr>
          </w:p>
        </w:tc>
      </w:tr>
    </w:tbl>
    <w:p w14:paraId="7107CAAC" w14:textId="77777777" w:rsidR="00E4662B" w:rsidRPr="00E4662B" w:rsidRDefault="00E4662B" w:rsidP="00E4662B">
      <w:pPr>
        <w:widowControl w:val="0"/>
        <w:spacing w:line="240" w:lineRule="auto"/>
        <w:jc w:val="right"/>
        <w:rPr>
          <w:sz w:val="24"/>
          <w:szCs w:val="24"/>
        </w:rPr>
      </w:pPr>
    </w:p>
    <w:p w14:paraId="52F71CC6" w14:textId="77777777" w:rsidR="00E4662B" w:rsidRPr="00E4662B" w:rsidRDefault="00E4662B" w:rsidP="00E4662B">
      <w:pPr>
        <w:widowControl w:val="0"/>
        <w:numPr>
          <w:ilvl w:val="0"/>
          <w:numId w:val="45"/>
        </w:numPr>
        <w:autoSpaceDE w:val="0"/>
        <w:autoSpaceDN w:val="0"/>
        <w:adjustRightInd w:val="0"/>
        <w:spacing w:after="200" w:line="240" w:lineRule="auto"/>
        <w:ind w:left="-392" w:firstLine="421"/>
        <w:contextualSpacing/>
        <w:jc w:val="center"/>
        <w:rPr>
          <w:rFonts w:cs="Arial"/>
          <w:b/>
          <w:sz w:val="24"/>
          <w:szCs w:val="24"/>
        </w:rPr>
      </w:pPr>
      <w:r w:rsidRPr="00E4662B">
        <w:rPr>
          <w:rFonts w:cs="Arial"/>
          <w:b/>
          <w:sz w:val="24"/>
          <w:szCs w:val="24"/>
        </w:rPr>
        <w:t>Перечень работ по техническому обслуживанию установок пожаротушения</w:t>
      </w:r>
    </w:p>
    <w:p w14:paraId="6D17AE2B" w14:textId="77777777" w:rsidR="00E4662B" w:rsidRPr="00E4662B" w:rsidRDefault="00E4662B" w:rsidP="00E4662B">
      <w:pPr>
        <w:widowControl w:val="0"/>
        <w:autoSpaceDE w:val="0"/>
        <w:autoSpaceDN w:val="0"/>
        <w:adjustRightInd w:val="0"/>
        <w:spacing w:line="240" w:lineRule="auto"/>
        <w:ind w:left="-392" w:firstLine="421"/>
        <w:rPr>
          <w:b/>
          <w:sz w:val="24"/>
          <w:szCs w:val="24"/>
        </w:rPr>
      </w:pPr>
    </w:p>
    <w:tbl>
      <w:tblPr>
        <w:tblStyle w:val="aff7"/>
        <w:tblW w:w="9781" w:type="dxa"/>
        <w:tblInd w:w="279" w:type="dxa"/>
        <w:tblLook w:val="04A0" w:firstRow="1" w:lastRow="0" w:firstColumn="1" w:lastColumn="0" w:noHBand="0" w:noVBand="1"/>
      </w:tblPr>
      <w:tblGrid>
        <w:gridCol w:w="7229"/>
        <w:gridCol w:w="2552"/>
      </w:tblGrid>
      <w:tr w:rsidR="00E4662B" w:rsidRPr="00E4662B" w14:paraId="1D9B5275" w14:textId="77777777" w:rsidTr="00AB6473">
        <w:tc>
          <w:tcPr>
            <w:tcW w:w="7229" w:type="dxa"/>
          </w:tcPr>
          <w:p w14:paraId="4081AA72" w14:textId="77777777" w:rsidR="00E4662B" w:rsidRPr="00E4662B" w:rsidRDefault="00E4662B" w:rsidP="00E4662B">
            <w:pPr>
              <w:widowControl w:val="0"/>
              <w:autoSpaceDE w:val="0"/>
              <w:autoSpaceDN w:val="0"/>
              <w:adjustRightInd w:val="0"/>
              <w:spacing w:line="240" w:lineRule="auto"/>
              <w:ind w:firstLine="0"/>
              <w:jc w:val="center"/>
              <w:rPr>
                <w:b/>
                <w:sz w:val="24"/>
                <w:szCs w:val="24"/>
              </w:rPr>
            </w:pPr>
            <w:r w:rsidRPr="00E4662B">
              <w:rPr>
                <w:rFonts w:eastAsia="Calibri"/>
                <w:sz w:val="24"/>
                <w:szCs w:val="24"/>
                <w:lang w:eastAsia="en-US"/>
              </w:rPr>
              <w:t>Перечень работ</w:t>
            </w:r>
          </w:p>
        </w:tc>
        <w:tc>
          <w:tcPr>
            <w:tcW w:w="2552" w:type="dxa"/>
          </w:tcPr>
          <w:p w14:paraId="4974B6F3" w14:textId="77777777" w:rsidR="00E4662B" w:rsidRPr="00E4662B" w:rsidRDefault="00E4662B" w:rsidP="00E4662B">
            <w:pPr>
              <w:widowControl w:val="0"/>
              <w:autoSpaceDE w:val="0"/>
              <w:autoSpaceDN w:val="0"/>
              <w:adjustRightInd w:val="0"/>
              <w:spacing w:line="240" w:lineRule="auto"/>
              <w:ind w:firstLine="0"/>
              <w:jc w:val="center"/>
              <w:rPr>
                <w:b/>
                <w:sz w:val="24"/>
                <w:szCs w:val="24"/>
              </w:rPr>
            </w:pPr>
            <w:r w:rsidRPr="00E4662B">
              <w:rPr>
                <w:rFonts w:eastAsia="Calibri"/>
                <w:sz w:val="24"/>
                <w:szCs w:val="24"/>
                <w:lang w:eastAsia="en-US"/>
              </w:rPr>
              <w:t>Периодичность обслуживания</w:t>
            </w:r>
          </w:p>
        </w:tc>
      </w:tr>
      <w:tr w:rsidR="00E4662B" w:rsidRPr="00E4662B" w14:paraId="644A1BCE" w14:textId="77777777" w:rsidTr="00AB6473">
        <w:tc>
          <w:tcPr>
            <w:tcW w:w="7229" w:type="dxa"/>
          </w:tcPr>
          <w:p w14:paraId="6AB7259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Внешний осмотр гидромеханических технических средств УП и трубопроводов на предмет отсутствия повреждений, коррозии, грязи, течи; наличие пломб и т.п.</w:t>
            </w:r>
          </w:p>
        </w:tc>
        <w:tc>
          <w:tcPr>
            <w:tcW w:w="2552" w:type="dxa"/>
          </w:tcPr>
          <w:p w14:paraId="0F2A4949"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Ежедневно</w:t>
            </w:r>
          </w:p>
        </w:tc>
      </w:tr>
      <w:tr w:rsidR="00E4662B" w:rsidRPr="00E4662B" w14:paraId="355D1CE5" w14:textId="77777777" w:rsidTr="00AB6473">
        <w:tc>
          <w:tcPr>
            <w:tcW w:w="7229" w:type="dxa"/>
          </w:tcPr>
          <w:p w14:paraId="0A19A713"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lastRenderedPageBreak/>
              <w:t>Внешний осмотр и регистрация показаний измерительной аппаратуры</w:t>
            </w:r>
          </w:p>
        </w:tc>
        <w:tc>
          <w:tcPr>
            <w:tcW w:w="2552" w:type="dxa"/>
          </w:tcPr>
          <w:p w14:paraId="152B3356"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Ежедневно</w:t>
            </w:r>
          </w:p>
        </w:tc>
      </w:tr>
      <w:tr w:rsidR="00E4662B" w:rsidRPr="00E4662B" w14:paraId="1A971DF7" w14:textId="77777777" w:rsidTr="00AB6473">
        <w:tc>
          <w:tcPr>
            <w:tcW w:w="7229" w:type="dxa"/>
          </w:tcPr>
          <w:p w14:paraId="502A4EF0"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Контроль рабочего положения затвора запорных устройств</w:t>
            </w:r>
          </w:p>
        </w:tc>
        <w:tc>
          <w:tcPr>
            <w:tcW w:w="2552" w:type="dxa"/>
          </w:tcPr>
          <w:p w14:paraId="02232D8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Ежедневно</w:t>
            </w:r>
          </w:p>
        </w:tc>
      </w:tr>
      <w:tr w:rsidR="00E4662B" w:rsidRPr="00E4662B" w14:paraId="5436A5D0" w14:textId="77777777" w:rsidTr="00AB6473">
        <w:tc>
          <w:tcPr>
            <w:tcW w:w="7229" w:type="dxa"/>
          </w:tcPr>
          <w:p w14:paraId="326558D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Контроль состояния основного и резервного источников питания</w:t>
            </w:r>
          </w:p>
        </w:tc>
        <w:tc>
          <w:tcPr>
            <w:tcW w:w="2552" w:type="dxa"/>
          </w:tcPr>
          <w:p w14:paraId="750ECF61"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65D9FE76" w14:textId="77777777" w:rsidTr="00AB6473">
        <w:tc>
          <w:tcPr>
            <w:tcW w:w="7229" w:type="dxa"/>
          </w:tcPr>
          <w:p w14:paraId="4F83F3DA"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Автоматическое переключение цепей питания с основного ввода на резервный</w:t>
            </w:r>
          </w:p>
        </w:tc>
        <w:tc>
          <w:tcPr>
            <w:tcW w:w="2552" w:type="dxa"/>
          </w:tcPr>
          <w:p w14:paraId="142EE37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66E7D39D" w14:textId="77777777" w:rsidTr="00AB6473">
        <w:tc>
          <w:tcPr>
            <w:tcW w:w="7229" w:type="dxa"/>
          </w:tcPr>
          <w:p w14:paraId="7703DCB7"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узлов управления в целом и их технических средств</w:t>
            </w:r>
          </w:p>
        </w:tc>
        <w:tc>
          <w:tcPr>
            <w:tcW w:w="2552" w:type="dxa"/>
          </w:tcPr>
          <w:p w14:paraId="6A374F3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31B46E48" w14:textId="77777777" w:rsidTr="00AB6473">
        <w:tc>
          <w:tcPr>
            <w:tcW w:w="7229" w:type="dxa"/>
          </w:tcPr>
          <w:p w14:paraId="66AE22E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насосной установки: насосных агрегатов, шкафов управления и т.п.</w:t>
            </w:r>
          </w:p>
        </w:tc>
        <w:tc>
          <w:tcPr>
            <w:tcW w:w="2552" w:type="dxa"/>
          </w:tcPr>
          <w:p w14:paraId="417E9F5C"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0CB6189C" w14:textId="77777777" w:rsidTr="00AB6473">
        <w:tc>
          <w:tcPr>
            <w:tcW w:w="7229" w:type="dxa"/>
          </w:tcPr>
          <w:p w14:paraId="71F77C2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компрессора</w:t>
            </w:r>
          </w:p>
        </w:tc>
        <w:tc>
          <w:tcPr>
            <w:tcW w:w="2552" w:type="dxa"/>
          </w:tcPr>
          <w:p w14:paraId="3E6390C8"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1002C552" w14:textId="77777777" w:rsidTr="00AB6473">
        <w:tc>
          <w:tcPr>
            <w:tcW w:w="7229" w:type="dxa"/>
          </w:tcPr>
          <w:p w14:paraId="40DAC4E1"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выдачи команды при срабатывании УП на включение всех видов сигнализации и оповещения, на включение вентиляционных систем, в том числе и дымоудаления, на управление технологическим оборудованием (выдача соответствующих звуковых и световых сигналов в защищаемые помещения, в насосную станцию, в диспетчерскую или пожарный пост и т.п.)</w:t>
            </w:r>
          </w:p>
        </w:tc>
        <w:tc>
          <w:tcPr>
            <w:tcW w:w="2552" w:type="dxa"/>
          </w:tcPr>
          <w:p w14:paraId="23BFCC06"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0EEB8243" w14:textId="77777777" w:rsidTr="00AB6473">
        <w:tc>
          <w:tcPr>
            <w:tcW w:w="7229" w:type="dxa"/>
          </w:tcPr>
          <w:p w14:paraId="555884A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сигнализации при неисправности УП или ее технических средств</w:t>
            </w:r>
          </w:p>
        </w:tc>
        <w:tc>
          <w:tcPr>
            <w:tcW w:w="2552" w:type="dxa"/>
          </w:tcPr>
          <w:p w14:paraId="3FE6A8EE"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2BE82603" w14:textId="77777777" w:rsidTr="00AB6473">
        <w:tc>
          <w:tcPr>
            <w:tcW w:w="7229" w:type="dxa"/>
            <w:vAlign w:val="center"/>
          </w:tcPr>
          <w:p w14:paraId="7BF108F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гидропневматического бака</w:t>
            </w:r>
          </w:p>
        </w:tc>
        <w:tc>
          <w:tcPr>
            <w:tcW w:w="2552" w:type="dxa"/>
          </w:tcPr>
          <w:p w14:paraId="68F220FB"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59430745" w14:textId="77777777" w:rsidTr="00AB6473">
        <w:tc>
          <w:tcPr>
            <w:tcW w:w="7229" w:type="dxa"/>
            <w:vAlign w:val="center"/>
          </w:tcPr>
          <w:p w14:paraId="0406F8FE"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наличия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т.п.)</w:t>
            </w:r>
          </w:p>
        </w:tc>
        <w:tc>
          <w:tcPr>
            <w:tcW w:w="2552" w:type="dxa"/>
          </w:tcPr>
          <w:p w14:paraId="1A8AC8B8"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6E8646DF" w14:textId="77777777" w:rsidTr="00AB6473">
        <w:tc>
          <w:tcPr>
            <w:tcW w:w="7229" w:type="dxa"/>
          </w:tcPr>
          <w:p w14:paraId="7B7AC664"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наличия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УП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2552" w:type="dxa"/>
          </w:tcPr>
          <w:p w14:paraId="3019F2D9"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0E3541D6" w14:textId="77777777" w:rsidTr="00AB6473">
        <w:tc>
          <w:tcPr>
            <w:tcW w:w="7229" w:type="dxa"/>
          </w:tcPr>
          <w:p w14:paraId="3059C343"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прочности крепления технических средств УП и трубопроводов</w:t>
            </w:r>
          </w:p>
        </w:tc>
        <w:tc>
          <w:tcPr>
            <w:tcW w:w="2552" w:type="dxa"/>
          </w:tcPr>
          <w:p w14:paraId="7EA4AAB1"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43345FDB" w14:textId="77777777" w:rsidTr="00AB6473">
        <w:tc>
          <w:tcPr>
            <w:tcW w:w="7229" w:type="dxa"/>
          </w:tcPr>
          <w:p w14:paraId="2C2B7A3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Проверка наличия на технических средствах УП табличек или </w:t>
            </w:r>
            <w:proofErr w:type="spellStart"/>
            <w:r w:rsidRPr="00E4662B">
              <w:rPr>
                <w:rFonts w:cs="Arial"/>
                <w:sz w:val="24"/>
                <w:szCs w:val="24"/>
              </w:rPr>
              <w:t>шильдиков</w:t>
            </w:r>
            <w:proofErr w:type="spellEnd"/>
            <w:r w:rsidRPr="00E4662B">
              <w:rPr>
                <w:rFonts w:cs="Arial"/>
                <w:sz w:val="24"/>
                <w:szCs w:val="24"/>
              </w:rPr>
              <w:t xml:space="preserve"> с обозначением, аналогичным нанесенным на гидравлической схеме</w:t>
            </w:r>
          </w:p>
        </w:tc>
        <w:tc>
          <w:tcPr>
            <w:tcW w:w="2552" w:type="dxa"/>
          </w:tcPr>
          <w:p w14:paraId="1AFBA6A2"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178AA4EA" w14:textId="77777777" w:rsidTr="00AB6473">
        <w:tc>
          <w:tcPr>
            <w:tcW w:w="7229" w:type="dxa"/>
            <w:vAlign w:val="center"/>
          </w:tcPr>
          <w:p w14:paraId="4B4E2794"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УП при ручном (местном, дистанционном) пуске без подачи воды через ороситель</w:t>
            </w:r>
          </w:p>
        </w:tc>
        <w:tc>
          <w:tcPr>
            <w:tcW w:w="2552" w:type="dxa"/>
          </w:tcPr>
          <w:p w14:paraId="10513C80"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Ежеквартально</w:t>
            </w:r>
          </w:p>
        </w:tc>
      </w:tr>
      <w:tr w:rsidR="00E4662B" w:rsidRPr="00E4662B" w14:paraId="31CA08F3" w14:textId="77777777" w:rsidTr="00AB6473">
        <w:tc>
          <w:tcPr>
            <w:tcW w:w="7229" w:type="dxa"/>
          </w:tcPr>
          <w:p w14:paraId="3CE55124"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всех запорных устройств (открытие - закрытие), в том числе и с электроприводом</w:t>
            </w:r>
          </w:p>
        </w:tc>
        <w:tc>
          <w:tcPr>
            <w:tcW w:w="2552" w:type="dxa"/>
          </w:tcPr>
          <w:p w14:paraId="4466AB65"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Ежеквартально</w:t>
            </w:r>
          </w:p>
        </w:tc>
      </w:tr>
      <w:tr w:rsidR="00E4662B" w:rsidRPr="00E4662B" w14:paraId="13CC52F9" w14:textId="77777777" w:rsidTr="00AB6473">
        <w:tc>
          <w:tcPr>
            <w:tcW w:w="7229" w:type="dxa"/>
          </w:tcPr>
          <w:p w14:paraId="2EC62227"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УП в автоматическом режиме без пуска воды через ороситель</w:t>
            </w:r>
          </w:p>
        </w:tc>
        <w:tc>
          <w:tcPr>
            <w:tcW w:w="2552" w:type="dxa"/>
          </w:tcPr>
          <w:p w14:paraId="0218FDC6"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Ежеквартально</w:t>
            </w:r>
          </w:p>
        </w:tc>
      </w:tr>
      <w:tr w:rsidR="00E4662B" w:rsidRPr="00E4662B" w14:paraId="33EE8A85" w14:textId="77777777" w:rsidTr="00AB6473">
        <w:tc>
          <w:tcPr>
            <w:tcW w:w="7229" w:type="dxa"/>
          </w:tcPr>
          <w:p w14:paraId="2097DD3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Внешний осмотр оросителей и </w:t>
            </w:r>
            <w:proofErr w:type="spellStart"/>
            <w:r w:rsidRPr="00E4662B">
              <w:rPr>
                <w:rFonts w:cs="Arial"/>
                <w:sz w:val="24"/>
                <w:szCs w:val="24"/>
              </w:rPr>
              <w:t>пеногенераторов</w:t>
            </w:r>
            <w:proofErr w:type="spellEnd"/>
            <w:r w:rsidRPr="00E4662B">
              <w:rPr>
                <w:rFonts w:cs="Arial"/>
                <w:sz w:val="24"/>
                <w:szCs w:val="24"/>
              </w:rPr>
              <w:t>, при необходимости очистка их от пыли и грязи</w:t>
            </w:r>
          </w:p>
        </w:tc>
        <w:tc>
          <w:tcPr>
            <w:tcW w:w="2552" w:type="dxa"/>
          </w:tcPr>
          <w:p w14:paraId="7D0E981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 xml:space="preserve">От одного раза в квартал до одного раза в год (в зависимости от высоты монтажа оросителей и </w:t>
            </w:r>
            <w:proofErr w:type="spellStart"/>
            <w:r w:rsidRPr="00E4662B">
              <w:rPr>
                <w:rFonts w:eastAsia="Calibri"/>
                <w:sz w:val="24"/>
                <w:szCs w:val="24"/>
                <w:lang w:eastAsia="en-US"/>
              </w:rPr>
              <w:t>пеногенераторов</w:t>
            </w:r>
            <w:proofErr w:type="spellEnd"/>
            <w:r w:rsidRPr="00E4662B">
              <w:rPr>
                <w:rFonts w:eastAsia="Calibri"/>
                <w:sz w:val="24"/>
                <w:szCs w:val="24"/>
                <w:lang w:eastAsia="en-US"/>
              </w:rPr>
              <w:t xml:space="preserve">, агрессивности </w:t>
            </w:r>
            <w:r w:rsidRPr="00E4662B">
              <w:rPr>
                <w:rFonts w:eastAsia="Calibri"/>
                <w:sz w:val="24"/>
                <w:szCs w:val="24"/>
                <w:lang w:eastAsia="en-US"/>
              </w:rPr>
              <w:lastRenderedPageBreak/>
              <w:t>окружающей среды и существования угрозы нарушения их целостности)</w:t>
            </w:r>
          </w:p>
        </w:tc>
      </w:tr>
      <w:tr w:rsidR="00E4662B" w:rsidRPr="00E4662B" w14:paraId="50F2B676" w14:textId="77777777" w:rsidTr="00AB6473">
        <w:tc>
          <w:tcPr>
            <w:tcW w:w="7229" w:type="dxa"/>
          </w:tcPr>
          <w:p w14:paraId="6144DF10"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lastRenderedPageBreak/>
              <w:t>Проверка качества пенообразователя и при необходимости его замена</w:t>
            </w:r>
          </w:p>
        </w:tc>
        <w:tc>
          <w:tcPr>
            <w:tcW w:w="2552" w:type="dxa"/>
          </w:tcPr>
          <w:p w14:paraId="2A2E6558"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Согласно требованиям изготовителя</w:t>
            </w:r>
          </w:p>
        </w:tc>
      </w:tr>
      <w:tr w:rsidR="00E4662B" w:rsidRPr="00E4662B" w14:paraId="7A2F6DE1" w14:textId="77777777" w:rsidTr="00AB6473">
        <w:tc>
          <w:tcPr>
            <w:tcW w:w="7229" w:type="dxa"/>
          </w:tcPr>
          <w:p w14:paraId="0A4EB060"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сопротивления защитного заземления</w:t>
            </w:r>
          </w:p>
        </w:tc>
        <w:tc>
          <w:tcPr>
            <w:tcW w:w="2552" w:type="dxa"/>
          </w:tcPr>
          <w:p w14:paraId="07D10EBF"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Один раз в год</w:t>
            </w:r>
          </w:p>
        </w:tc>
      </w:tr>
      <w:tr w:rsidR="00E4662B" w:rsidRPr="00E4662B" w14:paraId="6A29CD5F" w14:textId="77777777" w:rsidTr="00AB6473">
        <w:tc>
          <w:tcPr>
            <w:tcW w:w="7229" w:type="dxa"/>
          </w:tcPr>
          <w:p w14:paraId="08974F4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Промывка трубопроводов </w:t>
            </w:r>
            <w:proofErr w:type="spellStart"/>
            <w:r w:rsidRPr="00E4662B">
              <w:rPr>
                <w:rFonts w:cs="Arial"/>
                <w:sz w:val="24"/>
                <w:szCs w:val="24"/>
              </w:rPr>
              <w:t>дренчерных</w:t>
            </w:r>
            <w:proofErr w:type="spellEnd"/>
            <w:r w:rsidRPr="00E4662B">
              <w:rPr>
                <w:rFonts w:cs="Arial"/>
                <w:sz w:val="24"/>
                <w:szCs w:val="24"/>
              </w:rPr>
              <w:t xml:space="preserve"> УП</w:t>
            </w:r>
          </w:p>
        </w:tc>
        <w:tc>
          <w:tcPr>
            <w:tcW w:w="2552" w:type="dxa"/>
          </w:tcPr>
          <w:p w14:paraId="2FC9C225"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Ежегодно</w:t>
            </w:r>
          </w:p>
        </w:tc>
      </w:tr>
      <w:tr w:rsidR="00E4662B" w:rsidRPr="00E4662B" w14:paraId="7387F78B" w14:textId="77777777" w:rsidTr="00AB6473">
        <w:tc>
          <w:tcPr>
            <w:tcW w:w="7229" w:type="dxa"/>
          </w:tcPr>
          <w:p w14:paraId="60B89DB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Смена воды в гидропневматическом баке и в пожарном резервуаре</w:t>
            </w:r>
          </w:p>
        </w:tc>
        <w:tc>
          <w:tcPr>
            <w:tcW w:w="2552" w:type="dxa"/>
          </w:tcPr>
          <w:p w14:paraId="2588288A"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Ежегодно</w:t>
            </w:r>
          </w:p>
        </w:tc>
      </w:tr>
      <w:tr w:rsidR="00E4662B" w:rsidRPr="00E4662B" w14:paraId="075CF15E" w14:textId="77777777" w:rsidTr="00AB6473">
        <w:tc>
          <w:tcPr>
            <w:tcW w:w="7229" w:type="dxa"/>
          </w:tcPr>
          <w:p w14:paraId="42307F4A"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 xml:space="preserve">Проверка настройки диапазона давлений </w:t>
            </w:r>
            <w:proofErr w:type="spellStart"/>
            <w:r w:rsidRPr="00E4662B">
              <w:rPr>
                <w:rFonts w:cs="Arial"/>
                <w:sz w:val="24"/>
                <w:szCs w:val="24"/>
              </w:rPr>
              <w:t>электроконтактных</w:t>
            </w:r>
            <w:proofErr w:type="spellEnd"/>
            <w:r w:rsidRPr="00E4662B">
              <w:rPr>
                <w:rFonts w:cs="Arial"/>
                <w:sz w:val="24"/>
                <w:szCs w:val="24"/>
              </w:rPr>
              <w:t xml:space="preserve"> манометров и сигнализаторов давления, а также значения расходов, на которые настроены сигнализаторы потока жидкости</w:t>
            </w:r>
          </w:p>
        </w:tc>
        <w:tc>
          <w:tcPr>
            <w:tcW w:w="2552" w:type="dxa"/>
          </w:tcPr>
          <w:p w14:paraId="59901405"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Ежегодно</w:t>
            </w:r>
          </w:p>
        </w:tc>
      </w:tr>
      <w:tr w:rsidR="00E4662B" w:rsidRPr="00E4662B" w14:paraId="7D073535" w14:textId="77777777" w:rsidTr="00AB6473">
        <w:tc>
          <w:tcPr>
            <w:tcW w:w="7229" w:type="dxa"/>
          </w:tcPr>
          <w:p w14:paraId="13A445B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Метрологическая поверка контрольно-измерительных приборов</w:t>
            </w:r>
          </w:p>
        </w:tc>
        <w:tc>
          <w:tcPr>
            <w:tcW w:w="2552" w:type="dxa"/>
          </w:tcPr>
          <w:p w14:paraId="20126707"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Ежегодно</w:t>
            </w:r>
          </w:p>
        </w:tc>
      </w:tr>
      <w:tr w:rsidR="00E4662B" w:rsidRPr="00E4662B" w14:paraId="529C5604" w14:textId="77777777" w:rsidTr="00AB6473">
        <w:tc>
          <w:tcPr>
            <w:tcW w:w="7229" w:type="dxa"/>
          </w:tcPr>
          <w:p w14:paraId="18911EE7"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 xml:space="preserve">Ревизия </w:t>
            </w:r>
            <w:proofErr w:type="spellStart"/>
            <w:r w:rsidRPr="00E4662B">
              <w:rPr>
                <w:rFonts w:cs="Arial"/>
                <w:sz w:val="24"/>
                <w:szCs w:val="24"/>
              </w:rPr>
              <w:t>гидроэлектромеханических</w:t>
            </w:r>
            <w:proofErr w:type="spellEnd"/>
            <w:r w:rsidRPr="00E4662B">
              <w:rPr>
                <w:rFonts w:cs="Arial"/>
                <w:sz w:val="24"/>
                <w:szCs w:val="24"/>
              </w:rPr>
              <w:t xml:space="preserve"> средств УП (при необходимости демонтировать их с трубопровода) с разборкой и промывкой затвора, сборкой на месте и с заменой неисправных элементов; проверка герметичности затвора запорных устройств</w:t>
            </w:r>
          </w:p>
        </w:tc>
        <w:tc>
          <w:tcPr>
            <w:tcW w:w="2552" w:type="dxa"/>
          </w:tcPr>
          <w:p w14:paraId="125B4615"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 (или согласно ТД изготовителя)</w:t>
            </w:r>
          </w:p>
        </w:tc>
      </w:tr>
      <w:tr w:rsidR="00E4662B" w:rsidRPr="00E4662B" w14:paraId="7A5B0F7A" w14:textId="77777777" w:rsidTr="00AB6473">
        <w:tc>
          <w:tcPr>
            <w:tcW w:w="7229" w:type="dxa"/>
          </w:tcPr>
          <w:p w14:paraId="529CAEBE"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Смена воды из резервуаров, питающих и распределительных трубопроводов</w:t>
            </w:r>
          </w:p>
        </w:tc>
        <w:tc>
          <w:tcPr>
            <w:tcW w:w="2552" w:type="dxa"/>
          </w:tcPr>
          <w:p w14:paraId="5FE8A050"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w:t>
            </w:r>
          </w:p>
        </w:tc>
      </w:tr>
      <w:tr w:rsidR="00E4662B" w:rsidRPr="00E4662B" w14:paraId="590A085C" w14:textId="77777777" w:rsidTr="00AB6473">
        <w:tc>
          <w:tcPr>
            <w:tcW w:w="7229" w:type="dxa"/>
          </w:tcPr>
          <w:p w14:paraId="126DA32D"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Измерение сопротивления изоляции электрических цепей</w:t>
            </w:r>
          </w:p>
        </w:tc>
        <w:tc>
          <w:tcPr>
            <w:tcW w:w="2552" w:type="dxa"/>
          </w:tcPr>
          <w:p w14:paraId="13199F89"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w:t>
            </w:r>
          </w:p>
        </w:tc>
      </w:tr>
      <w:tr w:rsidR="00E4662B" w:rsidRPr="00E4662B" w14:paraId="212BB635" w14:textId="77777777" w:rsidTr="00AB6473">
        <w:tc>
          <w:tcPr>
            <w:tcW w:w="7229" w:type="dxa"/>
          </w:tcPr>
          <w:p w14:paraId="70EF971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Проверка работоспособности УП (определение общего расхода УП, давления у диктующего оросителя при его срабатывании и при общем расходе УП)</w:t>
            </w:r>
          </w:p>
        </w:tc>
        <w:tc>
          <w:tcPr>
            <w:tcW w:w="2552" w:type="dxa"/>
          </w:tcPr>
          <w:p w14:paraId="32848694"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w:t>
            </w:r>
          </w:p>
        </w:tc>
      </w:tr>
      <w:tr w:rsidR="00E4662B" w:rsidRPr="00E4662B" w14:paraId="2F0C6140" w14:textId="77777777" w:rsidTr="00AB6473">
        <w:tc>
          <w:tcPr>
            <w:tcW w:w="7229" w:type="dxa"/>
          </w:tcPr>
          <w:p w14:paraId="24F9CBF3"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Проведение гидравлических и пневматических испытаний трубопроводов на герметичность и прочность</w:t>
            </w:r>
          </w:p>
        </w:tc>
        <w:tc>
          <w:tcPr>
            <w:tcW w:w="2552" w:type="dxa"/>
          </w:tcPr>
          <w:p w14:paraId="1E11E1B3"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 (если сеть трубопроводов при эксплуатации не подвергается коррозии); один раз в 2 года (при нахождении трубопроводов в агрессивной окружающей среде)</w:t>
            </w:r>
          </w:p>
        </w:tc>
      </w:tr>
      <w:tr w:rsidR="00E4662B" w:rsidRPr="00E4662B" w14:paraId="22D2B59F" w14:textId="77777777" w:rsidTr="00AB6473">
        <w:tc>
          <w:tcPr>
            <w:tcW w:w="7229" w:type="dxa"/>
          </w:tcPr>
          <w:p w14:paraId="08FBAA3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Техническое освидетельствование сосудов, работающих под давлением</w:t>
            </w:r>
          </w:p>
        </w:tc>
        <w:tc>
          <w:tcPr>
            <w:tcW w:w="2552" w:type="dxa"/>
          </w:tcPr>
          <w:p w14:paraId="39BD00C1"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 xml:space="preserve">По нормам </w:t>
            </w:r>
            <w:proofErr w:type="spellStart"/>
            <w:r w:rsidRPr="00E4662B">
              <w:rPr>
                <w:rFonts w:eastAsia="Calibri"/>
                <w:sz w:val="24"/>
                <w:szCs w:val="24"/>
                <w:lang w:eastAsia="en-US"/>
              </w:rPr>
              <w:t>Ростехнадзора</w:t>
            </w:r>
            <w:proofErr w:type="spellEnd"/>
          </w:p>
        </w:tc>
      </w:tr>
      <w:tr w:rsidR="00E4662B" w:rsidRPr="00E4662B" w14:paraId="78116D29" w14:textId="77777777" w:rsidTr="00AB6473">
        <w:tc>
          <w:tcPr>
            <w:tcW w:w="7229" w:type="dxa"/>
          </w:tcPr>
          <w:p w14:paraId="088E4F8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Техническое освидетельствование технических средств систем установок пожаротушения, у которых истек срок службы</w:t>
            </w:r>
          </w:p>
        </w:tc>
        <w:tc>
          <w:tcPr>
            <w:tcW w:w="2552" w:type="dxa"/>
          </w:tcPr>
          <w:p w14:paraId="568CF149"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Накануне истечения срока службы технических средств</w:t>
            </w:r>
          </w:p>
        </w:tc>
      </w:tr>
    </w:tbl>
    <w:p w14:paraId="4B59DB46" w14:textId="77777777" w:rsidR="00E4662B" w:rsidRPr="00E4662B" w:rsidRDefault="00E4662B" w:rsidP="00E4662B">
      <w:pPr>
        <w:widowControl w:val="0"/>
        <w:autoSpaceDE w:val="0"/>
        <w:autoSpaceDN w:val="0"/>
        <w:adjustRightInd w:val="0"/>
        <w:spacing w:line="240" w:lineRule="auto"/>
        <w:ind w:firstLine="0"/>
        <w:rPr>
          <w:b/>
          <w:sz w:val="24"/>
          <w:szCs w:val="24"/>
        </w:rPr>
      </w:pPr>
    </w:p>
    <w:p w14:paraId="513DDF13" w14:textId="77777777" w:rsidR="00E4662B" w:rsidRPr="00E4662B" w:rsidRDefault="00E4662B" w:rsidP="00E4662B">
      <w:pPr>
        <w:widowControl w:val="0"/>
        <w:autoSpaceDE w:val="0"/>
        <w:autoSpaceDN w:val="0"/>
        <w:adjustRightInd w:val="0"/>
        <w:spacing w:line="240" w:lineRule="auto"/>
        <w:ind w:left="284" w:firstLine="709"/>
        <w:rPr>
          <w:b/>
          <w:sz w:val="24"/>
          <w:szCs w:val="24"/>
        </w:rPr>
      </w:pPr>
      <w:r w:rsidRPr="00E4662B">
        <w:rPr>
          <w:b/>
          <w:sz w:val="24"/>
          <w:szCs w:val="24"/>
        </w:rPr>
        <w:t xml:space="preserve">«Заказчик»:  </w:t>
      </w:r>
    </w:p>
    <w:p w14:paraId="4DA3C327"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1E82948C"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12898F7C" w14:textId="77777777" w:rsidR="00E4662B" w:rsidRPr="00E4662B" w:rsidRDefault="00E4662B" w:rsidP="00E4662B">
      <w:pPr>
        <w:widowControl w:val="0"/>
        <w:tabs>
          <w:tab w:val="left" w:pos="8505"/>
          <w:tab w:val="left" w:pos="8647"/>
          <w:tab w:val="left" w:pos="8789"/>
          <w:tab w:val="left" w:pos="9072"/>
        </w:tabs>
        <w:autoSpaceDE w:val="0"/>
        <w:autoSpaceDN w:val="0"/>
        <w:adjustRightInd w:val="0"/>
        <w:spacing w:line="240" w:lineRule="auto"/>
        <w:ind w:left="284" w:firstLine="709"/>
        <w:rPr>
          <w:b/>
          <w:sz w:val="24"/>
          <w:szCs w:val="24"/>
        </w:rPr>
      </w:pPr>
      <w:r w:rsidRPr="00E4662B">
        <w:rPr>
          <w:b/>
          <w:sz w:val="24"/>
          <w:szCs w:val="24"/>
        </w:rPr>
        <w:t xml:space="preserve">Генеральный директор                                                                                В.Н. Лебедев </w:t>
      </w:r>
    </w:p>
    <w:p w14:paraId="42524C9B"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6A51B7DD"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5C078628"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27B28373" w14:textId="77777777" w:rsidR="00E4662B" w:rsidRPr="00E4662B" w:rsidRDefault="00E4662B" w:rsidP="00E4662B">
      <w:pPr>
        <w:widowControl w:val="0"/>
        <w:autoSpaceDE w:val="0"/>
        <w:autoSpaceDN w:val="0"/>
        <w:adjustRightInd w:val="0"/>
        <w:spacing w:line="240" w:lineRule="auto"/>
        <w:ind w:left="284" w:firstLine="709"/>
        <w:rPr>
          <w:b/>
          <w:sz w:val="24"/>
          <w:szCs w:val="24"/>
        </w:rPr>
      </w:pPr>
      <w:r w:rsidRPr="00E4662B">
        <w:rPr>
          <w:b/>
          <w:sz w:val="24"/>
          <w:szCs w:val="24"/>
        </w:rPr>
        <w:t xml:space="preserve">«Исполнитель»:  </w:t>
      </w:r>
    </w:p>
    <w:p w14:paraId="0669A13B"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1D5B0EBB"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4950DB8C" w14:textId="77777777" w:rsidR="00E4662B" w:rsidRPr="00E4662B" w:rsidRDefault="00E4662B" w:rsidP="00E4662B">
      <w:pPr>
        <w:widowControl w:val="0"/>
        <w:autoSpaceDE w:val="0"/>
        <w:autoSpaceDN w:val="0"/>
        <w:adjustRightInd w:val="0"/>
        <w:spacing w:line="240" w:lineRule="auto"/>
        <w:ind w:left="284" w:firstLine="709"/>
        <w:rPr>
          <w:b/>
          <w:sz w:val="24"/>
          <w:szCs w:val="24"/>
        </w:rPr>
      </w:pPr>
      <w:r w:rsidRPr="00E4662B">
        <w:rPr>
          <w:b/>
          <w:sz w:val="24"/>
          <w:szCs w:val="24"/>
        </w:rPr>
        <w:t>Генеральный директор                                                                                ______________</w:t>
      </w:r>
    </w:p>
    <w:p w14:paraId="4C32E000" w14:textId="77777777" w:rsidR="00E4662B" w:rsidRPr="00E4662B" w:rsidRDefault="00E4662B" w:rsidP="00E4662B">
      <w:pPr>
        <w:widowControl w:val="0"/>
        <w:spacing w:line="240" w:lineRule="auto"/>
        <w:ind w:left="284" w:firstLine="709"/>
        <w:jc w:val="left"/>
        <w:rPr>
          <w:sz w:val="24"/>
          <w:szCs w:val="24"/>
        </w:rPr>
      </w:pPr>
    </w:p>
    <w:p w14:paraId="56C84920" w14:textId="77777777" w:rsidR="00E4662B" w:rsidRPr="00E4662B" w:rsidRDefault="00E4662B" w:rsidP="00E4662B">
      <w:pPr>
        <w:widowControl w:val="0"/>
        <w:spacing w:line="240" w:lineRule="auto"/>
        <w:jc w:val="right"/>
        <w:rPr>
          <w:sz w:val="24"/>
          <w:szCs w:val="24"/>
        </w:rPr>
      </w:pPr>
    </w:p>
    <w:p w14:paraId="5CAA2465" w14:textId="77777777" w:rsidR="00E4662B" w:rsidRPr="00E4662B" w:rsidRDefault="00E4662B" w:rsidP="00E4662B">
      <w:pPr>
        <w:keepNext/>
        <w:keepLines/>
        <w:suppressAutoHyphens/>
        <w:spacing w:line="240" w:lineRule="auto"/>
        <w:jc w:val="right"/>
        <w:rPr>
          <w:sz w:val="24"/>
          <w:szCs w:val="24"/>
        </w:rPr>
      </w:pPr>
      <w:r w:rsidRPr="00E4662B">
        <w:rPr>
          <w:sz w:val="24"/>
          <w:szCs w:val="24"/>
        </w:rPr>
        <w:t>Приложение № 3</w:t>
      </w:r>
    </w:p>
    <w:p w14:paraId="06431362"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564B3E2A"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1F9CA781"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систем оповещения и управления эвакуацией людей при пожаре,</w:t>
      </w:r>
    </w:p>
    <w:p w14:paraId="57D2B5F6"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дымоудаления, </w:t>
      </w:r>
      <w:r w:rsidRPr="00E4662B">
        <w:rPr>
          <w:rFonts w:eastAsia="Calibri"/>
          <w:sz w:val="24"/>
          <w:szCs w:val="24"/>
          <w:lang w:eastAsia="en-US"/>
        </w:rPr>
        <w:t>установок пожаротушения</w:t>
      </w:r>
      <w:r w:rsidRPr="00E4662B">
        <w:rPr>
          <w:sz w:val="24"/>
          <w:szCs w:val="24"/>
        </w:rPr>
        <w:t xml:space="preserve"> </w:t>
      </w:r>
    </w:p>
    <w:p w14:paraId="499B7DC0"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АО «Саханефтегазсбыт»</w:t>
      </w:r>
    </w:p>
    <w:p w14:paraId="6D34115A"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 СНГС-</w:t>
      </w:r>
      <w:proofErr w:type="spellStart"/>
      <w:r w:rsidRPr="00E4662B">
        <w:rPr>
          <w:b/>
          <w:sz w:val="24"/>
          <w:szCs w:val="24"/>
        </w:rPr>
        <w:t>ОТиПБ</w:t>
      </w:r>
      <w:proofErr w:type="spellEnd"/>
      <w:r w:rsidRPr="00E4662B">
        <w:rPr>
          <w:b/>
          <w:sz w:val="24"/>
          <w:szCs w:val="24"/>
        </w:rPr>
        <w:t>-           от «____» _____________ 20__ г.</w:t>
      </w:r>
    </w:p>
    <w:p w14:paraId="018AAB66"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между АО «Саханефтегазсбыт»</w:t>
      </w:r>
    </w:p>
    <w:p w14:paraId="3FDE2BB7" w14:textId="77777777" w:rsidR="00E4662B" w:rsidRPr="00E4662B" w:rsidRDefault="00E4662B" w:rsidP="00E4662B">
      <w:pPr>
        <w:keepNext/>
        <w:shd w:val="clear" w:color="auto" w:fill="FFFFFF"/>
        <w:spacing w:line="240" w:lineRule="auto"/>
        <w:ind w:firstLine="0"/>
        <w:jc w:val="left"/>
        <w:rPr>
          <w:sz w:val="24"/>
          <w:szCs w:val="24"/>
        </w:rPr>
      </w:pPr>
      <w:r w:rsidRPr="00E4662B">
        <w:rPr>
          <w:b/>
          <w:sz w:val="24"/>
          <w:szCs w:val="24"/>
        </w:rPr>
        <w:t xml:space="preserve">                                                                                                             и ___________________________</w:t>
      </w:r>
    </w:p>
    <w:p w14:paraId="493FE625" w14:textId="77777777" w:rsidR="00E4662B" w:rsidRPr="00E4662B" w:rsidRDefault="00E4662B" w:rsidP="00E4662B">
      <w:pPr>
        <w:keepNext/>
        <w:shd w:val="clear" w:color="auto" w:fill="FFFFFF"/>
        <w:spacing w:line="240" w:lineRule="auto"/>
        <w:ind w:right="17"/>
        <w:jc w:val="center"/>
        <w:rPr>
          <w:sz w:val="24"/>
          <w:szCs w:val="24"/>
        </w:rPr>
      </w:pPr>
    </w:p>
    <w:p w14:paraId="336CF681" w14:textId="77777777" w:rsidR="00E4662B" w:rsidRPr="00E4662B" w:rsidRDefault="00E4662B" w:rsidP="00E4662B">
      <w:pPr>
        <w:keepNext/>
        <w:shd w:val="clear" w:color="auto" w:fill="FFFFFF"/>
        <w:spacing w:line="240" w:lineRule="auto"/>
        <w:ind w:right="17"/>
        <w:jc w:val="center"/>
        <w:rPr>
          <w:b/>
          <w:sz w:val="24"/>
          <w:szCs w:val="24"/>
        </w:rPr>
      </w:pPr>
      <w:r w:rsidRPr="00E4662B">
        <w:rPr>
          <w:b/>
          <w:sz w:val="24"/>
          <w:szCs w:val="24"/>
        </w:rPr>
        <w:t>АКТ</w:t>
      </w:r>
      <w:r w:rsidRPr="00E4662B">
        <w:rPr>
          <w:b/>
          <w:sz w:val="24"/>
          <w:szCs w:val="24"/>
        </w:rPr>
        <w:br/>
        <w:t>проверки работоспособности систем противопожарной защиты</w:t>
      </w:r>
      <w:r w:rsidRPr="00E4662B">
        <w:rPr>
          <w:b/>
          <w:sz w:val="24"/>
          <w:szCs w:val="24"/>
        </w:rPr>
        <w:br/>
      </w:r>
    </w:p>
    <w:p w14:paraId="76397D44" w14:textId="77777777" w:rsidR="00E4662B" w:rsidRPr="00E4662B" w:rsidRDefault="00E4662B" w:rsidP="00E4662B">
      <w:pPr>
        <w:keepNext/>
        <w:spacing w:line="240" w:lineRule="auto"/>
        <w:ind w:firstLine="0"/>
        <w:rPr>
          <w:sz w:val="24"/>
          <w:szCs w:val="24"/>
        </w:rPr>
      </w:pPr>
      <w:r w:rsidRPr="00E4662B">
        <w:rPr>
          <w:sz w:val="24"/>
          <w:szCs w:val="24"/>
        </w:rPr>
        <w:t>проведена проверка работоспособности (выполнены работы по техническому обслуживанию) на базе оборудования __________________________________________________________________</w:t>
      </w:r>
    </w:p>
    <w:p w14:paraId="168781B5" w14:textId="77777777" w:rsidR="00E4662B" w:rsidRPr="00E4662B" w:rsidRDefault="00E4662B" w:rsidP="00E4662B">
      <w:pPr>
        <w:keepNext/>
        <w:spacing w:line="240" w:lineRule="auto"/>
        <w:ind w:firstLine="0"/>
        <w:rPr>
          <w:sz w:val="24"/>
          <w:szCs w:val="24"/>
        </w:rPr>
      </w:pPr>
    </w:p>
    <w:p w14:paraId="6787B4B9" w14:textId="77777777" w:rsidR="00E4662B" w:rsidRPr="00E4662B" w:rsidRDefault="00E4662B" w:rsidP="00E4662B">
      <w:pPr>
        <w:keepNext/>
        <w:pBdr>
          <w:top w:val="single" w:sz="4" w:space="1" w:color="auto"/>
        </w:pBdr>
        <w:spacing w:line="240" w:lineRule="auto"/>
        <w:jc w:val="center"/>
        <w:rPr>
          <w:sz w:val="24"/>
          <w:szCs w:val="24"/>
        </w:rPr>
      </w:pPr>
      <w:r w:rsidRPr="00E4662B">
        <w:rPr>
          <w:sz w:val="24"/>
          <w:szCs w:val="24"/>
        </w:rPr>
        <w:t>(указывается вид системы – _________________, а также виды выполняемых работ)</w:t>
      </w:r>
    </w:p>
    <w:p w14:paraId="5C2D1158" w14:textId="77777777" w:rsidR="00E4662B" w:rsidRPr="00E4662B" w:rsidRDefault="00E4662B" w:rsidP="00E4662B">
      <w:pPr>
        <w:keepNext/>
        <w:spacing w:line="240" w:lineRule="auto"/>
        <w:rPr>
          <w:sz w:val="24"/>
          <w:szCs w:val="24"/>
        </w:rPr>
      </w:pPr>
    </w:p>
    <w:p w14:paraId="47FF4BA3" w14:textId="77777777" w:rsidR="00E4662B" w:rsidRPr="00E4662B" w:rsidRDefault="00E4662B" w:rsidP="00E4662B">
      <w:pPr>
        <w:keepNext/>
        <w:pBdr>
          <w:top w:val="single" w:sz="4" w:space="1" w:color="auto"/>
        </w:pBdr>
        <w:spacing w:line="240" w:lineRule="auto"/>
        <w:rPr>
          <w:sz w:val="24"/>
          <w:szCs w:val="24"/>
        </w:rPr>
      </w:pPr>
    </w:p>
    <w:p w14:paraId="280590EC" w14:textId="77777777" w:rsidR="00E4662B" w:rsidRPr="00E4662B" w:rsidRDefault="00E4662B" w:rsidP="00E4662B">
      <w:pPr>
        <w:keepNext/>
        <w:pBdr>
          <w:top w:val="single" w:sz="4" w:space="1" w:color="auto"/>
        </w:pBdr>
        <w:spacing w:line="240" w:lineRule="auto"/>
        <w:jc w:val="center"/>
        <w:rPr>
          <w:sz w:val="24"/>
          <w:szCs w:val="24"/>
        </w:rPr>
      </w:pPr>
      <w:r w:rsidRPr="00E4662B">
        <w:rPr>
          <w:sz w:val="24"/>
          <w:szCs w:val="24"/>
        </w:rPr>
        <w:t xml:space="preserve"> (полное наименование юридического лица или фамилия и инициалы индивидуального предпринимателя (лицензиата), проводившего проверку (работы))</w:t>
      </w:r>
    </w:p>
    <w:p w14:paraId="78956601" w14:textId="77777777" w:rsidR="00E4662B" w:rsidRPr="00E4662B" w:rsidRDefault="00E4662B" w:rsidP="00E4662B">
      <w:pPr>
        <w:keepNext/>
        <w:spacing w:line="240" w:lineRule="auto"/>
        <w:ind w:firstLine="0"/>
        <w:rPr>
          <w:sz w:val="24"/>
          <w:szCs w:val="24"/>
        </w:rPr>
      </w:pPr>
      <w:r w:rsidRPr="00E4662B">
        <w:rPr>
          <w:sz w:val="24"/>
          <w:szCs w:val="24"/>
        </w:rPr>
        <w:t>___________________________________________________________________________________</w:t>
      </w:r>
    </w:p>
    <w:p w14:paraId="16771E04" w14:textId="77777777" w:rsidR="00E4662B" w:rsidRPr="00E4662B" w:rsidRDefault="00E4662B" w:rsidP="00E4662B">
      <w:pPr>
        <w:spacing w:line="240" w:lineRule="auto"/>
        <w:ind w:firstLine="0"/>
        <w:jc w:val="center"/>
        <w:rPr>
          <w:sz w:val="24"/>
          <w:szCs w:val="24"/>
        </w:rPr>
      </w:pPr>
      <w:r w:rsidRPr="00E4662B">
        <w:rPr>
          <w:sz w:val="24"/>
          <w:szCs w:val="24"/>
        </w:rPr>
        <w:t>(наименование объекта проверки)</w:t>
      </w:r>
    </w:p>
    <w:p w14:paraId="72C7376C" w14:textId="77777777" w:rsidR="00E4662B" w:rsidRPr="00E4662B" w:rsidRDefault="00E4662B" w:rsidP="00E4662B">
      <w:pPr>
        <w:spacing w:line="240" w:lineRule="auto"/>
        <w:ind w:firstLine="0"/>
        <w:rPr>
          <w:sz w:val="24"/>
          <w:szCs w:val="24"/>
        </w:rPr>
      </w:pPr>
      <w:r w:rsidRPr="00E4662B">
        <w:rPr>
          <w:sz w:val="24"/>
          <w:szCs w:val="24"/>
        </w:rPr>
        <w:t xml:space="preserve">по адресу:  </w:t>
      </w:r>
    </w:p>
    <w:p w14:paraId="5FA61E5F" w14:textId="77777777" w:rsidR="00E4662B" w:rsidRPr="00E4662B" w:rsidRDefault="00E4662B" w:rsidP="00E4662B">
      <w:pPr>
        <w:pBdr>
          <w:top w:val="single" w:sz="4" w:space="1" w:color="auto"/>
        </w:pBdr>
        <w:spacing w:line="240" w:lineRule="auto"/>
        <w:ind w:left="2880" w:firstLine="0"/>
        <w:rPr>
          <w:sz w:val="24"/>
          <w:szCs w:val="24"/>
        </w:rPr>
      </w:pPr>
    </w:p>
    <w:p w14:paraId="02E81156" w14:textId="77777777" w:rsidR="00E4662B" w:rsidRPr="00E4662B" w:rsidRDefault="00E4662B" w:rsidP="00E4662B">
      <w:pPr>
        <w:shd w:val="clear" w:color="auto" w:fill="FFFFFF"/>
        <w:spacing w:line="240" w:lineRule="auto"/>
        <w:ind w:firstLine="0"/>
        <w:rPr>
          <w:sz w:val="24"/>
          <w:szCs w:val="24"/>
        </w:rPr>
      </w:pPr>
      <w:r w:rsidRPr="00E4662B">
        <w:rPr>
          <w:sz w:val="24"/>
          <w:szCs w:val="24"/>
        </w:rPr>
        <w:t>Проверка работоспособности проведена в период</w:t>
      </w:r>
      <w:r w:rsidRPr="00E4662B">
        <w:rPr>
          <w:sz w:val="24"/>
          <w:szCs w:val="24"/>
        </w:rPr>
        <w:br/>
      </w:r>
    </w:p>
    <w:tbl>
      <w:tblPr>
        <w:tblW w:w="0" w:type="auto"/>
        <w:tblLayout w:type="fixed"/>
        <w:tblCellMar>
          <w:left w:w="28" w:type="dxa"/>
          <w:right w:w="28" w:type="dxa"/>
        </w:tblCellMar>
        <w:tblLook w:val="0000" w:firstRow="0" w:lastRow="0" w:firstColumn="0" w:lastColumn="0" w:noHBand="0" w:noVBand="0"/>
      </w:tblPr>
      <w:tblGrid>
        <w:gridCol w:w="350"/>
        <w:gridCol w:w="454"/>
        <w:gridCol w:w="255"/>
        <w:gridCol w:w="1418"/>
        <w:gridCol w:w="113"/>
        <w:gridCol w:w="737"/>
        <w:gridCol w:w="737"/>
        <w:gridCol w:w="454"/>
        <w:gridCol w:w="255"/>
        <w:gridCol w:w="1418"/>
        <w:gridCol w:w="113"/>
        <w:gridCol w:w="737"/>
        <w:gridCol w:w="407"/>
      </w:tblGrid>
      <w:tr w:rsidR="00E4662B" w:rsidRPr="00E4662B" w14:paraId="6F72B710" w14:textId="77777777" w:rsidTr="00AB6473">
        <w:trPr>
          <w:cantSplit/>
        </w:trPr>
        <w:tc>
          <w:tcPr>
            <w:tcW w:w="350" w:type="dxa"/>
            <w:tcBorders>
              <w:top w:val="nil"/>
              <w:left w:val="nil"/>
              <w:bottom w:val="nil"/>
              <w:right w:val="nil"/>
            </w:tcBorders>
            <w:vAlign w:val="bottom"/>
          </w:tcPr>
          <w:p w14:paraId="1BEDB629" w14:textId="77777777" w:rsidR="00E4662B" w:rsidRPr="00E4662B" w:rsidRDefault="00E4662B" w:rsidP="00E4662B">
            <w:pPr>
              <w:spacing w:line="240" w:lineRule="auto"/>
              <w:ind w:firstLine="0"/>
              <w:rPr>
                <w:sz w:val="24"/>
                <w:szCs w:val="24"/>
              </w:rPr>
            </w:pPr>
            <w:r w:rsidRPr="00E4662B">
              <w:rPr>
                <w:sz w:val="24"/>
                <w:szCs w:val="24"/>
              </w:rPr>
              <w:t>с “</w:t>
            </w:r>
          </w:p>
        </w:tc>
        <w:tc>
          <w:tcPr>
            <w:tcW w:w="454" w:type="dxa"/>
            <w:tcBorders>
              <w:top w:val="nil"/>
              <w:left w:val="nil"/>
              <w:bottom w:val="single" w:sz="4" w:space="0" w:color="auto"/>
              <w:right w:val="nil"/>
            </w:tcBorders>
            <w:vAlign w:val="bottom"/>
          </w:tcPr>
          <w:p w14:paraId="0971F2EE"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73814922" w14:textId="77777777" w:rsidR="00E4662B" w:rsidRPr="00E4662B" w:rsidRDefault="00E4662B" w:rsidP="00E4662B">
            <w:pPr>
              <w:spacing w:line="240" w:lineRule="auto"/>
              <w:ind w:firstLine="0"/>
              <w:rPr>
                <w:sz w:val="24"/>
                <w:szCs w:val="24"/>
              </w:rPr>
            </w:pPr>
            <w:r w:rsidRPr="00E4662B">
              <w:rPr>
                <w:sz w:val="24"/>
                <w:szCs w:val="24"/>
              </w:rPr>
              <w:t xml:space="preserve">” </w:t>
            </w:r>
          </w:p>
        </w:tc>
        <w:tc>
          <w:tcPr>
            <w:tcW w:w="1418" w:type="dxa"/>
            <w:tcBorders>
              <w:top w:val="nil"/>
              <w:left w:val="nil"/>
              <w:bottom w:val="single" w:sz="4" w:space="0" w:color="auto"/>
              <w:right w:val="nil"/>
            </w:tcBorders>
            <w:vAlign w:val="bottom"/>
          </w:tcPr>
          <w:p w14:paraId="41DF91CA"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38E8D6B6"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5781E646"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737" w:type="dxa"/>
            <w:tcBorders>
              <w:top w:val="nil"/>
              <w:left w:val="nil"/>
              <w:bottom w:val="nil"/>
              <w:right w:val="nil"/>
            </w:tcBorders>
            <w:vAlign w:val="bottom"/>
          </w:tcPr>
          <w:p w14:paraId="2D6BE352" w14:textId="77777777" w:rsidR="00E4662B" w:rsidRPr="00E4662B" w:rsidRDefault="00E4662B" w:rsidP="00E4662B">
            <w:pPr>
              <w:spacing w:line="240" w:lineRule="auto"/>
              <w:ind w:firstLine="0"/>
              <w:jc w:val="right"/>
              <w:rPr>
                <w:sz w:val="24"/>
                <w:szCs w:val="24"/>
              </w:rPr>
            </w:pPr>
            <w:r w:rsidRPr="00E4662B">
              <w:rPr>
                <w:sz w:val="24"/>
                <w:szCs w:val="24"/>
              </w:rPr>
              <w:t>г. по “</w:t>
            </w:r>
          </w:p>
        </w:tc>
        <w:tc>
          <w:tcPr>
            <w:tcW w:w="454" w:type="dxa"/>
            <w:tcBorders>
              <w:top w:val="nil"/>
              <w:left w:val="nil"/>
              <w:bottom w:val="single" w:sz="4" w:space="0" w:color="auto"/>
              <w:right w:val="nil"/>
            </w:tcBorders>
            <w:vAlign w:val="bottom"/>
          </w:tcPr>
          <w:p w14:paraId="1EFC9D1A"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5C23BFE4" w14:textId="77777777" w:rsidR="00E4662B" w:rsidRPr="00E4662B" w:rsidRDefault="00E4662B" w:rsidP="00E4662B">
            <w:pPr>
              <w:spacing w:line="240" w:lineRule="auto"/>
              <w:ind w:firstLine="0"/>
              <w:rPr>
                <w:sz w:val="24"/>
                <w:szCs w:val="24"/>
              </w:rPr>
            </w:pPr>
            <w:r w:rsidRPr="00E4662B">
              <w:rPr>
                <w:sz w:val="24"/>
                <w:szCs w:val="24"/>
              </w:rPr>
              <w:t>”</w:t>
            </w:r>
          </w:p>
        </w:tc>
        <w:tc>
          <w:tcPr>
            <w:tcW w:w="1418" w:type="dxa"/>
            <w:tcBorders>
              <w:top w:val="nil"/>
              <w:left w:val="nil"/>
              <w:bottom w:val="single" w:sz="4" w:space="0" w:color="auto"/>
              <w:right w:val="nil"/>
            </w:tcBorders>
            <w:vAlign w:val="bottom"/>
          </w:tcPr>
          <w:p w14:paraId="628578AD"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35735F70"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26211651"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407" w:type="dxa"/>
            <w:tcBorders>
              <w:top w:val="nil"/>
              <w:left w:val="nil"/>
              <w:bottom w:val="nil"/>
              <w:right w:val="nil"/>
            </w:tcBorders>
            <w:vAlign w:val="bottom"/>
          </w:tcPr>
          <w:p w14:paraId="5E61F7F7" w14:textId="77777777" w:rsidR="00E4662B" w:rsidRPr="00E4662B" w:rsidRDefault="00E4662B" w:rsidP="00E4662B">
            <w:pPr>
              <w:spacing w:line="240" w:lineRule="auto"/>
              <w:ind w:left="57" w:firstLine="0"/>
              <w:rPr>
                <w:sz w:val="24"/>
                <w:szCs w:val="24"/>
              </w:rPr>
            </w:pPr>
            <w:r w:rsidRPr="00E4662B">
              <w:rPr>
                <w:sz w:val="24"/>
                <w:szCs w:val="24"/>
              </w:rPr>
              <w:t>г.</w:t>
            </w:r>
          </w:p>
        </w:tc>
      </w:tr>
    </w:tbl>
    <w:p w14:paraId="1EE5D614" w14:textId="77777777" w:rsidR="00E4662B" w:rsidRPr="00E4662B" w:rsidRDefault="00E4662B" w:rsidP="00E4662B">
      <w:pPr>
        <w:spacing w:line="240" w:lineRule="auto"/>
        <w:ind w:firstLine="0"/>
        <w:rPr>
          <w:sz w:val="24"/>
          <w:szCs w:val="24"/>
        </w:rPr>
      </w:pPr>
    </w:p>
    <w:tbl>
      <w:tblPr>
        <w:tblW w:w="0" w:type="auto"/>
        <w:tblLayout w:type="fixed"/>
        <w:tblCellMar>
          <w:left w:w="28" w:type="dxa"/>
          <w:right w:w="28" w:type="dxa"/>
        </w:tblCellMar>
        <w:tblLook w:val="0000" w:firstRow="0" w:lastRow="0" w:firstColumn="0" w:lastColumn="0" w:noHBand="0" w:noVBand="0"/>
      </w:tblPr>
      <w:tblGrid>
        <w:gridCol w:w="4309"/>
        <w:gridCol w:w="454"/>
        <w:gridCol w:w="255"/>
        <w:gridCol w:w="1588"/>
        <w:gridCol w:w="113"/>
        <w:gridCol w:w="680"/>
        <w:gridCol w:w="680"/>
        <w:gridCol w:w="2183"/>
      </w:tblGrid>
      <w:tr w:rsidR="00E4662B" w:rsidRPr="00E4662B" w14:paraId="3925DC05" w14:textId="77777777" w:rsidTr="00AB6473">
        <w:tc>
          <w:tcPr>
            <w:tcW w:w="4309" w:type="dxa"/>
            <w:tcBorders>
              <w:top w:val="nil"/>
              <w:left w:val="nil"/>
              <w:bottom w:val="nil"/>
              <w:right w:val="nil"/>
            </w:tcBorders>
            <w:vAlign w:val="bottom"/>
          </w:tcPr>
          <w:p w14:paraId="72527B14" w14:textId="77777777" w:rsidR="00E4662B" w:rsidRPr="00E4662B" w:rsidRDefault="00E4662B" w:rsidP="00E4662B">
            <w:pPr>
              <w:spacing w:line="240" w:lineRule="auto"/>
              <w:ind w:firstLine="0"/>
              <w:rPr>
                <w:sz w:val="24"/>
                <w:szCs w:val="24"/>
              </w:rPr>
            </w:pPr>
            <w:r w:rsidRPr="00E4662B">
              <w:rPr>
                <w:sz w:val="24"/>
                <w:szCs w:val="24"/>
              </w:rPr>
              <w:t>на основании лицензии МЧС России от “</w:t>
            </w:r>
          </w:p>
        </w:tc>
        <w:tc>
          <w:tcPr>
            <w:tcW w:w="454" w:type="dxa"/>
            <w:tcBorders>
              <w:top w:val="nil"/>
              <w:left w:val="nil"/>
              <w:bottom w:val="single" w:sz="4" w:space="0" w:color="auto"/>
              <w:right w:val="nil"/>
            </w:tcBorders>
            <w:vAlign w:val="bottom"/>
          </w:tcPr>
          <w:p w14:paraId="6148A8D9"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3B826CF7" w14:textId="77777777" w:rsidR="00E4662B" w:rsidRPr="00E4662B" w:rsidRDefault="00E4662B" w:rsidP="00E4662B">
            <w:pPr>
              <w:spacing w:line="240" w:lineRule="auto"/>
              <w:ind w:firstLine="0"/>
              <w:rPr>
                <w:sz w:val="24"/>
                <w:szCs w:val="24"/>
              </w:rPr>
            </w:pPr>
            <w:r w:rsidRPr="00E4662B">
              <w:rPr>
                <w:sz w:val="24"/>
                <w:szCs w:val="24"/>
              </w:rPr>
              <w:t>”</w:t>
            </w:r>
          </w:p>
        </w:tc>
        <w:tc>
          <w:tcPr>
            <w:tcW w:w="1588" w:type="dxa"/>
            <w:tcBorders>
              <w:top w:val="nil"/>
              <w:left w:val="nil"/>
              <w:bottom w:val="single" w:sz="4" w:space="0" w:color="auto"/>
              <w:right w:val="nil"/>
            </w:tcBorders>
            <w:vAlign w:val="bottom"/>
          </w:tcPr>
          <w:p w14:paraId="159B1B4C"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7A72E4BC" w14:textId="77777777" w:rsidR="00E4662B" w:rsidRPr="00E4662B" w:rsidRDefault="00E4662B" w:rsidP="00E4662B">
            <w:pPr>
              <w:spacing w:line="240" w:lineRule="auto"/>
              <w:ind w:firstLine="0"/>
              <w:jc w:val="center"/>
              <w:rPr>
                <w:sz w:val="24"/>
                <w:szCs w:val="24"/>
              </w:rPr>
            </w:pPr>
          </w:p>
        </w:tc>
        <w:tc>
          <w:tcPr>
            <w:tcW w:w="680" w:type="dxa"/>
            <w:tcBorders>
              <w:top w:val="nil"/>
              <w:left w:val="nil"/>
              <w:bottom w:val="single" w:sz="4" w:space="0" w:color="auto"/>
              <w:right w:val="nil"/>
            </w:tcBorders>
            <w:vAlign w:val="bottom"/>
          </w:tcPr>
          <w:p w14:paraId="24BDEDFE" w14:textId="77777777" w:rsidR="00E4662B" w:rsidRPr="00E4662B" w:rsidRDefault="00E4662B" w:rsidP="00E4662B">
            <w:pPr>
              <w:spacing w:line="240" w:lineRule="auto"/>
              <w:ind w:firstLine="0"/>
              <w:jc w:val="center"/>
              <w:rPr>
                <w:sz w:val="24"/>
                <w:szCs w:val="24"/>
              </w:rPr>
            </w:pPr>
          </w:p>
        </w:tc>
        <w:tc>
          <w:tcPr>
            <w:tcW w:w="680" w:type="dxa"/>
            <w:tcBorders>
              <w:top w:val="nil"/>
              <w:left w:val="nil"/>
              <w:bottom w:val="nil"/>
              <w:right w:val="nil"/>
            </w:tcBorders>
            <w:vAlign w:val="bottom"/>
          </w:tcPr>
          <w:p w14:paraId="2560001E" w14:textId="77777777" w:rsidR="00E4662B" w:rsidRPr="00E4662B" w:rsidRDefault="00E4662B" w:rsidP="00E4662B">
            <w:pPr>
              <w:spacing w:line="240" w:lineRule="auto"/>
              <w:ind w:firstLine="0"/>
              <w:jc w:val="center"/>
              <w:rPr>
                <w:sz w:val="24"/>
                <w:szCs w:val="24"/>
              </w:rPr>
            </w:pPr>
            <w:r w:rsidRPr="00E4662B">
              <w:rPr>
                <w:sz w:val="24"/>
                <w:szCs w:val="24"/>
              </w:rPr>
              <w:t>г. №</w:t>
            </w:r>
          </w:p>
        </w:tc>
        <w:tc>
          <w:tcPr>
            <w:tcW w:w="2183" w:type="dxa"/>
            <w:tcBorders>
              <w:top w:val="nil"/>
              <w:left w:val="nil"/>
              <w:bottom w:val="single" w:sz="4" w:space="0" w:color="auto"/>
              <w:right w:val="nil"/>
            </w:tcBorders>
            <w:vAlign w:val="bottom"/>
          </w:tcPr>
          <w:p w14:paraId="6EF14661" w14:textId="77777777" w:rsidR="00E4662B" w:rsidRPr="00E4662B" w:rsidRDefault="00E4662B" w:rsidP="00E4662B">
            <w:pPr>
              <w:spacing w:line="240" w:lineRule="auto"/>
              <w:ind w:firstLine="0"/>
              <w:jc w:val="center"/>
              <w:rPr>
                <w:sz w:val="24"/>
                <w:szCs w:val="24"/>
              </w:rPr>
            </w:pPr>
          </w:p>
        </w:tc>
      </w:tr>
    </w:tbl>
    <w:p w14:paraId="7C766B21" w14:textId="77777777" w:rsidR="00E4662B" w:rsidRPr="00E4662B" w:rsidRDefault="00E4662B" w:rsidP="00E4662B">
      <w:pPr>
        <w:spacing w:line="240" w:lineRule="auto"/>
        <w:ind w:firstLine="0"/>
        <w:rPr>
          <w:sz w:val="24"/>
          <w:szCs w:val="24"/>
        </w:rPr>
      </w:pPr>
      <w:r w:rsidRPr="00E4662B">
        <w:rPr>
          <w:sz w:val="24"/>
          <w:szCs w:val="24"/>
        </w:rPr>
        <w:t xml:space="preserve">В результате проверки работоспособности систем противопожарной защиты зданий и сооружений установлено: </w:t>
      </w:r>
    </w:p>
    <w:tbl>
      <w:tblPr>
        <w:tblpPr w:leftFromText="180" w:rightFromText="180" w:vertAnchor="text" w:horzAnchor="margin" w:tblpY="497"/>
        <w:tblW w:w="10207" w:type="dxa"/>
        <w:tblLayout w:type="fixed"/>
        <w:tblCellMar>
          <w:left w:w="28" w:type="dxa"/>
          <w:right w:w="28" w:type="dxa"/>
        </w:tblCellMar>
        <w:tblLook w:val="0000" w:firstRow="0" w:lastRow="0" w:firstColumn="0" w:lastColumn="0" w:noHBand="0" w:noVBand="0"/>
      </w:tblPr>
      <w:tblGrid>
        <w:gridCol w:w="4706"/>
        <w:gridCol w:w="511"/>
        <w:gridCol w:w="4990"/>
      </w:tblGrid>
      <w:tr w:rsidR="00E4662B" w:rsidRPr="00E4662B" w14:paraId="0B74343C" w14:textId="77777777" w:rsidTr="00AB6473">
        <w:trPr>
          <w:trHeight w:val="567"/>
        </w:trPr>
        <w:tc>
          <w:tcPr>
            <w:tcW w:w="4706" w:type="dxa"/>
            <w:tcBorders>
              <w:top w:val="nil"/>
              <w:left w:val="nil"/>
              <w:bottom w:val="single" w:sz="4" w:space="0" w:color="auto"/>
              <w:right w:val="nil"/>
            </w:tcBorders>
            <w:vAlign w:val="bottom"/>
          </w:tcPr>
          <w:p w14:paraId="65F8BD7C" w14:textId="77777777" w:rsidR="00E4662B" w:rsidRPr="00E4662B" w:rsidRDefault="00E4662B" w:rsidP="00E4662B">
            <w:pPr>
              <w:spacing w:line="240" w:lineRule="auto"/>
              <w:ind w:firstLine="0"/>
              <w:jc w:val="center"/>
              <w:rPr>
                <w:sz w:val="24"/>
                <w:szCs w:val="24"/>
              </w:rPr>
            </w:pPr>
            <w:r w:rsidRPr="00E4662B">
              <w:rPr>
                <w:sz w:val="24"/>
                <w:szCs w:val="24"/>
              </w:rPr>
              <w:t>Главный инженер/ Директор филиала/ Главный инженер филиала</w:t>
            </w:r>
          </w:p>
        </w:tc>
        <w:tc>
          <w:tcPr>
            <w:tcW w:w="511" w:type="dxa"/>
            <w:tcBorders>
              <w:top w:val="nil"/>
              <w:left w:val="nil"/>
              <w:bottom w:val="nil"/>
              <w:right w:val="nil"/>
            </w:tcBorders>
            <w:vAlign w:val="bottom"/>
          </w:tcPr>
          <w:p w14:paraId="128A187D"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single" w:sz="4" w:space="0" w:color="auto"/>
              <w:right w:val="nil"/>
            </w:tcBorders>
            <w:vAlign w:val="bottom"/>
          </w:tcPr>
          <w:p w14:paraId="56DA301A" w14:textId="77777777" w:rsidR="00E4662B" w:rsidRPr="00E4662B" w:rsidRDefault="00E4662B" w:rsidP="00E4662B">
            <w:pPr>
              <w:spacing w:line="240" w:lineRule="auto"/>
              <w:ind w:firstLine="0"/>
              <w:rPr>
                <w:sz w:val="24"/>
                <w:szCs w:val="24"/>
              </w:rPr>
            </w:pPr>
          </w:p>
        </w:tc>
      </w:tr>
      <w:tr w:rsidR="00E4662B" w:rsidRPr="00E4662B" w14:paraId="544CCEA6" w14:textId="77777777" w:rsidTr="00AB6473">
        <w:tc>
          <w:tcPr>
            <w:tcW w:w="4706" w:type="dxa"/>
            <w:tcBorders>
              <w:top w:val="nil"/>
              <w:left w:val="nil"/>
              <w:bottom w:val="nil"/>
              <w:right w:val="nil"/>
            </w:tcBorders>
          </w:tcPr>
          <w:p w14:paraId="04048CA9" w14:textId="77777777" w:rsidR="00E4662B" w:rsidRPr="00E4662B" w:rsidRDefault="00E4662B" w:rsidP="00E4662B">
            <w:pPr>
              <w:spacing w:line="240" w:lineRule="auto"/>
              <w:ind w:firstLine="0"/>
              <w:jc w:val="center"/>
              <w:rPr>
                <w:sz w:val="24"/>
                <w:szCs w:val="24"/>
              </w:rPr>
            </w:pPr>
            <w:r w:rsidRPr="00E4662B">
              <w:rPr>
                <w:sz w:val="24"/>
                <w:szCs w:val="24"/>
              </w:rPr>
              <w:t>(должность)</w:t>
            </w:r>
          </w:p>
        </w:tc>
        <w:tc>
          <w:tcPr>
            <w:tcW w:w="511" w:type="dxa"/>
            <w:tcBorders>
              <w:top w:val="nil"/>
              <w:left w:val="nil"/>
              <w:bottom w:val="nil"/>
              <w:right w:val="nil"/>
            </w:tcBorders>
          </w:tcPr>
          <w:p w14:paraId="3D94DEF9"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nil"/>
              <w:right w:val="nil"/>
            </w:tcBorders>
          </w:tcPr>
          <w:p w14:paraId="133ADD69" w14:textId="77777777" w:rsidR="00E4662B" w:rsidRPr="00E4662B" w:rsidRDefault="00E4662B" w:rsidP="00E4662B">
            <w:pPr>
              <w:spacing w:line="240" w:lineRule="auto"/>
              <w:ind w:firstLine="0"/>
              <w:jc w:val="center"/>
              <w:rPr>
                <w:sz w:val="24"/>
                <w:szCs w:val="24"/>
              </w:rPr>
            </w:pPr>
            <w:r w:rsidRPr="00E4662B">
              <w:rPr>
                <w:sz w:val="24"/>
                <w:szCs w:val="24"/>
              </w:rPr>
              <w:t>(должность)</w:t>
            </w:r>
          </w:p>
        </w:tc>
      </w:tr>
      <w:tr w:rsidR="00E4662B" w:rsidRPr="00E4662B" w14:paraId="395657FE" w14:textId="77777777" w:rsidTr="00AB6473">
        <w:tc>
          <w:tcPr>
            <w:tcW w:w="4706" w:type="dxa"/>
            <w:tcBorders>
              <w:top w:val="nil"/>
              <w:left w:val="nil"/>
              <w:bottom w:val="single" w:sz="4" w:space="0" w:color="auto"/>
              <w:right w:val="nil"/>
            </w:tcBorders>
            <w:vAlign w:val="bottom"/>
          </w:tcPr>
          <w:p w14:paraId="21A0976A" w14:textId="77777777" w:rsidR="00E4662B" w:rsidRPr="00E4662B" w:rsidRDefault="00E4662B" w:rsidP="00E4662B">
            <w:pPr>
              <w:spacing w:line="240" w:lineRule="auto"/>
              <w:ind w:firstLine="0"/>
              <w:jc w:val="center"/>
              <w:rPr>
                <w:sz w:val="24"/>
                <w:szCs w:val="24"/>
              </w:rPr>
            </w:pPr>
          </w:p>
        </w:tc>
        <w:tc>
          <w:tcPr>
            <w:tcW w:w="511" w:type="dxa"/>
            <w:tcBorders>
              <w:top w:val="nil"/>
              <w:left w:val="nil"/>
              <w:bottom w:val="nil"/>
              <w:right w:val="nil"/>
            </w:tcBorders>
            <w:vAlign w:val="bottom"/>
          </w:tcPr>
          <w:p w14:paraId="28DD8092"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single" w:sz="4" w:space="0" w:color="auto"/>
              <w:right w:val="nil"/>
            </w:tcBorders>
            <w:vAlign w:val="bottom"/>
          </w:tcPr>
          <w:p w14:paraId="549A2A51" w14:textId="77777777" w:rsidR="00E4662B" w:rsidRPr="00E4662B" w:rsidRDefault="00E4662B" w:rsidP="00E4662B">
            <w:pPr>
              <w:spacing w:line="240" w:lineRule="auto"/>
              <w:ind w:firstLine="0"/>
              <w:jc w:val="center"/>
              <w:rPr>
                <w:sz w:val="24"/>
                <w:szCs w:val="24"/>
              </w:rPr>
            </w:pPr>
          </w:p>
        </w:tc>
      </w:tr>
      <w:tr w:rsidR="00E4662B" w:rsidRPr="00E4662B" w14:paraId="1907F0FC" w14:textId="77777777" w:rsidTr="00AB6473">
        <w:tc>
          <w:tcPr>
            <w:tcW w:w="4706" w:type="dxa"/>
            <w:tcBorders>
              <w:top w:val="nil"/>
              <w:left w:val="nil"/>
              <w:bottom w:val="nil"/>
              <w:right w:val="nil"/>
            </w:tcBorders>
          </w:tcPr>
          <w:p w14:paraId="407A7AB3" w14:textId="77777777" w:rsidR="00E4662B" w:rsidRPr="00E4662B" w:rsidRDefault="00E4662B" w:rsidP="00E4662B">
            <w:pPr>
              <w:spacing w:line="240" w:lineRule="auto"/>
              <w:ind w:firstLine="0"/>
              <w:jc w:val="center"/>
              <w:rPr>
                <w:sz w:val="24"/>
                <w:szCs w:val="24"/>
              </w:rPr>
            </w:pPr>
            <w:r w:rsidRPr="00E4662B">
              <w:rPr>
                <w:sz w:val="24"/>
                <w:szCs w:val="24"/>
              </w:rPr>
              <w:t>(фамилия и инициалы представителя заказчика)</w:t>
            </w:r>
          </w:p>
        </w:tc>
        <w:tc>
          <w:tcPr>
            <w:tcW w:w="511" w:type="dxa"/>
            <w:tcBorders>
              <w:top w:val="nil"/>
              <w:left w:val="nil"/>
              <w:bottom w:val="nil"/>
              <w:right w:val="nil"/>
            </w:tcBorders>
          </w:tcPr>
          <w:p w14:paraId="35C1ED2F"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nil"/>
              <w:right w:val="nil"/>
            </w:tcBorders>
          </w:tcPr>
          <w:p w14:paraId="6BB4FAD7" w14:textId="77777777" w:rsidR="00E4662B" w:rsidRPr="00E4662B" w:rsidRDefault="00E4662B" w:rsidP="00E4662B">
            <w:pPr>
              <w:spacing w:line="240" w:lineRule="auto"/>
              <w:ind w:firstLine="0"/>
              <w:jc w:val="center"/>
              <w:rPr>
                <w:sz w:val="24"/>
                <w:szCs w:val="24"/>
              </w:rPr>
            </w:pPr>
            <w:r w:rsidRPr="00E4662B">
              <w:rPr>
                <w:sz w:val="24"/>
                <w:szCs w:val="24"/>
              </w:rPr>
              <w:t>(фамилия и инициалы представителя (лицензиата))</w:t>
            </w:r>
          </w:p>
        </w:tc>
      </w:tr>
    </w:tbl>
    <w:p w14:paraId="60B4B628" w14:textId="77777777" w:rsidR="00E4662B" w:rsidRPr="00E4662B" w:rsidRDefault="00E4662B" w:rsidP="00E4662B">
      <w:pPr>
        <w:pBdr>
          <w:top w:val="single" w:sz="4" w:space="1" w:color="auto"/>
        </w:pBdr>
        <w:spacing w:line="240" w:lineRule="auto"/>
        <w:ind w:firstLine="0"/>
        <w:jc w:val="center"/>
        <w:rPr>
          <w:sz w:val="24"/>
          <w:szCs w:val="24"/>
        </w:rPr>
      </w:pPr>
      <w:r w:rsidRPr="00E4662B">
        <w:rPr>
          <w:sz w:val="24"/>
          <w:szCs w:val="24"/>
        </w:rPr>
        <w:t xml:space="preserve"> (указывается работоспособность (неработоспособность) систем)</w:t>
      </w:r>
    </w:p>
    <w:p w14:paraId="0FBD08BB" w14:textId="77777777" w:rsidR="00E4662B" w:rsidRPr="00E4662B" w:rsidRDefault="00E4662B" w:rsidP="00E4662B">
      <w:pPr>
        <w:spacing w:line="240" w:lineRule="auto"/>
        <w:ind w:firstLine="0"/>
        <w:rPr>
          <w:sz w:val="24"/>
          <w:szCs w:val="24"/>
        </w:rPr>
      </w:pPr>
    </w:p>
    <w:tbl>
      <w:tblPr>
        <w:tblW w:w="10207" w:type="dxa"/>
        <w:tblLayout w:type="fixed"/>
        <w:tblCellMar>
          <w:left w:w="28" w:type="dxa"/>
          <w:right w:w="28" w:type="dxa"/>
        </w:tblCellMar>
        <w:tblLook w:val="0000" w:firstRow="0" w:lastRow="0" w:firstColumn="0" w:lastColumn="0" w:noHBand="0" w:noVBand="0"/>
      </w:tblPr>
      <w:tblGrid>
        <w:gridCol w:w="198"/>
        <w:gridCol w:w="454"/>
        <w:gridCol w:w="255"/>
        <w:gridCol w:w="1701"/>
        <w:gridCol w:w="113"/>
        <w:gridCol w:w="737"/>
        <w:gridCol w:w="1248"/>
        <w:gridCol w:w="511"/>
        <w:gridCol w:w="112"/>
        <w:gridCol w:w="454"/>
        <w:gridCol w:w="255"/>
        <w:gridCol w:w="1701"/>
        <w:gridCol w:w="113"/>
        <w:gridCol w:w="737"/>
        <w:gridCol w:w="407"/>
        <w:gridCol w:w="1211"/>
      </w:tblGrid>
      <w:tr w:rsidR="00E4662B" w:rsidRPr="00E4662B" w14:paraId="7D26EC76" w14:textId="77777777" w:rsidTr="00AB6473">
        <w:trPr>
          <w:gridAfter w:val="1"/>
          <w:wAfter w:w="1211" w:type="dxa"/>
          <w:cantSplit/>
        </w:trPr>
        <w:tc>
          <w:tcPr>
            <w:tcW w:w="198" w:type="dxa"/>
            <w:tcBorders>
              <w:top w:val="nil"/>
              <w:left w:val="nil"/>
              <w:bottom w:val="nil"/>
              <w:right w:val="nil"/>
            </w:tcBorders>
            <w:vAlign w:val="bottom"/>
          </w:tcPr>
          <w:p w14:paraId="6204AC7F" w14:textId="77777777" w:rsidR="00E4662B" w:rsidRPr="00E4662B" w:rsidRDefault="00E4662B" w:rsidP="00E4662B">
            <w:pPr>
              <w:spacing w:line="240" w:lineRule="auto"/>
              <w:ind w:firstLine="0"/>
              <w:rPr>
                <w:sz w:val="24"/>
                <w:szCs w:val="24"/>
              </w:rPr>
            </w:pPr>
            <w:r w:rsidRPr="00E4662B">
              <w:rPr>
                <w:sz w:val="24"/>
                <w:szCs w:val="24"/>
              </w:rPr>
              <w:t>“</w:t>
            </w:r>
          </w:p>
        </w:tc>
        <w:tc>
          <w:tcPr>
            <w:tcW w:w="454" w:type="dxa"/>
            <w:tcBorders>
              <w:top w:val="nil"/>
              <w:left w:val="nil"/>
              <w:bottom w:val="single" w:sz="4" w:space="0" w:color="auto"/>
              <w:right w:val="nil"/>
            </w:tcBorders>
            <w:vAlign w:val="bottom"/>
          </w:tcPr>
          <w:p w14:paraId="685A77AD"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71AE0521" w14:textId="77777777" w:rsidR="00E4662B" w:rsidRPr="00E4662B" w:rsidRDefault="00E4662B" w:rsidP="00E4662B">
            <w:pPr>
              <w:spacing w:line="240" w:lineRule="auto"/>
              <w:ind w:firstLine="0"/>
              <w:rPr>
                <w:sz w:val="24"/>
                <w:szCs w:val="24"/>
              </w:rPr>
            </w:pPr>
            <w:r w:rsidRPr="00E4662B">
              <w:rPr>
                <w:sz w:val="24"/>
                <w:szCs w:val="24"/>
              </w:rPr>
              <w:t>”</w:t>
            </w:r>
          </w:p>
        </w:tc>
        <w:tc>
          <w:tcPr>
            <w:tcW w:w="1701" w:type="dxa"/>
            <w:tcBorders>
              <w:top w:val="nil"/>
              <w:left w:val="nil"/>
              <w:bottom w:val="single" w:sz="4" w:space="0" w:color="auto"/>
              <w:right w:val="nil"/>
            </w:tcBorders>
            <w:vAlign w:val="bottom"/>
          </w:tcPr>
          <w:p w14:paraId="3C07C8A9"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11A9D709"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3BAB2D5E"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1248" w:type="dxa"/>
            <w:tcBorders>
              <w:top w:val="nil"/>
              <w:left w:val="nil"/>
              <w:bottom w:val="nil"/>
              <w:right w:val="nil"/>
            </w:tcBorders>
            <w:vAlign w:val="bottom"/>
          </w:tcPr>
          <w:p w14:paraId="30F8325C" w14:textId="77777777" w:rsidR="00E4662B" w:rsidRPr="00E4662B" w:rsidRDefault="00E4662B" w:rsidP="00E4662B">
            <w:pPr>
              <w:spacing w:line="240" w:lineRule="auto"/>
              <w:ind w:left="57" w:firstLine="0"/>
              <w:rPr>
                <w:sz w:val="24"/>
                <w:szCs w:val="24"/>
              </w:rPr>
            </w:pPr>
            <w:r w:rsidRPr="00E4662B">
              <w:rPr>
                <w:sz w:val="24"/>
                <w:szCs w:val="24"/>
              </w:rPr>
              <w:t>г.</w:t>
            </w:r>
          </w:p>
        </w:tc>
        <w:tc>
          <w:tcPr>
            <w:tcW w:w="623" w:type="dxa"/>
            <w:gridSpan w:val="2"/>
            <w:tcBorders>
              <w:top w:val="nil"/>
              <w:left w:val="nil"/>
              <w:bottom w:val="nil"/>
              <w:right w:val="nil"/>
            </w:tcBorders>
            <w:vAlign w:val="bottom"/>
          </w:tcPr>
          <w:p w14:paraId="3CB0CAA4" w14:textId="77777777" w:rsidR="00E4662B" w:rsidRPr="00E4662B" w:rsidRDefault="00E4662B" w:rsidP="00E4662B">
            <w:pPr>
              <w:spacing w:line="240" w:lineRule="auto"/>
              <w:ind w:firstLine="0"/>
              <w:jc w:val="right"/>
              <w:rPr>
                <w:sz w:val="24"/>
                <w:szCs w:val="24"/>
              </w:rPr>
            </w:pPr>
            <w:r w:rsidRPr="00E4662B">
              <w:rPr>
                <w:sz w:val="24"/>
                <w:szCs w:val="24"/>
              </w:rPr>
              <w:t>“</w:t>
            </w:r>
          </w:p>
        </w:tc>
        <w:tc>
          <w:tcPr>
            <w:tcW w:w="454" w:type="dxa"/>
            <w:tcBorders>
              <w:top w:val="nil"/>
              <w:left w:val="nil"/>
              <w:bottom w:val="single" w:sz="4" w:space="0" w:color="auto"/>
              <w:right w:val="nil"/>
            </w:tcBorders>
            <w:vAlign w:val="bottom"/>
          </w:tcPr>
          <w:p w14:paraId="655AB989"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648CB34E" w14:textId="77777777" w:rsidR="00E4662B" w:rsidRPr="00E4662B" w:rsidRDefault="00E4662B" w:rsidP="00E4662B">
            <w:pPr>
              <w:spacing w:line="240" w:lineRule="auto"/>
              <w:ind w:firstLine="0"/>
              <w:rPr>
                <w:sz w:val="24"/>
                <w:szCs w:val="24"/>
              </w:rPr>
            </w:pPr>
            <w:r w:rsidRPr="00E4662B">
              <w:rPr>
                <w:sz w:val="24"/>
                <w:szCs w:val="24"/>
              </w:rPr>
              <w:t>”</w:t>
            </w:r>
          </w:p>
        </w:tc>
        <w:tc>
          <w:tcPr>
            <w:tcW w:w="1701" w:type="dxa"/>
            <w:tcBorders>
              <w:top w:val="nil"/>
              <w:left w:val="nil"/>
              <w:bottom w:val="single" w:sz="4" w:space="0" w:color="auto"/>
              <w:right w:val="nil"/>
            </w:tcBorders>
            <w:vAlign w:val="bottom"/>
          </w:tcPr>
          <w:p w14:paraId="04C79ED1"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7924657B"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04560A4F"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407" w:type="dxa"/>
            <w:tcBorders>
              <w:top w:val="nil"/>
              <w:left w:val="nil"/>
              <w:bottom w:val="nil"/>
              <w:right w:val="nil"/>
            </w:tcBorders>
            <w:vAlign w:val="bottom"/>
          </w:tcPr>
          <w:p w14:paraId="73D63E74" w14:textId="77777777" w:rsidR="00E4662B" w:rsidRPr="00E4662B" w:rsidRDefault="00E4662B" w:rsidP="00E4662B">
            <w:pPr>
              <w:spacing w:line="240" w:lineRule="auto"/>
              <w:ind w:left="57" w:firstLine="0"/>
              <w:rPr>
                <w:sz w:val="24"/>
                <w:szCs w:val="24"/>
              </w:rPr>
            </w:pPr>
            <w:r w:rsidRPr="00E4662B">
              <w:rPr>
                <w:sz w:val="24"/>
                <w:szCs w:val="24"/>
              </w:rPr>
              <w:t>г.</w:t>
            </w:r>
          </w:p>
        </w:tc>
      </w:tr>
      <w:tr w:rsidR="00E4662B" w:rsidRPr="00E4662B" w14:paraId="4D00B622" w14:textId="77777777" w:rsidTr="00AB6473">
        <w:tc>
          <w:tcPr>
            <w:tcW w:w="4706" w:type="dxa"/>
            <w:gridSpan w:val="7"/>
            <w:tcBorders>
              <w:top w:val="nil"/>
              <w:left w:val="nil"/>
              <w:bottom w:val="single" w:sz="4" w:space="0" w:color="auto"/>
              <w:right w:val="nil"/>
            </w:tcBorders>
            <w:vAlign w:val="bottom"/>
          </w:tcPr>
          <w:p w14:paraId="594A62AD" w14:textId="77777777" w:rsidR="00E4662B" w:rsidRPr="00E4662B" w:rsidRDefault="00E4662B" w:rsidP="00E4662B">
            <w:pPr>
              <w:spacing w:line="240" w:lineRule="auto"/>
              <w:ind w:firstLine="0"/>
              <w:jc w:val="center"/>
              <w:rPr>
                <w:sz w:val="24"/>
                <w:szCs w:val="24"/>
              </w:rPr>
            </w:pPr>
          </w:p>
        </w:tc>
        <w:tc>
          <w:tcPr>
            <w:tcW w:w="511" w:type="dxa"/>
            <w:tcBorders>
              <w:top w:val="nil"/>
              <w:left w:val="nil"/>
              <w:bottom w:val="nil"/>
              <w:right w:val="nil"/>
            </w:tcBorders>
            <w:vAlign w:val="bottom"/>
          </w:tcPr>
          <w:p w14:paraId="15B871C6" w14:textId="77777777" w:rsidR="00E4662B" w:rsidRPr="00E4662B" w:rsidRDefault="00E4662B" w:rsidP="00E4662B">
            <w:pPr>
              <w:spacing w:line="240" w:lineRule="auto"/>
              <w:ind w:firstLine="0"/>
              <w:jc w:val="center"/>
              <w:rPr>
                <w:sz w:val="24"/>
                <w:szCs w:val="24"/>
              </w:rPr>
            </w:pPr>
          </w:p>
        </w:tc>
        <w:tc>
          <w:tcPr>
            <w:tcW w:w="4990" w:type="dxa"/>
            <w:gridSpan w:val="8"/>
            <w:tcBorders>
              <w:top w:val="nil"/>
              <w:left w:val="nil"/>
              <w:bottom w:val="single" w:sz="4" w:space="0" w:color="auto"/>
              <w:right w:val="nil"/>
            </w:tcBorders>
            <w:vAlign w:val="bottom"/>
          </w:tcPr>
          <w:p w14:paraId="5FF1741F" w14:textId="77777777" w:rsidR="00E4662B" w:rsidRPr="00E4662B" w:rsidRDefault="00E4662B" w:rsidP="00E4662B">
            <w:pPr>
              <w:spacing w:line="240" w:lineRule="auto"/>
              <w:ind w:firstLine="0"/>
              <w:jc w:val="center"/>
              <w:rPr>
                <w:sz w:val="24"/>
                <w:szCs w:val="24"/>
              </w:rPr>
            </w:pPr>
          </w:p>
        </w:tc>
      </w:tr>
      <w:tr w:rsidR="00E4662B" w:rsidRPr="00E4662B" w14:paraId="334E9CA6" w14:textId="77777777" w:rsidTr="00AB6473">
        <w:tc>
          <w:tcPr>
            <w:tcW w:w="4706" w:type="dxa"/>
            <w:gridSpan w:val="7"/>
            <w:tcBorders>
              <w:top w:val="nil"/>
              <w:left w:val="nil"/>
              <w:bottom w:val="nil"/>
              <w:right w:val="nil"/>
            </w:tcBorders>
          </w:tcPr>
          <w:p w14:paraId="2F580D45" w14:textId="77777777" w:rsidR="00E4662B" w:rsidRPr="00E4662B" w:rsidRDefault="00E4662B" w:rsidP="00E4662B">
            <w:pPr>
              <w:spacing w:line="240" w:lineRule="auto"/>
              <w:jc w:val="center"/>
              <w:rPr>
                <w:sz w:val="24"/>
                <w:szCs w:val="24"/>
              </w:rPr>
            </w:pPr>
            <w:r w:rsidRPr="00E4662B">
              <w:rPr>
                <w:sz w:val="24"/>
                <w:szCs w:val="24"/>
              </w:rPr>
              <w:t>(подпись)</w:t>
            </w:r>
          </w:p>
        </w:tc>
        <w:tc>
          <w:tcPr>
            <w:tcW w:w="511" w:type="dxa"/>
            <w:tcBorders>
              <w:top w:val="nil"/>
              <w:left w:val="nil"/>
              <w:bottom w:val="nil"/>
              <w:right w:val="nil"/>
            </w:tcBorders>
          </w:tcPr>
          <w:p w14:paraId="6001DE84" w14:textId="77777777" w:rsidR="00E4662B" w:rsidRPr="00E4662B" w:rsidRDefault="00E4662B" w:rsidP="00E4662B">
            <w:pPr>
              <w:spacing w:line="240" w:lineRule="auto"/>
              <w:jc w:val="center"/>
              <w:rPr>
                <w:sz w:val="24"/>
                <w:szCs w:val="24"/>
              </w:rPr>
            </w:pPr>
          </w:p>
        </w:tc>
        <w:tc>
          <w:tcPr>
            <w:tcW w:w="4990" w:type="dxa"/>
            <w:gridSpan w:val="8"/>
            <w:tcBorders>
              <w:top w:val="nil"/>
              <w:left w:val="nil"/>
              <w:bottom w:val="nil"/>
              <w:right w:val="nil"/>
            </w:tcBorders>
          </w:tcPr>
          <w:p w14:paraId="42C24E9C" w14:textId="77777777" w:rsidR="00E4662B" w:rsidRPr="00E4662B" w:rsidRDefault="00E4662B" w:rsidP="00E4662B">
            <w:pPr>
              <w:spacing w:line="240" w:lineRule="auto"/>
              <w:jc w:val="center"/>
              <w:rPr>
                <w:sz w:val="24"/>
                <w:szCs w:val="24"/>
              </w:rPr>
            </w:pPr>
            <w:r w:rsidRPr="00E4662B">
              <w:rPr>
                <w:sz w:val="24"/>
                <w:szCs w:val="24"/>
              </w:rPr>
              <w:t>(подпись)</w:t>
            </w:r>
          </w:p>
        </w:tc>
      </w:tr>
      <w:tr w:rsidR="00E4662B" w:rsidRPr="00E4662B" w14:paraId="6B45486C" w14:textId="77777777" w:rsidTr="00AB6473">
        <w:tc>
          <w:tcPr>
            <w:tcW w:w="4706" w:type="dxa"/>
            <w:gridSpan w:val="7"/>
            <w:tcBorders>
              <w:top w:val="nil"/>
              <w:left w:val="nil"/>
              <w:bottom w:val="nil"/>
              <w:right w:val="nil"/>
            </w:tcBorders>
          </w:tcPr>
          <w:p w14:paraId="69DC6E4F" w14:textId="77777777" w:rsidR="00E4662B" w:rsidRPr="00E4662B" w:rsidRDefault="00E4662B" w:rsidP="00E4662B">
            <w:pPr>
              <w:spacing w:line="240" w:lineRule="auto"/>
              <w:ind w:left="1418"/>
              <w:rPr>
                <w:sz w:val="24"/>
                <w:szCs w:val="24"/>
              </w:rPr>
            </w:pPr>
            <w:proofErr w:type="spellStart"/>
            <w:r w:rsidRPr="00E4662B">
              <w:rPr>
                <w:sz w:val="24"/>
                <w:szCs w:val="24"/>
              </w:rPr>
              <w:t>М.п</w:t>
            </w:r>
            <w:proofErr w:type="spellEnd"/>
            <w:r w:rsidRPr="00E4662B">
              <w:rPr>
                <w:sz w:val="24"/>
                <w:szCs w:val="24"/>
              </w:rPr>
              <w:t>.</w:t>
            </w:r>
          </w:p>
        </w:tc>
        <w:tc>
          <w:tcPr>
            <w:tcW w:w="511" w:type="dxa"/>
            <w:tcBorders>
              <w:top w:val="nil"/>
              <w:left w:val="nil"/>
              <w:bottom w:val="nil"/>
              <w:right w:val="nil"/>
            </w:tcBorders>
          </w:tcPr>
          <w:p w14:paraId="4880BD04" w14:textId="77777777" w:rsidR="00E4662B" w:rsidRPr="00E4662B" w:rsidRDefault="00E4662B" w:rsidP="00E4662B">
            <w:pPr>
              <w:spacing w:line="240" w:lineRule="auto"/>
              <w:jc w:val="center"/>
              <w:rPr>
                <w:sz w:val="24"/>
                <w:szCs w:val="24"/>
              </w:rPr>
            </w:pPr>
          </w:p>
        </w:tc>
        <w:tc>
          <w:tcPr>
            <w:tcW w:w="4990" w:type="dxa"/>
            <w:gridSpan w:val="8"/>
            <w:tcBorders>
              <w:top w:val="nil"/>
              <w:left w:val="nil"/>
              <w:bottom w:val="nil"/>
              <w:right w:val="nil"/>
            </w:tcBorders>
          </w:tcPr>
          <w:p w14:paraId="0DE02703" w14:textId="77777777" w:rsidR="00E4662B" w:rsidRPr="00E4662B" w:rsidRDefault="00E4662B" w:rsidP="00E4662B">
            <w:pPr>
              <w:spacing w:line="240" w:lineRule="auto"/>
              <w:ind w:left="1304"/>
              <w:rPr>
                <w:sz w:val="24"/>
                <w:szCs w:val="24"/>
              </w:rPr>
            </w:pPr>
            <w:proofErr w:type="spellStart"/>
            <w:r w:rsidRPr="00E4662B">
              <w:rPr>
                <w:sz w:val="24"/>
                <w:szCs w:val="24"/>
              </w:rPr>
              <w:t>М.п</w:t>
            </w:r>
            <w:proofErr w:type="spellEnd"/>
            <w:r w:rsidRPr="00E4662B">
              <w:rPr>
                <w:sz w:val="24"/>
                <w:szCs w:val="24"/>
              </w:rPr>
              <w:t>.</w:t>
            </w:r>
          </w:p>
        </w:tc>
      </w:tr>
    </w:tbl>
    <w:p w14:paraId="5BF84920" w14:textId="77777777" w:rsidR="00E4662B" w:rsidRPr="00E4662B" w:rsidRDefault="00E4662B" w:rsidP="00E4662B">
      <w:pPr>
        <w:keepNext/>
        <w:keepLines/>
        <w:suppressAutoHyphens/>
        <w:spacing w:line="240" w:lineRule="auto"/>
        <w:jc w:val="right"/>
        <w:rPr>
          <w:sz w:val="24"/>
          <w:szCs w:val="24"/>
        </w:rPr>
      </w:pPr>
      <w:r w:rsidRPr="00E4662B">
        <w:rPr>
          <w:sz w:val="24"/>
          <w:szCs w:val="24"/>
        </w:rPr>
        <w:lastRenderedPageBreak/>
        <w:t>Приложение № 4</w:t>
      </w:r>
    </w:p>
    <w:p w14:paraId="5F1A2E0F"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0A65E2B3"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01B69A10"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оповещения и управления эвакуацией людей при пожаре, </w:t>
      </w:r>
    </w:p>
    <w:p w14:paraId="554111A8"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дымоудаления, </w:t>
      </w:r>
      <w:r w:rsidRPr="00E4662B">
        <w:rPr>
          <w:rFonts w:eastAsia="Calibri"/>
          <w:sz w:val="24"/>
          <w:szCs w:val="24"/>
          <w:lang w:eastAsia="en-US"/>
        </w:rPr>
        <w:t>установок пожаротушения</w:t>
      </w:r>
      <w:r w:rsidRPr="00E4662B">
        <w:rPr>
          <w:sz w:val="24"/>
          <w:szCs w:val="24"/>
        </w:rPr>
        <w:t xml:space="preserve"> </w:t>
      </w:r>
    </w:p>
    <w:p w14:paraId="3C4F3C91"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АО «Саханефтегазсбыт»</w:t>
      </w:r>
    </w:p>
    <w:p w14:paraId="46D34BAF" w14:textId="77777777" w:rsidR="00E4662B" w:rsidRPr="00E4662B" w:rsidRDefault="00E4662B" w:rsidP="00E4662B">
      <w:pPr>
        <w:keepNext/>
        <w:keepLines/>
        <w:suppressAutoHyphens/>
        <w:spacing w:line="240" w:lineRule="auto"/>
        <w:jc w:val="right"/>
        <w:rPr>
          <w:sz w:val="24"/>
          <w:szCs w:val="24"/>
        </w:rPr>
      </w:pPr>
      <w:r w:rsidRPr="00E4662B">
        <w:rPr>
          <w:sz w:val="24"/>
          <w:szCs w:val="24"/>
        </w:rPr>
        <w:t xml:space="preserve">№ </w:t>
      </w:r>
      <w:r w:rsidRPr="00E4662B">
        <w:rPr>
          <w:b/>
          <w:sz w:val="24"/>
          <w:szCs w:val="24"/>
        </w:rPr>
        <w:t>СНГС-</w:t>
      </w:r>
      <w:proofErr w:type="spellStart"/>
      <w:r w:rsidRPr="00E4662B">
        <w:rPr>
          <w:b/>
          <w:sz w:val="24"/>
          <w:szCs w:val="24"/>
        </w:rPr>
        <w:t>ОТиПБ</w:t>
      </w:r>
      <w:proofErr w:type="spellEnd"/>
      <w:r w:rsidRPr="00E4662B">
        <w:rPr>
          <w:b/>
          <w:sz w:val="24"/>
          <w:szCs w:val="24"/>
        </w:rPr>
        <w:t>-</w:t>
      </w:r>
      <w:r w:rsidRPr="00E4662B">
        <w:rPr>
          <w:sz w:val="24"/>
          <w:szCs w:val="24"/>
        </w:rPr>
        <w:t xml:space="preserve">          от «____» _____________ 20___ г.</w:t>
      </w:r>
    </w:p>
    <w:p w14:paraId="330B5D94"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между АО «Саханефтегазсбыт»</w:t>
      </w:r>
    </w:p>
    <w:p w14:paraId="5611CAE9" w14:textId="77777777" w:rsidR="00E4662B" w:rsidRPr="00E4662B" w:rsidRDefault="00E4662B" w:rsidP="00E4662B">
      <w:pPr>
        <w:keepNext/>
        <w:keepLines/>
        <w:suppressAutoHyphens/>
        <w:spacing w:line="240" w:lineRule="auto"/>
        <w:jc w:val="right"/>
        <w:rPr>
          <w:sz w:val="24"/>
          <w:szCs w:val="24"/>
        </w:rPr>
      </w:pPr>
      <w:r w:rsidRPr="00E4662B">
        <w:rPr>
          <w:b/>
          <w:sz w:val="24"/>
          <w:szCs w:val="24"/>
        </w:rPr>
        <w:t>и</w:t>
      </w:r>
      <w:r w:rsidRPr="00E4662B">
        <w:rPr>
          <w:sz w:val="24"/>
          <w:szCs w:val="24"/>
        </w:rPr>
        <w:t xml:space="preserve"> </w:t>
      </w:r>
      <w:r w:rsidRPr="00E4662B">
        <w:rPr>
          <w:b/>
          <w:sz w:val="24"/>
          <w:szCs w:val="24"/>
        </w:rPr>
        <w:t>________________________________</w:t>
      </w:r>
    </w:p>
    <w:p w14:paraId="03A225D0" w14:textId="77777777" w:rsidR="00E4662B" w:rsidRPr="00E4662B" w:rsidRDefault="00E4662B" w:rsidP="00E4662B">
      <w:pPr>
        <w:keepNext/>
        <w:keepLines/>
        <w:tabs>
          <w:tab w:val="left" w:pos="853"/>
          <w:tab w:val="left" w:pos="3573"/>
          <w:tab w:val="left" w:pos="5406"/>
          <w:tab w:val="left" w:pos="7786"/>
        </w:tabs>
        <w:suppressAutoHyphens/>
        <w:ind w:left="93"/>
        <w:rPr>
          <w:sz w:val="24"/>
          <w:szCs w:val="24"/>
        </w:rPr>
      </w:pPr>
    </w:p>
    <w:p w14:paraId="7E9155E1" w14:textId="77777777" w:rsidR="00E4662B" w:rsidRPr="00E4662B" w:rsidRDefault="00E4662B" w:rsidP="00E4662B">
      <w:pPr>
        <w:keepNext/>
        <w:keepLines/>
        <w:tabs>
          <w:tab w:val="left" w:pos="0"/>
        </w:tabs>
        <w:suppressAutoHyphens/>
        <w:spacing w:line="240" w:lineRule="auto"/>
        <w:jc w:val="center"/>
        <w:rPr>
          <w:rFonts w:eastAsia="Calibri"/>
          <w:b/>
          <w:sz w:val="24"/>
          <w:szCs w:val="24"/>
        </w:rPr>
      </w:pPr>
      <w:r w:rsidRPr="00E4662B">
        <w:rPr>
          <w:rFonts w:eastAsia="Calibri"/>
          <w:b/>
          <w:sz w:val="24"/>
          <w:szCs w:val="24"/>
        </w:rPr>
        <w:t xml:space="preserve">Заявление о добросовестности </w:t>
      </w:r>
    </w:p>
    <w:p w14:paraId="28989738" w14:textId="77777777" w:rsidR="00E4662B" w:rsidRPr="00E4662B" w:rsidRDefault="00E4662B" w:rsidP="00E4662B">
      <w:pPr>
        <w:keepNext/>
        <w:keepLines/>
        <w:tabs>
          <w:tab w:val="left" w:pos="0"/>
        </w:tabs>
        <w:suppressAutoHyphens/>
        <w:spacing w:line="240" w:lineRule="auto"/>
        <w:ind w:firstLine="709"/>
        <w:rPr>
          <w:rFonts w:eastAsia="Calibri"/>
          <w:sz w:val="24"/>
          <w:szCs w:val="24"/>
        </w:rPr>
      </w:pPr>
    </w:p>
    <w:p w14:paraId="00EE0A34" w14:textId="77777777" w:rsidR="00E4662B" w:rsidRPr="00E4662B" w:rsidRDefault="00E4662B" w:rsidP="00E4662B">
      <w:pPr>
        <w:keepNext/>
        <w:keepLines/>
        <w:suppressAutoHyphens/>
        <w:spacing w:line="240" w:lineRule="auto"/>
        <w:rPr>
          <w:sz w:val="24"/>
          <w:szCs w:val="24"/>
        </w:rPr>
      </w:pPr>
      <w:r w:rsidRPr="00E4662B">
        <w:rPr>
          <w:sz w:val="24"/>
          <w:szCs w:val="24"/>
        </w:rPr>
        <w:t xml:space="preserve">г. Якутск                                                                                         </w:t>
      </w:r>
      <w:proofErr w:type="gramStart"/>
      <w:r w:rsidRPr="00E4662B">
        <w:rPr>
          <w:sz w:val="24"/>
          <w:szCs w:val="24"/>
        </w:rPr>
        <w:t xml:space="preserve">   «</w:t>
      </w:r>
      <w:proofErr w:type="gramEnd"/>
      <w:r w:rsidRPr="00E4662B">
        <w:rPr>
          <w:sz w:val="24"/>
          <w:szCs w:val="24"/>
        </w:rPr>
        <w:t>____» __________ 20__ г.</w:t>
      </w:r>
    </w:p>
    <w:p w14:paraId="470A0B9C" w14:textId="77777777" w:rsidR="00E4662B" w:rsidRPr="00E4662B" w:rsidRDefault="00E4662B" w:rsidP="00E4662B">
      <w:pPr>
        <w:keepNext/>
        <w:keepLines/>
        <w:suppressAutoHyphens/>
        <w:spacing w:line="240" w:lineRule="auto"/>
        <w:rPr>
          <w:b/>
          <w:sz w:val="24"/>
          <w:szCs w:val="24"/>
        </w:rPr>
      </w:pPr>
    </w:p>
    <w:p w14:paraId="676C4BA5" w14:textId="77777777" w:rsidR="00E4662B" w:rsidRPr="00694D04" w:rsidRDefault="00E4662B" w:rsidP="00E4662B">
      <w:pPr>
        <w:keepNext/>
        <w:keepLines/>
        <w:tabs>
          <w:tab w:val="left" w:pos="0"/>
          <w:tab w:val="left" w:pos="567"/>
        </w:tabs>
        <w:suppressAutoHyphens/>
        <w:spacing w:line="240" w:lineRule="auto"/>
        <w:ind w:firstLine="709"/>
        <w:rPr>
          <w:rFonts w:eastAsia="Calibri"/>
          <w:sz w:val="24"/>
          <w:szCs w:val="24"/>
        </w:rPr>
      </w:pPr>
      <w:r w:rsidRPr="00E4662B">
        <w:rPr>
          <w:rFonts w:eastAsia="Calibri"/>
          <w:sz w:val="24"/>
          <w:szCs w:val="24"/>
        </w:rPr>
        <w:t>Настоящим</w:t>
      </w:r>
      <w:r w:rsidRPr="00E4662B">
        <w:rPr>
          <w:rFonts w:eastAsia="Calibri"/>
          <w:b/>
          <w:sz w:val="24"/>
          <w:szCs w:val="24"/>
          <w:lang w:eastAsia="en-US"/>
        </w:rPr>
        <w:t xml:space="preserve"> </w:t>
      </w:r>
      <w:r w:rsidRPr="00694D04">
        <w:rPr>
          <w:rFonts w:eastAsia="Calibri"/>
          <w:b/>
          <w:sz w:val="24"/>
          <w:szCs w:val="24"/>
          <w:lang w:eastAsia="en-US"/>
        </w:rPr>
        <w:t>____________________________________________________________</w:t>
      </w:r>
      <w:r w:rsidRPr="00694D04">
        <w:rPr>
          <w:rFonts w:eastAsia="Calibri"/>
          <w:snapToGrid w:val="0"/>
          <w:color w:val="000000"/>
          <w:sz w:val="24"/>
          <w:szCs w:val="24"/>
          <w:lang w:eastAsia="en-US"/>
        </w:rPr>
        <w:t xml:space="preserve">, именуемое в дальнейшем </w:t>
      </w:r>
      <w:r w:rsidRPr="00694D04">
        <w:rPr>
          <w:rFonts w:eastAsia="Calibri"/>
          <w:b/>
          <w:snapToGrid w:val="0"/>
          <w:color w:val="000000"/>
          <w:sz w:val="24"/>
          <w:szCs w:val="24"/>
          <w:lang w:eastAsia="en-US"/>
        </w:rPr>
        <w:t>«Исполнитель»</w:t>
      </w:r>
      <w:r w:rsidRPr="00694D04">
        <w:rPr>
          <w:rFonts w:eastAsia="Calibri"/>
          <w:snapToGrid w:val="0"/>
          <w:color w:val="000000"/>
          <w:sz w:val="24"/>
          <w:szCs w:val="24"/>
          <w:lang w:eastAsia="en-US"/>
        </w:rPr>
        <w:t xml:space="preserve">, в лице </w:t>
      </w:r>
      <w:r w:rsidRPr="00694D04">
        <w:rPr>
          <w:rFonts w:eastAsia="Calibri"/>
          <w:sz w:val="24"/>
          <w:szCs w:val="24"/>
          <w:lang w:eastAsia="en-US"/>
        </w:rPr>
        <w:t>директора _______________________________</w:t>
      </w:r>
      <w:r w:rsidRPr="00694D04">
        <w:rPr>
          <w:rFonts w:eastAsia="Calibri"/>
          <w:snapToGrid w:val="0"/>
          <w:color w:val="000000"/>
          <w:sz w:val="24"/>
          <w:szCs w:val="24"/>
          <w:lang w:eastAsia="en-US"/>
        </w:rPr>
        <w:t>, действующего на основании Устава</w:t>
      </w:r>
      <w:r w:rsidRPr="00694D04">
        <w:rPr>
          <w:rFonts w:eastAsia="Calibri"/>
          <w:sz w:val="24"/>
          <w:szCs w:val="24"/>
          <w:lang w:eastAsia="en-US"/>
        </w:rPr>
        <w:t>,</w:t>
      </w:r>
      <w:r w:rsidRPr="00694D04">
        <w:rPr>
          <w:rFonts w:eastAsia="Calibri"/>
          <w:sz w:val="24"/>
          <w:szCs w:val="24"/>
        </w:rPr>
        <w:t xml:space="preserve"> гарантирует и подтверждает, что на момент заключения Договора между </w:t>
      </w:r>
      <w:r w:rsidRPr="00694D04">
        <w:rPr>
          <w:b/>
          <w:snapToGrid w:val="0"/>
          <w:sz w:val="24"/>
          <w:szCs w:val="24"/>
        </w:rPr>
        <w:t>Исполнителем</w:t>
      </w:r>
      <w:r w:rsidRPr="00694D04">
        <w:rPr>
          <w:rFonts w:eastAsia="Calibri"/>
          <w:sz w:val="24"/>
          <w:szCs w:val="24"/>
        </w:rPr>
        <w:t xml:space="preserve"> и </w:t>
      </w:r>
      <w:r w:rsidRPr="00694D04">
        <w:rPr>
          <w:rFonts w:eastAsia="Calibri"/>
          <w:b/>
          <w:sz w:val="24"/>
          <w:szCs w:val="24"/>
        </w:rPr>
        <w:t>АО «Саханефтегазсбыт»</w:t>
      </w:r>
      <w:r w:rsidRPr="00694D04">
        <w:rPr>
          <w:snapToGrid w:val="0"/>
          <w:sz w:val="24"/>
          <w:szCs w:val="24"/>
        </w:rPr>
        <w:t>, в лице генерального директора Лебедева Виктора Николаевича, действующего на основании Устава, именуемое в дальнейшем «</w:t>
      </w:r>
      <w:r w:rsidRPr="00694D04">
        <w:rPr>
          <w:b/>
          <w:snapToGrid w:val="0"/>
          <w:sz w:val="24"/>
          <w:szCs w:val="24"/>
        </w:rPr>
        <w:t>Заказчик»</w:t>
      </w:r>
      <w:r w:rsidRPr="00694D04">
        <w:rPr>
          <w:rFonts w:eastAsia="Calibri"/>
          <w:sz w:val="24"/>
          <w:szCs w:val="24"/>
        </w:rPr>
        <w:t>:</w:t>
      </w:r>
    </w:p>
    <w:p w14:paraId="409ED46E" w14:textId="77777777" w:rsidR="00E4662B" w:rsidRPr="00694D04"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694D04">
        <w:rPr>
          <w:b/>
          <w:snapToGrid w:val="0"/>
          <w:sz w:val="24"/>
          <w:szCs w:val="24"/>
        </w:rPr>
        <w:t>Исполнитель</w:t>
      </w:r>
      <w:r w:rsidRPr="00694D04">
        <w:rPr>
          <w:rFonts w:eastAsia="Calibri"/>
          <w:sz w:val="24"/>
          <w:szCs w:val="24"/>
        </w:rPr>
        <w:t xml:space="preserve"> </w:t>
      </w:r>
      <w:r w:rsidRPr="00694D04">
        <w:rPr>
          <w:rFonts w:eastAsia="Calibri"/>
          <w:sz w:val="24"/>
          <w:szCs w:val="24"/>
          <w:lang w:eastAsia="en-US"/>
        </w:rPr>
        <w:t>состоит на налоговом учете в Управлении Федеральной налоговой службы по Республике Саха (Якутия) с «___» __________ 202___ г. с присвоением ОГРН ______________, ОКПО __________, ИНН ____________ и КПП ______________.</w:t>
      </w:r>
    </w:p>
    <w:p w14:paraId="2848517C" w14:textId="77777777" w:rsidR="00E4662B" w:rsidRPr="00694D04"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694D04">
        <w:rPr>
          <w:b/>
          <w:snapToGrid w:val="0"/>
          <w:sz w:val="24"/>
          <w:szCs w:val="24"/>
        </w:rPr>
        <w:t>Исполнитель</w:t>
      </w:r>
      <w:r w:rsidRPr="00694D04">
        <w:rPr>
          <w:rFonts w:eastAsia="Calibri"/>
          <w:sz w:val="24"/>
          <w:szCs w:val="24"/>
        </w:rPr>
        <w:t xml:space="preserve"> гарантирует, что все</w:t>
      </w:r>
      <w:r w:rsidRPr="00694D04">
        <w:rPr>
          <w:sz w:val="24"/>
          <w:szCs w:val="24"/>
          <w:lang w:val="x-none"/>
        </w:rPr>
        <w:t xml:space="preserve"> сведения о</w:t>
      </w:r>
      <w:r w:rsidRPr="00694D04">
        <w:rPr>
          <w:sz w:val="24"/>
          <w:szCs w:val="24"/>
        </w:rPr>
        <w:t xml:space="preserve"> нем</w:t>
      </w:r>
      <w:r w:rsidRPr="00694D04">
        <w:rPr>
          <w:sz w:val="24"/>
          <w:szCs w:val="24"/>
          <w:lang w:val="x-none"/>
        </w:rPr>
        <w:t xml:space="preserve"> в ЕГРЮЛ достоверны на момент подписания </w:t>
      </w:r>
      <w:r w:rsidRPr="00694D04">
        <w:rPr>
          <w:sz w:val="24"/>
          <w:szCs w:val="24"/>
        </w:rPr>
        <w:t>Д</w:t>
      </w:r>
      <w:r w:rsidRPr="00694D04">
        <w:rPr>
          <w:sz w:val="24"/>
          <w:szCs w:val="24"/>
          <w:lang w:val="x-none"/>
        </w:rPr>
        <w:t>оговора и будут оставаться достоверными в дальнейшем.</w:t>
      </w:r>
    </w:p>
    <w:p w14:paraId="796ACD7F"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694D04">
        <w:rPr>
          <w:b/>
          <w:snapToGrid w:val="0"/>
          <w:sz w:val="24"/>
          <w:szCs w:val="24"/>
        </w:rPr>
        <w:t>Исполнитель</w:t>
      </w:r>
      <w:r w:rsidRPr="00694D04">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694D04">
        <w:rPr>
          <w:b/>
          <w:snapToGrid w:val="0"/>
          <w:sz w:val="24"/>
          <w:szCs w:val="24"/>
        </w:rPr>
        <w:t>Исполнитель</w:t>
      </w:r>
      <w:r w:rsidRPr="00694D04">
        <w:rPr>
          <w:rFonts w:eastAsia="Calibri"/>
          <w:sz w:val="24"/>
          <w:szCs w:val="24"/>
        </w:rPr>
        <w:t xml:space="preserve"> подтверждает, что в отношении него не инициирована процедура банкротства</w:t>
      </w:r>
      <w:r w:rsidRPr="00E4662B">
        <w:rPr>
          <w:rFonts w:eastAsia="Calibri"/>
          <w:sz w:val="24"/>
          <w:szCs w:val="24"/>
        </w:rPr>
        <w:t xml:space="preserve">, а также то, что он не находится в стадии ликвидации или реорганизации. </w:t>
      </w:r>
    </w:p>
    <w:p w14:paraId="115A7DF8"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E4662B">
        <w:rPr>
          <w:b/>
          <w:snapToGrid w:val="0"/>
          <w:sz w:val="24"/>
          <w:szCs w:val="24"/>
        </w:rPr>
        <w:t xml:space="preserve">Исполнитель </w:t>
      </w:r>
      <w:r w:rsidRPr="00E4662B">
        <w:rPr>
          <w:rFonts w:eastAsia="Calibri"/>
          <w:sz w:val="24"/>
          <w:szCs w:val="24"/>
        </w:rPr>
        <w:t xml:space="preserve">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E4662B">
        <w:rPr>
          <w:b/>
          <w:snapToGrid w:val="0"/>
          <w:sz w:val="24"/>
          <w:szCs w:val="24"/>
        </w:rPr>
        <w:t>Исполнителя</w:t>
      </w:r>
      <w:r w:rsidRPr="00E4662B">
        <w:rPr>
          <w:rFonts w:eastAsia="Calibri"/>
          <w:sz w:val="24"/>
          <w:szCs w:val="24"/>
        </w:rPr>
        <w:t xml:space="preserve">. </w:t>
      </w:r>
    </w:p>
    <w:p w14:paraId="579F5E3F"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E4662B">
        <w:rPr>
          <w:b/>
          <w:snapToGrid w:val="0"/>
          <w:sz w:val="24"/>
          <w:szCs w:val="24"/>
        </w:rPr>
        <w:t>Исполнитель</w:t>
      </w:r>
      <w:r w:rsidRPr="00E4662B">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E4662B">
        <w:rPr>
          <w:b/>
          <w:snapToGrid w:val="0"/>
          <w:sz w:val="24"/>
          <w:szCs w:val="24"/>
        </w:rPr>
        <w:t>Исполнителем</w:t>
      </w:r>
      <w:r w:rsidRPr="00E4662B">
        <w:rPr>
          <w:rFonts w:eastAsia="Calibri"/>
          <w:sz w:val="24"/>
          <w:szCs w:val="24"/>
        </w:rPr>
        <w:t xml:space="preserve"> обязательств как надлежаще исполненных.</w:t>
      </w:r>
    </w:p>
    <w:p w14:paraId="17EF77D9" w14:textId="77777777" w:rsidR="00E4662B" w:rsidRPr="00E4662B" w:rsidRDefault="00E4662B" w:rsidP="00E4662B">
      <w:pPr>
        <w:keepLines/>
        <w:numPr>
          <w:ilvl w:val="0"/>
          <w:numId w:val="33"/>
        </w:numPr>
        <w:tabs>
          <w:tab w:val="left" w:pos="0"/>
        </w:tabs>
        <w:spacing w:after="200" w:line="240" w:lineRule="auto"/>
        <w:ind w:left="0" w:firstLine="709"/>
        <w:contextualSpacing/>
        <w:jc w:val="left"/>
        <w:rPr>
          <w:rFonts w:eastAsia="Calibri"/>
          <w:sz w:val="24"/>
          <w:szCs w:val="24"/>
        </w:rPr>
      </w:pPr>
      <w:r w:rsidRPr="00E4662B">
        <w:rPr>
          <w:b/>
          <w:snapToGrid w:val="0"/>
          <w:sz w:val="24"/>
          <w:szCs w:val="24"/>
        </w:rPr>
        <w:t xml:space="preserve">Исполнитель </w:t>
      </w:r>
      <w:r w:rsidRPr="00E4662B">
        <w:rPr>
          <w:rFonts w:eastAsia="Calibri"/>
          <w:sz w:val="24"/>
          <w:szCs w:val="24"/>
        </w:rPr>
        <w:t xml:space="preserve">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w:t>
      </w:r>
      <w:r w:rsidRPr="00E4662B">
        <w:rPr>
          <w:sz w:val="24"/>
          <w:szCs w:val="24"/>
        </w:rPr>
        <w:t>уплаты в бюджет НДС, налога на прибыль и другие налоги, предусмотренные НК РФ</w:t>
      </w:r>
      <w:r w:rsidRPr="00E4662B">
        <w:rPr>
          <w:rFonts w:eastAsia="Calibri"/>
          <w:sz w:val="24"/>
          <w:szCs w:val="24"/>
        </w:rPr>
        <w:t xml:space="preserve">. </w:t>
      </w:r>
    </w:p>
    <w:p w14:paraId="58D574F4" w14:textId="77777777" w:rsidR="00E4662B" w:rsidRPr="00E4662B" w:rsidRDefault="00E4662B" w:rsidP="00E4662B">
      <w:pPr>
        <w:keepLines/>
        <w:numPr>
          <w:ilvl w:val="0"/>
          <w:numId w:val="33"/>
        </w:numPr>
        <w:tabs>
          <w:tab w:val="left" w:pos="0"/>
        </w:tabs>
        <w:spacing w:after="200" w:line="240" w:lineRule="auto"/>
        <w:ind w:left="0" w:firstLine="709"/>
        <w:contextualSpacing/>
        <w:jc w:val="left"/>
        <w:rPr>
          <w:rFonts w:eastAsia="Calibri"/>
          <w:sz w:val="24"/>
          <w:szCs w:val="24"/>
        </w:rPr>
      </w:pPr>
      <w:r w:rsidRPr="00E4662B">
        <w:rPr>
          <w:b/>
          <w:snapToGrid w:val="0"/>
          <w:sz w:val="24"/>
          <w:szCs w:val="24"/>
        </w:rPr>
        <w:t>Исполнитель</w:t>
      </w:r>
      <w:r w:rsidRPr="00E4662B">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26" w:type="dxa"/>
        <w:tblInd w:w="-10" w:type="dxa"/>
        <w:tblLayout w:type="fixed"/>
        <w:tblLook w:val="0000" w:firstRow="0" w:lastRow="0" w:firstColumn="0" w:lastColumn="0" w:noHBand="0" w:noVBand="0"/>
      </w:tblPr>
      <w:tblGrid>
        <w:gridCol w:w="4796"/>
        <w:gridCol w:w="5430"/>
      </w:tblGrid>
      <w:tr w:rsidR="00E4662B" w:rsidRPr="00E4662B" w14:paraId="6D2B15FF" w14:textId="77777777" w:rsidTr="00AB6473">
        <w:trPr>
          <w:trHeight w:val="1777"/>
        </w:trPr>
        <w:tc>
          <w:tcPr>
            <w:tcW w:w="4796" w:type="dxa"/>
          </w:tcPr>
          <w:p w14:paraId="0FF4AC87" w14:textId="77777777" w:rsidR="00E4662B" w:rsidRPr="00E4662B" w:rsidRDefault="00E4662B" w:rsidP="00E4662B">
            <w:pPr>
              <w:keepNext/>
              <w:keepLines/>
              <w:suppressAutoHyphens/>
              <w:snapToGrid w:val="0"/>
              <w:spacing w:line="240" w:lineRule="auto"/>
              <w:rPr>
                <w:b/>
                <w:color w:val="000000"/>
                <w:sz w:val="24"/>
                <w:szCs w:val="24"/>
              </w:rPr>
            </w:pPr>
          </w:p>
          <w:p w14:paraId="388B827F" w14:textId="77777777" w:rsidR="00E4662B" w:rsidRPr="00E4662B" w:rsidRDefault="00E4662B" w:rsidP="00E4662B">
            <w:pPr>
              <w:keepNext/>
              <w:keepLines/>
              <w:suppressAutoHyphens/>
              <w:snapToGrid w:val="0"/>
              <w:spacing w:line="240" w:lineRule="auto"/>
              <w:rPr>
                <w:b/>
                <w:color w:val="000000"/>
                <w:sz w:val="24"/>
                <w:szCs w:val="24"/>
              </w:rPr>
            </w:pPr>
          </w:p>
          <w:p w14:paraId="5B1A189A" w14:textId="77777777" w:rsidR="00E4662B" w:rsidRPr="00E4662B" w:rsidRDefault="00E4662B" w:rsidP="00E4662B">
            <w:pPr>
              <w:keepNext/>
              <w:keepLines/>
              <w:suppressAutoHyphens/>
              <w:snapToGrid w:val="0"/>
              <w:spacing w:line="240" w:lineRule="auto"/>
              <w:rPr>
                <w:b/>
                <w:color w:val="000000"/>
                <w:sz w:val="24"/>
                <w:szCs w:val="24"/>
              </w:rPr>
            </w:pPr>
          </w:p>
          <w:p w14:paraId="132EBD51" w14:textId="77777777" w:rsidR="00E4662B" w:rsidRPr="00E4662B" w:rsidRDefault="00E4662B" w:rsidP="00E4662B">
            <w:pPr>
              <w:keepNext/>
              <w:keepLines/>
              <w:suppressAutoHyphens/>
              <w:snapToGrid w:val="0"/>
              <w:spacing w:line="240" w:lineRule="auto"/>
              <w:ind w:firstLine="0"/>
              <w:jc w:val="left"/>
              <w:rPr>
                <w:rFonts w:eastAsia="Calibri"/>
                <w:b/>
                <w:color w:val="000000"/>
                <w:sz w:val="24"/>
                <w:szCs w:val="24"/>
                <w:lang w:eastAsia="en-US"/>
              </w:rPr>
            </w:pPr>
            <w:r w:rsidRPr="00E4662B">
              <w:rPr>
                <w:rFonts w:eastAsia="Calibri"/>
                <w:b/>
                <w:color w:val="000000"/>
                <w:sz w:val="24"/>
                <w:szCs w:val="24"/>
                <w:lang w:eastAsia="en-US"/>
              </w:rPr>
              <w:t>«</w:t>
            </w:r>
            <w:r w:rsidRPr="00E4662B">
              <w:rPr>
                <w:rFonts w:eastAsia="Calibri"/>
                <w:b/>
                <w:snapToGrid w:val="0"/>
                <w:color w:val="000000"/>
                <w:sz w:val="24"/>
                <w:szCs w:val="24"/>
                <w:lang w:eastAsia="en-US"/>
              </w:rPr>
              <w:t>Исполнитель</w:t>
            </w:r>
            <w:r w:rsidRPr="00E4662B">
              <w:rPr>
                <w:rFonts w:eastAsia="Calibri"/>
                <w:b/>
                <w:color w:val="000000"/>
                <w:sz w:val="24"/>
                <w:szCs w:val="24"/>
                <w:lang w:eastAsia="en-US"/>
              </w:rPr>
              <w:t>»</w:t>
            </w:r>
          </w:p>
          <w:p w14:paraId="03217916" w14:textId="77777777" w:rsidR="00E4662B" w:rsidRPr="00E4662B" w:rsidRDefault="00E4662B" w:rsidP="00E4662B">
            <w:pPr>
              <w:keepNext/>
              <w:keepLines/>
              <w:suppressAutoHyphens/>
              <w:spacing w:line="240" w:lineRule="auto"/>
              <w:ind w:firstLine="0"/>
              <w:jc w:val="left"/>
              <w:rPr>
                <w:rFonts w:eastAsia="Calibri"/>
                <w:b/>
                <w:color w:val="000000"/>
                <w:sz w:val="24"/>
                <w:szCs w:val="24"/>
                <w:lang w:eastAsia="en-US"/>
              </w:rPr>
            </w:pPr>
            <w:r w:rsidRPr="00E4662B">
              <w:rPr>
                <w:rFonts w:eastAsia="Calibri"/>
                <w:b/>
                <w:color w:val="000000"/>
                <w:sz w:val="24"/>
                <w:szCs w:val="24"/>
                <w:lang w:eastAsia="en-US"/>
              </w:rPr>
              <w:t>Генеральный директор</w:t>
            </w:r>
          </w:p>
          <w:p w14:paraId="362EFE5C" w14:textId="77777777" w:rsidR="00E4662B" w:rsidRPr="00E4662B" w:rsidRDefault="00E4662B" w:rsidP="00E4662B">
            <w:pPr>
              <w:keepNext/>
              <w:keepLines/>
              <w:suppressAutoHyphens/>
              <w:spacing w:line="240" w:lineRule="auto"/>
              <w:ind w:firstLine="0"/>
              <w:jc w:val="left"/>
              <w:rPr>
                <w:rFonts w:eastAsia="Calibri"/>
                <w:b/>
                <w:color w:val="000000"/>
                <w:sz w:val="24"/>
                <w:szCs w:val="24"/>
                <w:lang w:eastAsia="en-US"/>
              </w:rPr>
            </w:pPr>
          </w:p>
          <w:p w14:paraId="43E0E032" w14:textId="77777777" w:rsidR="00E4662B" w:rsidRPr="00E4662B" w:rsidRDefault="00E4662B" w:rsidP="00E4662B">
            <w:pPr>
              <w:keepNext/>
              <w:keepLines/>
              <w:suppressAutoHyphens/>
              <w:spacing w:line="240" w:lineRule="auto"/>
              <w:ind w:firstLine="0"/>
              <w:jc w:val="left"/>
              <w:rPr>
                <w:rFonts w:eastAsia="Calibri"/>
                <w:b/>
                <w:color w:val="000000"/>
                <w:sz w:val="24"/>
                <w:szCs w:val="24"/>
                <w:lang w:eastAsia="en-US"/>
              </w:rPr>
            </w:pPr>
            <w:r w:rsidRPr="00E4662B">
              <w:rPr>
                <w:rFonts w:eastAsia="Calibri"/>
                <w:color w:val="000000"/>
                <w:sz w:val="24"/>
                <w:szCs w:val="24"/>
                <w:lang w:eastAsia="en-US"/>
              </w:rPr>
              <w:t>___________________</w:t>
            </w:r>
            <w:r w:rsidRPr="00E4662B">
              <w:rPr>
                <w:rFonts w:ascii="Calibri" w:eastAsia="Calibri" w:hAnsi="Calibri"/>
                <w:sz w:val="22"/>
                <w:szCs w:val="22"/>
                <w:lang w:eastAsia="en-US"/>
              </w:rPr>
              <w:t xml:space="preserve">  </w:t>
            </w:r>
            <w:r w:rsidRPr="00E4662B">
              <w:rPr>
                <w:rFonts w:eastAsia="Calibri"/>
                <w:b/>
                <w:color w:val="000000"/>
                <w:sz w:val="24"/>
                <w:szCs w:val="24"/>
                <w:lang w:eastAsia="en-US"/>
              </w:rPr>
              <w:t>__________________</w:t>
            </w:r>
          </w:p>
          <w:p w14:paraId="2505C7AA" w14:textId="77777777" w:rsidR="00E4662B" w:rsidRPr="00E4662B" w:rsidRDefault="00E4662B" w:rsidP="00E4662B">
            <w:pPr>
              <w:keepNext/>
              <w:keepLines/>
              <w:suppressAutoHyphens/>
              <w:spacing w:line="240" w:lineRule="auto"/>
              <w:rPr>
                <w:sz w:val="24"/>
                <w:szCs w:val="24"/>
              </w:rPr>
            </w:pPr>
            <w:r w:rsidRPr="00E4662B">
              <w:rPr>
                <w:rFonts w:eastAsia="Calibri"/>
                <w:color w:val="000000"/>
                <w:sz w:val="24"/>
                <w:szCs w:val="24"/>
                <w:lang w:eastAsia="en-US"/>
              </w:rPr>
              <w:t>М.П.</w:t>
            </w:r>
          </w:p>
        </w:tc>
        <w:tc>
          <w:tcPr>
            <w:tcW w:w="5430" w:type="dxa"/>
          </w:tcPr>
          <w:p w14:paraId="69C99501" w14:textId="77777777" w:rsidR="00E4662B" w:rsidRPr="00E4662B" w:rsidRDefault="00E4662B" w:rsidP="00E4662B">
            <w:pPr>
              <w:keepNext/>
              <w:keepLines/>
              <w:suppressAutoHyphens/>
              <w:spacing w:line="240" w:lineRule="auto"/>
              <w:rPr>
                <w:color w:val="000000"/>
                <w:sz w:val="24"/>
                <w:szCs w:val="24"/>
              </w:rPr>
            </w:pPr>
          </w:p>
          <w:p w14:paraId="756635CE" w14:textId="77777777" w:rsidR="00E4662B" w:rsidRPr="00E4662B" w:rsidRDefault="00E4662B" w:rsidP="00E4662B">
            <w:pPr>
              <w:keepNext/>
              <w:keepLines/>
              <w:suppressAutoHyphens/>
              <w:spacing w:line="240" w:lineRule="auto"/>
              <w:rPr>
                <w:color w:val="000000"/>
                <w:sz w:val="24"/>
                <w:szCs w:val="24"/>
              </w:rPr>
            </w:pPr>
          </w:p>
        </w:tc>
      </w:tr>
    </w:tbl>
    <w:p w14:paraId="28F7C2B6" w14:textId="77777777" w:rsidR="00E4662B" w:rsidRPr="00E4662B" w:rsidRDefault="00E4662B" w:rsidP="00E4662B">
      <w:pPr>
        <w:keepNext/>
        <w:keepLines/>
        <w:tabs>
          <w:tab w:val="left" w:pos="0"/>
          <w:tab w:val="left" w:pos="993"/>
        </w:tabs>
        <w:suppressAutoHyphens/>
        <w:spacing w:line="240" w:lineRule="auto"/>
        <w:ind w:firstLine="0"/>
        <w:contextualSpacing/>
        <w:rPr>
          <w:rFonts w:eastAsia="Calibri"/>
          <w:sz w:val="22"/>
          <w:szCs w:val="22"/>
        </w:rPr>
      </w:pPr>
    </w:p>
    <w:p w14:paraId="43F58952" w14:textId="77777777" w:rsidR="00E4662B" w:rsidRPr="00E4662B" w:rsidRDefault="00E4662B" w:rsidP="00E4662B">
      <w:pPr>
        <w:keepNext/>
        <w:keepLines/>
        <w:tabs>
          <w:tab w:val="left" w:pos="0"/>
          <w:tab w:val="left" w:pos="993"/>
        </w:tabs>
        <w:suppressAutoHyphens/>
        <w:spacing w:line="240" w:lineRule="auto"/>
        <w:ind w:firstLine="0"/>
        <w:contextualSpacing/>
        <w:rPr>
          <w:rFonts w:eastAsia="Calibri"/>
          <w:sz w:val="22"/>
          <w:szCs w:val="22"/>
        </w:rPr>
      </w:pPr>
    </w:p>
    <w:p w14:paraId="3DA1FA63" w14:textId="77777777" w:rsidR="00E4662B" w:rsidRPr="00E4662B" w:rsidRDefault="00E4662B" w:rsidP="00E4662B">
      <w:pPr>
        <w:keepLines/>
        <w:widowControl w:val="0"/>
        <w:suppressLineNumbers/>
        <w:autoSpaceDE w:val="0"/>
        <w:spacing w:line="240" w:lineRule="auto"/>
        <w:ind w:firstLine="709"/>
        <w:rPr>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3BA177F5" w14:textId="77777777" w:rsidR="007E4F98" w:rsidRPr="001D161D" w:rsidRDefault="007E4F98" w:rsidP="007E4F98">
      <w:pPr>
        <w:shd w:val="clear" w:color="auto" w:fill="FFFFFF" w:themeFill="background1"/>
        <w:spacing w:line="240" w:lineRule="atLeast"/>
        <w:ind w:left="567" w:firstLine="0"/>
        <w:rPr>
          <w:sz w:val="24"/>
          <w:szCs w:val="24"/>
        </w:rPr>
      </w:pPr>
      <w:bookmarkStart w:id="58" w:name="_Toc322017048"/>
      <w:r w:rsidRPr="001D161D">
        <w:rPr>
          <w:b/>
          <w:sz w:val="24"/>
          <w:szCs w:val="24"/>
        </w:rPr>
        <w:t>а)</w:t>
      </w:r>
      <w:r w:rsidRPr="001D161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3C83D13D" w14:textId="77777777" w:rsidR="007E4F98" w:rsidRPr="001D161D" w:rsidRDefault="007E4F98" w:rsidP="007E4F98">
      <w:pPr>
        <w:shd w:val="clear" w:color="auto" w:fill="FFFFFF" w:themeFill="background1"/>
        <w:spacing w:line="240" w:lineRule="atLeast"/>
        <w:ind w:left="567" w:firstLine="0"/>
        <w:rPr>
          <w:sz w:val="24"/>
          <w:szCs w:val="24"/>
        </w:rPr>
      </w:pPr>
      <w:r w:rsidRPr="001D161D">
        <w:rPr>
          <w:b/>
          <w:sz w:val="24"/>
          <w:szCs w:val="24"/>
        </w:rPr>
        <w:t>б)</w:t>
      </w:r>
      <w:r w:rsidRPr="001D161D">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0C7F856C" w14:textId="1F24D52D" w:rsidR="007E4F98" w:rsidRPr="003444EB" w:rsidRDefault="007059EA" w:rsidP="007E4F98">
      <w:pPr>
        <w:shd w:val="clear" w:color="auto" w:fill="FFFFFF" w:themeFill="background1"/>
        <w:spacing w:line="240" w:lineRule="atLeast"/>
        <w:ind w:left="567" w:firstLine="0"/>
        <w:rPr>
          <w:sz w:val="24"/>
          <w:szCs w:val="24"/>
        </w:rPr>
      </w:pPr>
      <w:r>
        <w:rPr>
          <w:b/>
          <w:sz w:val="24"/>
          <w:szCs w:val="24"/>
        </w:rPr>
        <w:t>в</w:t>
      </w:r>
      <w:r w:rsidR="007E4F98" w:rsidRPr="001D161D">
        <w:rPr>
          <w:b/>
          <w:sz w:val="24"/>
          <w:szCs w:val="24"/>
        </w:rPr>
        <w:t>)</w:t>
      </w:r>
      <w:r w:rsidR="007E4F98" w:rsidRPr="001D161D">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3</w:t>
      </w:r>
      <w:r w:rsidR="007E4F98" w:rsidRPr="001D161D">
        <w:rPr>
          <w:sz w:val="24"/>
          <w:szCs w:val="24"/>
        </w:rPr>
        <w:t>.);</w:t>
      </w:r>
    </w:p>
    <w:p w14:paraId="132E349D" w14:textId="670039DD" w:rsidR="007E4F98" w:rsidRPr="003444EB" w:rsidRDefault="007059EA" w:rsidP="007E4F98">
      <w:pPr>
        <w:shd w:val="clear" w:color="auto" w:fill="FFFFFF" w:themeFill="background1"/>
        <w:spacing w:line="240" w:lineRule="atLeast"/>
        <w:ind w:left="567" w:firstLine="0"/>
        <w:rPr>
          <w:sz w:val="24"/>
          <w:szCs w:val="24"/>
        </w:rPr>
      </w:pPr>
      <w:r>
        <w:rPr>
          <w:b/>
          <w:sz w:val="24"/>
          <w:szCs w:val="24"/>
        </w:rPr>
        <w:t>г</w:t>
      </w:r>
      <w:r w:rsidR="007E4F98" w:rsidRPr="003444EB">
        <w:rPr>
          <w:b/>
          <w:sz w:val="24"/>
          <w:szCs w:val="24"/>
        </w:rPr>
        <w:t>)</w:t>
      </w:r>
      <w:r w:rsidR="007E4F98"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Pr>
          <w:sz w:val="24"/>
          <w:szCs w:val="24"/>
        </w:rPr>
        <w:t>4</w:t>
      </w:r>
      <w:r w:rsidR="007E4F98" w:rsidRPr="003444EB">
        <w:rPr>
          <w:sz w:val="24"/>
          <w:szCs w:val="24"/>
        </w:rPr>
        <w:t>.);</w:t>
      </w:r>
    </w:p>
    <w:p w14:paraId="6EA51D3C" w14:textId="433DAA1B" w:rsidR="007E4F98" w:rsidRPr="003444EB" w:rsidRDefault="007059EA" w:rsidP="007E4F98">
      <w:pPr>
        <w:shd w:val="clear" w:color="auto" w:fill="FFFFFF" w:themeFill="background1"/>
        <w:spacing w:line="240" w:lineRule="atLeast"/>
        <w:ind w:left="567" w:firstLine="0"/>
        <w:rPr>
          <w:sz w:val="24"/>
          <w:szCs w:val="24"/>
        </w:rPr>
      </w:pPr>
      <w:r>
        <w:rPr>
          <w:b/>
          <w:sz w:val="24"/>
          <w:szCs w:val="24"/>
        </w:rPr>
        <w:t>д</w:t>
      </w:r>
      <w:r w:rsidR="007E4F98" w:rsidRPr="003444EB">
        <w:rPr>
          <w:b/>
          <w:sz w:val="24"/>
          <w:szCs w:val="24"/>
        </w:rPr>
        <w:t>)</w:t>
      </w:r>
      <w:r w:rsidR="007E4F98"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4F5F7B76" w14:textId="17BDD94D" w:rsidR="007E4F98" w:rsidRPr="003444EB" w:rsidRDefault="007E4F98" w:rsidP="007E4F98">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(п.п. «а»-«</w:t>
      </w:r>
      <w:r w:rsidR="007059EA">
        <w:rPr>
          <w:sz w:val="24"/>
          <w:szCs w:val="24"/>
          <w:lang w:eastAsia="ar-SA"/>
        </w:rPr>
        <w:t>г</w:t>
      </w:r>
      <w:r w:rsidRPr="003444E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1D1030AA" w14:textId="43329570" w:rsidR="007E4F98" w:rsidRPr="003444EB" w:rsidRDefault="007E4F98" w:rsidP="007E4F98">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w:t>
      </w:r>
      <w:r w:rsidR="007059EA">
        <w:rPr>
          <w:sz w:val="24"/>
          <w:szCs w:val="24"/>
        </w:rPr>
        <w:t>г</w:t>
      </w:r>
      <w:r w:rsidRPr="003444EB">
        <w:rPr>
          <w:sz w:val="24"/>
          <w:szCs w:val="24"/>
        </w:rPr>
        <w:t>» п. 4.4.1.1) должны быть отсканированными оригиналами документов.</w:t>
      </w:r>
    </w:p>
    <w:p w14:paraId="1127B896" w14:textId="77777777" w:rsidR="007E4F98" w:rsidRPr="003444EB" w:rsidRDefault="007E4F98" w:rsidP="007E4F98">
      <w:pPr>
        <w:spacing w:line="240" w:lineRule="atLeast"/>
        <w:ind w:left="567" w:firstLine="0"/>
        <w:rPr>
          <w:sz w:val="24"/>
          <w:szCs w:val="24"/>
        </w:rPr>
      </w:pPr>
      <w:r w:rsidRPr="003444EB">
        <w:rPr>
          <w:b/>
          <w:sz w:val="24"/>
          <w:szCs w:val="24"/>
        </w:rPr>
        <w:lastRenderedPageBreak/>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8"/>
      <w:r w:rsidRPr="00412CD1">
        <w:rPr>
          <w:b/>
          <w:bCs/>
          <w:sz w:val="24"/>
          <w:szCs w:val="24"/>
        </w:rPr>
        <w:t>Заявки</w:t>
      </w:r>
    </w:p>
    <w:p w14:paraId="51803F18" w14:textId="3B9CDF2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3D0D4D">
        <w:rPr>
          <w:sz w:val="24"/>
          <w:szCs w:val="24"/>
        </w:rPr>
        <w:t>45</w:t>
      </w:r>
      <w:r w:rsidRPr="00412CD1">
        <w:rPr>
          <w:sz w:val="24"/>
          <w:szCs w:val="24"/>
        </w:rPr>
        <w:t xml:space="preserve"> (</w:t>
      </w:r>
      <w:r w:rsidR="003D0D4D">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06D42E54"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246440">
        <w:rPr>
          <w:b/>
          <w:sz w:val="24"/>
          <w:szCs w:val="24"/>
        </w:rPr>
        <w:t>10</w:t>
      </w:r>
      <w:r w:rsidR="006F3076" w:rsidRPr="00A44603">
        <w:rPr>
          <w:b/>
          <w:sz w:val="24"/>
          <w:szCs w:val="24"/>
        </w:rPr>
        <w:t>.</w:t>
      </w:r>
      <w:r w:rsidR="00986C9B" w:rsidRPr="00A44603">
        <w:rPr>
          <w:b/>
          <w:sz w:val="24"/>
          <w:szCs w:val="24"/>
        </w:rPr>
        <w:t>0</w:t>
      </w:r>
      <w:r w:rsidR="009A05E8">
        <w:rPr>
          <w:b/>
          <w:sz w:val="24"/>
          <w:szCs w:val="24"/>
        </w:rPr>
        <w:t>3</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09A6BADD"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9A05E8">
        <w:rPr>
          <w:b/>
          <w:sz w:val="24"/>
          <w:szCs w:val="24"/>
        </w:rPr>
        <w:t>1</w:t>
      </w:r>
      <w:r w:rsidR="00246440" w:rsidRPr="00246440">
        <w:rPr>
          <w:b/>
          <w:sz w:val="24"/>
          <w:szCs w:val="24"/>
        </w:rPr>
        <w:t>6</w:t>
      </w:r>
      <w:r w:rsidR="00983853" w:rsidRPr="00A44603">
        <w:rPr>
          <w:b/>
          <w:sz w:val="24"/>
          <w:szCs w:val="24"/>
        </w:rPr>
        <w:t>.</w:t>
      </w:r>
      <w:r w:rsidR="00986C9B" w:rsidRPr="00A44603">
        <w:rPr>
          <w:b/>
          <w:sz w:val="24"/>
          <w:szCs w:val="24"/>
        </w:rPr>
        <w:t>0</w:t>
      </w:r>
      <w:r w:rsidR="003D0D4D">
        <w:rPr>
          <w:b/>
          <w:sz w:val="24"/>
          <w:szCs w:val="24"/>
        </w:rPr>
        <w:t>3</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36D01B61"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0215BD" w:rsidRPr="000215BD">
        <w:rPr>
          <w:rFonts w:cs="Arial"/>
          <w:b/>
          <w:sz w:val="24"/>
          <w:szCs w:val="24"/>
        </w:rPr>
        <w:t>1</w:t>
      </w:r>
      <w:r w:rsidR="00246440" w:rsidRPr="00246440">
        <w:rPr>
          <w:rFonts w:cs="Arial"/>
          <w:b/>
          <w:sz w:val="24"/>
          <w:szCs w:val="24"/>
        </w:rPr>
        <w:t>3</w:t>
      </w:r>
      <w:r w:rsidR="00983853" w:rsidRPr="00A44603">
        <w:rPr>
          <w:rFonts w:cs="Arial"/>
          <w:b/>
          <w:sz w:val="24"/>
          <w:szCs w:val="24"/>
        </w:rPr>
        <w:t>.</w:t>
      </w:r>
      <w:r w:rsidR="00986C9B" w:rsidRPr="00A44603">
        <w:rPr>
          <w:rFonts w:cs="Arial"/>
          <w:b/>
          <w:sz w:val="24"/>
          <w:szCs w:val="24"/>
        </w:rPr>
        <w:t>0</w:t>
      </w:r>
      <w:r w:rsidR="003D0D4D">
        <w:rPr>
          <w:rFonts w:cs="Arial"/>
          <w:b/>
          <w:sz w:val="24"/>
          <w:szCs w:val="24"/>
        </w:rPr>
        <w:t>3</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w:t>
      </w:r>
      <w:r w:rsidRPr="00A44603">
        <w:rPr>
          <w:bCs/>
          <w:iCs/>
          <w:sz w:val="24"/>
          <w:szCs w:val="24"/>
        </w:rPr>
        <w:lastRenderedPageBreak/>
        <w:t xml:space="preserve">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5400DDDB"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9A05E8">
        <w:rPr>
          <w:b/>
          <w:sz w:val="24"/>
          <w:szCs w:val="24"/>
        </w:rPr>
        <w:t>1</w:t>
      </w:r>
      <w:r w:rsidR="00246440" w:rsidRPr="00246440">
        <w:rPr>
          <w:b/>
          <w:sz w:val="24"/>
          <w:szCs w:val="24"/>
        </w:rPr>
        <w:t>7</w:t>
      </w:r>
      <w:r w:rsidR="00D57F79" w:rsidRPr="00A44603">
        <w:rPr>
          <w:b/>
          <w:sz w:val="24"/>
          <w:szCs w:val="24"/>
        </w:rPr>
        <w:t>.</w:t>
      </w:r>
      <w:r w:rsidR="00E74CB5" w:rsidRPr="00A44603">
        <w:rPr>
          <w:b/>
          <w:sz w:val="24"/>
          <w:szCs w:val="24"/>
        </w:rPr>
        <w:t>0</w:t>
      </w:r>
      <w:r w:rsidR="00FA7313">
        <w:rPr>
          <w:b/>
          <w:sz w:val="24"/>
          <w:szCs w:val="24"/>
        </w:rPr>
        <w:t>3</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3CE03F3F"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9A05E8">
        <w:rPr>
          <w:b/>
          <w:sz w:val="24"/>
          <w:szCs w:val="24"/>
        </w:rPr>
        <w:t>1</w:t>
      </w:r>
      <w:r w:rsidR="00246440" w:rsidRPr="00246440">
        <w:rPr>
          <w:b/>
          <w:sz w:val="24"/>
          <w:szCs w:val="24"/>
        </w:rPr>
        <w:t>8</w:t>
      </w:r>
      <w:r w:rsidR="00164C24" w:rsidRPr="00A44603">
        <w:rPr>
          <w:b/>
          <w:sz w:val="24"/>
          <w:szCs w:val="24"/>
        </w:rPr>
        <w:t>.</w:t>
      </w:r>
      <w:r w:rsidR="00910A30" w:rsidRPr="00A44603">
        <w:rPr>
          <w:b/>
          <w:sz w:val="24"/>
          <w:szCs w:val="24"/>
        </w:rPr>
        <w:t>0</w:t>
      </w:r>
      <w:r w:rsidR="00FA7313">
        <w:rPr>
          <w:b/>
          <w:sz w:val="24"/>
          <w:szCs w:val="24"/>
        </w:rPr>
        <w:t>3</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w:t>
      </w:r>
      <w:r w:rsidRPr="00412CD1">
        <w:rPr>
          <w:sz w:val="24"/>
          <w:szCs w:val="24"/>
        </w:rPr>
        <w:lastRenderedPageBreak/>
        <w:t>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23E193FB" w14:textId="738E2E5F" w:rsidR="00FA7313" w:rsidRPr="00FA7313" w:rsidRDefault="00FA7313" w:rsidP="00FA7313">
      <w:pPr>
        <w:spacing w:line="240" w:lineRule="auto"/>
        <w:ind w:left="567" w:firstLine="0"/>
        <w:rPr>
          <w:b/>
          <w:i/>
          <w:sz w:val="24"/>
          <w:szCs w:val="24"/>
        </w:rPr>
      </w:pPr>
      <w:bookmarkStart w:id="61" w:name="_Toc322017057"/>
      <w:r w:rsidRPr="00FA7313">
        <w:rPr>
          <w:b/>
          <w:sz w:val="24"/>
          <w:szCs w:val="24"/>
        </w:rPr>
        <w:t xml:space="preserve">ж) </w:t>
      </w:r>
      <w:r w:rsidRPr="00FA7313">
        <w:rPr>
          <w:sz w:val="24"/>
          <w:szCs w:val="24"/>
        </w:rPr>
        <w:t xml:space="preserve">участник закупки должен соответствовать всем обязательным требованиям, согласно п.п.  2.7. </w:t>
      </w:r>
      <w:r>
        <w:rPr>
          <w:sz w:val="24"/>
          <w:szCs w:val="24"/>
        </w:rPr>
        <w:t xml:space="preserve">        </w:t>
      </w:r>
      <w:r w:rsidRPr="00FA7313">
        <w:rPr>
          <w:sz w:val="24"/>
          <w:szCs w:val="24"/>
        </w:rPr>
        <w:t>В случае, если Заявку на участие в закупке подает Коллективный участник, то каждому из требований п.2.7. должен соответствовать минимум 1 (один) член Коллективного участника.</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w:t>
      </w:r>
      <w:r w:rsidR="0033091E" w:rsidRPr="00412CD1">
        <w:rPr>
          <w:sz w:val="24"/>
          <w:szCs w:val="24"/>
        </w:rPr>
        <w:lastRenderedPageBreak/>
        <w:t xml:space="preserve">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56D4ED4" w14:textId="77777777" w:rsidR="007C12CF" w:rsidRPr="007C12CF" w:rsidRDefault="007C12CF" w:rsidP="007C12CF">
      <w:pPr>
        <w:tabs>
          <w:tab w:val="left" w:pos="0"/>
        </w:tabs>
        <w:autoSpaceDE w:val="0"/>
        <w:spacing w:line="240" w:lineRule="atLeast"/>
        <w:ind w:left="567" w:firstLine="0"/>
        <w:rPr>
          <w:sz w:val="24"/>
          <w:szCs w:val="24"/>
        </w:rPr>
      </w:pPr>
      <w:r w:rsidRPr="007C12CF">
        <w:rPr>
          <w:b/>
          <w:sz w:val="24"/>
          <w:szCs w:val="24"/>
        </w:rPr>
        <w:t>е)</w:t>
      </w:r>
      <w:r w:rsidRPr="007C12CF">
        <w:rPr>
          <w:sz w:val="24"/>
          <w:szCs w:val="24"/>
        </w:rPr>
        <w:t xml:space="preserve"> отчет "Расчет по страховым взносам" за последний отчетный период с отметкой ИФНС </w:t>
      </w:r>
      <w:r w:rsidRPr="007C12CF">
        <w:rPr>
          <w:i/>
          <w:sz w:val="24"/>
          <w:szCs w:val="24"/>
        </w:rPr>
        <w:t>(в случае сдачи в бумажной форме)</w:t>
      </w:r>
      <w:r w:rsidRPr="007C12CF">
        <w:rPr>
          <w:sz w:val="24"/>
          <w:szCs w:val="24"/>
        </w:rPr>
        <w:t xml:space="preserve"> или с приложением квитанции ИФНС о приеме либо с электронной отметкой </w:t>
      </w:r>
      <w:r w:rsidRPr="007C12CF">
        <w:rPr>
          <w:i/>
          <w:sz w:val="24"/>
          <w:szCs w:val="24"/>
        </w:rPr>
        <w:t xml:space="preserve">ИФНС (в случае сдачи в электронной форме). </w:t>
      </w:r>
      <w:r w:rsidRPr="007C12CF">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2164B10B" w14:textId="591EF635"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Pr>
          <w:rFonts w:ascii="Times New Roman CYR" w:eastAsia="Calibri" w:hAnsi="Times New Roman CYR" w:cs="Times New Roman CYR"/>
          <w:b/>
          <w:bCs/>
          <w:sz w:val="24"/>
          <w:szCs w:val="24"/>
          <w:lang w:eastAsia="en-US"/>
        </w:rPr>
        <w:t>и</w:t>
      </w:r>
      <w:r w:rsidRPr="00FA7313">
        <w:rPr>
          <w:rFonts w:ascii="Times New Roman CYR" w:eastAsia="Calibri" w:hAnsi="Times New Roman CYR" w:cs="Times New Roman CYR"/>
          <w:b/>
          <w:bCs/>
          <w:sz w:val="24"/>
          <w:szCs w:val="24"/>
          <w:lang w:eastAsia="en-US"/>
        </w:rPr>
        <w:t xml:space="preserve">) </w:t>
      </w:r>
      <w:r w:rsidRPr="00FA7313">
        <w:rPr>
          <w:rFonts w:ascii="Times New Roman CYR" w:eastAsia="Calibri" w:hAnsi="Times New Roman CYR" w:cs="Times New Roman CYR"/>
          <w:sz w:val="24"/>
          <w:szCs w:val="24"/>
          <w:lang w:eastAsia="en-US"/>
        </w:rPr>
        <w:t>лицензия или выписка из реестра лицензий на осуществление деятельности по монтажу, техническому обслуживанию и ремонту систем противопожарной защиты зданий и сооружений в соответствии с пунктом 15 части 1 статьи 12 Федерального закона от 04 мая 2011 года № 99-ФЗ «О лицензировании отдельных видов деятельности» с составом работ, позволяющим производить полный комплекс работ согласно техническому заданию (п.п.1 п. 2.7):</w:t>
      </w:r>
    </w:p>
    <w:p w14:paraId="2EE8C86A"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sidRPr="00FA7313">
        <w:rPr>
          <w:rFonts w:ascii="Times New Roman CYR" w:eastAsia="Calibri" w:hAnsi="Times New Roman CYR" w:cs="Times New Roman CYR"/>
          <w:bCs/>
          <w:sz w:val="24"/>
          <w:szCs w:val="24"/>
          <w:lang w:eastAsia="en-U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35D670C"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sidRPr="00FA7313">
        <w:rPr>
          <w:rFonts w:ascii="Times New Roman CYR" w:eastAsia="Calibri" w:hAnsi="Times New Roman CYR" w:cs="Times New Roman CYR"/>
          <w:bCs/>
          <w:sz w:val="24"/>
          <w:szCs w:val="24"/>
          <w:lang w:eastAsia="en-US"/>
        </w:rPr>
        <w:lastRenderedPageBreak/>
        <w:t>-   Монтаж, техническое обслуживание и ремонт систем оповещения и эвакуации при пожаре и их элементов, включая диспетчеризации и проведение пусконаладочных работ.</w:t>
      </w:r>
    </w:p>
    <w:p w14:paraId="2146F75A"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A7313">
        <w:rPr>
          <w:rFonts w:ascii="Times New Roman CYR" w:eastAsia="Calibri" w:hAnsi="Times New Roman CYR" w:cs="Times New Roman CYR"/>
          <w:bCs/>
          <w:sz w:val="24"/>
          <w:szCs w:val="24"/>
          <w:lang w:eastAsia="en-US"/>
        </w:rPr>
        <w:t xml:space="preserve">- </w:t>
      </w:r>
      <w:r w:rsidRPr="00FA7313">
        <w:rPr>
          <w:rFonts w:ascii="Times New Roman CYR" w:eastAsia="Calibri" w:hAnsi="Times New Roman CYR" w:cs="Times New Roman CYR"/>
          <w:sz w:val="24"/>
          <w:szCs w:val="24"/>
          <w:lang w:eastAsia="en-US"/>
        </w:rPr>
        <w:t xml:space="preserve">Монтаж, техническое обслуживание и ремонт автоматических систем (элементов автоматических систем) </w:t>
      </w:r>
      <w:proofErr w:type="spellStart"/>
      <w:r w:rsidRPr="00FA7313">
        <w:rPr>
          <w:rFonts w:ascii="Times New Roman CYR" w:eastAsia="Calibri" w:hAnsi="Times New Roman CYR" w:cs="Times New Roman CYR"/>
          <w:sz w:val="24"/>
          <w:szCs w:val="24"/>
          <w:lang w:eastAsia="en-US"/>
        </w:rPr>
        <w:t>противодымной</w:t>
      </w:r>
      <w:proofErr w:type="spellEnd"/>
      <w:r w:rsidRPr="00FA7313">
        <w:rPr>
          <w:rFonts w:ascii="Times New Roman CYR" w:eastAsia="Calibri" w:hAnsi="Times New Roman CYR" w:cs="Times New Roman CYR"/>
          <w:sz w:val="24"/>
          <w:szCs w:val="24"/>
          <w:lang w:eastAsia="en-US"/>
        </w:rPr>
        <w:t xml:space="preserve"> вентиляции, включая диспетчеризацию и проведение пусконаладочных работ.</w:t>
      </w:r>
    </w:p>
    <w:p w14:paraId="3A8BEFD1"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A7313">
        <w:rPr>
          <w:rFonts w:ascii="Times New Roman CYR" w:eastAsia="Calibri" w:hAnsi="Times New Roman CYR" w:cs="Times New Roman CYR"/>
          <w:sz w:val="24"/>
          <w:szCs w:val="24"/>
          <w:lang w:eastAsia="en-US"/>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257C00A4" w14:textId="67318971"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Pr>
          <w:rFonts w:ascii="Times New Roman CYR" w:eastAsia="Calibri" w:hAnsi="Times New Roman CYR" w:cs="Times New Roman CYR"/>
          <w:b/>
          <w:bCs/>
          <w:sz w:val="24"/>
          <w:szCs w:val="24"/>
          <w:lang w:eastAsia="en-US"/>
        </w:rPr>
        <w:t>к</w:t>
      </w:r>
      <w:r w:rsidRPr="00FA7313">
        <w:rPr>
          <w:rFonts w:ascii="Times New Roman CYR" w:eastAsia="Calibri" w:hAnsi="Times New Roman CYR" w:cs="Times New Roman CYR"/>
          <w:b/>
          <w:bCs/>
          <w:sz w:val="24"/>
          <w:szCs w:val="24"/>
          <w:lang w:eastAsia="en-US"/>
        </w:rPr>
        <w:t xml:space="preserve">) </w:t>
      </w:r>
      <w:r w:rsidRPr="00FA7313">
        <w:rPr>
          <w:rFonts w:ascii="Times New Roman CYR" w:eastAsia="Calibri" w:hAnsi="Times New Roman CYR" w:cs="Times New Roman CYR"/>
          <w:sz w:val="24"/>
          <w:szCs w:val="24"/>
          <w:lang w:eastAsia="en-US"/>
        </w:rPr>
        <w:t>заключенные</w:t>
      </w:r>
      <w:r w:rsidRPr="00FA7313">
        <w:rPr>
          <w:rFonts w:ascii="Times New Roman CYR" w:eastAsia="Calibri" w:hAnsi="Times New Roman CYR" w:cs="Times New Roman CYR"/>
          <w:bCs/>
          <w:sz w:val="24"/>
          <w:szCs w:val="24"/>
          <w:lang w:eastAsia="en-US"/>
        </w:rPr>
        <w:t xml:space="preserve"> договоры оказания услуг аналогичных предмету закупки, и документы, </w:t>
      </w:r>
      <w:r w:rsidRPr="00FA7313">
        <w:rPr>
          <w:rFonts w:ascii="Times New Roman CYR" w:eastAsia="Calibri" w:hAnsi="Times New Roman CYR" w:cs="Times New Roman CYR"/>
          <w:sz w:val="24"/>
          <w:szCs w:val="24"/>
          <w:lang w:eastAsia="en-US"/>
        </w:rPr>
        <w:t>подтверждающие их исполнение (акты выполненных работ, акты оказания услуг и т.п.) (п. 2. п. 2.7. документации).</w:t>
      </w:r>
    </w:p>
    <w:p w14:paraId="428C4026" w14:textId="2FFF3266"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A7313">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lastRenderedPageBreak/>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412CD1">
        <w:rPr>
          <w:rFonts w:cs="Arial"/>
          <w:b/>
          <w:bCs/>
          <w:sz w:val="24"/>
          <w:szCs w:val="24"/>
        </w:rPr>
        <w:t xml:space="preserve"> Закупочная комиссия. Отбор и оценка </w:t>
      </w:r>
      <w:bookmarkEnd w:id="6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412CD1">
        <w:rPr>
          <w:b/>
          <w:bCs/>
          <w:sz w:val="24"/>
          <w:szCs w:val="24"/>
        </w:rPr>
        <w:t>Общие положения</w:t>
      </w:r>
      <w:bookmarkEnd w:id="6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w:t>
      </w:r>
      <w:r w:rsidRPr="00412CD1">
        <w:rPr>
          <w:rFonts w:cs="Arial"/>
          <w:sz w:val="24"/>
          <w:szCs w:val="24"/>
        </w:rPr>
        <w:lastRenderedPageBreak/>
        <w:t xml:space="preserve">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4"/>
    <w:p w14:paraId="0494E46C" w14:textId="6EF4F092" w:rsidR="00F26930"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p w14:paraId="0637459D" w14:textId="77777777" w:rsidR="00FA7313" w:rsidRDefault="00FA7313" w:rsidP="00860E1D">
      <w:pPr>
        <w:spacing w:line="240" w:lineRule="atLeast"/>
        <w:rPr>
          <w:rFonts w:eastAsia="Calibri"/>
          <w:iCs/>
          <w:sz w:val="24"/>
          <w:szCs w:val="24"/>
          <w:lang w:eastAsia="en-US"/>
        </w:rPr>
      </w:pPr>
    </w:p>
    <w:p w14:paraId="000D2BB6" w14:textId="77777777" w:rsidR="00FA7313" w:rsidRPr="00412CD1" w:rsidRDefault="00FA7313" w:rsidP="00860E1D">
      <w:pPr>
        <w:spacing w:line="240" w:lineRule="atLeast"/>
        <w:rPr>
          <w:rFonts w:eastAsia="Calibri"/>
          <w:iCs/>
          <w:sz w:val="24"/>
          <w:szCs w:val="24"/>
          <w:lang w:eastAsia="en-US"/>
        </w:rPr>
      </w:pPr>
    </w:p>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7"/>
    <w:bookmarkEnd w:id="48"/>
    <w:bookmarkEnd w:id="49"/>
    <w:bookmarkEnd w:id="50"/>
    <w:bookmarkEnd w:id="51"/>
    <w:p w14:paraId="71435F56" w14:textId="77777777" w:rsidR="00FA7313" w:rsidRDefault="00C764B8" w:rsidP="00FA7313">
      <w:pPr>
        <w:shd w:val="clear" w:color="auto" w:fill="FFFFFF"/>
        <w:spacing w:line="240" w:lineRule="atLeast"/>
        <w:ind w:left="567" w:hanging="425"/>
        <w:rPr>
          <w:sz w:val="24"/>
          <w:szCs w:val="24"/>
        </w:rPr>
      </w:pPr>
      <w:r w:rsidRPr="00412CD1">
        <w:rPr>
          <w:sz w:val="24"/>
          <w:szCs w:val="24"/>
        </w:rPr>
        <w:t xml:space="preserve">     </w:t>
      </w:r>
    </w:p>
    <w:p w14:paraId="55F28429" w14:textId="77777777" w:rsidR="00FA7313" w:rsidRDefault="00FA7313" w:rsidP="00FA7313">
      <w:pPr>
        <w:shd w:val="clear" w:color="auto" w:fill="FFFFFF"/>
        <w:spacing w:line="240" w:lineRule="atLeast"/>
        <w:ind w:left="567" w:hanging="425"/>
        <w:rPr>
          <w:sz w:val="24"/>
          <w:szCs w:val="24"/>
        </w:rPr>
      </w:pPr>
    </w:p>
    <w:tbl>
      <w:tblPr>
        <w:tblpPr w:leftFromText="180" w:rightFromText="180" w:vertAnchor="page" w:horzAnchor="margin" w:tblpY="34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0"/>
        <w:gridCol w:w="5278"/>
        <w:gridCol w:w="1242"/>
        <w:gridCol w:w="1134"/>
      </w:tblGrid>
      <w:tr w:rsidR="00FA7313" w:rsidRPr="00FA7313" w14:paraId="641A1936" w14:textId="77777777" w:rsidTr="00FA7313">
        <w:trPr>
          <w:trHeight w:val="690"/>
        </w:trPr>
        <w:tc>
          <w:tcPr>
            <w:tcW w:w="709" w:type="dxa"/>
            <w:vMerge w:val="restart"/>
            <w:vAlign w:val="center"/>
          </w:tcPr>
          <w:p w14:paraId="1B1CE7DD" w14:textId="77777777" w:rsidR="00FA7313" w:rsidRPr="00FA7313" w:rsidRDefault="00FA7313" w:rsidP="00FA7313">
            <w:pPr>
              <w:keepNext/>
              <w:tabs>
                <w:tab w:val="left" w:pos="885"/>
              </w:tabs>
              <w:suppressAutoHyphens/>
              <w:spacing w:after="120" w:line="240" w:lineRule="auto"/>
              <w:ind w:firstLine="0"/>
              <w:jc w:val="center"/>
              <w:rPr>
                <w:b/>
                <w:snapToGrid w:val="0"/>
                <w:sz w:val="24"/>
                <w:szCs w:val="24"/>
              </w:rPr>
            </w:pPr>
            <w:r w:rsidRPr="00FA7313">
              <w:rPr>
                <w:b/>
                <w:snapToGrid w:val="0"/>
                <w:sz w:val="24"/>
                <w:szCs w:val="24"/>
              </w:rPr>
              <w:lastRenderedPageBreak/>
              <w:t>№ п/п</w:t>
            </w:r>
          </w:p>
        </w:tc>
        <w:tc>
          <w:tcPr>
            <w:tcW w:w="1980" w:type="dxa"/>
            <w:vMerge w:val="restart"/>
            <w:vAlign w:val="center"/>
          </w:tcPr>
          <w:p w14:paraId="3EF7D809" w14:textId="77777777" w:rsidR="00FA7313" w:rsidRPr="00FA7313" w:rsidRDefault="00FA7313" w:rsidP="00FA7313">
            <w:pPr>
              <w:keepNext/>
              <w:tabs>
                <w:tab w:val="left" w:pos="600"/>
              </w:tabs>
              <w:suppressAutoHyphens/>
              <w:spacing w:after="120" w:line="240" w:lineRule="auto"/>
              <w:ind w:firstLine="0"/>
              <w:jc w:val="center"/>
              <w:rPr>
                <w:b/>
                <w:snapToGrid w:val="0"/>
                <w:sz w:val="24"/>
                <w:szCs w:val="24"/>
              </w:rPr>
            </w:pPr>
            <w:r w:rsidRPr="00FA7313">
              <w:rPr>
                <w:b/>
                <w:bCs/>
                <w:snapToGrid w:val="0"/>
                <w:sz w:val="24"/>
                <w:szCs w:val="24"/>
              </w:rPr>
              <w:t>Критерий</w:t>
            </w:r>
          </w:p>
        </w:tc>
        <w:tc>
          <w:tcPr>
            <w:tcW w:w="5278" w:type="dxa"/>
            <w:vMerge w:val="restart"/>
            <w:vAlign w:val="center"/>
          </w:tcPr>
          <w:p w14:paraId="4527A770" w14:textId="77777777" w:rsidR="00FA7313" w:rsidRPr="00FA7313" w:rsidRDefault="00FA7313" w:rsidP="00FA7313">
            <w:pPr>
              <w:keepNext/>
              <w:tabs>
                <w:tab w:val="left" w:pos="600"/>
              </w:tabs>
              <w:suppressAutoHyphens/>
              <w:spacing w:after="120" w:line="240" w:lineRule="auto"/>
              <w:jc w:val="center"/>
              <w:rPr>
                <w:b/>
                <w:snapToGrid w:val="0"/>
                <w:sz w:val="24"/>
                <w:szCs w:val="24"/>
              </w:rPr>
            </w:pPr>
            <w:r w:rsidRPr="00FA7313">
              <w:rPr>
                <w:b/>
                <w:bCs/>
                <w:snapToGrid w:val="0"/>
                <w:sz w:val="24"/>
                <w:szCs w:val="24"/>
              </w:rPr>
              <w:t>Порядок оценки</w:t>
            </w:r>
          </w:p>
        </w:tc>
        <w:tc>
          <w:tcPr>
            <w:tcW w:w="2376" w:type="dxa"/>
            <w:gridSpan w:val="2"/>
            <w:vAlign w:val="center"/>
          </w:tcPr>
          <w:p w14:paraId="1D4F492F"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rPr>
            </w:pPr>
            <w:r w:rsidRPr="00FA7313">
              <w:rPr>
                <w:b/>
                <w:bCs/>
                <w:snapToGrid w:val="0"/>
                <w:sz w:val="24"/>
                <w:szCs w:val="24"/>
              </w:rPr>
              <w:t>Значимость критериев</w:t>
            </w:r>
          </w:p>
          <w:p w14:paraId="05B74D38"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rPr>
            </w:pPr>
            <w:r w:rsidRPr="00FA7313">
              <w:rPr>
                <w:b/>
                <w:bCs/>
                <w:snapToGrid w:val="0"/>
                <w:sz w:val="24"/>
                <w:szCs w:val="24"/>
              </w:rPr>
              <w:t xml:space="preserve">оценки заявок </w:t>
            </w:r>
          </w:p>
        </w:tc>
      </w:tr>
      <w:tr w:rsidR="00FA7313" w:rsidRPr="00FA7313" w14:paraId="0E375E35" w14:textId="77777777" w:rsidTr="00FA7313">
        <w:trPr>
          <w:trHeight w:val="426"/>
        </w:trPr>
        <w:tc>
          <w:tcPr>
            <w:tcW w:w="709" w:type="dxa"/>
            <w:vMerge/>
            <w:vAlign w:val="center"/>
          </w:tcPr>
          <w:p w14:paraId="58460B7A" w14:textId="77777777" w:rsidR="00FA7313" w:rsidRPr="00FA7313" w:rsidRDefault="00FA7313" w:rsidP="00FA7313">
            <w:pPr>
              <w:keepNext/>
              <w:tabs>
                <w:tab w:val="left" w:pos="885"/>
              </w:tabs>
              <w:suppressAutoHyphens/>
              <w:spacing w:after="120" w:line="240" w:lineRule="auto"/>
              <w:jc w:val="center"/>
              <w:rPr>
                <w:b/>
                <w:snapToGrid w:val="0"/>
                <w:sz w:val="24"/>
                <w:szCs w:val="24"/>
              </w:rPr>
            </w:pPr>
          </w:p>
        </w:tc>
        <w:tc>
          <w:tcPr>
            <w:tcW w:w="1980" w:type="dxa"/>
            <w:vMerge/>
            <w:vAlign w:val="center"/>
          </w:tcPr>
          <w:p w14:paraId="12331F84" w14:textId="77777777" w:rsidR="00FA7313" w:rsidRPr="00FA7313" w:rsidRDefault="00FA7313" w:rsidP="00FA7313">
            <w:pPr>
              <w:keepNext/>
              <w:tabs>
                <w:tab w:val="left" w:pos="600"/>
              </w:tabs>
              <w:suppressAutoHyphens/>
              <w:spacing w:after="120" w:line="240" w:lineRule="auto"/>
              <w:ind w:firstLine="0"/>
              <w:jc w:val="center"/>
              <w:rPr>
                <w:b/>
                <w:bCs/>
                <w:snapToGrid w:val="0"/>
                <w:sz w:val="24"/>
                <w:szCs w:val="24"/>
              </w:rPr>
            </w:pPr>
          </w:p>
        </w:tc>
        <w:tc>
          <w:tcPr>
            <w:tcW w:w="5278" w:type="dxa"/>
            <w:vMerge/>
            <w:vAlign w:val="center"/>
          </w:tcPr>
          <w:p w14:paraId="4E4CB669" w14:textId="77777777" w:rsidR="00FA7313" w:rsidRPr="00FA7313" w:rsidRDefault="00FA7313" w:rsidP="00FA7313">
            <w:pPr>
              <w:keepNext/>
              <w:tabs>
                <w:tab w:val="left" w:pos="600"/>
              </w:tabs>
              <w:suppressAutoHyphens/>
              <w:spacing w:after="120" w:line="240" w:lineRule="auto"/>
              <w:jc w:val="center"/>
              <w:rPr>
                <w:b/>
                <w:bCs/>
                <w:snapToGrid w:val="0"/>
                <w:sz w:val="24"/>
                <w:szCs w:val="24"/>
              </w:rPr>
            </w:pPr>
          </w:p>
        </w:tc>
        <w:tc>
          <w:tcPr>
            <w:tcW w:w="1242" w:type="dxa"/>
            <w:vAlign w:val="center"/>
          </w:tcPr>
          <w:p w14:paraId="6FFEC178"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lang w:val="en-US"/>
              </w:rPr>
            </w:pPr>
            <w:r w:rsidRPr="00FA7313">
              <w:rPr>
                <w:b/>
                <w:bCs/>
                <w:snapToGrid w:val="0"/>
                <w:sz w:val="24"/>
                <w:szCs w:val="24"/>
                <w:lang w:val="en-US"/>
              </w:rPr>
              <w:t>%</w:t>
            </w:r>
          </w:p>
        </w:tc>
        <w:tc>
          <w:tcPr>
            <w:tcW w:w="1134" w:type="dxa"/>
            <w:vAlign w:val="center"/>
          </w:tcPr>
          <w:p w14:paraId="1B5104F1"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0"/>
                <w:szCs w:val="20"/>
              </w:rPr>
            </w:pPr>
            <w:r w:rsidRPr="00FA7313">
              <w:rPr>
                <w:b/>
                <w:bCs/>
                <w:snapToGrid w:val="0"/>
                <w:sz w:val="20"/>
                <w:szCs w:val="20"/>
              </w:rPr>
              <w:t>коэффициент</w:t>
            </w:r>
          </w:p>
        </w:tc>
      </w:tr>
      <w:tr w:rsidR="00FA7313" w:rsidRPr="00FA7313" w14:paraId="77B70643" w14:textId="77777777" w:rsidTr="00FA7313">
        <w:trPr>
          <w:trHeight w:val="261"/>
        </w:trPr>
        <w:tc>
          <w:tcPr>
            <w:tcW w:w="7967" w:type="dxa"/>
            <w:gridSpan w:val="3"/>
            <w:vAlign w:val="center"/>
          </w:tcPr>
          <w:p w14:paraId="7D25C3C2" w14:textId="77777777" w:rsidR="00FA7313" w:rsidRPr="00FA7313" w:rsidRDefault="00FA7313" w:rsidP="00FA7313">
            <w:pPr>
              <w:keepNext/>
              <w:numPr>
                <w:ilvl w:val="0"/>
                <w:numId w:val="43"/>
              </w:numPr>
              <w:tabs>
                <w:tab w:val="left" w:pos="600"/>
              </w:tabs>
              <w:suppressAutoHyphens/>
              <w:autoSpaceDE w:val="0"/>
              <w:autoSpaceDN w:val="0"/>
              <w:adjustRightInd w:val="0"/>
              <w:spacing w:after="120" w:line="240" w:lineRule="auto"/>
              <w:ind w:left="459" w:hanging="425"/>
              <w:contextualSpacing/>
              <w:jc w:val="left"/>
              <w:rPr>
                <w:bCs/>
                <w:snapToGrid w:val="0"/>
                <w:sz w:val="24"/>
                <w:szCs w:val="24"/>
              </w:rPr>
            </w:pPr>
            <w:r w:rsidRPr="00FA7313">
              <w:rPr>
                <w:bCs/>
                <w:snapToGrid w:val="0"/>
                <w:sz w:val="24"/>
                <w:szCs w:val="24"/>
              </w:rPr>
              <w:t>Ценовой критерий</w:t>
            </w:r>
          </w:p>
        </w:tc>
        <w:tc>
          <w:tcPr>
            <w:tcW w:w="1242" w:type="dxa"/>
            <w:vAlign w:val="center"/>
          </w:tcPr>
          <w:p w14:paraId="2CD3E5A2"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lang w:val="en-US"/>
              </w:rPr>
            </w:pPr>
          </w:p>
        </w:tc>
        <w:tc>
          <w:tcPr>
            <w:tcW w:w="1134" w:type="dxa"/>
            <w:vAlign w:val="center"/>
          </w:tcPr>
          <w:p w14:paraId="581D50F1"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rPr>
            </w:pPr>
          </w:p>
        </w:tc>
      </w:tr>
      <w:tr w:rsidR="00FA7313" w:rsidRPr="00FA7313" w14:paraId="3A82C770" w14:textId="77777777" w:rsidTr="00FA7313">
        <w:trPr>
          <w:trHeight w:val="1103"/>
        </w:trPr>
        <w:tc>
          <w:tcPr>
            <w:tcW w:w="709" w:type="dxa"/>
            <w:vMerge w:val="restart"/>
            <w:shd w:val="clear" w:color="auto" w:fill="auto"/>
          </w:tcPr>
          <w:p w14:paraId="43783AF1"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r w:rsidRPr="00FA7313">
              <w:rPr>
                <w:snapToGrid w:val="0"/>
                <w:sz w:val="24"/>
                <w:szCs w:val="24"/>
              </w:rPr>
              <w:t>1.1</w:t>
            </w:r>
          </w:p>
          <w:p w14:paraId="7679FA1A"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p>
        </w:tc>
        <w:tc>
          <w:tcPr>
            <w:tcW w:w="1980" w:type="dxa"/>
            <w:vMerge w:val="restart"/>
            <w:shd w:val="clear" w:color="auto" w:fill="auto"/>
          </w:tcPr>
          <w:p w14:paraId="407CAD62" w14:textId="77777777" w:rsidR="00FA7313" w:rsidRPr="00FA7313" w:rsidRDefault="00FA7313" w:rsidP="00FA7313">
            <w:pPr>
              <w:keepNext/>
              <w:tabs>
                <w:tab w:val="left" w:pos="600"/>
              </w:tabs>
              <w:suppressAutoHyphens/>
              <w:spacing w:after="120" w:line="240" w:lineRule="auto"/>
              <w:ind w:firstLine="0"/>
              <w:rPr>
                <w:snapToGrid w:val="0"/>
                <w:sz w:val="24"/>
                <w:szCs w:val="24"/>
              </w:rPr>
            </w:pPr>
            <w:r w:rsidRPr="00FA7313">
              <w:rPr>
                <w:snapToGrid w:val="0"/>
                <w:sz w:val="24"/>
                <w:szCs w:val="24"/>
              </w:rPr>
              <w:t>Цена договора</w:t>
            </w:r>
          </w:p>
          <w:p w14:paraId="0A145ED9" w14:textId="77777777" w:rsidR="00FA7313" w:rsidRPr="00FA7313" w:rsidRDefault="00FA7313" w:rsidP="00FA7313">
            <w:pPr>
              <w:keepNext/>
              <w:tabs>
                <w:tab w:val="left" w:pos="600"/>
              </w:tabs>
              <w:suppressAutoHyphens/>
              <w:spacing w:after="120" w:line="240" w:lineRule="auto"/>
              <w:rPr>
                <w:snapToGrid w:val="0"/>
                <w:sz w:val="24"/>
                <w:szCs w:val="24"/>
              </w:rPr>
            </w:pPr>
          </w:p>
        </w:tc>
        <w:tc>
          <w:tcPr>
            <w:tcW w:w="5278" w:type="dxa"/>
            <w:vMerge w:val="restart"/>
            <w:shd w:val="clear" w:color="auto" w:fill="auto"/>
            <w:vAlign w:val="center"/>
          </w:tcPr>
          <w:p w14:paraId="4A8760EE" w14:textId="77777777" w:rsidR="00FA7313" w:rsidRPr="00FA7313" w:rsidRDefault="00FA7313" w:rsidP="00FA7313">
            <w:pPr>
              <w:keepNext/>
              <w:suppressAutoHyphens/>
              <w:spacing w:line="240" w:lineRule="auto"/>
              <w:ind w:firstLine="176"/>
              <w:rPr>
                <w:sz w:val="24"/>
                <w:szCs w:val="24"/>
              </w:rPr>
            </w:pPr>
            <w:r w:rsidRPr="00FA7313">
              <w:rPr>
                <w:sz w:val="24"/>
                <w:szCs w:val="24"/>
              </w:rPr>
              <w:t>Оценка по критерию производится по данным, указанным в Заявке Участника (форме 5.1 Документации)</w:t>
            </w:r>
          </w:p>
          <w:p w14:paraId="469E69D8" w14:textId="77777777" w:rsidR="00FA7313" w:rsidRPr="00FA7313" w:rsidRDefault="00FA7313" w:rsidP="00FA7313">
            <w:pPr>
              <w:keepNext/>
              <w:suppressAutoHyphens/>
              <w:spacing w:line="240" w:lineRule="auto"/>
              <w:ind w:firstLine="176"/>
              <w:rPr>
                <w:sz w:val="24"/>
                <w:szCs w:val="24"/>
              </w:rPr>
            </w:pPr>
            <w:r w:rsidRPr="00FA7313">
              <w:rPr>
                <w:sz w:val="24"/>
                <w:szCs w:val="24"/>
              </w:rPr>
              <w:t xml:space="preserve">Оценка определяется по формуле: </w:t>
            </w:r>
          </w:p>
          <w:p w14:paraId="464F6613" w14:textId="77777777" w:rsidR="00FA7313" w:rsidRPr="00A24247" w:rsidRDefault="00FA7313" w:rsidP="00FA7313">
            <w:pPr>
              <w:keepNext/>
              <w:suppressAutoHyphens/>
              <w:spacing w:line="240" w:lineRule="auto"/>
              <w:ind w:firstLine="176"/>
              <w:rPr>
                <w:sz w:val="24"/>
                <w:szCs w:val="24"/>
                <w:lang w:val="en-US"/>
              </w:rPr>
            </w:pPr>
            <w:r w:rsidRPr="00FA7313">
              <w:rPr>
                <w:sz w:val="24"/>
                <w:szCs w:val="24"/>
              </w:rPr>
              <w:t>ЦБ</w:t>
            </w:r>
            <w:r w:rsidRPr="00A24247">
              <w:rPr>
                <w:sz w:val="24"/>
                <w:szCs w:val="24"/>
                <w:lang w:val="en-US"/>
              </w:rPr>
              <w:t xml:space="preserve"> </w:t>
            </w:r>
            <w:proofErr w:type="spellStart"/>
            <w:r w:rsidRPr="00FA7313">
              <w:rPr>
                <w:sz w:val="24"/>
                <w:szCs w:val="24"/>
                <w:lang w:val="en-US"/>
              </w:rPr>
              <w:t>i</w:t>
            </w:r>
            <w:proofErr w:type="spellEnd"/>
            <w:r w:rsidRPr="00A24247">
              <w:rPr>
                <w:sz w:val="24"/>
                <w:szCs w:val="24"/>
                <w:lang w:val="en-US"/>
              </w:rPr>
              <w:t xml:space="preserve"> = </w:t>
            </w:r>
            <w:r w:rsidRPr="00FA7313">
              <w:rPr>
                <w:sz w:val="24"/>
                <w:szCs w:val="24"/>
              </w:rPr>
              <w:t>Ц</w:t>
            </w:r>
            <w:r w:rsidRPr="00A24247">
              <w:rPr>
                <w:sz w:val="24"/>
                <w:szCs w:val="24"/>
                <w:lang w:val="en-US"/>
              </w:rPr>
              <w:t xml:space="preserve"> </w:t>
            </w:r>
            <w:r w:rsidRPr="00FA7313">
              <w:rPr>
                <w:sz w:val="24"/>
                <w:szCs w:val="24"/>
                <w:lang w:val="en-US"/>
              </w:rPr>
              <w:t>min</w:t>
            </w:r>
            <w:r w:rsidRPr="00A24247">
              <w:rPr>
                <w:sz w:val="24"/>
                <w:szCs w:val="24"/>
                <w:lang w:val="en-US"/>
              </w:rPr>
              <w:t xml:space="preserve"> / </w:t>
            </w:r>
            <w:r w:rsidRPr="00FA7313">
              <w:rPr>
                <w:sz w:val="24"/>
                <w:szCs w:val="24"/>
              </w:rPr>
              <w:t>Ц</w:t>
            </w:r>
            <w:r w:rsidRPr="00A24247">
              <w:rPr>
                <w:sz w:val="24"/>
                <w:szCs w:val="24"/>
                <w:lang w:val="en-US"/>
              </w:rPr>
              <w:t xml:space="preserve"> </w:t>
            </w:r>
            <w:proofErr w:type="spellStart"/>
            <w:proofErr w:type="gramStart"/>
            <w:r w:rsidRPr="00FA7313">
              <w:rPr>
                <w:sz w:val="24"/>
                <w:szCs w:val="24"/>
                <w:lang w:val="en-US"/>
              </w:rPr>
              <w:t>i</w:t>
            </w:r>
            <w:proofErr w:type="spellEnd"/>
            <w:r w:rsidRPr="00A24247">
              <w:rPr>
                <w:sz w:val="24"/>
                <w:szCs w:val="24"/>
                <w:lang w:val="en-US"/>
              </w:rPr>
              <w:t xml:space="preserve">  </w:t>
            </w:r>
            <w:r w:rsidRPr="00FA7313">
              <w:rPr>
                <w:sz w:val="24"/>
                <w:szCs w:val="24"/>
              </w:rPr>
              <w:t>х</w:t>
            </w:r>
            <w:proofErr w:type="gramEnd"/>
            <w:r w:rsidRPr="00A24247">
              <w:rPr>
                <w:sz w:val="24"/>
                <w:szCs w:val="24"/>
                <w:lang w:val="en-US"/>
              </w:rPr>
              <w:t xml:space="preserve"> 10</w:t>
            </w:r>
          </w:p>
          <w:p w14:paraId="6F0BC23D" w14:textId="77777777" w:rsidR="00FA7313" w:rsidRPr="00FA7313" w:rsidRDefault="00FA7313" w:rsidP="00FA7313">
            <w:pPr>
              <w:keepNext/>
              <w:suppressAutoHyphens/>
              <w:spacing w:line="240" w:lineRule="auto"/>
              <w:ind w:firstLine="176"/>
              <w:rPr>
                <w:sz w:val="24"/>
                <w:szCs w:val="24"/>
              </w:rPr>
            </w:pPr>
            <w:r w:rsidRPr="00FA7313">
              <w:rPr>
                <w:sz w:val="24"/>
                <w:szCs w:val="24"/>
              </w:rPr>
              <w:t>где:</w:t>
            </w:r>
          </w:p>
          <w:p w14:paraId="3127881C" w14:textId="77777777" w:rsidR="00FA7313" w:rsidRPr="00FA7313" w:rsidRDefault="00FA7313" w:rsidP="00FA7313">
            <w:pPr>
              <w:keepNext/>
              <w:suppressAutoHyphens/>
              <w:spacing w:line="240" w:lineRule="auto"/>
              <w:ind w:firstLine="0"/>
              <w:rPr>
                <w:sz w:val="24"/>
                <w:szCs w:val="24"/>
              </w:rPr>
            </w:pPr>
            <w:r w:rsidRPr="00FA7313">
              <w:rPr>
                <w:sz w:val="24"/>
                <w:szCs w:val="24"/>
              </w:rPr>
              <w:t xml:space="preserve">   Ц </w:t>
            </w:r>
            <w:proofErr w:type="spellStart"/>
            <w:r w:rsidRPr="00FA7313">
              <w:rPr>
                <w:sz w:val="24"/>
                <w:szCs w:val="24"/>
                <w:lang w:val="en-US"/>
              </w:rPr>
              <w:t>i</w:t>
            </w:r>
            <w:proofErr w:type="spellEnd"/>
            <w:r w:rsidRPr="00FA7313">
              <w:rPr>
                <w:sz w:val="24"/>
                <w:szCs w:val="24"/>
              </w:rPr>
              <w:t xml:space="preserve"> - ценовое предложение Участника закупки, Заявка которого оценивается;</w:t>
            </w:r>
          </w:p>
          <w:p w14:paraId="549D6E04" w14:textId="77777777" w:rsidR="00FA7313" w:rsidRPr="00FA7313" w:rsidRDefault="00FA7313" w:rsidP="00FA7313">
            <w:pPr>
              <w:keepNext/>
              <w:suppressAutoHyphens/>
              <w:spacing w:line="240" w:lineRule="auto"/>
              <w:ind w:firstLine="34"/>
              <w:rPr>
                <w:snapToGrid w:val="0"/>
                <w:sz w:val="24"/>
                <w:szCs w:val="24"/>
              </w:rPr>
            </w:pPr>
            <w:r w:rsidRPr="00FA7313">
              <w:rPr>
                <w:sz w:val="24"/>
                <w:szCs w:val="24"/>
              </w:rPr>
              <w:t xml:space="preserve">   Ц </w:t>
            </w:r>
            <w:r w:rsidRPr="00FA7313">
              <w:rPr>
                <w:sz w:val="24"/>
                <w:szCs w:val="24"/>
                <w:lang w:val="en-US"/>
              </w:rPr>
              <w:t>min</w:t>
            </w:r>
            <w:r w:rsidRPr="00FA7313">
              <w:rPr>
                <w:sz w:val="24"/>
                <w:szCs w:val="24"/>
              </w:rPr>
              <w:t xml:space="preserve"> - минимальное ценовое предложение из представленных участниками закупки</w:t>
            </w:r>
          </w:p>
        </w:tc>
        <w:tc>
          <w:tcPr>
            <w:tcW w:w="1242" w:type="dxa"/>
            <w:shd w:val="clear" w:color="auto" w:fill="auto"/>
            <w:vAlign w:val="center"/>
          </w:tcPr>
          <w:p w14:paraId="3692731C" w14:textId="77777777" w:rsidR="00FA7313" w:rsidRPr="00FA7313" w:rsidRDefault="00FA7313" w:rsidP="00FA7313">
            <w:pPr>
              <w:keepNext/>
              <w:tabs>
                <w:tab w:val="left" w:pos="-108"/>
                <w:tab w:val="left" w:pos="175"/>
              </w:tabs>
              <w:suppressAutoHyphens/>
              <w:spacing w:after="120" w:line="240" w:lineRule="auto"/>
              <w:ind w:right="176" w:hanging="108"/>
              <w:jc w:val="center"/>
              <w:rPr>
                <w:snapToGrid w:val="0"/>
                <w:sz w:val="24"/>
                <w:szCs w:val="24"/>
              </w:rPr>
            </w:pPr>
            <w:r w:rsidRPr="00FA7313">
              <w:rPr>
                <w:snapToGrid w:val="0"/>
                <w:sz w:val="24"/>
                <w:szCs w:val="24"/>
              </w:rPr>
              <w:t>90</w:t>
            </w:r>
          </w:p>
        </w:tc>
        <w:tc>
          <w:tcPr>
            <w:tcW w:w="1134" w:type="dxa"/>
            <w:shd w:val="clear" w:color="auto" w:fill="auto"/>
            <w:vAlign w:val="center"/>
          </w:tcPr>
          <w:p w14:paraId="2B56C2FA" w14:textId="77777777" w:rsidR="00FA7313" w:rsidRPr="00FA7313" w:rsidRDefault="00FA7313" w:rsidP="00FA7313">
            <w:pPr>
              <w:keepNext/>
              <w:tabs>
                <w:tab w:val="left" w:pos="34"/>
                <w:tab w:val="left" w:pos="175"/>
              </w:tabs>
              <w:suppressAutoHyphens/>
              <w:spacing w:after="120" w:line="240" w:lineRule="auto"/>
              <w:ind w:right="176" w:firstLine="0"/>
              <w:jc w:val="center"/>
              <w:rPr>
                <w:snapToGrid w:val="0"/>
                <w:sz w:val="24"/>
                <w:szCs w:val="24"/>
              </w:rPr>
            </w:pPr>
            <w:r w:rsidRPr="00FA7313">
              <w:rPr>
                <w:snapToGrid w:val="0"/>
                <w:sz w:val="24"/>
                <w:szCs w:val="24"/>
              </w:rPr>
              <w:t>0,90</w:t>
            </w:r>
          </w:p>
        </w:tc>
      </w:tr>
      <w:tr w:rsidR="00FA7313" w:rsidRPr="00FA7313" w14:paraId="13F6727D" w14:textId="77777777" w:rsidTr="00FA7313">
        <w:trPr>
          <w:trHeight w:val="1102"/>
        </w:trPr>
        <w:tc>
          <w:tcPr>
            <w:tcW w:w="709" w:type="dxa"/>
            <w:vMerge/>
            <w:shd w:val="clear" w:color="auto" w:fill="auto"/>
            <w:vAlign w:val="center"/>
          </w:tcPr>
          <w:p w14:paraId="4629ECA1"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p>
        </w:tc>
        <w:tc>
          <w:tcPr>
            <w:tcW w:w="1980" w:type="dxa"/>
            <w:vMerge/>
            <w:shd w:val="clear" w:color="auto" w:fill="auto"/>
            <w:vAlign w:val="center"/>
          </w:tcPr>
          <w:p w14:paraId="5167A744" w14:textId="77777777" w:rsidR="00FA7313" w:rsidRPr="00FA7313" w:rsidRDefault="00FA7313" w:rsidP="00FA7313">
            <w:pPr>
              <w:keepNext/>
              <w:tabs>
                <w:tab w:val="left" w:pos="600"/>
              </w:tabs>
              <w:suppressAutoHyphens/>
              <w:spacing w:after="120" w:line="240" w:lineRule="auto"/>
              <w:ind w:firstLine="0"/>
              <w:rPr>
                <w:snapToGrid w:val="0"/>
                <w:sz w:val="24"/>
                <w:szCs w:val="24"/>
              </w:rPr>
            </w:pPr>
          </w:p>
        </w:tc>
        <w:tc>
          <w:tcPr>
            <w:tcW w:w="5278" w:type="dxa"/>
            <w:vMerge/>
            <w:shd w:val="clear" w:color="auto" w:fill="auto"/>
            <w:vAlign w:val="center"/>
          </w:tcPr>
          <w:p w14:paraId="1088C02F" w14:textId="77777777" w:rsidR="00FA7313" w:rsidRPr="00FA7313" w:rsidRDefault="00FA7313" w:rsidP="00FA7313">
            <w:pPr>
              <w:keepNext/>
              <w:suppressAutoHyphens/>
              <w:spacing w:line="240" w:lineRule="auto"/>
              <w:ind w:firstLine="176"/>
              <w:rPr>
                <w:sz w:val="24"/>
                <w:szCs w:val="24"/>
              </w:rPr>
            </w:pPr>
          </w:p>
        </w:tc>
        <w:tc>
          <w:tcPr>
            <w:tcW w:w="2376" w:type="dxa"/>
            <w:gridSpan w:val="2"/>
            <w:shd w:val="clear" w:color="auto" w:fill="auto"/>
            <w:vAlign w:val="center"/>
          </w:tcPr>
          <w:p w14:paraId="694194CD" w14:textId="77777777" w:rsidR="00FA7313" w:rsidRPr="00FA7313" w:rsidRDefault="00FA7313" w:rsidP="00FA7313">
            <w:pPr>
              <w:keepNext/>
              <w:tabs>
                <w:tab w:val="left" w:pos="34"/>
                <w:tab w:val="left" w:pos="175"/>
              </w:tabs>
              <w:suppressAutoHyphens/>
              <w:spacing w:after="120" w:line="240" w:lineRule="auto"/>
              <w:ind w:right="176" w:firstLine="34"/>
              <w:jc w:val="center"/>
              <w:rPr>
                <w:b/>
                <w:snapToGrid w:val="0"/>
                <w:sz w:val="24"/>
                <w:szCs w:val="24"/>
                <w:highlight w:val="yellow"/>
              </w:rPr>
            </w:pPr>
            <w:r w:rsidRPr="00FA7313">
              <w:rPr>
                <w:snapToGrid w:val="0"/>
                <w:sz w:val="24"/>
                <w:szCs w:val="24"/>
              </w:rPr>
              <w:t>от 1 до 10 баллов</w:t>
            </w:r>
          </w:p>
        </w:tc>
      </w:tr>
      <w:tr w:rsidR="00FA7313" w:rsidRPr="00FA7313" w14:paraId="6971377A" w14:textId="77777777" w:rsidTr="00FA7313">
        <w:trPr>
          <w:trHeight w:val="333"/>
        </w:trPr>
        <w:tc>
          <w:tcPr>
            <w:tcW w:w="7967" w:type="dxa"/>
            <w:gridSpan w:val="3"/>
            <w:shd w:val="clear" w:color="auto" w:fill="auto"/>
            <w:vAlign w:val="center"/>
          </w:tcPr>
          <w:p w14:paraId="7092DC1B" w14:textId="77777777" w:rsidR="00FA7313" w:rsidRPr="00FA7313" w:rsidRDefault="00FA7313" w:rsidP="00FA7313">
            <w:pPr>
              <w:keepNext/>
              <w:numPr>
                <w:ilvl w:val="0"/>
                <w:numId w:val="43"/>
              </w:numPr>
              <w:suppressAutoHyphens/>
              <w:autoSpaceDE w:val="0"/>
              <w:autoSpaceDN w:val="0"/>
              <w:adjustRightInd w:val="0"/>
              <w:spacing w:after="200" w:line="240" w:lineRule="auto"/>
              <w:ind w:left="459" w:hanging="430"/>
              <w:contextualSpacing/>
              <w:jc w:val="left"/>
              <w:rPr>
                <w:sz w:val="24"/>
                <w:szCs w:val="24"/>
              </w:rPr>
            </w:pPr>
            <w:r w:rsidRPr="00FA7313">
              <w:rPr>
                <w:sz w:val="24"/>
                <w:szCs w:val="24"/>
              </w:rPr>
              <w:t>Неценовые критерии</w:t>
            </w:r>
          </w:p>
        </w:tc>
        <w:tc>
          <w:tcPr>
            <w:tcW w:w="2376" w:type="dxa"/>
            <w:gridSpan w:val="2"/>
            <w:shd w:val="clear" w:color="auto" w:fill="auto"/>
            <w:vAlign w:val="center"/>
          </w:tcPr>
          <w:p w14:paraId="4D12E893" w14:textId="77777777" w:rsidR="00FA7313" w:rsidRPr="00FA7313" w:rsidRDefault="00FA7313" w:rsidP="00FA7313">
            <w:pPr>
              <w:keepNext/>
              <w:tabs>
                <w:tab w:val="left" w:pos="34"/>
                <w:tab w:val="left" w:pos="175"/>
              </w:tabs>
              <w:suppressAutoHyphens/>
              <w:spacing w:after="120" w:line="240" w:lineRule="auto"/>
              <w:ind w:right="176" w:firstLine="34"/>
              <w:jc w:val="center"/>
              <w:rPr>
                <w:snapToGrid w:val="0"/>
                <w:sz w:val="24"/>
                <w:szCs w:val="24"/>
              </w:rPr>
            </w:pPr>
          </w:p>
        </w:tc>
      </w:tr>
      <w:tr w:rsidR="00FA7313" w:rsidRPr="00FA7313" w14:paraId="0DD02A6B" w14:textId="77777777" w:rsidTr="00FA7313">
        <w:trPr>
          <w:trHeight w:val="983"/>
        </w:trPr>
        <w:tc>
          <w:tcPr>
            <w:tcW w:w="709" w:type="dxa"/>
            <w:vMerge w:val="restart"/>
            <w:shd w:val="clear" w:color="auto" w:fill="auto"/>
          </w:tcPr>
          <w:p w14:paraId="376A28A0"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r w:rsidRPr="00FA7313">
              <w:rPr>
                <w:snapToGrid w:val="0"/>
                <w:sz w:val="24"/>
                <w:szCs w:val="24"/>
              </w:rPr>
              <w:t>2.2</w:t>
            </w:r>
          </w:p>
        </w:tc>
        <w:tc>
          <w:tcPr>
            <w:tcW w:w="1980" w:type="dxa"/>
            <w:vMerge w:val="restart"/>
            <w:shd w:val="clear" w:color="auto" w:fill="auto"/>
          </w:tcPr>
          <w:p w14:paraId="7EA54BC7" w14:textId="77777777" w:rsidR="00FA7313" w:rsidRPr="00FA7313" w:rsidRDefault="00FA7313" w:rsidP="00FA7313">
            <w:pPr>
              <w:keepNext/>
              <w:suppressAutoHyphens/>
              <w:autoSpaceDE w:val="0"/>
              <w:autoSpaceDN w:val="0"/>
              <w:adjustRightInd w:val="0"/>
              <w:spacing w:line="240" w:lineRule="auto"/>
              <w:ind w:firstLine="0"/>
              <w:rPr>
                <w:sz w:val="24"/>
                <w:szCs w:val="24"/>
              </w:rPr>
            </w:pPr>
            <w:r w:rsidRPr="00FA7313">
              <w:rPr>
                <w:bCs/>
                <w:iCs/>
                <w:sz w:val="24"/>
                <w:szCs w:val="24"/>
              </w:rPr>
              <w:t xml:space="preserve">Опыт оказания </w:t>
            </w:r>
            <w:r w:rsidRPr="00FA7313">
              <w:rPr>
                <w:sz w:val="24"/>
                <w:szCs w:val="20"/>
              </w:rPr>
              <w:t xml:space="preserve">услуг </w:t>
            </w:r>
            <w:r w:rsidRPr="00FA7313">
              <w:rPr>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w:t>
            </w:r>
            <w:r w:rsidRPr="00FA7313">
              <w:rPr>
                <w:rFonts w:eastAsia="Calibri"/>
                <w:sz w:val="24"/>
                <w:szCs w:val="24"/>
                <w:lang w:eastAsia="en-US"/>
              </w:rPr>
              <w:t>системы дымоудаления</w:t>
            </w:r>
          </w:p>
        </w:tc>
        <w:tc>
          <w:tcPr>
            <w:tcW w:w="5278" w:type="dxa"/>
            <w:vMerge w:val="restart"/>
            <w:shd w:val="clear" w:color="auto" w:fill="auto"/>
          </w:tcPr>
          <w:p w14:paraId="26590057" w14:textId="7CB42058" w:rsidR="00FA7313" w:rsidRPr="00FA7313" w:rsidRDefault="00FA7313" w:rsidP="00FA7313">
            <w:pPr>
              <w:spacing w:line="240" w:lineRule="atLeast"/>
              <w:ind w:firstLine="0"/>
              <w:rPr>
                <w:sz w:val="24"/>
                <w:szCs w:val="24"/>
              </w:rPr>
            </w:pPr>
            <w:r w:rsidRPr="00FA7313">
              <w:rPr>
                <w:sz w:val="24"/>
                <w:szCs w:val="24"/>
              </w:rPr>
              <w:t>Оценка по критерию производится по стоимости оказанных услуг за 202</w:t>
            </w:r>
            <w:r>
              <w:rPr>
                <w:sz w:val="24"/>
                <w:szCs w:val="24"/>
              </w:rPr>
              <w:t>4</w:t>
            </w:r>
            <w:r w:rsidRPr="00FA7313">
              <w:rPr>
                <w:sz w:val="24"/>
                <w:szCs w:val="24"/>
              </w:rPr>
              <w:t>-202</w:t>
            </w:r>
            <w:r>
              <w:rPr>
                <w:sz w:val="24"/>
                <w:szCs w:val="24"/>
              </w:rPr>
              <w:t>6</w:t>
            </w:r>
            <w:r w:rsidRPr="00FA7313">
              <w:rPr>
                <w:sz w:val="24"/>
                <w:szCs w:val="24"/>
              </w:rPr>
              <w:t xml:space="preserve"> гг. на основании сведений, указанных в Сведениях об опыте работы Участника Форма 2 (п.5.2 Документации) и приложенных документов (п.п. «</w:t>
            </w:r>
            <w:r>
              <w:rPr>
                <w:sz w:val="24"/>
                <w:szCs w:val="24"/>
              </w:rPr>
              <w:t>к</w:t>
            </w:r>
            <w:r w:rsidRPr="00FA7313">
              <w:rPr>
                <w:sz w:val="24"/>
                <w:szCs w:val="24"/>
              </w:rPr>
              <w:t>» п. 4.5.2.2).</w:t>
            </w:r>
          </w:p>
          <w:p w14:paraId="3F6EC493" w14:textId="77777777" w:rsidR="00FA7313" w:rsidRPr="00FA7313" w:rsidRDefault="00FA7313" w:rsidP="00FA7313">
            <w:pPr>
              <w:widowControl w:val="0"/>
              <w:autoSpaceDE w:val="0"/>
              <w:autoSpaceDN w:val="0"/>
              <w:adjustRightInd w:val="0"/>
              <w:spacing w:line="240" w:lineRule="auto"/>
              <w:ind w:firstLine="0"/>
              <w:rPr>
                <w:rFonts w:eastAsia="Lucida Sans Unicode"/>
                <w:kern w:val="1"/>
                <w:sz w:val="24"/>
                <w:szCs w:val="24"/>
              </w:rPr>
            </w:pPr>
            <w:r w:rsidRPr="00FA7313">
              <w:rPr>
                <w:rFonts w:eastAsia="Lucida Sans Unicode"/>
                <w:kern w:val="1"/>
                <w:sz w:val="24"/>
                <w:szCs w:val="24"/>
              </w:rPr>
              <w:t xml:space="preserve">      Оценка определяется по формуле: </w:t>
            </w:r>
          </w:p>
          <w:p w14:paraId="1778135F" w14:textId="77777777" w:rsidR="00FA7313" w:rsidRPr="00FA7313" w:rsidRDefault="00FA7313" w:rsidP="00FA7313">
            <w:pPr>
              <w:widowControl w:val="0"/>
              <w:autoSpaceDE w:val="0"/>
              <w:autoSpaceDN w:val="0"/>
              <w:adjustRightInd w:val="0"/>
              <w:spacing w:line="240" w:lineRule="auto"/>
              <w:ind w:firstLine="720"/>
            </w:pPr>
            <w:r w:rsidRPr="00FA7313">
              <w:t>ЦБ</w:t>
            </w:r>
            <w:proofErr w:type="spellStart"/>
            <w:r w:rsidRPr="00FA7313">
              <w:rPr>
                <w:vertAlign w:val="subscript"/>
                <w:lang w:val="en-US"/>
              </w:rPr>
              <w:t>i</w:t>
            </w:r>
            <w:proofErr w:type="spellEnd"/>
            <w:r w:rsidRPr="00FA7313">
              <w:rPr>
                <w:vertAlign w:val="subscript"/>
              </w:rPr>
              <w:t xml:space="preserve"> </w:t>
            </w:r>
            <w:r w:rsidRPr="00FA7313">
              <w:t>= Ц</w:t>
            </w:r>
            <w:proofErr w:type="spellStart"/>
            <w:r w:rsidRPr="00FA7313">
              <w:rPr>
                <w:vertAlign w:val="subscript"/>
                <w:lang w:val="en-US"/>
              </w:rPr>
              <w:t>i</w:t>
            </w:r>
            <w:proofErr w:type="spellEnd"/>
            <w:r w:rsidRPr="00FA7313">
              <w:rPr>
                <w:vertAlign w:val="subscript"/>
              </w:rPr>
              <w:t xml:space="preserve"> </w:t>
            </w:r>
            <w:r w:rsidRPr="00FA7313">
              <w:t xml:space="preserve">/ Ц </w:t>
            </w:r>
            <w:proofErr w:type="gramStart"/>
            <w:r w:rsidRPr="00FA7313">
              <w:rPr>
                <w:vertAlign w:val="subscript"/>
                <w:lang w:val="en-US"/>
              </w:rPr>
              <w:t>max</w:t>
            </w:r>
            <w:r w:rsidRPr="00FA7313">
              <w:rPr>
                <w:vertAlign w:val="subscript"/>
              </w:rPr>
              <w:t xml:space="preserve">  </w:t>
            </w:r>
            <w:r w:rsidRPr="00FA7313">
              <w:t>х</w:t>
            </w:r>
            <w:proofErr w:type="gramEnd"/>
            <w:r w:rsidRPr="00FA7313">
              <w:t xml:space="preserve"> 10</w:t>
            </w:r>
          </w:p>
          <w:p w14:paraId="748BE06D" w14:textId="77777777" w:rsidR="00FA7313" w:rsidRPr="00FA7313" w:rsidRDefault="00FA7313" w:rsidP="00FA7313">
            <w:pPr>
              <w:widowControl w:val="0"/>
              <w:autoSpaceDE w:val="0"/>
              <w:autoSpaceDN w:val="0"/>
              <w:adjustRightInd w:val="0"/>
              <w:spacing w:line="240" w:lineRule="auto"/>
              <w:rPr>
                <w:sz w:val="24"/>
                <w:szCs w:val="24"/>
              </w:rPr>
            </w:pPr>
            <w:r w:rsidRPr="00FA7313">
              <w:rPr>
                <w:sz w:val="24"/>
                <w:szCs w:val="24"/>
              </w:rPr>
              <w:t>где:</w:t>
            </w:r>
          </w:p>
          <w:p w14:paraId="352DA94A" w14:textId="77777777" w:rsidR="00FA7313" w:rsidRPr="00FA7313" w:rsidRDefault="00FA7313" w:rsidP="00FA7313">
            <w:pPr>
              <w:widowControl w:val="0"/>
              <w:autoSpaceDE w:val="0"/>
              <w:autoSpaceDN w:val="0"/>
              <w:adjustRightInd w:val="0"/>
              <w:spacing w:line="240" w:lineRule="auto"/>
              <w:rPr>
                <w:sz w:val="24"/>
                <w:szCs w:val="24"/>
              </w:rPr>
            </w:pPr>
            <w:r w:rsidRPr="00FA7313">
              <w:rPr>
                <w:noProof/>
                <w:position w:val="-12"/>
                <w:sz w:val="24"/>
                <w:szCs w:val="24"/>
              </w:rPr>
              <w:drawing>
                <wp:inline distT="0" distB="0" distL="0" distR="0" wp14:anchorId="2532CDEB" wp14:editId="291270A9">
                  <wp:extent cx="204470" cy="226060"/>
                  <wp:effectExtent l="0" t="0" r="508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26060"/>
                          </a:xfrm>
                          <a:prstGeom prst="rect">
                            <a:avLst/>
                          </a:prstGeom>
                          <a:noFill/>
                          <a:ln>
                            <a:noFill/>
                          </a:ln>
                        </pic:spPr>
                      </pic:pic>
                    </a:graphicData>
                  </a:graphic>
                </wp:inline>
              </w:drawing>
            </w:r>
            <w:r w:rsidRPr="00FA7313">
              <w:rPr>
                <w:sz w:val="24"/>
                <w:szCs w:val="24"/>
              </w:rPr>
              <w:t xml:space="preserve"> - стоимость оказанных услуг Участника закупки, Заявка которого оценивается;</w:t>
            </w:r>
          </w:p>
          <w:p w14:paraId="33C440BE" w14:textId="77777777" w:rsidR="00FA7313" w:rsidRPr="00FA7313" w:rsidRDefault="00FA7313" w:rsidP="00FA7313">
            <w:pPr>
              <w:keepNext/>
              <w:tabs>
                <w:tab w:val="left" w:pos="368"/>
              </w:tabs>
              <w:suppressAutoHyphens/>
              <w:spacing w:line="240" w:lineRule="auto"/>
              <w:ind w:firstLine="0"/>
              <w:rPr>
                <w:sz w:val="24"/>
                <w:szCs w:val="24"/>
              </w:rPr>
            </w:pPr>
            <w:r w:rsidRPr="00FA7313">
              <w:t>Ц</w:t>
            </w:r>
            <w:r w:rsidRPr="00FA7313">
              <w:rPr>
                <w:vertAlign w:val="subscript"/>
                <w:lang w:val="en-US"/>
              </w:rPr>
              <w:t>max</w:t>
            </w:r>
            <w:r w:rsidRPr="00FA7313">
              <w:rPr>
                <w:sz w:val="24"/>
                <w:szCs w:val="24"/>
              </w:rPr>
              <w:t xml:space="preserve"> - максимальная стоимость оказанных услуг (среди участников закупки).</w:t>
            </w:r>
          </w:p>
          <w:p w14:paraId="0AF49018" w14:textId="77777777" w:rsidR="00FA7313" w:rsidRPr="00FA7313" w:rsidRDefault="00FA7313" w:rsidP="00FA7313">
            <w:pPr>
              <w:keepNext/>
              <w:tabs>
                <w:tab w:val="left" w:pos="368"/>
              </w:tabs>
              <w:suppressAutoHyphens/>
              <w:spacing w:line="240" w:lineRule="auto"/>
              <w:ind w:firstLine="0"/>
              <w:rPr>
                <w:bCs/>
                <w:iCs/>
                <w:sz w:val="24"/>
                <w:szCs w:val="24"/>
              </w:rPr>
            </w:pPr>
            <w:r w:rsidRPr="00FA7313">
              <w:rPr>
                <w:rFonts w:eastAsia="Calibri"/>
                <w:b/>
                <w:iCs/>
                <w:sz w:val="24"/>
                <w:szCs w:val="24"/>
                <w:lang w:eastAsia="en-US"/>
              </w:rPr>
              <w:t>Особенности оценки заявки коллективного участника</w:t>
            </w:r>
            <w:r w:rsidRPr="00FA7313">
              <w:rPr>
                <w:rFonts w:eastAsia="Calibri"/>
                <w:iCs/>
                <w:sz w:val="24"/>
                <w:szCs w:val="24"/>
                <w:lang w:eastAsia="en-US"/>
              </w:rPr>
              <w:t>:</w:t>
            </w:r>
            <w:r w:rsidRPr="00FA7313">
              <w:rPr>
                <w:sz w:val="24"/>
                <w:szCs w:val="24"/>
              </w:rPr>
              <w:t xml:space="preserve"> опыт членов коллективного участника </w:t>
            </w:r>
            <w:r w:rsidRPr="00FA7313">
              <w:rPr>
                <w:rFonts w:eastAsia="Calibri"/>
                <w:iCs/>
                <w:sz w:val="24"/>
                <w:szCs w:val="24"/>
                <w:lang w:eastAsia="en-US"/>
              </w:rPr>
              <w:t>оценивается по данному критерию в совокупности.</w:t>
            </w:r>
          </w:p>
        </w:tc>
        <w:tc>
          <w:tcPr>
            <w:tcW w:w="1242" w:type="dxa"/>
            <w:shd w:val="clear" w:color="auto" w:fill="auto"/>
            <w:vAlign w:val="center"/>
          </w:tcPr>
          <w:p w14:paraId="63489EBD" w14:textId="77777777" w:rsidR="00FA7313" w:rsidRPr="00FA7313" w:rsidRDefault="00FA7313" w:rsidP="00FA7313">
            <w:pPr>
              <w:keepNext/>
              <w:tabs>
                <w:tab w:val="left" w:pos="34"/>
                <w:tab w:val="left" w:pos="175"/>
                <w:tab w:val="left" w:pos="965"/>
              </w:tabs>
              <w:suppressAutoHyphens/>
              <w:spacing w:line="240" w:lineRule="auto"/>
              <w:ind w:right="176" w:firstLine="36"/>
              <w:jc w:val="center"/>
              <w:rPr>
                <w:snapToGrid w:val="0"/>
                <w:sz w:val="24"/>
                <w:szCs w:val="24"/>
                <w:lang w:val="en-US"/>
              </w:rPr>
            </w:pPr>
            <w:r w:rsidRPr="00FA7313">
              <w:rPr>
                <w:snapToGrid w:val="0"/>
                <w:sz w:val="24"/>
                <w:szCs w:val="24"/>
              </w:rPr>
              <w:t>1</w:t>
            </w:r>
            <w:r w:rsidRPr="00FA7313">
              <w:rPr>
                <w:snapToGrid w:val="0"/>
                <w:sz w:val="24"/>
                <w:szCs w:val="24"/>
                <w:lang w:val="en-US"/>
              </w:rPr>
              <w:t>0</w:t>
            </w:r>
          </w:p>
        </w:tc>
        <w:tc>
          <w:tcPr>
            <w:tcW w:w="1134" w:type="dxa"/>
            <w:shd w:val="clear" w:color="auto" w:fill="auto"/>
            <w:vAlign w:val="center"/>
          </w:tcPr>
          <w:p w14:paraId="73FEB770" w14:textId="77777777" w:rsidR="00FA7313" w:rsidRPr="00FA7313" w:rsidRDefault="00FA7313" w:rsidP="00FA7313">
            <w:pPr>
              <w:keepNext/>
              <w:tabs>
                <w:tab w:val="left" w:pos="34"/>
                <w:tab w:val="left" w:pos="175"/>
                <w:tab w:val="left" w:pos="965"/>
              </w:tabs>
              <w:suppressAutoHyphens/>
              <w:spacing w:line="240" w:lineRule="auto"/>
              <w:ind w:right="176" w:firstLine="36"/>
              <w:jc w:val="center"/>
              <w:rPr>
                <w:snapToGrid w:val="0"/>
                <w:sz w:val="24"/>
                <w:szCs w:val="24"/>
              </w:rPr>
            </w:pPr>
            <w:r w:rsidRPr="00FA7313">
              <w:rPr>
                <w:snapToGrid w:val="0"/>
                <w:sz w:val="24"/>
                <w:szCs w:val="24"/>
              </w:rPr>
              <w:t>0,10</w:t>
            </w:r>
          </w:p>
        </w:tc>
      </w:tr>
      <w:tr w:rsidR="00FA7313" w:rsidRPr="00FA7313" w14:paraId="00CE3A45" w14:textId="77777777" w:rsidTr="00FA7313">
        <w:trPr>
          <w:trHeight w:val="1436"/>
        </w:trPr>
        <w:tc>
          <w:tcPr>
            <w:tcW w:w="709" w:type="dxa"/>
            <w:vMerge/>
            <w:shd w:val="clear" w:color="auto" w:fill="auto"/>
            <w:vAlign w:val="center"/>
          </w:tcPr>
          <w:p w14:paraId="05F7FF8D" w14:textId="77777777" w:rsidR="00FA7313" w:rsidRPr="00FA7313" w:rsidRDefault="00FA7313" w:rsidP="00FA7313">
            <w:pPr>
              <w:keepNext/>
              <w:tabs>
                <w:tab w:val="left" w:pos="885"/>
              </w:tabs>
              <w:suppressAutoHyphens/>
              <w:spacing w:after="120" w:line="240" w:lineRule="auto"/>
              <w:jc w:val="center"/>
              <w:rPr>
                <w:snapToGrid w:val="0"/>
                <w:sz w:val="24"/>
                <w:szCs w:val="24"/>
              </w:rPr>
            </w:pPr>
          </w:p>
        </w:tc>
        <w:tc>
          <w:tcPr>
            <w:tcW w:w="1980" w:type="dxa"/>
            <w:vMerge/>
            <w:shd w:val="clear" w:color="auto" w:fill="auto"/>
            <w:vAlign w:val="center"/>
          </w:tcPr>
          <w:p w14:paraId="16136BF0" w14:textId="77777777" w:rsidR="00FA7313" w:rsidRPr="00FA7313" w:rsidRDefault="00FA7313" w:rsidP="00FA7313">
            <w:pPr>
              <w:keepNext/>
              <w:tabs>
                <w:tab w:val="left" w:pos="600"/>
              </w:tabs>
              <w:suppressAutoHyphens/>
              <w:spacing w:after="120" w:line="240" w:lineRule="auto"/>
              <w:ind w:firstLine="34"/>
              <w:rPr>
                <w:snapToGrid w:val="0"/>
                <w:sz w:val="24"/>
                <w:szCs w:val="24"/>
              </w:rPr>
            </w:pPr>
          </w:p>
        </w:tc>
        <w:tc>
          <w:tcPr>
            <w:tcW w:w="5278" w:type="dxa"/>
            <w:vMerge/>
            <w:shd w:val="clear" w:color="auto" w:fill="auto"/>
            <w:vAlign w:val="center"/>
          </w:tcPr>
          <w:p w14:paraId="02209402" w14:textId="77777777" w:rsidR="00FA7313" w:rsidRPr="00FA7313" w:rsidRDefault="00FA7313" w:rsidP="00FA7313">
            <w:pPr>
              <w:keepNext/>
              <w:suppressAutoHyphens/>
              <w:spacing w:line="240" w:lineRule="auto"/>
              <w:ind w:firstLine="0"/>
              <w:rPr>
                <w:bCs/>
                <w:snapToGrid w:val="0"/>
                <w:sz w:val="24"/>
                <w:szCs w:val="24"/>
              </w:rPr>
            </w:pPr>
          </w:p>
        </w:tc>
        <w:tc>
          <w:tcPr>
            <w:tcW w:w="2376" w:type="dxa"/>
            <w:gridSpan w:val="2"/>
            <w:shd w:val="clear" w:color="auto" w:fill="auto"/>
            <w:vAlign w:val="center"/>
          </w:tcPr>
          <w:p w14:paraId="36DABE95" w14:textId="77777777" w:rsidR="00FA7313" w:rsidRPr="00FA7313" w:rsidRDefault="00FA7313" w:rsidP="00FA7313">
            <w:pPr>
              <w:keepNext/>
              <w:tabs>
                <w:tab w:val="left" w:pos="34"/>
                <w:tab w:val="left" w:pos="175"/>
                <w:tab w:val="left" w:pos="965"/>
              </w:tabs>
              <w:suppressAutoHyphens/>
              <w:spacing w:line="240" w:lineRule="auto"/>
              <w:ind w:right="176" w:firstLine="35"/>
              <w:jc w:val="center"/>
              <w:rPr>
                <w:snapToGrid w:val="0"/>
                <w:sz w:val="24"/>
                <w:szCs w:val="24"/>
              </w:rPr>
            </w:pPr>
            <w:r w:rsidRPr="00FA7313">
              <w:rPr>
                <w:snapToGrid w:val="0"/>
                <w:sz w:val="24"/>
                <w:szCs w:val="24"/>
              </w:rPr>
              <w:t>от 1 до 10 баллов</w:t>
            </w:r>
          </w:p>
        </w:tc>
      </w:tr>
      <w:tr w:rsidR="00FA7313" w:rsidRPr="00FA7313" w14:paraId="1D998292" w14:textId="77777777" w:rsidTr="00FA7313">
        <w:trPr>
          <w:trHeight w:val="690"/>
        </w:trPr>
        <w:tc>
          <w:tcPr>
            <w:tcW w:w="7967" w:type="dxa"/>
            <w:gridSpan w:val="3"/>
            <w:vAlign w:val="center"/>
          </w:tcPr>
          <w:p w14:paraId="029E0EE9" w14:textId="77777777" w:rsidR="00FA7313" w:rsidRPr="00FA7313" w:rsidRDefault="00FA7313" w:rsidP="00FA7313">
            <w:pPr>
              <w:keepNext/>
              <w:tabs>
                <w:tab w:val="left" w:pos="885"/>
              </w:tabs>
              <w:suppressAutoHyphens/>
              <w:spacing w:line="240" w:lineRule="auto"/>
              <w:jc w:val="right"/>
              <w:rPr>
                <w:bCs/>
                <w:snapToGrid w:val="0"/>
                <w:sz w:val="24"/>
                <w:szCs w:val="24"/>
              </w:rPr>
            </w:pPr>
            <w:r w:rsidRPr="00FA7313">
              <w:rPr>
                <w:bCs/>
                <w:snapToGrid w:val="0"/>
                <w:sz w:val="24"/>
                <w:szCs w:val="24"/>
              </w:rPr>
              <w:t>Совокупная значимость всех критериев</w:t>
            </w:r>
          </w:p>
        </w:tc>
        <w:tc>
          <w:tcPr>
            <w:tcW w:w="1242" w:type="dxa"/>
            <w:vAlign w:val="center"/>
          </w:tcPr>
          <w:p w14:paraId="04AEA9B6" w14:textId="77777777" w:rsidR="00FA7313" w:rsidRPr="00FA7313" w:rsidRDefault="00FA7313" w:rsidP="00FA7313">
            <w:pPr>
              <w:keepNext/>
              <w:tabs>
                <w:tab w:val="num" w:pos="1134"/>
              </w:tabs>
              <w:suppressAutoHyphens/>
              <w:spacing w:line="240" w:lineRule="auto"/>
              <w:ind w:firstLine="0"/>
              <w:outlineLvl w:val="0"/>
              <w:rPr>
                <w:b/>
                <w:kern w:val="28"/>
                <w:sz w:val="24"/>
                <w:szCs w:val="24"/>
              </w:rPr>
            </w:pPr>
            <w:r w:rsidRPr="00FA7313">
              <w:rPr>
                <w:b/>
                <w:snapToGrid w:val="0"/>
                <w:kern w:val="28"/>
                <w:sz w:val="24"/>
                <w:szCs w:val="24"/>
              </w:rPr>
              <w:t xml:space="preserve">  100</w:t>
            </w:r>
          </w:p>
        </w:tc>
        <w:tc>
          <w:tcPr>
            <w:tcW w:w="1134" w:type="dxa"/>
            <w:vAlign w:val="center"/>
          </w:tcPr>
          <w:p w14:paraId="3BB15869" w14:textId="77777777" w:rsidR="00FA7313" w:rsidRPr="00FA7313" w:rsidRDefault="00FA7313" w:rsidP="00FA7313">
            <w:pPr>
              <w:keepNext/>
              <w:tabs>
                <w:tab w:val="left" w:pos="34"/>
                <w:tab w:val="left" w:pos="175"/>
              </w:tabs>
              <w:suppressAutoHyphens/>
              <w:spacing w:line="240" w:lineRule="auto"/>
              <w:ind w:right="176" w:firstLine="0"/>
              <w:jc w:val="center"/>
              <w:rPr>
                <w:b/>
                <w:snapToGrid w:val="0"/>
                <w:sz w:val="24"/>
                <w:szCs w:val="24"/>
              </w:rPr>
            </w:pPr>
            <w:r w:rsidRPr="00FA7313">
              <w:rPr>
                <w:b/>
                <w:snapToGrid w:val="0"/>
                <w:sz w:val="24"/>
                <w:szCs w:val="24"/>
              </w:rPr>
              <w:t>1</w:t>
            </w:r>
          </w:p>
        </w:tc>
      </w:tr>
    </w:tbl>
    <w:p w14:paraId="53C50AEF" w14:textId="77777777" w:rsidR="00FA7313" w:rsidRDefault="00FA7313" w:rsidP="00FA7313">
      <w:pPr>
        <w:shd w:val="clear" w:color="auto" w:fill="FFFFFF"/>
        <w:spacing w:line="240" w:lineRule="atLeast"/>
        <w:ind w:left="567" w:hanging="425"/>
        <w:rPr>
          <w:sz w:val="24"/>
          <w:szCs w:val="24"/>
        </w:rPr>
      </w:pPr>
    </w:p>
    <w:p w14:paraId="22BD44F1" w14:textId="40AD5DC1" w:rsidR="00FA7313" w:rsidRPr="00412CD1" w:rsidRDefault="00C764B8" w:rsidP="00FA7313">
      <w:pPr>
        <w:shd w:val="clear" w:color="auto" w:fill="FFFFFF"/>
        <w:spacing w:line="240" w:lineRule="atLeast"/>
        <w:ind w:left="567" w:hanging="425"/>
        <w:rPr>
          <w:sz w:val="24"/>
          <w:szCs w:val="24"/>
        </w:rPr>
      </w:pPr>
      <w:r w:rsidRPr="00412CD1">
        <w:rPr>
          <w:sz w:val="24"/>
          <w:szCs w:val="24"/>
        </w:rPr>
        <w:t xml:space="preserve">  </w:t>
      </w:r>
      <w:r w:rsidR="00FA7313" w:rsidRPr="00412CD1">
        <w:rPr>
          <w:b/>
          <w:sz w:val="24"/>
          <w:szCs w:val="24"/>
        </w:rPr>
        <w:t>4.9.3.3.</w:t>
      </w:r>
      <w:r w:rsidR="00FA7313" w:rsidRPr="00412CD1">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520A8C85" w14:textId="77777777" w:rsidR="00FA7313" w:rsidRPr="00412CD1" w:rsidRDefault="00FA7313" w:rsidP="00FA7313">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79BDA247" w14:textId="77777777" w:rsidR="00FA7313" w:rsidRPr="00412CD1" w:rsidRDefault="00FA7313" w:rsidP="00FA7313">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7B07876F" w14:textId="77777777" w:rsidR="00FA7313" w:rsidRPr="00412CD1" w:rsidRDefault="00FA7313" w:rsidP="00FA7313">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6AE3A116" w14:textId="77777777" w:rsidR="00FA7313" w:rsidRPr="00412CD1" w:rsidRDefault="00FA7313" w:rsidP="00FA7313">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39A7BB42" w14:textId="77777777" w:rsidR="00FA7313" w:rsidRPr="00412CD1" w:rsidRDefault="00FA7313" w:rsidP="00FA7313">
      <w:pPr>
        <w:shd w:val="clear" w:color="auto" w:fill="FFFFFF"/>
        <w:spacing w:line="240" w:lineRule="atLeast"/>
        <w:ind w:left="567" w:firstLine="0"/>
        <w:rPr>
          <w:sz w:val="24"/>
          <w:szCs w:val="24"/>
        </w:rPr>
      </w:pPr>
      <w:r w:rsidRPr="00412CD1">
        <w:rPr>
          <w:sz w:val="24"/>
          <w:szCs w:val="24"/>
        </w:rPr>
        <w:t xml:space="preserve">и т.д. по всем критериям </w:t>
      </w:r>
    </w:p>
    <w:p w14:paraId="04E5FF40" w14:textId="72C7ACF6" w:rsidR="00FA7313" w:rsidRPr="00412CD1" w:rsidRDefault="00FA7313" w:rsidP="00FA7313">
      <w:pPr>
        <w:shd w:val="clear" w:color="auto" w:fill="FFFFFF"/>
        <w:spacing w:line="240" w:lineRule="atLeast"/>
        <w:ind w:left="567" w:hanging="425"/>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w:t>
      </w:r>
    </w:p>
    <w:p w14:paraId="5E0C512A" w14:textId="7F34CE0C" w:rsidR="00C764B8" w:rsidRPr="00412CD1" w:rsidRDefault="00C764B8" w:rsidP="00C764B8">
      <w:pPr>
        <w:spacing w:line="240" w:lineRule="auto"/>
        <w:ind w:left="567" w:firstLine="0"/>
        <w:rPr>
          <w:rFonts w:eastAsia="Calibri"/>
          <w:sz w:val="24"/>
          <w:szCs w:val="24"/>
        </w:rPr>
      </w:pPr>
      <w:r w:rsidRPr="00412CD1">
        <w:rPr>
          <w:rFonts w:eastAsia="Calibri"/>
          <w:sz w:val="24"/>
          <w:szCs w:val="24"/>
        </w:rPr>
        <w:t>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w:t>
      </w:r>
      <w:r w:rsidR="00CE63FA" w:rsidRPr="00412CD1">
        <w:rPr>
          <w:sz w:val="24"/>
          <w:szCs w:val="24"/>
          <w:shd w:val="clear" w:color="auto" w:fill="FFFFFF"/>
        </w:rPr>
        <w:lastRenderedPageBreak/>
        <w:t xml:space="preserve">(большее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lastRenderedPageBreak/>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67455B81"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7C12CF" w:rsidRPr="007C12CF">
        <w:rPr>
          <w:rFonts w:eastAsia="Calibri"/>
          <w:sz w:val="24"/>
          <w:szCs w:val="24"/>
          <w:lang w:val="en-US" w:eastAsia="en-US"/>
        </w:rPr>
        <w:t>avp</w:t>
      </w:r>
      <w:proofErr w:type="spellEnd"/>
      <w:r w:rsidR="007C12CF" w:rsidRPr="007C12CF">
        <w:rPr>
          <w:rFonts w:eastAsia="Calibri"/>
          <w:sz w:val="24"/>
          <w:szCs w:val="24"/>
          <w:lang w:eastAsia="en-US"/>
        </w:rPr>
        <w:t>@</w:t>
      </w:r>
      <w:proofErr w:type="spellStart"/>
      <w:r w:rsidR="007C12CF" w:rsidRPr="007C12CF">
        <w:rPr>
          <w:rFonts w:eastAsia="Calibri"/>
          <w:sz w:val="24"/>
          <w:szCs w:val="24"/>
          <w:lang w:val="en-US" w:eastAsia="en-US"/>
        </w:rPr>
        <w:t>ynp</w:t>
      </w:r>
      <w:proofErr w:type="spellEnd"/>
      <w:r w:rsidR="007C12CF" w:rsidRPr="007C12CF">
        <w:rPr>
          <w:rFonts w:eastAsia="Calibri"/>
          <w:sz w:val="24"/>
          <w:szCs w:val="24"/>
          <w:lang w:eastAsia="en-US"/>
        </w:rPr>
        <w:t>.</w:t>
      </w:r>
      <w:r w:rsidR="007C12CF" w:rsidRPr="007C12CF">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444EB">
        <w:rPr>
          <w:bCs/>
          <w:iCs/>
          <w:sz w:val="24"/>
          <w:szCs w:val="24"/>
        </w:rPr>
        <w:lastRenderedPageBreak/>
        <w:t>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3444EB">
        <w:rPr>
          <w:bCs/>
          <w:iCs/>
          <w:sz w:val="24"/>
          <w:szCs w:val="24"/>
        </w:rPr>
        <w:t>-  отказаться от заключения договора и прекратить процедуру закупки.</w:t>
      </w:r>
      <w:bookmarkEnd w:id="70"/>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w:t>
      </w:r>
      <w:r w:rsidRPr="003444EB">
        <w:rPr>
          <w:bCs/>
          <w:iCs/>
          <w:sz w:val="24"/>
          <w:szCs w:val="24"/>
        </w:rPr>
        <w:lastRenderedPageBreak/>
        <w:t>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103C1348" w:rsidR="007E4F98" w:rsidRPr="00F94A03" w:rsidRDefault="007059EA" w:rsidP="007E4F98">
      <w:pPr>
        <w:suppressAutoHyphens/>
        <w:spacing w:line="240" w:lineRule="auto"/>
        <w:jc w:val="center"/>
        <w:rPr>
          <w:rFonts w:eastAsia="Calibri"/>
          <w:b/>
          <w:bCs/>
          <w:sz w:val="24"/>
          <w:szCs w:val="24"/>
          <w:lang w:eastAsia="en-US"/>
        </w:rPr>
      </w:pPr>
      <w:r w:rsidRPr="007059EA">
        <w:rPr>
          <w:b/>
          <w:sz w:val="24"/>
          <w:szCs w:val="24"/>
        </w:rPr>
        <w:t>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установок пожаротушения (УП) на объектах АО «С</w:t>
      </w:r>
      <w:r w:rsidR="0004547E">
        <w:rPr>
          <w:b/>
          <w:sz w:val="24"/>
          <w:szCs w:val="24"/>
        </w:rPr>
        <w:t>аханефтегазсбыт» на 2026-2028г</w:t>
      </w:r>
      <w:r w:rsidR="007E4F98" w:rsidRPr="00F94A03">
        <w:rPr>
          <w:b/>
          <w:sz w:val="24"/>
          <w:szCs w:val="24"/>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400D1E9F" w14:textId="77777777" w:rsidR="007059EA" w:rsidRDefault="007E4F98" w:rsidP="007059EA">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7059EA" w:rsidRPr="007059EA">
        <w:rPr>
          <w:rFonts w:eastAsia="Calibri"/>
          <w:sz w:val="24"/>
          <w:szCs w:val="24"/>
          <w:lang w:eastAsia="en-US"/>
        </w:rPr>
        <w:t>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установок пожаротушения (УП) на объектах АО «Саханефтегазсбыт» на 2026-2028 г.</w:t>
      </w:r>
      <w:r w:rsidR="007059EA">
        <w:rPr>
          <w:rFonts w:eastAsia="Calibri"/>
          <w:sz w:val="24"/>
          <w:szCs w:val="24"/>
          <w:lang w:eastAsia="en-US"/>
        </w:rPr>
        <w:t xml:space="preserve">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4946CBF" w14:textId="19FA3515" w:rsidR="007059EA" w:rsidRPr="007C12CF" w:rsidRDefault="007059EA" w:rsidP="007059EA">
      <w:pPr>
        <w:widowControl w:val="0"/>
        <w:autoSpaceDE w:val="0"/>
        <w:autoSpaceDN w:val="0"/>
        <w:adjustRightInd w:val="0"/>
        <w:spacing w:after="200" w:line="240" w:lineRule="auto"/>
        <w:ind w:firstLine="0"/>
        <w:contextualSpacing/>
        <w:rPr>
          <w:sz w:val="24"/>
          <w:szCs w:val="24"/>
        </w:rPr>
      </w:pPr>
      <w:r w:rsidRPr="007059EA">
        <w:rPr>
          <w:sz w:val="24"/>
          <w:szCs w:val="24"/>
        </w:rPr>
        <w:t>по Лоту №___:</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79"/>
        <w:gridCol w:w="1559"/>
        <w:gridCol w:w="1555"/>
      </w:tblGrid>
      <w:tr w:rsidR="007059EA" w:rsidRPr="007059EA" w14:paraId="33C7967B" w14:textId="77777777" w:rsidTr="007C12CF">
        <w:trPr>
          <w:trHeight w:val="718"/>
          <w:jc w:val="center"/>
        </w:trPr>
        <w:tc>
          <w:tcPr>
            <w:tcW w:w="562" w:type="dxa"/>
            <w:vMerge w:val="restart"/>
          </w:tcPr>
          <w:p w14:paraId="68AAD6BE" w14:textId="77777777" w:rsidR="007059EA" w:rsidRPr="007059EA" w:rsidRDefault="007059EA" w:rsidP="007059EA">
            <w:pPr>
              <w:spacing w:line="240" w:lineRule="auto"/>
              <w:ind w:firstLine="0"/>
              <w:jc w:val="center"/>
              <w:rPr>
                <w:b/>
                <w:bCs/>
                <w:sz w:val="24"/>
                <w:szCs w:val="24"/>
              </w:rPr>
            </w:pPr>
            <w:r w:rsidRPr="007059EA">
              <w:rPr>
                <w:b/>
                <w:bCs/>
                <w:sz w:val="24"/>
                <w:szCs w:val="24"/>
              </w:rPr>
              <w:t>№ п/п</w:t>
            </w:r>
          </w:p>
        </w:tc>
        <w:tc>
          <w:tcPr>
            <w:tcW w:w="6379" w:type="dxa"/>
            <w:vMerge w:val="restart"/>
            <w:shd w:val="clear" w:color="auto" w:fill="auto"/>
            <w:vAlign w:val="center"/>
            <w:hideMark/>
          </w:tcPr>
          <w:p w14:paraId="7CFD1C40" w14:textId="77777777" w:rsidR="007059EA" w:rsidRPr="007059EA" w:rsidRDefault="007059EA" w:rsidP="007059EA">
            <w:pPr>
              <w:spacing w:line="240" w:lineRule="auto"/>
              <w:ind w:firstLine="0"/>
              <w:jc w:val="center"/>
              <w:rPr>
                <w:b/>
                <w:bCs/>
                <w:sz w:val="24"/>
                <w:szCs w:val="24"/>
              </w:rPr>
            </w:pPr>
            <w:r w:rsidRPr="007059EA">
              <w:rPr>
                <w:b/>
                <w:bCs/>
                <w:sz w:val="24"/>
                <w:szCs w:val="24"/>
              </w:rPr>
              <w:t xml:space="preserve">Место оказание услуг </w:t>
            </w:r>
          </w:p>
        </w:tc>
        <w:tc>
          <w:tcPr>
            <w:tcW w:w="3114" w:type="dxa"/>
            <w:gridSpan w:val="2"/>
            <w:shd w:val="clear" w:color="auto" w:fill="auto"/>
            <w:vAlign w:val="center"/>
            <w:hideMark/>
          </w:tcPr>
          <w:p w14:paraId="1531AC4D" w14:textId="77777777" w:rsidR="007059EA" w:rsidRPr="007059EA" w:rsidRDefault="007059EA" w:rsidP="007059EA">
            <w:pPr>
              <w:spacing w:line="240" w:lineRule="auto"/>
              <w:ind w:firstLine="0"/>
              <w:jc w:val="center"/>
              <w:rPr>
                <w:b/>
                <w:bCs/>
                <w:sz w:val="24"/>
                <w:szCs w:val="24"/>
              </w:rPr>
            </w:pPr>
            <w:r w:rsidRPr="007059EA">
              <w:rPr>
                <w:b/>
                <w:bCs/>
                <w:sz w:val="24"/>
                <w:szCs w:val="24"/>
              </w:rPr>
              <w:t>Стоимость услуг</w:t>
            </w:r>
          </w:p>
          <w:p w14:paraId="2DABD2ED" w14:textId="77777777" w:rsidR="007059EA" w:rsidRPr="007059EA" w:rsidRDefault="007059EA" w:rsidP="007059EA">
            <w:pPr>
              <w:spacing w:line="240" w:lineRule="auto"/>
              <w:ind w:firstLine="0"/>
              <w:jc w:val="center"/>
              <w:rPr>
                <w:b/>
                <w:bCs/>
                <w:sz w:val="24"/>
                <w:szCs w:val="24"/>
              </w:rPr>
            </w:pPr>
            <w:r w:rsidRPr="007059EA">
              <w:rPr>
                <w:b/>
                <w:bCs/>
                <w:sz w:val="24"/>
                <w:szCs w:val="24"/>
              </w:rPr>
              <w:t xml:space="preserve"> без НДС, руб.</w:t>
            </w:r>
          </w:p>
        </w:tc>
      </w:tr>
      <w:tr w:rsidR="007059EA" w:rsidRPr="007059EA" w14:paraId="1C93E012" w14:textId="77777777" w:rsidTr="007C12CF">
        <w:trPr>
          <w:trHeight w:val="420"/>
          <w:jc w:val="center"/>
        </w:trPr>
        <w:tc>
          <w:tcPr>
            <w:tcW w:w="562" w:type="dxa"/>
            <w:vMerge/>
          </w:tcPr>
          <w:p w14:paraId="0AE4B1FF" w14:textId="77777777" w:rsidR="007059EA" w:rsidRPr="007059EA" w:rsidRDefault="007059EA" w:rsidP="007059EA">
            <w:pPr>
              <w:spacing w:line="240" w:lineRule="auto"/>
              <w:ind w:firstLine="0"/>
              <w:jc w:val="left"/>
              <w:rPr>
                <w:b/>
                <w:bCs/>
                <w:sz w:val="24"/>
                <w:szCs w:val="24"/>
              </w:rPr>
            </w:pPr>
          </w:p>
        </w:tc>
        <w:tc>
          <w:tcPr>
            <w:tcW w:w="6379" w:type="dxa"/>
            <w:vMerge/>
            <w:vAlign w:val="center"/>
            <w:hideMark/>
          </w:tcPr>
          <w:p w14:paraId="028D37CA" w14:textId="77777777" w:rsidR="007059EA" w:rsidRPr="007059EA" w:rsidRDefault="007059EA" w:rsidP="007059EA">
            <w:pPr>
              <w:spacing w:line="240" w:lineRule="auto"/>
              <w:ind w:firstLine="0"/>
              <w:jc w:val="left"/>
              <w:rPr>
                <w:b/>
                <w:bCs/>
                <w:sz w:val="24"/>
                <w:szCs w:val="24"/>
              </w:rPr>
            </w:pPr>
          </w:p>
        </w:tc>
        <w:tc>
          <w:tcPr>
            <w:tcW w:w="1559" w:type="dxa"/>
            <w:shd w:val="clear" w:color="auto" w:fill="auto"/>
            <w:vAlign w:val="center"/>
            <w:hideMark/>
          </w:tcPr>
          <w:p w14:paraId="7EA2040A" w14:textId="77777777" w:rsidR="007059EA" w:rsidRPr="007059EA" w:rsidRDefault="007059EA" w:rsidP="007059EA">
            <w:pPr>
              <w:spacing w:line="240" w:lineRule="auto"/>
              <w:ind w:firstLine="0"/>
              <w:jc w:val="center"/>
              <w:rPr>
                <w:bCs/>
                <w:sz w:val="24"/>
                <w:szCs w:val="24"/>
              </w:rPr>
            </w:pPr>
            <w:r w:rsidRPr="007059EA">
              <w:rPr>
                <w:bCs/>
                <w:sz w:val="24"/>
                <w:szCs w:val="24"/>
              </w:rPr>
              <w:t xml:space="preserve"> за месяц</w:t>
            </w:r>
          </w:p>
        </w:tc>
        <w:tc>
          <w:tcPr>
            <w:tcW w:w="1555" w:type="dxa"/>
            <w:shd w:val="clear" w:color="auto" w:fill="auto"/>
            <w:vAlign w:val="center"/>
            <w:hideMark/>
          </w:tcPr>
          <w:p w14:paraId="2881F4AA" w14:textId="3DBB6FAB" w:rsidR="007059EA" w:rsidRPr="007059EA" w:rsidRDefault="007059EA" w:rsidP="007059EA">
            <w:pPr>
              <w:spacing w:line="240" w:lineRule="auto"/>
              <w:ind w:firstLine="0"/>
              <w:jc w:val="center"/>
              <w:rPr>
                <w:bCs/>
                <w:sz w:val="24"/>
                <w:szCs w:val="24"/>
              </w:rPr>
            </w:pPr>
            <w:r>
              <w:rPr>
                <w:bCs/>
                <w:sz w:val="24"/>
                <w:szCs w:val="24"/>
              </w:rPr>
              <w:t>за 24</w:t>
            </w:r>
            <w:r w:rsidRPr="007059EA">
              <w:rPr>
                <w:bCs/>
                <w:sz w:val="24"/>
                <w:szCs w:val="24"/>
              </w:rPr>
              <w:t xml:space="preserve"> месяцев</w:t>
            </w:r>
          </w:p>
        </w:tc>
      </w:tr>
      <w:tr w:rsidR="007059EA" w:rsidRPr="007059EA" w14:paraId="4005C2CA" w14:textId="77777777" w:rsidTr="007C12CF">
        <w:trPr>
          <w:trHeight w:val="421"/>
          <w:jc w:val="center"/>
        </w:trPr>
        <w:tc>
          <w:tcPr>
            <w:tcW w:w="562" w:type="dxa"/>
          </w:tcPr>
          <w:p w14:paraId="7007E2DC" w14:textId="77777777" w:rsidR="007059EA" w:rsidRPr="007059EA" w:rsidRDefault="007059EA" w:rsidP="007059EA">
            <w:pPr>
              <w:spacing w:line="240" w:lineRule="auto"/>
              <w:ind w:firstLine="0"/>
              <w:jc w:val="left"/>
              <w:rPr>
                <w:sz w:val="24"/>
                <w:szCs w:val="24"/>
              </w:rPr>
            </w:pPr>
          </w:p>
        </w:tc>
        <w:tc>
          <w:tcPr>
            <w:tcW w:w="6379" w:type="dxa"/>
            <w:shd w:val="clear" w:color="auto" w:fill="auto"/>
          </w:tcPr>
          <w:p w14:paraId="79970755" w14:textId="77777777" w:rsidR="007059EA" w:rsidRPr="007059EA" w:rsidRDefault="007059EA" w:rsidP="007059EA">
            <w:pPr>
              <w:spacing w:line="240" w:lineRule="auto"/>
              <w:ind w:firstLine="0"/>
              <w:jc w:val="left"/>
              <w:rPr>
                <w:sz w:val="24"/>
                <w:szCs w:val="24"/>
              </w:rPr>
            </w:pPr>
          </w:p>
        </w:tc>
        <w:tc>
          <w:tcPr>
            <w:tcW w:w="1559" w:type="dxa"/>
            <w:shd w:val="clear" w:color="auto" w:fill="auto"/>
            <w:vAlign w:val="center"/>
          </w:tcPr>
          <w:p w14:paraId="320139FF" w14:textId="77777777" w:rsidR="007059EA" w:rsidRPr="007059EA" w:rsidRDefault="007059EA" w:rsidP="007059EA">
            <w:pPr>
              <w:spacing w:line="240" w:lineRule="auto"/>
              <w:ind w:firstLine="0"/>
              <w:jc w:val="center"/>
              <w:rPr>
                <w:sz w:val="24"/>
                <w:szCs w:val="24"/>
              </w:rPr>
            </w:pPr>
          </w:p>
        </w:tc>
        <w:tc>
          <w:tcPr>
            <w:tcW w:w="1555" w:type="dxa"/>
            <w:shd w:val="clear" w:color="auto" w:fill="auto"/>
            <w:vAlign w:val="center"/>
          </w:tcPr>
          <w:p w14:paraId="741AB7B0" w14:textId="77777777" w:rsidR="007059EA" w:rsidRPr="007059EA" w:rsidRDefault="007059EA" w:rsidP="007059EA">
            <w:pPr>
              <w:spacing w:line="240" w:lineRule="auto"/>
              <w:ind w:firstLine="0"/>
              <w:jc w:val="center"/>
              <w:rPr>
                <w:sz w:val="24"/>
                <w:szCs w:val="24"/>
              </w:rPr>
            </w:pPr>
          </w:p>
        </w:tc>
      </w:tr>
      <w:tr w:rsidR="007059EA" w:rsidRPr="007059EA" w14:paraId="299D037B" w14:textId="77777777" w:rsidTr="007C12CF">
        <w:trPr>
          <w:trHeight w:val="410"/>
          <w:jc w:val="center"/>
        </w:trPr>
        <w:tc>
          <w:tcPr>
            <w:tcW w:w="562" w:type="dxa"/>
          </w:tcPr>
          <w:p w14:paraId="380E8FEE" w14:textId="77777777" w:rsidR="007059EA" w:rsidRPr="007059EA" w:rsidRDefault="007059EA" w:rsidP="007059EA">
            <w:pPr>
              <w:spacing w:line="240" w:lineRule="auto"/>
              <w:ind w:firstLine="0"/>
              <w:jc w:val="left"/>
              <w:rPr>
                <w:sz w:val="24"/>
                <w:szCs w:val="24"/>
              </w:rPr>
            </w:pPr>
          </w:p>
        </w:tc>
        <w:tc>
          <w:tcPr>
            <w:tcW w:w="6379" w:type="dxa"/>
            <w:shd w:val="clear" w:color="auto" w:fill="auto"/>
          </w:tcPr>
          <w:p w14:paraId="21B4816B" w14:textId="77777777" w:rsidR="007059EA" w:rsidRPr="007059EA" w:rsidRDefault="007059EA" w:rsidP="007059EA">
            <w:pPr>
              <w:spacing w:line="240" w:lineRule="auto"/>
              <w:ind w:firstLine="0"/>
              <w:jc w:val="left"/>
              <w:rPr>
                <w:sz w:val="24"/>
                <w:szCs w:val="24"/>
              </w:rPr>
            </w:pPr>
          </w:p>
        </w:tc>
        <w:tc>
          <w:tcPr>
            <w:tcW w:w="1559" w:type="dxa"/>
            <w:shd w:val="clear" w:color="auto" w:fill="auto"/>
            <w:vAlign w:val="center"/>
          </w:tcPr>
          <w:p w14:paraId="24D5A530" w14:textId="77777777" w:rsidR="007059EA" w:rsidRPr="007059EA" w:rsidRDefault="007059EA" w:rsidP="007059EA">
            <w:pPr>
              <w:spacing w:line="240" w:lineRule="auto"/>
              <w:ind w:firstLine="0"/>
              <w:jc w:val="center"/>
              <w:rPr>
                <w:sz w:val="24"/>
                <w:szCs w:val="24"/>
              </w:rPr>
            </w:pPr>
          </w:p>
        </w:tc>
        <w:tc>
          <w:tcPr>
            <w:tcW w:w="1555" w:type="dxa"/>
            <w:shd w:val="clear" w:color="auto" w:fill="auto"/>
            <w:vAlign w:val="center"/>
          </w:tcPr>
          <w:p w14:paraId="332EE892" w14:textId="77777777" w:rsidR="007059EA" w:rsidRPr="007059EA" w:rsidRDefault="007059EA" w:rsidP="007059EA">
            <w:pPr>
              <w:spacing w:line="240" w:lineRule="auto"/>
              <w:ind w:firstLine="0"/>
              <w:jc w:val="center"/>
              <w:rPr>
                <w:sz w:val="24"/>
                <w:szCs w:val="24"/>
              </w:rPr>
            </w:pPr>
          </w:p>
        </w:tc>
      </w:tr>
      <w:tr w:rsidR="007059EA" w:rsidRPr="007059EA" w14:paraId="0AF4F28F" w14:textId="77777777" w:rsidTr="007C12CF">
        <w:trPr>
          <w:trHeight w:val="545"/>
          <w:jc w:val="center"/>
        </w:trPr>
        <w:tc>
          <w:tcPr>
            <w:tcW w:w="562" w:type="dxa"/>
          </w:tcPr>
          <w:p w14:paraId="079B4261" w14:textId="77777777" w:rsidR="007059EA" w:rsidRPr="007059EA" w:rsidRDefault="007059EA" w:rsidP="007059EA">
            <w:pPr>
              <w:spacing w:line="240" w:lineRule="auto"/>
              <w:ind w:firstLine="0"/>
              <w:jc w:val="left"/>
              <w:rPr>
                <w:sz w:val="24"/>
                <w:szCs w:val="24"/>
              </w:rPr>
            </w:pPr>
          </w:p>
        </w:tc>
        <w:tc>
          <w:tcPr>
            <w:tcW w:w="6379" w:type="dxa"/>
            <w:shd w:val="clear" w:color="auto" w:fill="auto"/>
          </w:tcPr>
          <w:p w14:paraId="6A4E3BA8" w14:textId="77777777" w:rsidR="007059EA" w:rsidRPr="007059EA" w:rsidRDefault="007059EA" w:rsidP="007059EA">
            <w:pPr>
              <w:spacing w:line="240" w:lineRule="auto"/>
              <w:ind w:firstLine="0"/>
              <w:jc w:val="left"/>
              <w:rPr>
                <w:sz w:val="24"/>
                <w:szCs w:val="24"/>
              </w:rPr>
            </w:pPr>
            <w:r w:rsidRPr="007059EA">
              <w:rPr>
                <w:sz w:val="24"/>
                <w:szCs w:val="24"/>
              </w:rPr>
              <w:t>Итого:</w:t>
            </w:r>
          </w:p>
        </w:tc>
        <w:tc>
          <w:tcPr>
            <w:tcW w:w="1559" w:type="dxa"/>
            <w:shd w:val="clear" w:color="auto" w:fill="auto"/>
            <w:vAlign w:val="center"/>
          </w:tcPr>
          <w:p w14:paraId="5653939E" w14:textId="77777777" w:rsidR="007059EA" w:rsidRPr="007059EA" w:rsidRDefault="007059EA" w:rsidP="007059EA">
            <w:pPr>
              <w:spacing w:line="240" w:lineRule="auto"/>
              <w:ind w:firstLine="0"/>
              <w:jc w:val="center"/>
              <w:rPr>
                <w:sz w:val="24"/>
                <w:szCs w:val="24"/>
              </w:rPr>
            </w:pPr>
          </w:p>
        </w:tc>
        <w:tc>
          <w:tcPr>
            <w:tcW w:w="1555" w:type="dxa"/>
            <w:shd w:val="clear" w:color="auto" w:fill="auto"/>
            <w:vAlign w:val="center"/>
          </w:tcPr>
          <w:p w14:paraId="5F52EA57" w14:textId="77777777" w:rsidR="007059EA" w:rsidRPr="007059EA" w:rsidRDefault="007059EA" w:rsidP="007059EA">
            <w:pPr>
              <w:spacing w:line="240" w:lineRule="auto"/>
              <w:ind w:firstLine="0"/>
              <w:jc w:val="center"/>
              <w:rPr>
                <w:sz w:val="24"/>
                <w:szCs w:val="24"/>
              </w:rPr>
            </w:pPr>
          </w:p>
        </w:tc>
      </w:tr>
    </w:tbl>
    <w:p w14:paraId="720A2173" w14:textId="77777777" w:rsidR="007059EA" w:rsidRPr="007059EA" w:rsidRDefault="007059EA" w:rsidP="007059EA">
      <w:pPr>
        <w:spacing w:line="240" w:lineRule="auto"/>
        <w:ind w:right="74" w:firstLine="0"/>
        <w:contextualSpacing/>
        <w:rPr>
          <w:sz w:val="24"/>
          <w:szCs w:val="24"/>
        </w:rPr>
      </w:pPr>
    </w:p>
    <w:tbl>
      <w:tblPr>
        <w:tblW w:w="10368" w:type="dxa"/>
        <w:tblLayout w:type="fixed"/>
        <w:tblLook w:val="01E0" w:firstRow="1" w:lastRow="1" w:firstColumn="1" w:lastColumn="1" w:noHBand="0" w:noVBand="0"/>
      </w:tblPr>
      <w:tblGrid>
        <w:gridCol w:w="5184"/>
        <w:gridCol w:w="5184"/>
      </w:tblGrid>
      <w:tr w:rsidR="007059EA" w:rsidRPr="007059EA" w14:paraId="3DF7D42C" w14:textId="77777777" w:rsidTr="007C12CF">
        <w:trPr>
          <w:cantSplit/>
        </w:trPr>
        <w:tc>
          <w:tcPr>
            <w:tcW w:w="5184" w:type="dxa"/>
          </w:tcPr>
          <w:p w14:paraId="09B24040" w14:textId="77777777" w:rsidR="007059EA" w:rsidRPr="007059EA" w:rsidRDefault="007059EA" w:rsidP="007059EA">
            <w:pPr>
              <w:spacing w:line="240" w:lineRule="auto"/>
              <w:ind w:firstLine="0"/>
              <w:rPr>
                <w:sz w:val="24"/>
                <w:szCs w:val="24"/>
              </w:rPr>
            </w:pPr>
            <w:r w:rsidRPr="007059EA">
              <w:rPr>
                <w:sz w:val="24"/>
                <w:szCs w:val="24"/>
              </w:rPr>
              <w:t xml:space="preserve">       Стоимость договора без НДС, руб.</w:t>
            </w:r>
          </w:p>
        </w:tc>
        <w:tc>
          <w:tcPr>
            <w:tcW w:w="5184" w:type="dxa"/>
          </w:tcPr>
          <w:p w14:paraId="16579A50" w14:textId="77777777" w:rsidR="007059EA" w:rsidRPr="007059EA" w:rsidRDefault="007059EA" w:rsidP="007059EA">
            <w:pPr>
              <w:spacing w:line="240" w:lineRule="auto"/>
              <w:ind w:firstLine="0"/>
              <w:rPr>
                <w:sz w:val="24"/>
                <w:szCs w:val="24"/>
              </w:rPr>
            </w:pPr>
            <w:r w:rsidRPr="007059EA">
              <w:rPr>
                <w:sz w:val="24"/>
                <w:szCs w:val="24"/>
              </w:rPr>
              <w:t xml:space="preserve">     ______________________________________</w:t>
            </w:r>
          </w:p>
          <w:p w14:paraId="39C7B858" w14:textId="77777777" w:rsidR="007059EA" w:rsidRPr="007059EA" w:rsidRDefault="007059EA" w:rsidP="007059EA">
            <w:pPr>
              <w:spacing w:line="240" w:lineRule="auto"/>
              <w:jc w:val="center"/>
              <w:rPr>
                <w:sz w:val="24"/>
                <w:szCs w:val="24"/>
              </w:rPr>
            </w:pPr>
            <w:r w:rsidRPr="007059EA">
              <w:rPr>
                <w:sz w:val="24"/>
                <w:szCs w:val="24"/>
                <w:vertAlign w:val="superscript"/>
              </w:rPr>
              <w:t>(прописью)</w:t>
            </w:r>
          </w:p>
        </w:tc>
      </w:tr>
    </w:tbl>
    <w:p w14:paraId="67936B68" w14:textId="62834907" w:rsidR="007059EA" w:rsidRPr="007059EA" w:rsidRDefault="007059EA" w:rsidP="007059EA">
      <w:pPr>
        <w:spacing w:line="240" w:lineRule="auto"/>
        <w:ind w:firstLine="0"/>
        <w:contextualSpacing/>
        <w:rPr>
          <w:sz w:val="24"/>
          <w:szCs w:val="24"/>
        </w:rPr>
      </w:pPr>
      <w:r w:rsidRPr="007059EA">
        <w:rPr>
          <w:sz w:val="24"/>
          <w:szCs w:val="24"/>
        </w:rPr>
        <w:t xml:space="preserve">          Срок оказания </w:t>
      </w:r>
      <w:proofErr w:type="gramStart"/>
      <w:r w:rsidRPr="007059EA">
        <w:rPr>
          <w:sz w:val="24"/>
          <w:szCs w:val="24"/>
        </w:rPr>
        <w:t>услуг:  с</w:t>
      </w:r>
      <w:proofErr w:type="gramEnd"/>
      <w:r w:rsidRPr="007059EA">
        <w:rPr>
          <w:sz w:val="24"/>
          <w:szCs w:val="24"/>
        </w:rPr>
        <w:t xml:space="preserve"> 00.00 часов «</w:t>
      </w:r>
      <w:r w:rsidR="007F7760" w:rsidRPr="007F7760">
        <w:rPr>
          <w:sz w:val="24"/>
          <w:szCs w:val="24"/>
        </w:rPr>
        <w:t>10</w:t>
      </w:r>
      <w:r w:rsidRPr="007059EA">
        <w:rPr>
          <w:sz w:val="24"/>
          <w:szCs w:val="24"/>
        </w:rPr>
        <w:t xml:space="preserve">» </w:t>
      </w:r>
      <w:r w:rsidR="00E20C94">
        <w:rPr>
          <w:sz w:val="24"/>
          <w:szCs w:val="24"/>
        </w:rPr>
        <w:t>апреля</w:t>
      </w:r>
      <w:r w:rsidRPr="007059EA">
        <w:rPr>
          <w:sz w:val="24"/>
          <w:szCs w:val="24"/>
        </w:rPr>
        <w:t xml:space="preserve"> 202</w:t>
      </w:r>
      <w:r>
        <w:rPr>
          <w:sz w:val="24"/>
          <w:szCs w:val="24"/>
        </w:rPr>
        <w:t>6</w:t>
      </w:r>
      <w:r w:rsidRPr="007059EA">
        <w:rPr>
          <w:sz w:val="24"/>
          <w:szCs w:val="24"/>
        </w:rPr>
        <w:t xml:space="preserve"> года до 24.00 часов «</w:t>
      </w:r>
      <w:r w:rsidR="007F7760" w:rsidRPr="007F7760">
        <w:rPr>
          <w:sz w:val="24"/>
          <w:szCs w:val="24"/>
        </w:rPr>
        <w:t>10</w:t>
      </w:r>
      <w:r w:rsidRPr="007059EA">
        <w:rPr>
          <w:sz w:val="24"/>
          <w:szCs w:val="24"/>
        </w:rPr>
        <w:t xml:space="preserve">» </w:t>
      </w:r>
      <w:r w:rsidR="00E20C94">
        <w:rPr>
          <w:sz w:val="24"/>
          <w:szCs w:val="24"/>
        </w:rPr>
        <w:t>апреля</w:t>
      </w:r>
      <w:r w:rsidRPr="007059EA">
        <w:rPr>
          <w:sz w:val="24"/>
          <w:szCs w:val="24"/>
        </w:rPr>
        <w:t xml:space="preserve"> 202</w:t>
      </w:r>
      <w:r>
        <w:rPr>
          <w:sz w:val="24"/>
          <w:szCs w:val="24"/>
        </w:rPr>
        <w:t>8</w:t>
      </w:r>
      <w:r w:rsidRPr="007059EA">
        <w:rPr>
          <w:sz w:val="24"/>
          <w:szCs w:val="24"/>
        </w:rPr>
        <w:t xml:space="preserve"> года.</w:t>
      </w:r>
    </w:p>
    <w:p w14:paraId="1D8C634E" w14:textId="77777777" w:rsidR="007059EA" w:rsidRPr="007059EA" w:rsidRDefault="007059EA" w:rsidP="007059EA">
      <w:pPr>
        <w:spacing w:line="240" w:lineRule="auto"/>
        <w:ind w:firstLine="0"/>
        <w:contextualSpacing/>
        <w:rPr>
          <w:sz w:val="24"/>
          <w:szCs w:val="24"/>
        </w:rPr>
      </w:pPr>
    </w:p>
    <w:p w14:paraId="2DCA57BE" w14:textId="77777777" w:rsidR="007059EA" w:rsidRPr="007059EA" w:rsidRDefault="007059EA" w:rsidP="007059EA">
      <w:pPr>
        <w:spacing w:line="240" w:lineRule="auto"/>
        <w:ind w:firstLine="0"/>
        <w:contextualSpacing/>
        <w:rPr>
          <w:sz w:val="24"/>
          <w:szCs w:val="24"/>
        </w:rPr>
      </w:pPr>
      <w:r w:rsidRPr="007059EA">
        <w:rPr>
          <w:sz w:val="24"/>
          <w:szCs w:val="24"/>
        </w:rPr>
        <w:t>Настоящая Заявка имеет правовой статус оферты и действует до «____» _________________года.</w:t>
      </w:r>
    </w:p>
    <w:p w14:paraId="4694D489" w14:textId="77777777" w:rsidR="007059EA" w:rsidRPr="007059EA" w:rsidRDefault="007059EA" w:rsidP="007059EA">
      <w:pPr>
        <w:spacing w:line="240" w:lineRule="auto"/>
        <w:ind w:firstLine="0"/>
        <w:jc w:val="left"/>
        <w:rPr>
          <w:rFonts w:eastAsia="Calibri"/>
          <w:b/>
          <w:sz w:val="24"/>
          <w:szCs w:val="24"/>
          <w:lang w:eastAsia="en-US"/>
        </w:rPr>
      </w:pPr>
    </w:p>
    <w:p w14:paraId="56AA74AB" w14:textId="77777777" w:rsidR="007059EA" w:rsidRPr="007059EA" w:rsidRDefault="007059EA" w:rsidP="007059EA">
      <w:pPr>
        <w:spacing w:line="240" w:lineRule="auto"/>
        <w:contextualSpacing/>
        <w:rPr>
          <w:sz w:val="24"/>
          <w:szCs w:val="24"/>
        </w:rPr>
      </w:pPr>
      <w:r w:rsidRPr="007059EA">
        <w:rPr>
          <w:sz w:val="24"/>
          <w:szCs w:val="24"/>
        </w:rPr>
        <w:t xml:space="preserve">Подтверждаем, что предложенная цена договора включает </w:t>
      </w:r>
      <w:r w:rsidRPr="007059EA">
        <w:rPr>
          <w:bCs/>
          <w:sz w:val="24"/>
          <w:szCs w:val="24"/>
        </w:rPr>
        <w:t xml:space="preserve">себя </w:t>
      </w:r>
      <w:r w:rsidRPr="007059EA">
        <w:rPr>
          <w:sz w:val="24"/>
          <w:szCs w:val="24"/>
        </w:rPr>
        <w:t xml:space="preserve">все затраты связанные с техническим обслуживанием систем автоматической пожарной сигнализации, систем оповещения и управления эвакуацией людей при пожаре, </w:t>
      </w:r>
      <w:r w:rsidRPr="007059EA">
        <w:rPr>
          <w:rFonts w:eastAsia="Calibri"/>
          <w:sz w:val="24"/>
          <w:szCs w:val="24"/>
          <w:lang w:eastAsia="en-US"/>
        </w:rPr>
        <w:t>систем дымоудаления</w:t>
      </w:r>
      <w:r w:rsidRPr="007059EA">
        <w:rPr>
          <w:sz w:val="24"/>
          <w:szCs w:val="24"/>
        </w:rPr>
        <w:t xml:space="preserve">, и другие расходы связанные с исполнением обязательств по договору за исключением: расходов на обеспечение расходными материалами, запасными частями для ремонта и /или замены элементов систем пожарной </w:t>
      </w:r>
      <w:r w:rsidRPr="007059EA">
        <w:rPr>
          <w:sz w:val="24"/>
          <w:szCs w:val="24"/>
        </w:rPr>
        <w:lastRenderedPageBreak/>
        <w:t xml:space="preserve">сигнализации (нового оборудования, элементов питания для приборов, установленного взамен, вышедшего из строя), </w:t>
      </w:r>
      <w:r w:rsidRPr="007059EA">
        <w:rPr>
          <w:sz w:val="24"/>
          <w:szCs w:val="24"/>
          <w:shd w:val="clear" w:color="auto" w:fill="FBFBFB"/>
        </w:rPr>
        <w:t>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7059EA">
        <w:rPr>
          <w:sz w:val="24"/>
          <w:szCs w:val="24"/>
        </w:rPr>
        <w:t>.</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p>
    <w:p w14:paraId="626FCCAD" w14:textId="77777777"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3"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39C71959" w14:textId="4D81B95C" w:rsidR="007E4F98" w:rsidRPr="007C12CF" w:rsidRDefault="007E4F98" w:rsidP="007C12CF">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7059EA" w:rsidRPr="007059EA">
        <w:rPr>
          <w:rFonts w:eastAsia="Calibri"/>
          <w:sz w:val="24"/>
          <w:szCs w:val="24"/>
          <w:lang w:eastAsia="en-US"/>
        </w:rPr>
        <w:t>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установок пожаротушения (УП) на объектах АО «Саханефтегазсбыт» на 2026-2028 г.</w:t>
      </w:r>
      <w:r w:rsidR="007059EA">
        <w:rPr>
          <w:rFonts w:eastAsia="Calibri"/>
          <w:sz w:val="24"/>
          <w:szCs w:val="24"/>
          <w:lang w:eastAsia="en-US"/>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2624488B"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58FFD4D6" w14:textId="4477FC5C"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bCs/>
          <w:sz w:val="24"/>
          <w:szCs w:val="24"/>
        </w:rPr>
        <w:t>Сведений об опыте работ по предмету Закупок</w:t>
      </w:r>
      <w:r w:rsidRPr="00AB72D6">
        <w:rPr>
          <w:sz w:val="24"/>
          <w:szCs w:val="24"/>
        </w:rPr>
        <w:t xml:space="preserve"> (</w:t>
      </w:r>
      <w:r w:rsidR="005D4EA0">
        <w:rPr>
          <w:sz w:val="24"/>
          <w:szCs w:val="24"/>
        </w:rPr>
        <w:t>приложение 1</w:t>
      </w:r>
      <w:r w:rsidRPr="00AB72D6">
        <w:rPr>
          <w:sz w:val="24"/>
          <w:szCs w:val="24"/>
        </w:rPr>
        <w:t>);</w:t>
      </w:r>
    </w:p>
    <w:p w14:paraId="618B5739" w14:textId="1EAA8190"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sz w:val="24"/>
          <w:szCs w:val="24"/>
        </w:rPr>
        <w:t>Анкета Участника (</w:t>
      </w:r>
      <w:r w:rsidR="005D4EA0">
        <w:rPr>
          <w:sz w:val="24"/>
          <w:szCs w:val="24"/>
        </w:rPr>
        <w:t>приложение 2</w:t>
      </w:r>
      <w:r w:rsidRPr="00AB72D6">
        <w:rPr>
          <w:sz w:val="24"/>
          <w:szCs w:val="24"/>
        </w:rPr>
        <w:t>);</w:t>
      </w:r>
    </w:p>
    <w:p w14:paraId="399E1188" w14:textId="3EDA1766" w:rsidR="007E4F98" w:rsidRPr="00AB72D6" w:rsidRDefault="007E4F98" w:rsidP="00E0432C">
      <w:pPr>
        <w:numPr>
          <w:ilvl w:val="0"/>
          <w:numId w:val="32"/>
        </w:numPr>
        <w:spacing w:after="200" w:line="240" w:lineRule="auto"/>
        <w:ind w:right="140"/>
        <w:contextualSpacing/>
        <w:jc w:val="left"/>
        <w:rPr>
          <w:rFonts w:eastAsia="Calibri"/>
          <w:sz w:val="24"/>
          <w:szCs w:val="24"/>
          <w:lang w:eastAsia="en-US"/>
        </w:rPr>
      </w:pPr>
      <w:r w:rsidRPr="00AB72D6">
        <w:rPr>
          <w:rFonts w:eastAsia="Calibri"/>
          <w:bCs/>
          <w:sz w:val="24"/>
          <w:szCs w:val="24"/>
          <w:lang w:eastAsia="en-US"/>
        </w:rPr>
        <w:t>Справка об отсутствии признаков крупной сделки (</w:t>
      </w:r>
      <w:r w:rsidR="005D4EA0">
        <w:rPr>
          <w:rFonts w:eastAsia="Calibri"/>
          <w:bCs/>
          <w:sz w:val="24"/>
          <w:szCs w:val="24"/>
          <w:lang w:eastAsia="en-US"/>
        </w:rPr>
        <w:t>приложение 3</w:t>
      </w:r>
      <w:r w:rsidRPr="00AB72D6">
        <w:rPr>
          <w:rFonts w:eastAsia="Calibri"/>
          <w:bCs/>
          <w:sz w:val="24"/>
          <w:szCs w:val="24"/>
          <w:lang w:eastAsia="en-US"/>
        </w:rPr>
        <w:t>)</w:t>
      </w:r>
      <w:r w:rsidRPr="00AB72D6">
        <w:rPr>
          <w:rFonts w:eastAsia="Calibri"/>
          <w:sz w:val="24"/>
          <w:szCs w:val="24"/>
          <w:lang w:eastAsia="en-US"/>
        </w:rPr>
        <w:t>;</w:t>
      </w:r>
    </w:p>
    <w:p w14:paraId="0003D38F" w14:textId="1E5C1441" w:rsidR="007E4F98" w:rsidRPr="007C12CF" w:rsidRDefault="007E4F98" w:rsidP="007C12CF">
      <w:pPr>
        <w:numPr>
          <w:ilvl w:val="0"/>
          <w:numId w:val="32"/>
        </w:numPr>
        <w:spacing w:after="200" w:line="240" w:lineRule="auto"/>
        <w:ind w:right="140"/>
        <w:contextualSpacing/>
        <w:jc w:val="left"/>
        <w:rPr>
          <w:rFonts w:eastAsia="Calibri"/>
          <w:sz w:val="24"/>
          <w:szCs w:val="24"/>
          <w:lang w:eastAsia="en-US"/>
        </w:rPr>
      </w:pPr>
      <w:r w:rsidRPr="00AB72D6">
        <w:rPr>
          <w:rFonts w:eastAsia="Calibri"/>
          <w:sz w:val="24"/>
          <w:szCs w:val="24"/>
          <w:lang w:eastAsia="en-US"/>
        </w:rPr>
        <w:t>Документы, подтверждающие соответствие Участника установленным требованиям (п. 4.5.2.2 Документации).</w:t>
      </w:r>
    </w:p>
    <w:p w14:paraId="2DD7CA00" w14:textId="51C09B33" w:rsidR="007E4F98" w:rsidRPr="00AB72D6" w:rsidRDefault="007C12CF" w:rsidP="007E4F98">
      <w:pPr>
        <w:spacing w:line="240" w:lineRule="auto"/>
        <w:rPr>
          <w:sz w:val="24"/>
          <w:szCs w:val="24"/>
        </w:rPr>
      </w:pPr>
      <w:r>
        <w:rPr>
          <w:sz w:val="24"/>
          <w:szCs w:val="24"/>
        </w:rPr>
        <w:t>_________</w:t>
      </w:r>
      <w:r w:rsidR="007E4F98" w:rsidRPr="00AB72D6">
        <w:rPr>
          <w:sz w:val="24"/>
          <w:szCs w:val="24"/>
        </w:rPr>
        <w:t>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FA7313">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footerReference w:type="default" r:id="rId14"/>
          <w:footerReference w:type="first" r:id="rId15"/>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p w14:paraId="243AC753" w14:textId="54AB4D40" w:rsidR="007E4F98" w:rsidRPr="00082C11" w:rsidRDefault="005D4EA0" w:rsidP="00FA7313">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sz w:val="24"/>
          <w:szCs w:val="24"/>
        </w:rPr>
      </w:pPr>
      <w:r>
        <w:rPr>
          <w:b/>
          <w:bCs/>
          <w:sz w:val="24"/>
          <w:szCs w:val="24"/>
        </w:rPr>
        <w:lastRenderedPageBreak/>
        <w:t>Сведения</w:t>
      </w:r>
      <w:r w:rsidR="007E4F98" w:rsidRPr="007B5F8B">
        <w:rPr>
          <w:b/>
          <w:bCs/>
          <w:sz w:val="24"/>
          <w:szCs w:val="24"/>
        </w:rPr>
        <w:t xml:space="preserve"> об опыте работ </w:t>
      </w:r>
      <w:r w:rsidR="007E4F98">
        <w:rPr>
          <w:b/>
          <w:bCs/>
          <w:sz w:val="24"/>
          <w:szCs w:val="24"/>
        </w:rPr>
        <w:t>Участника</w:t>
      </w:r>
      <w:r w:rsidR="007E4F98" w:rsidRPr="007B5F8B">
        <w:rPr>
          <w:b/>
          <w:bCs/>
          <w:sz w:val="24"/>
          <w:szCs w:val="24"/>
        </w:rPr>
        <w:t xml:space="preserve"> </w:t>
      </w:r>
      <w:r w:rsidR="007E4F98" w:rsidRPr="00082C11">
        <w:rPr>
          <w:b/>
          <w:bCs/>
          <w:iCs/>
          <w:sz w:val="24"/>
          <w:szCs w:val="24"/>
        </w:rPr>
        <w:t>(форма 2)</w:t>
      </w:r>
    </w:p>
    <w:p w14:paraId="7DFD8ED8" w14:textId="77777777" w:rsidR="007E4F98" w:rsidRPr="00082C11" w:rsidRDefault="007E4F98" w:rsidP="007E4F98">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035DF08E" w14:textId="77777777" w:rsidR="007E4F98" w:rsidRPr="00082C11" w:rsidRDefault="007E4F98" w:rsidP="007E4F98">
      <w:pPr>
        <w:spacing w:line="0" w:lineRule="atLeast"/>
        <w:ind w:firstLine="0"/>
        <w:rPr>
          <w:sz w:val="24"/>
          <w:szCs w:val="24"/>
        </w:rPr>
      </w:pPr>
      <w:r w:rsidRPr="00082C11">
        <w:rPr>
          <w:sz w:val="24"/>
          <w:szCs w:val="24"/>
        </w:rPr>
        <w:t>Приложение 1</w:t>
      </w:r>
    </w:p>
    <w:p w14:paraId="45E22345" w14:textId="77777777" w:rsidR="007E4F98" w:rsidRPr="00082C11" w:rsidRDefault="007E4F98" w:rsidP="007E4F98">
      <w:pPr>
        <w:spacing w:line="0" w:lineRule="atLeast"/>
        <w:ind w:firstLine="0"/>
        <w:rPr>
          <w:sz w:val="24"/>
          <w:szCs w:val="24"/>
        </w:rPr>
      </w:pPr>
      <w:r w:rsidRPr="00082C11">
        <w:rPr>
          <w:sz w:val="24"/>
          <w:szCs w:val="24"/>
        </w:rPr>
        <w:t>к Заявке на участие</w:t>
      </w:r>
    </w:p>
    <w:p w14:paraId="0F6FE3F0" w14:textId="77777777" w:rsidR="007E4F98" w:rsidRDefault="007E4F98" w:rsidP="007E4F98">
      <w:pPr>
        <w:spacing w:line="0" w:lineRule="atLeast"/>
        <w:ind w:firstLine="0"/>
        <w:rPr>
          <w:sz w:val="24"/>
          <w:szCs w:val="24"/>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444280D7" w14:textId="77777777" w:rsidR="000F7BCD" w:rsidRPr="00AB72D6" w:rsidRDefault="000F7BCD" w:rsidP="007E4F98">
      <w:pPr>
        <w:spacing w:line="0" w:lineRule="atLeast"/>
        <w:ind w:firstLine="0"/>
        <w:rPr>
          <w:b/>
          <w:bCs/>
          <w:sz w:val="24"/>
          <w:szCs w:val="24"/>
          <w:highlight w:val="yellow"/>
        </w:rPr>
      </w:pPr>
    </w:p>
    <w:bookmarkEnd w:id="71"/>
    <w:bookmarkEnd w:id="72"/>
    <w:bookmarkEnd w:id="73"/>
    <w:p w14:paraId="023F3E24" w14:textId="77777777" w:rsidR="001445DF" w:rsidRDefault="000F7BCD" w:rsidP="001445DF">
      <w:pPr>
        <w:spacing w:line="276" w:lineRule="auto"/>
        <w:ind w:firstLine="0"/>
        <w:jc w:val="center"/>
        <w:rPr>
          <w:b/>
          <w:bCs/>
          <w:sz w:val="24"/>
          <w:szCs w:val="24"/>
        </w:rPr>
      </w:pPr>
      <w:r w:rsidRPr="000F7BCD">
        <w:rPr>
          <w:b/>
          <w:sz w:val="24"/>
          <w:szCs w:val="24"/>
        </w:rPr>
        <w:t xml:space="preserve">Сведения об опыте </w:t>
      </w:r>
      <w:r w:rsidRPr="000F7BCD">
        <w:rPr>
          <w:b/>
          <w:bCs/>
          <w:sz w:val="24"/>
          <w:szCs w:val="24"/>
        </w:rPr>
        <w:t xml:space="preserve">Участника на </w:t>
      </w:r>
      <w:r w:rsidR="001445DF" w:rsidRPr="001445DF">
        <w:rPr>
          <w:b/>
          <w:bCs/>
          <w:iCs/>
          <w:sz w:val="24"/>
          <w:szCs w:val="24"/>
        </w:rPr>
        <w:t xml:space="preserve">оказания </w:t>
      </w:r>
      <w:r w:rsidR="001445DF" w:rsidRPr="001445DF">
        <w:rPr>
          <w:b/>
          <w:bCs/>
          <w:sz w:val="24"/>
          <w:szCs w:val="24"/>
        </w:rPr>
        <w:t xml:space="preserve">услуг </w:t>
      </w:r>
    </w:p>
    <w:p w14:paraId="6DE97358" w14:textId="4F3F9A35" w:rsidR="000F7BCD" w:rsidRPr="000F7BCD" w:rsidRDefault="001445DF" w:rsidP="001445DF">
      <w:pPr>
        <w:spacing w:line="276" w:lineRule="auto"/>
        <w:ind w:firstLine="0"/>
        <w:jc w:val="center"/>
        <w:rPr>
          <w:sz w:val="24"/>
          <w:szCs w:val="24"/>
        </w:rPr>
      </w:pPr>
      <w:r w:rsidRPr="001445DF">
        <w:rPr>
          <w:b/>
          <w:bCs/>
          <w:sz w:val="24"/>
          <w:szCs w:val="24"/>
        </w:rPr>
        <w:t>по техническому обслуживанию систем автоматической пожарной сигнализации, системы оповещения и управления эвакуацией людей при пожаре, системы дымоудаления</w:t>
      </w:r>
    </w:p>
    <w:p w14:paraId="2FFAF560" w14:textId="77777777" w:rsidR="000F7BCD" w:rsidRPr="000F7BCD" w:rsidRDefault="000F7BCD" w:rsidP="000F7BCD">
      <w:pPr>
        <w:spacing w:line="240" w:lineRule="auto"/>
        <w:rPr>
          <w:sz w:val="24"/>
          <w:szCs w:val="24"/>
        </w:rPr>
      </w:pPr>
      <w:r w:rsidRPr="000F7BCD">
        <w:rPr>
          <w:sz w:val="24"/>
          <w:szCs w:val="24"/>
        </w:rPr>
        <w:t>Наименование и адрес Участника: _________________________________</w:t>
      </w:r>
    </w:p>
    <w:p w14:paraId="49A427D6" w14:textId="77777777" w:rsidR="000F7BCD" w:rsidRPr="000F7BCD" w:rsidRDefault="000F7BCD" w:rsidP="000F7BCD">
      <w:pPr>
        <w:spacing w:line="240" w:lineRule="auto"/>
        <w:rPr>
          <w:sz w:val="24"/>
          <w:szCs w:val="24"/>
        </w:rPr>
      </w:pPr>
    </w:p>
    <w:p w14:paraId="39990CEB" w14:textId="77777777" w:rsidR="000F7BCD" w:rsidRPr="000F7BCD" w:rsidRDefault="000F7BCD" w:rsidP="000F7BCD">
      <w:pPr>
        <w:tabs>
          <w:tab w:val="left" w:pos="1335"/>
        </w:tabs>
        <w:spacing w:line="240" w:lineRule="auto"/>
        <w:rPr>
          <w:b/>
          <w:bCs/>
          <w:sz w:val="24"/>
          <w:szCs w:val="24"/>
        </w:rPr>
      </w:pPr>
    </w:p>
    <w:tbl>
      <w:tblPr>
        <w:tblW w:w="10065" w:type="dxa"/>
        <w:tblInd w:w="108" w:type="dxa"/>
        <w:tblLayout w:type="fixed"/>
        <w:tblLook w:val="00A0" w:firstRow="1" w:lastRow="0" w:firstColumn="1" w:lastColumn="0" w:noHBand="0" w:noVBand="0"/>
      </w:tblPr>
      <w:tblGrid>
        <w:gridCol w:w="567"/>
        <w:gridCol w:w="2126"/>
        <w:gridCol w:w="1701"/>
        <w:gridCol w:w="1522"/>
        <w:gridCol w:w="1386"/>
        <w:gridCol w:w="1516"/>
        <w:gridCol w:w="1247"/>
      </w:tblGrid>
      <w:tr w:rsidR="000F7BCD" w:rsidRPr="000F7BCD" w14:paraId="25D4D779"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3F91547C" w14:textId="77777777" w:rsidR="000F7BCD" w:rsidRPr="000F7BCD" w:rsidRDefault="000F7BCD" w:rsidP="000F7BCD">
            <w:pPr>
              <w:suppressAutoHyphens/>
              <w:snapToGrid w:val="0"/>
              <w:spacing w:after="200" w:line="240" w:lineRule="auto"/>
              <w:ind w:firstLine="34"/>
              <w:contextualSpacing/>
              <w:jc w:val="center"/>
              <w:rPr>
                <w:rFonts w:eastAsia="Calibri"/>
                <w:b/>
                <w:sz w:val="22"/>
                <w:szCs w:val="22"/>
                <w:lang w:eastAsia="ar-SA"/>
              </w:rPr>
            </w:pPr>
            <w:r w:rsidRPr="000F7BCD">
              <w:rPr>
                <w:rFonts w:eastAsia="Calibri"/>
                <w:b/>
                <w:sz w:val="22"/>
                <w:szCs w:val="22"/>
                <w:lang w:eastAsia="ar-SA"/>
              </w:rPr>
              <w:t>№ п/п</w:t>
            </w:r>
          </w:p>
        </w:tc>
        <w:tc>
          <w:tcPr>
            <w:tcW w:w="2126" w:type="dxa"/>
            <w:tcBorders>
              <w:top w:val="single" w:sz="4" w:space="0" w:color="000000"/>
              <w:left w:val="single" w:sz="4" w:space="0" w:color="000000"/>
              <w:bottom w:val="single" w:sz="4" w:space="0" w:color="000000"/>
              <w:right w:val="single" w:sz="4" w:space="0" w:color="000000"/>
            </w:tcBorders>
            <w:vAlign w:val="center"/>
          </w:tcPr>
          <w:p w14:paraId="4562ECF7" w14:textId="77777777" w:rsidR="000F7BCD" w:rsidRPr="000F7BCD" w:rsidRDefault="000F7BCD" w:rsidP="000F7BCD">
            <w:pPr>
              <w:suppressAutoHyphens/>
              <w:snapToGrid w:val="0"/>
              <w:spacing w:after="200" w:line="240" w:lineRule="auto"/>
              <w:ind w:firstLine="176"/>
              <w:contextualSpacing/>
              <w:jc w:val="center"/>
              <w:rPr>
                <w:rFonts w:eastAsia="Calibri"/>
                <w:b/>
                <w:sz w:val="22"/>
                <w:szCs w:val="22"/>
                <w:lang w:eastAsia="ar-SA"/>
              </w:rPr>
            </w:pPr>
            <w:r w:rsidRPr="000F7BCD">
              <w:rPr>
                <w:rFonts w:eastAsia="Calibri"/>
                <w:b/>
                <w:sz w:val="22"/>
                <w:szCs w:val="22"/>
                <w:lang w:eastAsia="ar-SA"/>
              </w:rPr>
              <w:t>Наименование объекта</w:t>
            </w:r>
          </w:p>
        </w:tc>
        <w:tc>
          <w:tcPr>
            <w:tcW w:w="1701" w:type="dxa"/>
            <w:tcBorders>
              <w:top w:val="single" w:sz="4" w:space="0" w:color="000000"/>
              <w:left w:val="single" w:sz="4" w:space="0" w:color="000000"/>
              <w:bottom w:val="single" w:sz="4" w:space="0" w:color="000000"/>
              <w:right w:val="nil"/>
            </w:tcBorders>
            <w:vAlign w:val="center"/>
            <w:hideMark/>
          </w:tcPr>
          <w:p w14:paraId="7F29AA5A"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Год выполнения работ</w:t>
            </w:r>
          </w:p>
        </w:tc>
        <w:tc>
          <w:tcPr>
            <w:tcW w:w="1522" w:type="dxa"/>
            <w:tcBorders>
              <w:top w:val="single" w:sz="4" w:space="0" w:color="000000"/>
              <w:left w:val="single" w:sz="4" w:space="0" w:color="000000"/>
              <w:bottom w:val="single" w:sz="4" w:space="0" w:color="000000"/>
              <w:right w:val="single" w:sz="4" w:space="0" w:color="auto"/>
            </w:tcBorders>
            <w:vAlign w:val="center"/>
            <w:hideMark/>
          </w:tcPr>
          <w:p w14:paraId="7C792ABD"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en-US"/>
              </w:rPr>
              <w:t>Стоимость по Договору, руб.</w:t>
            </w:r>
          </w:p>
        </w:tc>
        <w:tc>
          <w:tcPr>
            <w:tcW w:w="1386" w:type="dxa"/>
            <w:tcBorders>
              <w:top w:val="single" w:sz="4" w:space="0" w:color="000000"/>
              <w:left w:val="single" w:sz="4" w:space="0" w:color="auto"/>
              <w:bottom w:val="single" w:sz="4" w:space="0" w:color="000000"/>
              <w:right w:val="nil"/>
            </w:tcBorders>
            <w:vAlign w:val="center"/>
          </w:tcPr>
          <w:p w14:paraId="4F69922A" w14:textId="77777777" w:rsidR="000F7BCD" w:rsidRPr="000F7BCD" w:rsidRDefault="000F7BCD" w:rsidP="000F7BCD">
            <w:pPr>
              <w:spacing w:after="200" w:line="240" w:lineRule="auto"/>
              <w:ind w:firstLine="0"/>
              <w:jc w:val="center"/>
              <w:rPr>
                <w:rFonts w:eastAsia="Calibri"/>
                <w:b/>
                <w:sz w:val="22"/>
                <w:szCs w:val="22"/>
                <w:lang w:eastAsia="ar-SA"/>
              </w:rPr>
            </w:pPr>
          </w:p>
          <w:p w14:paraId="201938B1" w14:textId="77777777" w:rsidR="000F7BCD" w:rsidRPr="000F7BCD" w:rsidRDefault="000F7BCD" w:rsidP="000F7BCD">
            <w:pPr>
              <w:spacing w:after="200" w:line="240" w:lineRule="auto"/>
              <w:ind w:firstLine="0"/>
              <w:jc w:val="center"/>
              <w:rPr>
                <w:rFonts w:eastAsia="Calibri"/>
                <w:b/>
                <w:sz w:val="22"/>
                <w:szCs w:val="22"/>
                <w:lang w:eastAsia="ar-SA"/>
              </w:rPr>
            </w:pPr>
            <w:r w:rsidRPr="000F7BCD">
              <w:rPr>
                <w:rFonts w:eastAsia="Calibri"/>
                <w:b/>
                <w:sz w:val="22"/>
                <w:szCs w:val="22"/>
                <w:lang w:eastAsia="ar-SA"/>
              </w:rPr>
              <w:t>Номер и дата Договора, руб.</w:t>
            </w:r>
          </w:p>
          <w:p w14:paraId="02A09334"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p>
        </w:tc>
        <w:tc>
          <w:tcPr>
            <w:tcW w:w="1516" w:type="dxa"/>
            <w:tcBorders>
              <w:top w:val="single" w:sz="4" w:space="0" w:color="000000"/>
              <w:left w:val="single" w:sz="4" w:space="0" w:color="auto"/>
              <w:bottom w:val="single" w:sz="4" w:space="0" w:color="000000"/>
              <w:right w:val="nil"/>
            </w:tcBorders>
            <w:vAlign w:val="center"/>
          </w:tcPr>
          <w:p w14:paraId="653BEE81" w14:textId="77777777" w:rsidR="000F7BCD" w:rsidRPr="000F7BCD" w:rsidRDefault="000F7BCD" w:rsidP="000F7BCD">
            <w:pPr>
              <w:spacing w:after="200" w:line="240" w:lineRule="auto"/>
              <w:ind w:firstLine="0"/>
              <w:jc w:val="center"/>
              <w:rPr>
                <w:rFonts w:eastAsia="Calibri"/>
                <w:b/>
                <w:sz w:val="22"/>
                <w:szCs w:val="22"/>
                <w:lang w:eastAsia="ar-SA"/>
              </w:rPr>
            </w:pPr>
          </w:p>
          <w:p w14:paraId="4739C90B"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Общая сумма принятого выполнения по актам, руб.</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EE29759"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Заказчик</w:t>
            </w:r>
          </w:p>
        </w:tc>
      </w:tr>
      <w:tr w:rsidR="000F7BCD" w:rsidRPr="000F7BCD" w14:paraId="3D093764"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715B01E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B6465DD"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65A4A7A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8BF84E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659B12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19EF453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B404E5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35C692E"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59ED97C"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0A41F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5690708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E38AFF2"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FC2C1C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4D90309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2FA47655"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11C40F27"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1B3BDC6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84562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09EB03F9"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18041218"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F36E3C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7CC56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651C826A"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E31E97A"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985FB3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4029791" w14:textId="77777777" w:rsidR="000F7BCD" w:rsidRPr="000F7BCD" w:rsidRDefault="000F7BCD" w:rsidP="000F7BCD">
            <w:pPr>
              <w:suppressAutoHyphens/>
              <w:snapToGrid w:val="0"/>
              <w:spacing w:after="200" w:line="240" w:lineRule="auto"/>
              <w:ind w:firstLine="0"/>
              <w:contextualSpacing/>
              <w:jc w:val="center"/>
              <w:rPr>
                <w:rFonts w:eastAsia="Calibri"/>
                <w:b/>
                <w:sz w:val="24"/>
                <w:szCs w:val="24"/>
                <w:lang w:eastAsia="ar-SA"/>
              </w:rPr>
            </w:pPr>
            <w:r w:rsidRPr="000F7BCD">
              <w:rPr>
                <w:rFonts w:eastAsia="Calibri"/>
                <w:b/>
                <w:sz w:val="24"/>
                <w:szCs w:val="24"/>
                <w:lang w:eastAsia="ar-SA"/>
              </w:rPr>
              <w:t>Итого:</w:t>
            </w:r>
          </w:p>
        </w:tc>
        <w:tc>
          <w:tcPr>
            <w:tcW w:w="1701" w:type="dxa"/>
            <w:tcBorders>
              <w:top w:val="single" w:sz="4" w:space="0" w:color="000000"/>
              <w:left w:val="single" w:sz="4" w:space="0" w:color="000000"/>
              <w:bottom w:val="single" w:sz="4" w:space="0" w:color="000000"/>
              <w:right w:val="nil"/>
            </w:tcBorders>
          </w:tcPr>
          <w:p w14:paraId="427D467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5B04B37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E66E3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C2FDA1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42CD6F4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bl>
    <w:p w14:paraId="3BD6D77F" w14:textId="77777777" w:rsidR="000F7BCD" w:rsidRPr="000F7BCD" w:rsidRDefault="000F7BCD" w:rsidP="000F7BCD">
      <w:pPr>
        <w:tabs>
          <w:tab w:val="left" w:pos="1335"/>
        </w:tabs>
        <w:spacing w:line="240" w:lineRule="auto"/>
        <w:rPr>
          <w:b/>
          <w:bCs/>
          <w:sz w:val="24"/>
          <w:szCs w:val="24"/>
        </w:rPr>
      </w:pPr>
    </w:p>
    <w:p w14:paraId="3C15E560" w14:textId="77777777" w:rsidR="000F7BCD" w:rsidRPr="000F7BCD" w:rsidRDefault="000F7BCD" w:rsidP="000F7BCD">
      <w:pPr>
        <w:tabs>
          <w:tab w:val="left" w:pos="1335"/>
        </w:tabs>
        <w:spacing w:line="240" w:lineRule="auto"/>
        <w:rPr>
          <w:b/>
          <w:bCs/>
          <w:sz w:val="24"/>
          <w:szCs w:val="24"/>
        </w:rPr>
      </w:pPr>
    </w:p>
    <w:p w14:paraId="2F0D5D3B" w14:textId="6BCFEE01" w:rsidR="000F7BCD" w:rsidRPr="000F7BCD" w:rsidRDefault="000F7BCD" w:rsidP="000F7BCD">
      <w:pPr>
        <w:spacing w:line="240" w:lineRule="auto"/>
        <w:rPr>
          <w:rFonts w:ascii="Times New Roman CYR" w:eastAsia="Calibri" w:hAnsi="Times New Roman CYR" w:cs="Times New Roman CYR"/>
          <w:sz w:val="24"/>
          <w:szCs w:val="24"/>
        </w:rPr>
      </w:pPr>
      <w:r w:rsidRPr="000F7BCD">
        <w:rPr>
          <w:rFonts w:ascii="Times New Roman CYR" w:eastAsia="Calibri" w:hAnsi="Times New Roman CYR" w:cs="Times New Roman CYR"/>
          <w:sz w:val="24"/>
          <w:szCs w:val="24"/>
        </w:rPr>
        <w:t xml:space="preserve">Приложения: </w:t>
      </w:r>
      <w:r w:rsidRPr="000F7BCD">
        <w:rPr>
          <w:bCs/>
          <w:sz w:val="24"/>
          <w:szCs w:val="24"/>
        </w:rPr>
        <w:t xml:space="preserve">подтверждающие документы, согласно требованиям </w:t>
      </w:r>
      <w:r w:rsidRPr="000F7BCD">
        <w:rPr>
          <w:sz w:val="24"/>
          <w:szCs w:val="24"/>
        </w:rPr>
        <w:t>п.п. «</w:t>
      </w:r>
      <w:r>
        <w:rPr>
          <w:sz w:val="24"/>
          <w:szCs w:val="24"/>
        </w:rPr>
        <w:t>к</w:t>
      </w:r>
      <w:proofErr w:type="gramStart"/>
      <w:r w:rsidRPr="000F7BCD">
        <w:rPr>
          <w:sz w:val="24"/>
          <w:szCs w:val="24"/>
        </w:rPr>
        <w:t>»</w:t>
      </w:r>
      <w:proofErr w:type="gramEnd"/>
      <w:r w:rsidRPr="000F7BCD">
        <w:rPr>
          <w:sz w:val="24"/>
          <w:szCs w:val="24"/>
        </w:rPr>
        <w:t xml:space="preserve"> п. 4.5.2.2.</w:t>
      </w:r>
      <w:r w:rsidRPr="000F7BCD">
        <w:rPr>
          <w:bCs/>
          <w:sz w:val="24"/>
          <w:szCs w:val="24"/>
        </w:rPr>
        <w:t xml:space="preserve"> </w:t>
      </w:r>
    </w:p>
    <w:p w14:paraId="2EBE739B" w14:textId="77777777" w:rsidR="000F7BCD" w:rsidRPr="000F7BCD" w:rsidRDefault="000F7BCD" w:rsidP="000F7BCD">
      <w:pPr>
        <w:spacing w:line="240" w:lineRule="auto"/>
        <w:contextualSpacing/>
        <w:rPr>
          <w:b/>
          <w:bCs/>
          <w:sz w:val="24"/>
          <w:szCs w:val="24"/>
        </w:rPr>
      </w:pPr>
    </w:p>
    <w:p w14:paraId="5B65CC9C" w14:textId="77777777" w:rsidR="000F7BCD" w:rsidRPr="000F7BCD" w:rsidRDefault="000F7BCD" w:rsidP="000F7BCD">
      <w:pPr>
        <w:spacing w:line="240" w:lineRule="auto"/>
        <w:contextualSpacing/>
        <w:rPr>
          <w:b/>
          <w:bCs/>
          <w:sz w:val="24"/>
          <w:szCs w:val="24"/>
        </w:rPr>
      </w:pPr>
    </w:p>
    <w:p w14:paraId="6B676B90" w14:textId="77777777" w:rsidR="000F7BCD" w:rsidRPr="000F7BCD" w:rsidRDefault="000F7BCD" w:rsidP="000F7BCD">
      <w:pPr>
        <w:spacing w:line="240" w:lineRule="auto"/>
        <w:contextualSpacing/>
        <w:rPr>
          <w:b/>
          <w:bCs/>
          <w:sz w:val="24"/>
          <w:szCs w:val="24"/>
        </w:rPr>
      </w:pPr>
      <w:r w:rsidRPr="000F7BCD">
        <w:rPr>
          <w:b/>
          <w:bCs/>
          <w:sz w:val="24"/>
          <w:szCs w:val="24"/>
        </w:rPr>
        <w:t>Руководитель организации ___________________________________________________</w:t>
      </w:r>
    </w:p>
    <w:p w14:paraId="79966CEB" w14:textId="77777777" w:rsidR="000F7BCD" w:rsidRPr="000F7BCD" w:rsidRDefault="000F7BCD" w:rsidP="000F7BCD">
      <w:pPr>
        <w:spacing w:line="240" w:lineRule="auto"/>
        <w:contextualSpacing/>
        <w:rPr>
          <w:bCs/>
          <w:sz w:val="24"/>
          <w:szCs w:val="24"/>
        </w:rPr>
      </w:pPr>
      <w:r w:rsidRPr="000F7BCD">
        <w:rPr>
          <w:bCs/>
          <w:sz w:val="24"/>
          <w:szCs w:val="24"/>
        </w:rPr>
        <w:t xml:space="preserve">                                                                           (подпись)</w:t>
      </w:r>
    </w:p>
    <w:p w14:paraId="1ADD6C15"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3B882D15" w14:textId="77777777" w:rsidR="000F7BCD" w:rsidRPr="000F7BCD" w:rsidRDefault="000F7BCD" w:rsidP="000F7BCD">
      <w:pPr>
        <w:spacing w:after="200" w:line="240" w:lineRule="auto"/>
        <w:ind w:firstLine="0"/>
        <w:contextualSpacing/>
        <w:jc w:val="left"/>
        <w:rPr>
          <w:rFonts w:eastAsia="Calibri"/>
          <w:bCs/>
          <w:sz w:val="24"/>
          <w:szCs w:val="24"/>
          <w:lang w:eastAsia="en-US"/>
        </w:rPr>
      </w:pPr>
    </w:p>
    <w:p w14:paraId="72365518" w14:textId="77777777" w:rsidR="000F7BCD" w:rsidRPr="000F7BCD" w:rsidRDefault="000F7BCD" w:rsidP="000F7BC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0F7BCD">
        <w:rPr>
          <w:rFonts w:eastAsia="Calibri"/>
          <w:b/>
          <w:spacing w:val="36"/>
          <w:sz w:val="24"/>
          <w:szCs w:val="24"/>
          <w:lang w:eastAsia="en-US"/>
        </w:rPr>
        <w:tab/>
        <w:t>конец формы</w:t>
      </w:r>
      <w:r w:rsidRPr="000F7BCD">
        <w:rPr>
          <w:rFonts w:eastAsia="Calibri"/>
          <w:b/>
          <w:spacing w:val="36"/>
          <w:sz w:val="24"/>
          <w:szCs w:val="24"/>
          <w:lang w:eastAsia="en-US"/>
        </w:rPr>
        <w:tab/>
      </w:r>
    </w:p>
    <w:p w14:paraId="296B6B16"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18F7FE17" w14:textId="77777777" w:rsidR="000F7BCD" w:rsidRPr="000F7BCD" w:rsidRDefault="000F7BCD" w:rsidP="000F7BCD">
      <w:pPr>
        <w:spacing w:line="240" w:lineRule="auto"/>
        <w:rPr>
          <w:sz w:val="24"/>
          <w:szCs w:val="24"/>
        </w:rPr>
      </w:pPr>
    </w:p>
    <w:p w14:paraId="7CDB7CB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B4B5EF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65868996"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5591C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69DBE8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CA2536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A673A1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52D49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FC024"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AFF2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EFAEEA7"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BA2700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21B1BEC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AF17FBC"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5DBE3127" w14:textId="77777777" w:rsidR="000F7BCD" w:rsidRDefault="000F7BCD" w:rsidP="000F7BCD">
      <w:pPr>
        <w:tabs>
          <w:tab w:val="left" w:pos="851"/>
        </w:tabs>
        <w:spacing w:line="240" w:lineRule="auto"/>
        <w:ind w:firstLine="0"/>
        <w:contextualSpacing/>
        <w:rPr>
          <w:rFonts w:eastAsia="Calibri"/>
          <w:sz w:val="24"/>
          <w:szCs w:val="24"/>
          <w:lang w:eastAsia="en-US"/>
        </w:rPr>
      </w:pPr>
    </w:p>
    <w:p w14:paraId="454B80EB" w14:textId="77777777" w:rsidR="000F7BCD" w:rsidRDefault="000F7BCD" w:rsidP="000F7BCD">
      <w:pPr>
        <w:tabs>
          <w:tab w:val="left" w:pos="851"/>
        </w:tabs>
        <w:spacing w:line="240" w:lineRule="auto"/>
        <w:ind w:firstLine="0"/>
        <w:contextualSpacing/>
        <w:rPr>
          <w:rFonts w:eastAsia="Calibri"/>
          <w:sz w:val="24"/>
          <w:szCs w:val="24"/>
          <w:lang w:eastAsia="en-US"/>
        </w:rPr>
      </w:pPr>
    </w:p>
    <w:p w14:paraId="7C9DA1B1" w14:textId="77777777" w:rsidR="000F7BCD" w:rsidRDefault="000F7BCD" w:rsidP="000F7BCD">
      <w:pPr>
        <w:tabs>
          <w:tab w:val="left" w:pos="851"/>
        </w:tabs>
        <w:spacing w:line="240" w:lineRule="auto"/>
        <w:ind w:firstLine="0"/>
        <w:contextualSpacing/>
        <w:rPr>
          <w:rFonts w:eastAsia="Calibri"/>
          <w:sz w:val="24"/>
          <w:szCs w:val="24"/>
          <w:lang w:eastAsia="en-US"/>
        </w:rPr>
      </w:pPr>
    </w:p>
    <w:p w14:paraId="28EE854F" w14:textId="77777777" w:rsidR="0004547E" w:rsidRDefault="0004547E" w:rsidP="000F7BCD">
      <w:pPr>
        <w:tabs>
          <w:tab w:val="left" w:pos="851"/>
        </w:tabs>
        <w:spacing w:line="240" w:lineRule="auto"/>
        <w:ind w:firstLine="0"/>
        <w:contextualSpacing/>
        <w:rPr>
          <w:rFonts w:eastAsia="Calibri"/>
          <w:sz w:val="24"/>
          <w:szCs w:val="24"/>
          <w:lang w:eastAsia="en-US"/>
        </w:rPr>
      </w:pPr>
    </w:p>
    <w:p w14:paraId="4650F9D6"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6470878C"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4C0CF2A8" w14:textId="77777777" w:rsidR="000F7BCD" w:rsidRPr="000F7BCD" w:rsidRDefault="000F7BCD" w:rsidP="000F7BCD">
      <w:pPr>
        <w:tabs>
          <w:tab w:val="left" w:pos="851"/>
        </w:tabs>
        <w:spacing w:line="240" w:lineRule="auto"/>
        <w:ind w:firstLine="0"/>
        <w:contextualSpacing/>
        <w:rPr>
          <w:rFonts w:eastAsia="Calibri"/>
          <w:b/>
          <w:sz w:val="24"/>
          <w:szCs w:val="24"/>
          <w:lang w:eastAsia="en-US"/>
        </w:rPr>
      </w:pPr>
      <w:r w:rsidRPr="000F7BCD">
        <w:rPr>
          <w:rFonts w:eastAsia="Calibri"/>
          <w:b/>
          <w:sz w:val="24"/>
          <w:szCs w:val="24"/>
          <w:lang w:eastAsia="en-US"/>
        </w:rPr>
        <w:lastRenderedPageBreak/>
        <w:t>5.2.1.</w:t>
      </w:r>
      <w:r w:rsidRPr="000F7BCD">
        <w:rPr>
          <w:rFonts w:eastAsia="Calibri"/>
          <w:b/>
          <w:sz w:val="24"/>
          <w:szCs w:val="24"/>
          <w:lang w:eastAsia="en-US"/>
        </w:rPr>
        <w:tab/>
        <w:t>Инструкции по заполнению</w:t>
      </w:r>
    </w:p>
    <w:p w14:paraId="27C5E6FB"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5.2.1.1.</w:t>
      </w:r>
      <w:r w:rsidRPr="000F7BCD">
        <w:rPr>
          <w:rFonts w:eastAsia="Calibri"/>
          <w:b/>
          <w:sz w:val="24"/>
          <w:szCs w:val="24"/>
          <w:lang w:eastAsia="en-US"/>
        </w:rPr>
        <w:tab/>
      </w:r>
      <w:r w:rsidRPr="000F7BCD">
        <w:rPr>
          <w:rFonts w:eastAsia="Calibri"/>
          <w:sz w:val="24"/>
          <w:szCs w:val="24"/>
          <w:lang w:eastAsia="en-US"/>
        </w:rPr>
        <w:t xml:space="preserve"> Участник указывает дату и номер Заявки на участие в </w:t>
      </w:r>
      <w:r w:rsidRPr="000F7BCD">
        <w:rPr>
          <w:sz w:val="24"/>
          <w:szCs w:val="24"/>
        </w:rPr>
        <w:t>закупке</w:t>
      </w:r>
      <w:r w:rsidRPr="000F7BCD">
        <w:rPr>
          <w:rFonts w:eastAsia="Calibri"/>
          <w:sz w:val="24"/>
          <w:szCs w:val="24"/>
          <w:lang w:eastAsia="en-US"/>
        </w:rPr>
        <w:t xml:space="preserve"> (подраздел 5.1.).</w:t>
      </w:r>
    </w:p>
    <w:p w14:paraId="6E3AFDC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5.2.1.2.</w:t>
      </w:r>
      <w:r w:rsidRPr="000F7BCD">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25B56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5.2.1.3.</w:t>
      </w:r>
      <w:r w:rsidRPr="000F7BCD">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09ACCD45" w14:textId="2B1F6BB9" w:rsidR="000F7BCD" w:rsidRPr="000F7BCD" w:rsidRDefault="000F7BCD" w:rsidP="000F7BCD">
      <w:pPr>
        <w:tabs>
          <w:tab w:val="left" w:pos="851"/>
        </w:tabs>
        <w:spacing w:line="240" w:lineRule="auto"/>
        <w:ind w:left="12" w:firstLine="0"/>
        <w:contextualSpacing/>
        <w:rPr>
          <w:sz w:val="24"/>
          <w:szCs w:val="24"/>
        </w:rPr>
      </w:pPr>
      <w:r w:rsidRPr="000F7BCD">
        <w:rPr>
          <w:rFonts w:eastAsia="Calibri"/>
          <w:b/>
          <w:sz w:val="24"/>
          <w:szCs w:val="24"/>
          <w:lang w:eastAsia="en-US"/>
        </w:rPr>
        <w:t>5.2.1.4.</w:t>
      </w:r>
      <w:r w:rsidRPr="000F7BCD">
        <w:rPr>
          <w:bCs/>
          <w:sz w:val="24"/>
          <w:szCs w:val="24"/>
        </w:rPr>
        <w:tab/>
        <w:t>Участник в обязательном порядке прикладывает подтверждающие документы, согласно требованиям п.п. «</w:t>
      </w:r>
      <w:r w:rsidR="0041180E">
        <w:rPr>
          <w:bCs/>
          <w:sz w:val="24"/>
          <w:szCs w:val="24"/>
        </w:rPr>
        <w:t>к</w:t>
      </w:r>
      <w:proofErr w:type="gramStart"/>
      <w:r w:rsidRPr="000F7BCD">
        <w:rPr>
          <w:bCs/>
          <w:sz w:val="24"/>
          <w:szCs w:val="24"/>
        </w:rPr>
        <w:t>»</w:t>
      </w:r>
      <w:proofErr w:type="gramEnd"/>
      <w:r w:rsidRPr="000F7BCD">
        <w:rPr>
          <w:bCs/>
          <w:sz w:val="24"/>
          <w:szCs w:val="24"/>
        </w:rPr>
        <w:t xml:space="preserve"> п.4.5.2.2. Документации. При этом оценка по критерию «Опыт оказания услуг по техническому обслуживанию систем автоматической пожарной сигнализации, системы оповещения и управления эвакуацией людей при пожаре, системы дымоудаления»</w:t>
      </w:r>
      <w:r w:rsidRPr="000F7BCD">
        <w:rPr>
          <w:rFonts w:ascii="Calibri" w:eastAsia="Calibri" w:hAnsi="Calibri"/>
          <w:sz w:val="22"/>
          <w:szCs w:val="22"/>
          <w:lang w:eastAsia="en-US"/>
        </w:rPr>
        <w:t xml:space="preserve"> </w:t>
      </w:r>
      <w:r w:rsidRPr="000F7BCD">
        <w:rPr>
          <w:bCs/>
          <w:sz w:val="24"/>
          <w:szCs w:val="24"/>
        </w:rPr>
        <w:t>установок пожаротушения на объектах будет производиться на основании представленных документов за период за период 202</w:t>
      </w:r>
      <w:r w:rsidR="0041180E">
        <w:rPr>
          <w:bCs/>
          <w:sz w:val="24"/>
          <w:szCs w:val="24"/>
        </w:rPr>
        <w:t>4</w:t>
      </w:r>
      <w:r w:rsidRPr="000F7BCD">
        <w:rPr>
          <w:bCs/>
          <w:sz w:val="24"/>
          <w:szCs w:val="24"/>
        </w:rPr>
        <w:t>-202</w:t>
      </w:r>
      <w:r w:rsidR="0041180E">
        <w:rPr>
          <w:bCs/>
          <w:sz w:val="24"/>
          <w:szCs w:val="24"/>
        </w:rPr>
        <w:t>6</w:t>
      </w:r>
      <w:r w:rsidRPr="000F7BCD">
        <w:rPr>
          <w:bCs/>
          <w:sz w:val="24"/>
          <w:szCs w:val="24"/>
        </w:rPr>
        <w:t xml:space="preserve"> гг.</w:t>
      </w:r>
    </w:p>
    <w:p w14:paraId="5E4D618A" w14:textId="7149000D" w:rsidR="007E4F98" w:rsidRPr="00150014" w:rsidRDefault="007E4F98" w:rsidP="007E4F98">
      <w:pPr>
        <w:spacing w:line="240" w:lineRule="auto"/>
        <w:ind w:firstLine="0"/>
        <w:rPr>
          <w:bCs/>
          <w:sz w:val="24"/>
          <w:szCs w:val="24"/>
        </w:rPr>
      </w:pPr>
    </w:p>
    <w:p w14:paraId="59A3DB86" w14:textId="77777777" w:rsidR="007E4F98" w:rsidRDefault="007E4F98" w:rsidP="007E4F98">
      <w:pPr>
        <w:spacing w:line="240" w:lineRule="auto"/>
        <w:ind w:firstLine="0"/>
        <w:rPr>
          <w:bCs/>
          <w:sz w:val="24"/>
          <w:szCs w:val="24"/>
        </w:rPr>
        <w:sectPr w:rsidR="007E4F98" w:rsidSect="007E4F98">
          <w:pgSz w:w="11906" w:h="16838" w:code="9"/>
          <w:pgMar w:top="567" w:right="709" w:bottom="567" w:left="425" w:header="680" w:footer="0" w:gutter="0"/>
          <w:cols w:space="708"/>
          <w:titlePg/>
          <w:docGrid w:linePitch="381"/>
        </w:sectPr>
      </w:pPr>
    </w:p>
    <w:p w14:paraId="083208F7" w14:textId="4E300A67" w:rsidR="007E4F98" w:rsidRPr="003444EB" w:rsidRDefault="007E4F98" w:rsidP="007E4F98">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41180E">
        <w:rPr>
          <w:b/>
          <w:bCs/>
          <w:sz w:val="24"/>
          <w:szCs w:val="24"/>
        </w:rPr>
        <w:t>3</w:t>
      </w:r>
      <w:r w:rsidRPr="003444EB">
        <w:rPr>
          <w:b/>
          <w:bCs/>
          <w:sz w:val="24"/>
          <w:szCs w:val="24"/>
        </w:rPr>
        <w:t xml:space="preserve">.  Анкета Участника (Форма </w:t>
      </w:r>
      <w:r w:rsidR="0041180E">
        <w:rPr>
          <w:b/>
          <w:bCs/>
          <w:sz w:val="24"/>
          <w:szCs w:val="24"/>
        </w:rPr>
        <w:t>3</w:t>
      </w:r>
      <w:r w:rsidRPr="003444EB">
        <w:rPr>
          <w:b/>
          <w:bCs/>
          <w:sz w:val="24"/>
          <w:szCs w:val="24"/>
        </w:rPr>
        <w:t>)</w:t>
      </w:r>
    </w:p>
    <w:p w14:paraId="028EA548" w14:textId="77777777" w:rsidR="007E4F98" w:rsidRPr="003444EB" w:rsidRDefault="007E4F98" w:rsidP="007E4F98">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35675B74" w14:textId="77777777" w:rsidR="007E4F98" w:rsidRPr="003444EB" w:rsidRDefault="007E4F98" w:rsidP="007E4F98">
      <w:pPr>
        <w:spacing w:line="240" w:lineRule="auto"/>
        <w:ind w:left="142" w:firstLine="0"/>
        <w:rPr>
          <w:sz w:val="24"/>
          <w:szCs w:val="24"/>
        </w:rPr>
      </w:pPr>
    </w:p>
    <w:p w14:paraId="592C2FA2" w14:textId="1F9D5F04" w:rsidR="007E4F98" w:rsidRPr="003444EB" w:rsidRDefault="007E4F98" w:rsidP="007E4F98">
      <w:pPr>
        <w:spacing w:line="240" w:lineRule="auto"/>
        <w:ind w:left="142" w:firstLine="0"/>
        <w:rPr>
          <w:sz w:val="24"/>
          <w:szCs w:val="24"/>
        </w:rPr>
      </w:pPr>
      <w:r w:rsidRPr="003444EB">
        <w:rPr>
          <w:sz w:val="24"/>
          <w:szCs w:val="24"/>
        </w:rPr>
        <w:t xml:space="preserve"> Приложение </w:t>
      </w:r>
      <w:r w:rsidR="0041180E">
        <w:rPr>
          <w:sz w:val="24"/>
          <w:szCs w:val="24"/>
        </w:rPr>
        <w:t>2</w:t>
      </w:r>
    </w:p>
    <w:p w14:paraId="0F2C3711"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к Заявке на участие в закупке </w:t>
      </w:r>
    </w:p>
    <w:p w14:paraId="2E493928"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от «____» _____________ г. № __________</w:t>
      </w:r>
    </w:p>
    <w:p w14:paraId="4A226CED" w14:textId="77777777" w:rsidR="007E4F98" w:rsidRPr="003444EB" w:rsidRDefault="007E4F98" w:rsidP="007E4F98">
      <w:pPr>
        <w:spacing w:line="240" w:lineRule="auto"/>
        <w:ind w:left="142" w:firstLine="0"/>
        <w:rPr>
          <w:sz w:val="24"/>
          <w:szCs w:val="24"/>
        </w:rPr>
      </w:pPr>
    </w:p>
    <w:p w14:paraId="25B99F2F" w14:textId="77777777" w:rsidR="007E4F98" w:rsidRPr="003444EB" w:rsidRDefault="007E4F98" w:rsidP="007E4F98">
      <w:pPr>
        <w:suppressAutoHyphens/>
        <w:spacing w:line="240" w:lineRule="auto"/>
        <w:ind w:left="142" w:firstLine="0"/>
        <w:jc w:val="center"/>
        <w:rPr>
          <w:b/>
          <w:sz w:val="24"/>
          <w:szCs w:val="24"/>
        </w:rPr>
      </w:pPr>
      <w:r w:rsidRPr="003444EB">
        <w:rPr>
          <w:b/>
          <w:sz w:val="24"/>
          <w:szCs w:val="24"/>
        </w:rPr>
        <w:t>Анкета Участника</w:t>
      </w:r>
    </w:p>
    <w:p w14:paraId="5D1C94CE" w14:textId="77777777" w:rsidR="007E4F98" w:rsidRPr="003444EB" w:rsidRDefault="007E4F98" w:rsidP="007E4F98">
      <w:pPr>
        <w:spacing w:line="240" w:lineRule="auto"/>
        <w:ind w:left="142" w:firstLine="0"/>
        <w:rPr>
          <w:sz w:val="24"/>
          <w:szCs w:val="24"/>
        </w:rPr>
      </w:pPr>
    </w:p>
    <w:p w14:paraId="2C858EA9" w14:textId="77777777" w:rsidR="007E4F98" w:rsidRPr="003444EB" w:rsidRDefault="007E4F98" w:rsidP="007E4F98">
      <w:pPr>
        <w:spacing w:line="240" w:lineRule="auto"/>
        <w:ind w:left="142" w:firstLine="0"/>
        <w:rPr>
          <w:sz w:val="24"/>
          <w:szCs w:val="24"/>
        </w:rPr>
      </w:pPr>
      <w:r w:rsidRPr="003444EB">
        <w:rPr>
          <w:sz w:val="24"/>
          <w:szCs w:val="24"/>
        </w:rPr>
        <w:t>Наименование и адрес Участника: _________________________________</w:t>
      </w:r>
    </w:p>
    <w:p w14:paraId="1ABEAB7C" w14:textId="77777777" w:rsidR="007E4F98" w:rsidRPr="003444EB" w:rsidRDefault="007E4F98" w:rsidP="007E4F98">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7E4F98" w:rsidRPr="003444EB" w14:paraId="26F426CA" w14:textId="77777777" w:rsidTr="007E4F98">
        <w:trPr>
          <w:cantSplit/>
          <w:trHeight w:val="240"/>
          <w:tblHeader/>
        </w:trPr>
        <w:tc>
          <w:tcPr>
            <w:tcW w:w="850" w:type="dxa"/>
          </w:tcPr>
          <w:p w14:paraId="1FC56F78" w14:textId="77777777" w:rsidR="007E4F98" w:rsidRPr="003444EB" w:rsidRDefault="007E4F98" w:rsidP="007E4F98">
            <w:pPr>
              <w:keepNext/>
              <w:spacing w:before="40" w:after="40" w:line="240" w:lineRule="auto"/>
              <w:ind w:left="142" w:firstLine="0"/>
              <w:rPr>
                <w:sz w:val="24"/>
                <w:szCs w:val="24"/>
              </w:rPr>
            </w:pPr>
            <w:r w:rsidRPr="003444EB">
              <w:rPr>
                <w:sz w:val="24"/>
                <w:szCs w:val="24"/>
              </w:rPr>
              <w:t>№ п/п</w:t>
            </w:r>
          </w:p>
        </w:tc>
        <w:tc>
          <w:tcPr>
            <w:tcW w:w="3686" w:type="dxa"/>
            <w:vAlign w:val="center"/>
          </w:tcPr>
          <w:p w14:paraId="745203A4"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9629B80"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Сведения об Участнике</w:t>
            </w:r>
          </w:p>
        </w:tc>
      </w:tr>
      <w:tr w:rsidR="007E4F98" w:rsidRPr="003444EB" w14:paraId="3435567D" w14:textId="77777777" w:rsidTr="007E4F98">
        <w:trPr>
          <w:cantSplit/>
        </w:trPr>
        <w:tc>
          <w:tcPr>
            <w:tcW w:w="850" w:type="dxa"/>
            <w:vAlign w:val="center"/>
          </w:tcPr>
          <w:p w14:paraId="7F80CA14"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AD55209" w14:textId="77777777" w:rsidR="007E4F98" w:rsidRPr="003444EB" w:rsidRDefault="007E4F98" w:rsidP="007E4F98">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34B8E4FC" w14:textId="77777777" w:rsidR="007E4F98" w:rsidRPr="003444EB" w:rsidRDefault="007E4F98" w:rsidP="007E4F98">
            <w:pPr>
              <w:spacing w:before="40" w:after="40" w:line="240" w:lineRule="auto"/>
              <w:ind w:left="142" w:firstLine="0"/>
              <w:rPr>
                <w:sz w:val="24"/>
                <w:szCs w:val="24"/>
              </w:rPr>
            </w:pPr>
          </w:p>
        </w:tc>
      </w:tr>
      <w:tr w:rsidR="007E4F98" w:rsidRPr="003444EB" w14:paraId="1AEC6FCC" w14:textId="77777777" w:rsidTr="007E4F98">
        <w:trPr>
          <w:cantSplit/>
        </w:trPr>
        <w:tc>
          <w:tcPr>
            <w:tcW w:w="850" w:type="dxa"/>
            <w:vAlign w:val="center"/>
          </w:tcPr>
          <w:p w14:paraId="7D43C310"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B9F2BDC" w14:textId="77777777" w:rsidR="007E4F98" w:rsidRPr="003444EB" w:rsidRDefault="007E4F98" w:rsidP="007E4F98">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46251E5" w14:textId="77777777" w:rsidR="007E4F98" w:rsidRPr="003444EB" w:rsidRDefault="007E4F98" w:rsidP="007E4F98">
            <w:pPr>
              <w:spacing w:before="40" w:after="40" w:line="240" w:lineRule="auto"/>
              <w:ind w:left="142" w:firstLine="0"/>
              <w:rPr>
                <w:sz w:val="24"/>
                <w:szCs w:val="24"/>
              </w:rPr>
            </w:pPr>
          </w:p>
        </w:tc>
      </w:tr>
      <w:tr w:rsidR="007E4F98" w:rsidRPr="003444EB" w14:paraId="2A43E014" w14:textId="77777777" w:rsidTr="007E4F98">
        <w:trPr>
          <w:cantSplit/>
        </w:trPr>
        <w:tc>
          <w:tcPr>
            <w:tcW w:w="850" w:type="dxa"/>
            <w:vAlign w:val="center"/>
          </w:tcPr>
          <w:p w14:paraId="7B89A20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A19B3DE" w14:textId="77777777" w:rsidR="007E4F98" w:rsidRPr="003444EB" w:rsidRDefault="007E4F98" w:rsidP="007E4F98">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71636DE" w14:textId="77777777" w:rsidR="007E4F98" w:rsidRPr="003444EB" w:rsidRDefault="007E4F98" w:rsidP="007E4F98">
            <w:pPr>
              <w:spacing w:before="40" w:after="40" w:line="240" w:lineRule="auto"/>
              <w:ind w:left="142" w:firstLine="0"/>
              <w:rPr>
                <w:sz w:val="24"/>
                <w:szCs w:val="24"/>
              </w:rPr>
            </w:pPr>
          </w:p>
        </w:tc>
      </w:tr>
      <w:tr w:rsidR="007E4F98" w:rsidRPr="003444EB" w14:paraId="3B9FB86D" w14:textId="77777777" w:rsidTr="007E4F98">
        <w:trPr>
          <w:cantSplit/>
        </w:trPr>
        <w:tc>
          <w:tcPr>
            <w:tcW w:w="850" w:type="dxa"/>
            <w:vAlign w:val="center"/>
          </w:tcPr>
          <w:p w14:paraId="08F83BCE"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61B0DD3" w14:textId="77777777" w:rsidR="007E4F98" w:rsidRPr="003444EB" w:rsidRDefault="007E4F98" w:rsidP="007E4F98">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6EE3623" w14:textId="77777777" w:rsidR="007E4F98" w:rsidRPr="003444EB" w:rsidRDefault="007E4F98" w:rsidP="007E4F98">
            <w:pPr>
              <w:spacing w:before="40" w:after="40" w:line="240" w:lineRule="auto"/>
              <w:ind w:left="142" w:firstLine="0"/>
              <w:rPr>
                <w:sz w:val="24"/>
                <w:szCs w:val="24"/>
              </w:rPr>
            </w:pPr>
          </w:p>
        </w:tc>
      </w:tr>
      <w:tr w:rsidR="007E4F98" w:rsidRPr="003444EB" w14:paraId="1EA64299" w14:textId="77777777" w:rsidTr="007E4F98">
        <w:trPr>
          <w:cantSplit/>
        </w:trPr>
        <w:tc>
          <w:tcPr>
            <w:tcW w:w="850" w:type="dxa"/>
            <w:vAlign w:val="center"/>
          </w:tcPr>
          <w:p w14:paraId="79731405"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D40FA2" w14:textId="77777777" w:rsidR="007E4F98" w:rsidRPr="003444EB" w:rsidRDefault="007E4F98" w:rsidP="007E4F98">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38689198" w14:textId="77777777" w:rsidR="007E4F98" w:rsidRPr="003444EB" w:rsidRDefault="007E4F98" w:rsidP="007E4F98">
            <w:pPr>
              <w:spacing w:before="40" w:after="40" w:line="240" w:lineRule="auto"/>
              <w:ind w:left="142" w:firstLine="0"/>
              <w:rPr>
                <w:sz w:val="24"/>
                <w:szCs w:val="24"/>
              </w:rPr>
            </w:pPr>
          </w:p>
        </w:tc>
      </w:tr>
      <w:tr w:rsidR="007E4F98" w:rsidRPr="003444EB" w14:paraId="4AC15A7D" w14:textId="77777777" w:rsidTr="007E4F98">
        <w:trPr>
          <w:cantSplit/>
        </w:trPr>
        <w:tc>
          <w:tcPr>
            <w:tcW w:w="850" w:type="dxa"/>
            <w:vAlign w:val="center"/>
          </w:tcPr>
          <w:p w14:paraId="6B559A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24A061" w14:textId="77777777" w:rsidR="007E4F98" w:rsidRPr="003444EB" w:rsidRDefault="007E4F98" w:rsidP="007E4F98">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6E298ADE" w14:textId="77777777" w:rsidR="007E4F98" w:rsidRPr="003444EB" w:rsidRDefault="007E4F98" w:rsidP="007E4F98">
            <w:pPr>
              <w:spacing w:before="40" w:after="40" w:line="240" w:lineRule="auto"/>
              <w:ind w:left="142" w:firstLine="0"/>
              <w:rPr>
                <w:sz w:val="24"/>
                <w:szCs w:val="24"/>
              </w:rPr>
            </w:pPr>
          </w:p>
        </w:tc>
      </w:tr>
      <w:tr w:rsidR="007E4F98" w:rsidRPr="003444EB" w14:paraId="71CE8CEF" w14:textId="77777777" w:rsidTr="007E4F98">
        <w:trPr>
          <w:cantSplit/>
        </w:trPr>
        <w:tc>
          <w:tcPr>
            <w:tcW w:w="850" w:type="dxa"/>
            <w:vAlign w:val="center"/>
          </w:tcPr>
          <w:p w14:paraId="76B9405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BE6BFD2" w14:textId="77777777" w:rsidR="007E4F98" w:rsidRPr="003444EB" w:rsidRDefault="007E4F98" w:rsidP="007E4F98">
            <w:pPr>
              <w:spacing w:before="40" w:after="40" w:line="240" w:lineRule="auto"/>
              <w:ind w:left="142" w:firstLine="0"/>
              <w:rPr>
                <w:sz w:val="24"/>
                <w:szCs w:val="24"/>
              </w:rPr>
            </w:pPr>
            <w:r w:rsidRPr="003444EB">
              <w:rPr>
                <w:sz w:val="24"/>
                <w:szCs w:val="24"/>
              </w:rPr>
              <w:t>Почтовый адрес</w:t>
            </w:r>
          </w:p>
        </w:tc>
        <w:tc>
          <w:tcPr>
            <w:tcW w:w="5258" w:type="dxa"/>
          </w:tcPr>
          <w:p w14:paraId="1E59B056" w14:textId="77777777" w:rsidR="007E4F98" w:rsidRPr="003444EB" w:rsidRDefault="007E4F98" w:rsidP="007E4F98">
            <w:pPr>
              <w:spacing w:before="40" w:after="40" w:line="240" w:lineRule="auto"/>
              <w:ind w:left="142" w:firstLine="0"/>
              <w:rPr>
                <w:sz w:val="24"/>
                <w:szCs w:val="24"/>
              </w:rPr>
            </w:pPr>
          </w:p>
        </w:tc>
      </w:tr>
      <w:tr w:rsidR="007E4F98" w:rsidRPr="003444EB" w14:paraId="29909070" w14:textId="77777777" w:rsidTr="007E4F98">
        <w:trPr>
          <w:cantSplit/>
        </w:trPr>
        <w:tc>
          <w:tcPr>
            <w:tcW w:w="850" w:type="dxa"/>
            <w:vAlign w:val="center"/>
          </w:tcPr>
          <w:p w14:paraId="1C01A7C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68E8059" w14:textId="77777777" w:rsidR="007E4F98" w:rsidRPr="003444EB" w:rsidRDefault="007E4F98" w:rsidP="007E4F98">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23DE7DE5" w14:textId="77777777" w:rsidR="007E4F98" w:rsidRPr="003444EB" w:rsidRDefault="007E4F98" w:rsidP="007E4F98">
            <w:pPr>
              <w:spacing w:before="40" w:after="40" w:line="240" w:lineRule="auto"/>
              <w:ind w:left="142" w:firstLine="0"/>
              <w:rPr>
                <w:sz w:val="24"/>
                <w:szCs w:val="24"/>
              </w:rPr>
            </w:pPr>
          </w:p>
        </w:tc>
      </w:tr>
      <w:tr w:rsidR="007E4F98" w:rsidRPr="003444EB" w14:paraId="41C3FF84" w14:textId="77777777" w:rsidTr="007E4F98">
        <w:trPr>
          <w:cantSplit/>
        </w:trPr>
        <w:tc>
          <w:tcPr>
            <w:tcW w:w="850" w:type="dxa"/>
            <w:vAlign w:val="center"/>
          </w:tcPr>
          <w:p w14:paraId="2A01CEC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266D468" w14:textId="77777777" w:rsidR="007E4F98" w:rsidRPr="003444EB" w:rsidRDefault="007E4F98" w:rsidP="007E4F98">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DEF5606" w14:textId="77777777" w:rsidR="007E4F98" w:rsidRPr="003444EB" w:rsidRDefault="007E4F98" w:rsidP="007E4F98">
            <w:pPr>
              <w:spacing w:before="40" w:after="40" w:line="240" w:lineRule="auto"/>
              <w:ind w:left="142" w:firstLine="0"/>
              <w:rPr>
                <w:sz w:val="24"/>
                <w:szCs w:val="24"/>
              </w:rPr>
            </w:pPr>
          </w:p>
        </w:tc>
      </w:tr>
      <w:tr w:rsidR="007E4F98" w:rsidRPr="003444EB" w14:paraId="6C3B8728" w14:textId="77777777" w:rsidTr="007E4F98">
        <w:trPr>
          <w:cantSplit/>
        </w:trPr>
        <w:tc>
          <w:tcPr>
            <w:tcW w:w="850" w:type="dxa"/>
            <w:vAlign w:val="center"/>
          </w:tcPr>
          <w:p w14:paraId="172E54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77BF59C" w14:textId="77777777" w:rsidR="007E4F98" w:rsidRPr="003444EB" w:rsidRDefault="007E4F98" w:rsidP="007E4F98">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98A5DC1" w14:textId="77777777" w:rsidR="007E4F98" w:rsidRPr="003444EB" w:rsidRDefault="007E4F98" w:rsidP="007E4F98">
            <w:pPr>
              <w:spacing w:before="40" w:after="40" w:line="240" w:lineRule="auto"/>
              <w:ind w:left="142" w:firstLine="0"/>
              <w:rPr>
                <w:sz w:val="24"/>
                <w:szCs w:val="24"/>
              </w:rPr>
            </w:pPr>
          </w:p>
        </w:tc>
      </w:tr>
      <w:tr w:rsidR="007E4F98" w:rsidRPr="003444EB" w14:paraId="572D854E" w14:textId="77777777" w:rsidTr="007E4F98">
        <w:trPr>
          <w:cantSplit/>
          <w:trHeight w:val="116"/>
        </w:trPr>
        <w:tc>
          <w:tcPr>
            <w:tcW w:w="850" w:type="dxa"/>
            <w:vAlign w:val="center"/>
          </w:tcPr>
          <w:p w14:paraId="42BD05C3"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892E9F8" w14:textId="77777777" w:rsidR="007E4F98" w:rsidRPr="003444EB" w:rsidRDefault="007E4F98" w:rsidP="007E4F98">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726D104" w14:textId="77777777" w:rsidR="007E4F98" w:rsidRPr="003444EB" w:rsidRDefault="007E4F98" w:rsidP="007E4F98">
            <w:pPr>
              <w:spacing w:before="40" w:after="40" w:line="240" w:lineRule="auto"/>
              <w:ind w:left="142" w:firstLine="0"/>
              <w:rPr>
                <w:sz w:val="24"/>
                <w:szCs w:val="24"/>
              </w:rPr>
            </w:pPr>
          </w:p>
        </w:tc>
      </w:tr>
      <w:tr w:rsidR="007E4F98" w:rsidRPr="003444EB" w14:paraId="0F5DB137" w14:textId="77777777" w:rsidTr="007E4F98">
        <w:trPr>
          <w:cantSplit/>
        </w:trPr>
        <w:tc>
          <w:tcPr>
            <w:tcW w:w="850" w:type="dxa"/>
            <w:vAlign w:val="center"/>
          </w:tcPr>
          <w:p w14:paraId="085FEF0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361DCBF" w14:textId="77777777" w:rsidR="007E4F98" w:rsidRPr="003444EB" w:rsidRDefault="007E4F98" w:rsidP="007E4F98">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3C5E793B" w14:textId="77777777" w:rsidR="007E4F98" w:rsidRPr="003444EB" w:rsidRDefault="007E4F98" w:rsidP="007E4F98">
            <w:pPr>
              <w:spacing w:before="40" w:after="40" w:line="240" w:lineRule="auto"/>
              <w:ind w:left="142" w:firstLine="0"/>
              <w:rPr>
                <w:sz w:val="24"/>
                <w:szCs w:val="24"/>
              </w:rPr>
            </w:pPr>
          </w:p>
        </w:tc>
      </w:tr>
      <w:tr w:rsidR="007E4F98" w:rsidRPr="003444EB" w14:paraId="1D2A0BB9" w14:textId="77777777" w:rsidTr="007E4F98">
        <w:trPr>
          <w:cantSplit/>
        </w:trPr>
        <w:tc>
          <w:tcPr>
            <w:tcW w:w="850" w:type="dxa"/>
            <w:vAlign w:val="center"/>
          </w:tcPr>
          <w:p w14:paraId="18644A3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5A802BDF"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1FE893" w14:textId="77777777" w:rsidR="007E4F98" w:rsidRPr="003444EB" w:rsidRDefault="007E4F98" w:rsidP="007E4F98">
            <w:pPr>
              <w:spacing w:before="40" w:after="40" w:line="240" w:lineRule="auto"/>
              <w:ind w:left="142" w:firstLine="0"/>
              <w:rPr>
                <w:sz w:val="24"/>
                <w:szCs w:val="24"/>
              </w:rPr>
            </w:pPr>
          </w:p>
        </w:tc>
      </w:tr>
      <w:tr w:rsidR="007E4F98" w:rsidRPr="003444EB" w14:paraId="0803311C" w14:textId="77777777" w:rsidTr="007E4F98">
        <w:trPr>
          <w:cantSplit/>
        </w:trPr>
        <w:tc>
          <w:tcPr>
            <w:tcW w:w="850" w:type="dxa"/>
            <w:vAlign w:val="center"/>
          </w:tcPr>
          <w:p w14:paraId="7110742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1F44D2A3"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2E51825F" w14:textId="77777777" w:rsidR="007E4F98" w:rsidRPr="003444EB" w:rsidRDefault="007E4F98" w:rsidP="007E4F98">
            <w:pPr>
              <w:spacing w:before="40" w:after="40" w:line="240" w:lineRule="auto"/>
              <w:ind w:left="142" w:firstLine="0"/>
              <w:rPr>
                <w:sz w:val="24"/>
                <w:szCs w:val="24"/>
              </w:rPr>
            </w:pPr>
          </w:p>
        </w:tc>
      </w:tr>
      <w:tr w:rsidR="007E4F98" w:rsidRPr="003444EB" w14:paraId="5C9E4D4D" w14:textId="77777777" w:rsidTr="007E4F98">
        <w:trPr>
          <w:cantSplit/>
        </w:trPr>
        <w:tc>
          <w:tcPr>
            <w:tcW w:w="850" w:type="dxa"/>
            <w:vAlign w:val="center"/>
          </w:tcPr>
          <w:p w14:paraId="7D7FB44B"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7349922"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7E378CE" w14:textId="77777777" w:rsidR="007E4F98" w:rsidRPr="003444EB" w:rsidRDefault="007E4F98" w:rsidP="007E4F98">
            <w:pPr>
              <w:spacing w:before="40" w:after="40" w:line="240" w:lineRule="auto"/>
              <w:ind w:left="142" w:firstLine="0"/>
              <w:rPr>
                <w:sz w:val="24"/>
                <w:szCs w:val="24"/>
              </w:rPr>
            </w:pPr>
          </w:p>
        </w:tc>
      </w:tr>
    </w:tbl>
    <w:p w14:paraId="40087457" w14:textId="77777777" w:rsidR="007E4F98" w:rsidRPr="003444EB" w:rsidRDefault="007E4F98" w:rsidP="007E4F98">
      <w:pPr>
        <w:spacing w:line="240" w:lineRule="auto"/>
        <w:ind w:left="142" w:firstLine="0"/>
        <w:rPr>
          <w:sz w:val="24"/>
          <w:szCs w:val="24"/>
        </w:rPr>
      </w:pPr>
    </w:p>
    <w:p w14:paraId="1F6400A1"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5A78DDDA"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(подпись, М.П.)</w:t>
      </w:r>
    </w:p>
    <w:p w14:paraId="69E3EB54"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67C7EE5F"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7C10B230" w14:textId="77777777" w:rsidR="007E4F98" w:rsidRPr="003444EB" w:rsidRDefault="007E4F98" w:rsidP="007E4F98">
      <w:pPr>
        <w:keepNext/>
        <w:spacing w:line="240" w:lineRule="auto"/>
        <w:ind w:left="142" w:firstLine="0"/>
        <w:rPr>
          <w:b/>
          <w:sz w:val="24"/>
          <w:szCs w:val="24"/>
        </w:rPr>
      </w:pPr>
    </w:p>
    <w:p w14:paraId="2790C90F" w14:textId="77777777" w:rsidR="007E4F98" w:rsidRPr="003444EB" w:rsidRDefault="007E4F98" w:rsidP="007E4F98">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787E1465" w14:textId="7B15F493" w:rsidR="007E4F98" w:rsidRPr="003444EB" w:rsidRDefault="007E4F98" w:rsidP="007E4F98">
      <w:pPr>
        <w:keepNext/>
        <w:pageBreakBefore/>
        <w:suppressAutoHyphens/>
        <w:spacing w:before="240" w:after="120" w:line="240" w:lineRule="auto"/>
        <w:ind w:left="426" w:firstLine="0"/>
        <w:outlineLvl w:val="2"/>
        <w:rPr>
          <w:b/>
          <w:bCs/>
          <w:sz w:val="24"/>
          <w:szCs w:val="24"/>
        </w:rPr>
      </w:pPr>
      <w:bookmarkStart w:id="74" w:name="_Toc261535115"/>
      <w:bookmarkStart w:id="75" w:name="_Toc262557871"/>
      <w:bookmarkStart w:id="76" w:name="_Toc278971544"/>
      <w:bookmarkStart w:id="77" w:name="_Toc322017076"/>
      <w:r w:rsidRPr="003444EB">
        <w:rPr>
          <w:b/>
          <w:bCs/>
          <w:sz w:val="24"/>
          <w:szCs w:val="24"/>
        </w:rPr>
        <w:lastRenderedPageBreak/>
        <w:t>5.</w:t>
      </w:r>
      <w:r w:rsidR="0041180E">
        <w:rPr>
          <w:b/>
          <w:bCs/>
          <w:sz w:val="24"/>
          <w:szCs w:val="24"/>
        </w:rPr>
        <w:t>3</w:t>
      </w:r>
      <w:r w:rsidRPr="003444EB">
        <w:rPr>
          <w:b/>
          <w:bCs/>
          <w:sz w:val="24"/>
          <w:szCs w:val="24"/>
        </w:rPr>
        <w:t>.1. Инструкция по заполнению</w:t>
      </w:r>
      <w:bookmarkEnd w:id="74"/>
      <w:bookmarkEnd w:id="75"/>
      <w:bookmarkEnd w:id="76"/>
      <w:bookmarkEnd w:id="77"/>
    </w:p>
    <w:p w14:paraId="17E15FA1" w14:textId="7ECA70F5"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C1E5D8F" w14:textId="70D31845"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3F80805" w14:textId="40A6B3BE"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589630" w14:textId="3D06B274"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.1.4.</w:t>
      </w:r>
      <w:r w:rsidRPr="003444EB">
        <w:rPr>
          <w:sz w:val="24"/>
          <w:szCs w:val="24"/>
        </w:rPr>
        <w:t xml:space="preserve"> В графе </w:t>
      </w:r>
      <w:r w:rsidR="006C24BF">
        <w:rPr>
          <w:sz w:val="24"/>
          <w:szCs w:val="24"/>
        </w:rPr>
        <w:t>9</w:t>
      </w:r>
      <w:r w:rsidRPr="003444EB">
        <w:rPr>
          <w:sz w:val="24"/>
          <w:szCs w:val="24"/>
        </w:rPr>
        <w:t xml:space="preserve"> «Банковские реквизиты…» указываются реквизиты, которые будут использованы при заключении Договора.</w:t>
      </w:r>
    </w:p>
    <w:p w14:paraId="1A867858" w14:textId="77777777" w:rsidR="007E4F98" w:rsidRPr="003444EB" w:rsidRDefault="007E4F98" w:rsidP="007E4F98">
      <w:pPr>
        <w:autoSpaceDE w:val="0"/>
        <w:autoSpaceDN w:val="0"/>
        <w:adjustRightInd w:val="0"/>
        <w:spacing w:line="240" w:lineRule="auto"/>
        <w:ind w:firstLine="0"/>
        <w:rPr>
          <w:b/>
          <w:sz w:val="24"/>
          <w:szCs w:val="24"/>
        </w:rPr>
      </w:pPr>
    </w:p>
    <w:p w14:paraId="33C397B2" w14:textId="77777777" w:rsidR="007E4F98" w:rsidRPr="003444EB" w:rsidRDefault="007E4F98" w:rsidP="007E4F98">
      <w:pPr>
        <w:autoSpaceDE w:val="0"/>
        <w:autoSpaceDN w:val="0"/>
        <w:adjustRightInd w:val="0"/>
        <w:spacing w:line="240" w:lineRule="auto"/>
        <w:ind w:firstLine="0"/>
        <w:rPr>
          <w:b/>
          <w:sz w:val="24"/>
          <w:szCs w:val="24"/>
        </w:rPr>
      </w:pPr>
    </w:p>
    <w:p w14:paraId="719F4554" w14:textId="77777777" w:rsidR="007E4F98" w:rsidRPr="003444EB" w:rsidRDefault="007E4F98" w:rsidP="007E4F98">
      <w:pPr>
        <w:autoSpaceDE w:val="0"/>
        <w:autoSpaceDN w:val="0"/>
        <w:adjustRightInd w:val="0"/>
        <w:spacing w:line="240" w:lineRule="auto"/>
        <w:ind w:firstLine="0"/>
        <w:rPr>
          <w:b/>
          <w:sz w:val="24"/>
          <w:szCs w:val="24"/>
        </w:rPr>
      </w:pPr>
    </w:p>
    <w:p w14:paraId="0633942A" w14:textId="77777777" w:rsidR="007E4F98" w:rsidRPr="003444EB" w:rsidRDefault="007E4F98" w:rsidP="007E4F98">
      <w:pPr>
        <w:autoSpaceDE w:val="0"/>
        <w:autoSpaceDN w:val="0"/>
        <w:adjustRightInd w:val="0"/>
        <w:spacing w:line="240" w:lineRule="auto"/>
        <w:ind w:firstLine="0"/>
        <w:rPr>
          <w:b/>
          <w:sz w:val="24"/>
          <w:szCs w:val="24"/>
        </w:rPr>
      </w:pPr>
    </w:p>
    <w:p w14:paraId="03C7D16C" w14:textId="77777777" w:rsidR="007E4F98" w:rsidRPr="003444EB" w:rsidRDefault="007E4F98" w:rsidP="007E4F98">
      <w:pPr>
        <w:autoSpaceDE w:val="0"/>
        <w:autoSpaceDN w:val="0"/>
        <w:adjustRightInd w:val="0"/>
        <w:spacing w:line="240" w:lineRule="auto"/>
        <w:ind w:firstLine="0"/>
        <w:rPr>
          <w:b/>
          <w:sz w:val="24"/>
          <w:szCs w:val="24"/>
        </w:rPr>
      </w:pPr>
    </w:p>
    <w:p w14:paraId="23B9DE9F" w14:textId="77777777" w:rsidR="007E4F98" w:rsidRPr="003444EB" w:rsidRDefault="007E4F98" w:rsidP="007E4F98">
      <w:pPr>
        <w:autoSpaceDE w:val="0"/>
        <w:autoSpaceDN w:val="0"/>
        <w:adjustRightInd w:val="0"/>
        <w:spacing w:line="240" w:lineRule="auto"/>
        <w:ind w:firstLine="0"/>
        <w:rPr>
          <w:b/>
          <w:sz w:val="24"/>
          <w:szCs w:val="24"/>
        </w:rPr>
      </w:pPr>
    </w:p>
    <w:p w14:paraId="2C9E510E" w14:textId="77777777" w:rsidR="007E4F98" w:rsidRPr="003444EB" w:rsidRDefault="007E4F98" w:rsidP="007E4F98">
      <w:pPr>
        <w:autoSpaceDE w:val="0"/>
        <w:autoSpaceDN w:val="0"/>
        <w:adjustRightInd w:val="0"/>
        <w:spacing w:line="240" w:lineRule="auto"/>
        <w:ind w:firstLine="0"/>
        <w:rPr>
          <w:b/>
          <w:sz w:val="24"/>
          <w:szCs w:val="24"/>
        </w:rPr>
      </w:pPr>
    </w:p>
    <w:p w14:paraId="50985103" w14:textId="77777777" w:rsidR="007E4F98" w:rsidRPr="003444EB" w:rsidRDefault="007E4F98" w:rsidP="007E4F98">
      <w:pPr>
        <w:autoSpaceDE w:val="0"/>
        <w:autoSpaceDN w:val="0"/>
        <w:adjustRightInd w:val="0"/>
        <w:spacing w:line="240" w:lineRule="auto"/>
        <w:ind w:firstLine="0"/>
        <w:rPr>
          <w:b/>
          <w:sz w:val="24"/>
          <w:szCs w:val="24"/>
        </w:rPr>
      </w:pPr>
    </w:p>
    <w:p w14:paraId="7E68D280" w14:textId="77777777" w:rsidR="007E4F98" w:rsidRPr="003444EB" w:rsidRDefault="007E4F98" w:rsidP="007E4F98">
      <w:pPr>
        <w:autoSpaceDE w:val="0"/>
        <w:autoSpaceDN w:val="0"/>
        <w:adjustRightInd w:val="0"/>
        <w:spacing w:line="240" w:lineRule="auto"/>
        <w:ind w:firstLine="0"/>
        <w:rPr>
          <w:b/>
          <w:sz w:val="24"/>
          <w:szCs w:val="24"/>
        </w:rPr>
      </w:pPr>
    </w:p>
    <w:p w14:paraId="166086B7" w14:textId="77777777" w:rsidR="007E4F98" w:rsidRPr="003444EB" w:rsidRDefault="007E4F98" w:rsidP="007E4F98">
      <w:pPr>
        <w:autoSpaceDE w:val="0"/>
        <w:autoSpaceDN w:val="0"/>
        <w:adjustRightInd w:val="0"/>
        <w:spacing w:line="240" w:lineRule="auto"/>
        <w:ind w:firstLine="0"/>
        <w:rPr>
          <w:b/>
          <w:sz w:val="24"/>
          <w:szCs w:val="24"/>
        </w:rPr>
      </w:pPr>
    </w:p>
    <w:p w14:paraId="101CEB08" w14:textId="77777777" w:rsidR="007E4F98" w:rsidRPr="003444EB" w:rsidRDefault="007E4F98" w:rsidP="007E4F98">
      <w:pPr>
        <w:autoSpaceDE w:val="0"/>
        <w:autoSpaceDN w:val="0"/>
        <w:adjustRightInd w:val="0"/>
        <w:spacing w:line="240" w:lineRule="auto"/>
        <w:ind w:firstLine="0"/>
        <w:rPr>
          <w:b/>
          <w:sz w:val="24"/>
          <w:szCs w:val="24"/>
        </w:rPr>
      </w:pPr>
    </w:p>
    <w:p w14:paraId="40714F7F" w14:textId="77777777" w:rsidR="007E4F98" w:rsidRPr="003444EB" w:rsidRDefault="007E4F98" w:rsidP="007E4F98">
      <w:pPr>
        <w:autoSpaceDE w:val="0"/>
        <w:autoSpaceDN w:val="0"/>
        <w:adjustRightInd w:val="0"/>
        <w:spacing w:line="240" w:lineRule="auto"/>
        <w:ind w:firstLine="0"/>
        <w:rPr>
          <w:b/>
          <w:sz w:val="24"/>
          <w:szCs w:val="24"/>
        </w:rPr>
      </w:pPr>
    </w:p>
    <w:p w14:paraId="5603A0D0" w14:textId="77777777" w:rsidR="007E4F98" w:rsidRPr="003444EB" w:rsidRDefault="007E4F98" w:rsidP="007E4F98">
      <w:pPr>
        <w:autoSpaceDE w:val="0"/>
        <w:autoSpaceDN w:val="0"/>
        <w:adjustRightInd w:val="0"/>
        <w:spacing w:line="240" w:lineRule="auto"/>
        <w:ind w:firstLine="0"/>
        <w:rPr>
          <w:b/>
          <w:sz w:val="24"/>
          <w:szCs w:val="24"/>
        </w:rPr>
      </w:pPr>
    </w:p>
    <w:p w14:paraId="643D380F" w14:textId="77777777" w:rsidR="007E4F98" w:rsidRPr="003444EB" w:rsidRDefault="007E4F98" w:rsidP="007E4F98">
      <w:pPr>
        <w:autoSpaceDE w:val="0"/>
        <w:autoSpaceDN w:val="0"/>
        <w:adjustRightInd w:val="0"/>
        <w:spacing w:line="240" w:lineRule="auto"/>
        <w:ind w:firstLine="0"/>
        <w:rPr>
          <w:b/>
          <w:sz w:val="24"/>
          <w:szCs w:val="24"/>
        </w:rPr>
      </w:pPr>
    </w:p>
    <w:p w14:paraId="1B9C71E4" w14:textId="77777777" w:rsidR="007E4F98" w:rsidRPr="003444EB" w:rsidRDefault="007E4F98" w:rsidP="007E4F98">
      <w:pPr>
        <w:autoSpaceDE w:val="0"/>
        <w:autoSpaceDN w:val="0"/>
        <w:adjustRightInd w:val="0"/>
        <w:spacing w:line="240" w:lineRule="auto"/>
        <w:ind w:firstLine="0"/>
        <w:rPr>
          <w:b/>
          <w:sz w:val="24"/>
          <w:szCs w:val="24"/>
        </w:rPr>
      </w:pPr>
    </w:p>
    <w:p w14:paraId="5BC9F485" w14:textId="77777777" w:rsidR="007E4F98" w:rsidRPr="003444EB" w:rsidRDefault="007E4F98" w:rsidP="007E4F98">
      <w:pPr>
        <w:autoSpaceDE w:val="0"/>
        <w:autoSpaceDN w:val="0"/>
        <w:adjustRightInd w:val="0"/>
        <w:spacing w:line="240" w:lineRule="auto"/>
        <w:ind w:firstLine="0"/>
        <w:rPr>
          <w:b/>
          <w:sz w:val="24"/>
          <w:szCs w:val="24"/>
        </w:rPr>
      </w:pPr>
    </w:p>
    <w:p w14:paraId="6DB67119" w14:textId="77777777" w:rsidR="007E4F98" w:rsidRPr="003444EB" w:rsidRDefault="007E4F98" w:rsidP="007E4F98">
      <w:pPr>
        <w:autoSpaceDE w:val="0"/>
        <w:autoSpaceDN w:val="0"/>
        <w:adjustRightInd w:val="0"/>
        <w:spacing w:line="240" w:lineRule="auto"/>
        <w:ind w:firstLine="0"/>
        <w:rPr>
          <w:b/>
          <w:sz w:val="24"/>
          <w:szCs w:val="24"/>
        </w:rPr>
      </w:pPr>
    </w:p>
    <w:p w14:paraId="0B1DC3AC" w14:textId="77777777" w:rsidR="007E4F98" w:rsidRPr="003444EB" w:rsidRDefault="007E4F98" w:rsidP="007E4F98">
      <w:pPr>
        <w:autoSpaceDE w:val="0"/>
        <w:autoSpaceDN w:val="0"/>
        <w:adjustRightInd w:val="0"/>
        <w:spacing w:line="240" w:lineRule="auto"/>
        <w:ind w:firstLine="0"/>
        <w:rPr>
          <w:b/>
          <w:sz w:val="24"/>
          <w:szCs w:val="24"/>
        </w:rPr>
      </w:pPr>
    </w:p>
    <w:p w14:paraId="0FE84D11" w14:textId="77777777" w:rsidR="007E4F98" w:rsidRPr="003444EB" w:rsidRDefault="007E4F98" w:rsidP="007E4F98">
      <w:pPr>
        <w:autoSpaceDE w:val="0"/>
        <w:autoSpaceDN w:val="0"/>
        <w:adjustRightInd w:val="0"/>
        <w:spacing w:line="240" w:lineRule="auto"/>
        <w:ind w:firstLine="0"/>
        <w:rPr>
          <w:b/>
          <w:sz w:val="24"/>
          <w:szCs w:val="24"/>
        </w:rPr>
      </w:pPr>
    </w:p>
    <w:p w14:paraId="5DE145C3" w14:textId="77777777" w:rsidR="007E4F98" w:rsidRPr="003444EB" w:rsidRDefault="007E4F98" w:rsidP="007E4F98">
      <w:pPr>
        <w:autoSpaceDE w:val="0"/>
        <w:autoSpaceDN w:val="0"/>
        <w:adjustRightInd w:val="0"/>
        <w:spacing w:line="240" w:lineRule="auto"/>
        <w:ind w:firstLine="0"/>
        <w:rPr>
          <w:b/>
          <w:sz w:val="24"/>
          <w:szCs w:val="24"/>
        </w:rPr>
      </w:pPr>
    </w:p>
    <w:p w14:paraId="263E39B6" w14:textId="77777777" w:rsidR="007E4F98" w:rsidRPr="003444EB" w:rsidRDefault="007E4F98" w:rsidP="007E4F98">
      <w:pPr>
        <w:autoSpaceDE w:val="0"/>
        <w:autoSpaceDN w:val="0"/>
        <w:adjustRightInd w:val="0"/>
        <w:spacing w:line="240" w:lineRule="auto"/>
        <w:ind w:firstLine="0"/>
        <w:rPr>
          <w:b/>
          <w:sz w:val="24"/>
          <w:szCs w:val="24"/>
        </w:rPr>
      </w:pPr>
    </w:p>
    <w:p w14:paraId="3C38B5DD" w14:textId="77777777" w:rsidR="007E4F98" w:rsidRPr="003444EB" w:rsidRDefault="007E4F98" w:rsidP="007E4F98">
      <w:pPr>
        <w:autoSpaceDE w:val="0"/>
        <w:autoSpaceDN w:val="0"/>
        <w:adjustRightInd w:val="0"/>
        <w:spacing w:line="240" w:lineRule="auto"/>
        <w:ind w:firstLine="0"/>
        <w:rPr>
          <w:b/>
          <w:sz w:val="24"/>
          <w:szCs w:val="24"/>
        </w:rPr>
      </w:pPr>
    </w:p>
    <w:p w14:paraId="66A5A258" w14:textId="77777777" w:rsidR="007E4F98" w:rsidRPr="003444EB" w:rsidRDefault="007E4F98" w:rsidP="007E4F98">
      <w:pPr>
        <w:autoSpaceDE w:val="0"/>
        <w:autoSpaceDN w:val="0"/>
        <w:adjustRightInd w:val="0"/>
        <w:spacing w:line="240" w:lineRule="auto"/>
        <w:ind w:firstLine="0"/>
        <w:rPr>
          <w:b/>
          <w:sz w:val="24"/>
          <w:szCs w:val="24"/>
        </w:rPr>
      </w:pPr>
    </w:p>
    <w:p w14:paraId="7B51F99C" w14:textId="77777777" w:rsidR="007E4F98" w:rsidRPr="003444EB" w:rsidRDefault="007E4F98" w:rsidP="007E4F98">
      <w:pPr>
        <w:autoSpaceDE w:val="0"/>
        <w:autoSpaceDN w:val="0"/>
        <w:adjustRightInd w:val="0"/>
        <w:spacing w:line="240" w:lineRule="auto"/>
        <w:ind w:firstLine="0"/>
        <w:rPr>
          <w:b/>
          <w:sz w:val="24"/>
          <w:szCs w:val="24"/>
        </w:rPr>
      </w:pPr>
    </w:p>
    <w:p w14:paraId="12E1C83E" w14:textId="77777777" w:rsidR="007E4F98" w:rsidRPr="003444EB" w:rsidRDefault="007E4F98" w:rsidP="007E4F98">
      <w:pPr>
        <w:autoSpaceDE w:val="0"/>
        <w:autoSpaceDN w:val="0"/>
        <w:adjustRightInd w:val="0"/>
        <w:spacing w:line="240" w:lineRule="auto"/>
        <w:ind w:firstLine="0"/>
        <w:rPr>
          <w:b/>
          <w:sz w:val="24"/>
          <w:szCs w:val="24"/>
        </w:rPr>
      </w:pPr>
    </w:p>
    <w:p w14:paraId="7ACB9BA8" w14:textId="77777777" w:rsidR="007E4F98" w:rsidRPr="003444EB" w:rsidRDefault="007E4F98" w:rsidP="007E4F98">
      <w:pPr>
        <w:autoSpaceDE w:val="0"/>
        <w:autoSpaceDN w:val="0"/>
        <w:adjustRightInd w:val="0"/>
        <w:spacing w:line="240" w:lineRule="auto"/>
        <w:ind w:firstLine="0"/>
        <w:rPr>
          <w:b/>
          <w:sz w:val="24"/>
          <w:szCs w:val="24"/>
        </w:rPr>
      </w:pPr>
    </w:p>
    <w:p w14:paraId="701F7184" w14:textId="77777777" w:rsidR="007E4F98" w:rsidRPr="003444EB" w:rsidRDefault="007E4F98" w:rsidP="007E4F98">
      <w:pPr>
        <w:autoSpaceDE w:val="0"/>
        <w:autoSpaceDN w:val="0"/>
        <w:adjustRightInd w:val="0"/>
        <w:spacing w:line="240" w:lineRule="auto"/>
        <w:ind w:firstLine="0"/>
        <w:rPr>
          <w:b/>
          <w:sz w:val="24"/>
          <w:szCs w:val="24"/>
        </w:rPr>
      </w:pPr>
    </w:p>
    <w:p w14:paraId="0152CDF7" w14:textId="77777777" w:rsidR="007E4F98" w:rsidRPr="003444EB" w:rsidRDefault="007E4F98" w:rsidP="007E4F98">
      <w:pPr>
        <w:autoSpaceDE w:val="0"/>
        <w:autoSpaceDN w:val="0"/>
        <w:adjustRightInd w:val="0"/>
        <w:spacing w:line="240" w:lineRule="auto"/>
        <w:ind w:firstLine="0"/>
        <w:rPr>
          <w:b/>
          <w:sz w:val="24"/>
          <w:szCs w:val="24"/>
        </w:rPr>
      </w:pPr>
    </w:p>
    <w:p w14:paraId="60B43DB1" w14:textId="77777777" w:rsidR="007E4F98" w:rsidRPr="003444EB" w:rsidRDefault="007E4F98" w:rsidP="007E4F98">
      <w:pPr>
        <w:ind w:firstLine="0"/>
        <w:rPr>
          <w:sz w:val="24"/>
          <w:szCs w:val="24"/>
        </w:rPr>
        <w:sectPr w:rsidR="007E4F98" w:rsidRPr="003444EB" w:rsidSect="009F3D1A">
          <w:pgSz w:w="11906" w:h="16838" w:code="9"/>
          <w:pgMar w:top="567" w:right="709" w:bottom="567" w:left="425" w:header="680" w:footer="0" w:gutter="0"/>
          <w:cols w:space="708"/>
          <w:titlePg/>
          <w:docGrid w:linePitch="381"/>
        </w:sectPr>
      </w:pPr>
    </w:p>
    <w:p w14:paraId="7DAF9BA5" w14:textId="10EA6336" w:rsidR="007E4F98" w:rsidRPr="003444EB" w:rsidRDefault="007E4F98" w:rsidP="007E4F98">
      <w:pPr>
        <w:autoSpaceDE w:val="0"/>
        <w:autoSpaceDN w:val="0"/>
        <w:adjustRightInd w:val="0"/>
        <w:spacing w:line="240" w:lineRule="auto"/>
        <w:ind w:firstLine="0"/>
        <w:rPr>
          <w:b/>
          <w:sz w:val="24"/>
          <w:szCs w:val="24"/>
        </w:rPr>
      </w:pPr>
      <w:r w:rsidRPr="003444EB">
        <w:rPr>
          <w:b/>
          <w:sz w:val="24"/>
          <w:szCs w:val="24"/>
        </w:rPr>
        <w:lastRenderedPageBreak/>
        <w:t>5.</w:t>
      </w:r>
      <w:r w:rsidR="0041180E">
        <w:rPr>
          <w:b/>
          <w:sz w:val="24"/>
          <w:szCs w:val="24"/>
        </w:rPr>
        <w:t>4</w:t>
      </w:r>
      <w:r w:rsidRPr="003444EB">
        <w:rPr>
          <w:b/>
          <w:sz w:val="24"/>
          <w:szCs w:val="24"/>
        </w:rPr>
        <w:t xml:space="preserve">. </w:t>
      </w:r>
      <w:bookmarkStart w:id="78" w:name="_Toc465770142"/>
      <w:bookmarkStart w:id="79" w:name="_Toc419208689"/>
      <w:bookmarkStart w:id="80" w:name="_Toc418077958"/>
      <w:bookmarkStart w:id="81" w:name="_Ref418004386"/>
      <w:r w:rsidRPr="003444EB">
        <w:rPr>
          <w:b/>
          <w:sz w:val="24"/>
          <w:szCs w:val="24"/>
        </w:rPr>
        <w:t xml:space="preserve">Справка об отсутствии признаков крупной сделки (форма </w:t>
      </w:r>
      <w:r w:rsidR="0041180E">
        <w:rPr>
          <w:b/>
          <w:sz w:val="24"/>
          <w:szCs w:val="24"/>
        </w:rPr>
        <w:t>4</w:t>
      </w:r>
      <w:r w:rsidRPr="003444EB">
        <w:rPr>
          <w:b/>
          <w:sz w:val="24"/>
          <w:szCs w:val="24"/>
        </w:rPr>
        <w:t>)</w:t>
      </w:r>
      <w:bookmarkEnd w:id="78"/>
      <w:bookmarkEnd w:id="79"/>
      <w:bookmarkEnd w:id="80"/>
      <w:bookmarkEnd w:id="81"/>
    </w:p>
    <w:p w14:paraId="54F30745" w14:textId="77777777" w:rsidR="007E4F98" w:rsidRPr="003444EB" w:rsidRDefault="007E4F98" w:rsidP="007E4F98">
      <w:pPr>
        <w:keepNext/>
        <w:keepLines/>
        <w:suppressLineNumbers/>
        <w:tabs>
          <w:tab w:val="left" w:pos="708"/>
        </w:tabs>
        <w:suppressAutoHyphens/>
        <w:spacing w:line="240" w:lineRule="atLeast"/>
        <w:ind w:left="1134" w:hanging="1134"/>
        <w:contextualSpacing/>
        <w:jc w:val="left"/>
        <w:outlineLvl w:val="1"/>
        <w:rPr>
          <w:b/>
          <w:bCs/>
          <w:sz w:val="24"/>
          <w:szCs w:val="24"/>
        </w:rPr>
      </w:pPr>
    </w:p>
    <w:p w14:paraId="0A6AC580" w14:textId="77777777" w:rsidR="007E4F98" w:rsidRPr="003444EB" w:rsidRDefault="007E4F98" w:rsidP="007E4F98">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3D277466" w14:textId="77777777" w:rsidR="007E4F98" w:rsidRPr="003444EB" w:rsidRDefault="007E4F98" w:rsidP="007E4F98">
      <w:pPr>
        <w:spacing w:line="240" w:lineRule="auto"/>
        <w:ind w:firstLine="0"/>
        <w:rPr>
          <w:sz w:val="24"/>
          <w:szCs w:val="24"/>
        </w:rPr>
      </w:pPr>
    </w:p>
    <w:p w14:paraId="2DA95009" w14:textId="04FC7455" w:rsidR="007E4F98" w:rsidRPr="003444EB" w:rsidRDefault="007E4F98" w:rsidP="007E4F98">
      <w:pPr>
        <w:spacing w:line="240" w:lineRule="auto"/>
        <w:ind w:firstLine="0"/>
        <w:contextualSpacing/>
        <w:rPr>
          <w:sz w:val="24"/>
          <w:szCs w:val="24"/>
        </w:rPr>
      </w:pPr>
      <w:r w:rsidRPr="003444EB">
        <w:rPr>
          <w:sz w:val="24"/>
          <w:szCs w:val="24"/>
        </w:rPr>
        <w:t xml:space="preserve">Приложение </w:t>
      </w:r>
      <w:r w:rsidR="0041180E">
        <w:rPr>
          <w:sz w:val="24"/>
          <w:szCs w:val="24"/>
        </w:rPr>
        <w:t>3</w:t>
      </w:r>
    </w:p>
    <w:p w14:paraId="53704116" w14:textId="77777777" w:rsidR="007E4F98" w:rsidRPr="003444EB" w:rsidRDefault="007E4F98" w:rsidP="007E4F98">
      <w:pPr>
        <w:spacing w:line="240" w:lineRule="auto"/>
        <w:ind w:firstLine="0"/>
        <w:contextualSpacing/>
        <w:rPr>
          <w:sz w:val="24"/>
          <w:szCs w:val="24"/>
        </w:rPr>
      </w:pPr>
      <w:r w:rsidRPr="003444EB">
        <w:rPr>
          <w:sz w:val="24"/>
          <w:szCs w:val="24"/>
        </w:rPr>
        <w:t xml:space="preserve">к Заявке на участие в закупке </w:t>
      </w:r>
    </w:p>
    <w:p w14:paraId="147DBE57" w14:textId="77777777" w:rsidR="007E4F98" w:rsidRPr="003444EB" w:rsidRDefault="007E4F98" w:rsidP="007E4F98">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6FBBED0" w14:textId="77777777" w:rsidR="007E4F98" w:rsidRPr="003444EB" w:rsidRDefault="007E4F98" w:rsidP="007E4F98">
      <w:pPr>
        <w:keepNext/>
        <w:keepLines/>
        <w:suppressLineNumbers/>
        <w:spacing w:line="240" w:lineRule="atLeast"/>
        <w:rPr>
          <w:sz w:val="24"/>
          <w:szCs w:val="24"/>
        </w:rPr>
      </w:pPr>
    </w:p>
    <w:p w14:paraId="72D3F5AB" w14:textId="77777777" w:rsidR="007E4F98" w:rsidRPr="003444EB" w:rsidRDefault="007E4F98" w:rsidP="007E4F98">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4884A598" w14:textId="77777777" w:rsidR="007E4F98" w:rsidRPr="003444EB" w:rsidRDefault="007E4F98" w:rsidP="007E4F98">
      <w:pPr>
        <w:keepNext/>
        <w:keepLines/>
        <w:suppressLineNumbers/>
        <w:rPr>
          <w:iCs/>
          <w:sz w:val="24"/>
          <w:szCs w:val="24"/>
        </w:rPr>
      </w:pPr>
    </w:p>
    <w:p w14:paraId="23D19774"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3AAC11CF" w14:textId="77777777" w:rsidR="007E4F98" w:rsidRPr="003444EB" w:rsidRDefault="007E4F98" w:rsidP="007E4F98">
      <w:pPr>
        <w:keepNext/>
        <w:keepLines/>
        <w:suppressLineNumbers/>
        <w:spacing w:line="240" w:lineRule="auto"/>
        <w:ind w:firstLine="0"/>
        <w:rPr>
          <w:sz w:val="24"/>
          <w:szCs w:val="24"/>
        </w:rPr>
      </w:pPr>
    </w:p>
    <w:p w14:paraId="763415C7"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_____________________________________ </w:t>
      </w:r>
    </w:p>
    <w:p w14:paraId="47345C7E"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3ECD2883"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 xml:space="preserve"> </w:t>
      </w:r>
    </w:p>
    <w:p w14:paraId="659786D4" w14:textId="042E4C12" w:rsidR="007E4F98" w:rsidRPr="000244AF" w:rsidRDefault="007059EA" w:rsidP="007E4F98">
      <w:pPr>
        <w:autoSpaceDE w:val="0"/>
        <w:autoSpaceDN w:val="0"/>
        <w:adjustRightInd w:val="0"/>
        <w:spacing w:line="240" w:lineRule="auto"/>
        <w:ind w:firstLine="0"/>
        <w:rPr>
          <w:sz w:val="24"/>
          <w:szCs w:val="24"/>
        </w:rPr>
      </w:pPr>
      <w:r w:rsidRPr="007059EA">
        <w:rPr>
          <w:sz w:val="24"/>
          <w:szCs w:val="24"/>
        </w:rPr>
        <w:t>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дымоудаления (СД), установок пожаротушения (УП) на объектах АО «Саханефтегазсбыт» на 2026-2028 г.</w:t>
      </w:r>
    </w:p>
    <w:p w14:paraId="011C6C1B" w14:textId="77777777" w:rsidR="007E4F98" w:rsidRPr="003444EB" w:rsidRDefault="007E4F98" w:rsidP="007E4F98">
      <w:pPr>
        <w:autoSpaceDE w:val="0"/>
        <w:autoSpaceDN w:val="0"/>
        <w:adjustRightInd w:val="0"/>
        <w:spacing w:line="240" w:lineRule="auto"/>
        <w:ind w:firstLine="0"/>
        <w:rPr>
          <w:sz w:val="24"/>
          <w:szCs w:val="24"/>
        </w:rPr>
      </w:pPr>
      <w:r w:rsidRPr="003444EB">
        <w:rPr>
          <w:sz w:val="24"/>
          <w:szCs w:val="24"/>
        </w:rPr>
        <w:t>по Лоту № ___</w:t>
      </w:r>
    </w:p>
    <w:p w14:paraId="3A6BE94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на сумму _______________________ руб. </w:t>
      </w:r>
    </w:p>
    <w:p w14:paraId="58E2103B" w14:textId="77777777" w:rsidR="007E4F98" w:rsidRPr="003444EB" w:rsidRDefault="007E4F98" w:rsidP="007E4F98">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739583E4" w14:textId="77777777" w:rsidR="007E4F98" w:rsidRPr="003444EB" w:rsidRDefault="007E4F98" w:rsidP="007E4F98">
      <w:pPr>
        <w:keepNext/>
        <w:keepLines/>
        <w:suppressLineNumbers/>
        <w:spacing w:line="240" w:lineRule="auto"/>
        <w:ind w:firstLine="0"/>
        <w:rPr>
          <w:i/>
          <w:sz w:val="24"/>
          <w:szCs w:val="24"/>
        </w:rPr>
      </w:pPr>
    </w:p>
    <w:p w14:paraId="49F1C793" w14:textId="77777777" w:rsidR="007E4F98" w:rsidRPr="003444EB" w:rsidRDefault="007E4F98" w:rsidP="007E4F98">
      <w:pPr>
        <w:keepNext/>
        <w:keepLines/>
        <w:suppressLineNumbers/>
        <w:ind w:firstLine="0"/>
        <w:rPr>
          <w:sz w:val="24"/>
          <w:szCs w:val="24"/>
        </w:rPr>
      </w:pPr>
      <w:r w:rsidRPr="003444EB">
        <w:rPr>
          <w:sz w:val="24"/>
          <w:szCs w:val="24"/>
        </w:rPr>
        <w:t>не является крупной, поскольку:</w:t>
      </w:r>
    </w:p>
    <w:p w14:paraId="5B823515" w14:textId="77777777" w:rsidR="007E4F98" w:rsidRPr="003444EB" w:rsidRDefault="007E4F98" w:rsidP="007E4F98">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2D3B48F0" w14:textId="77777777" w:rsidR="007E4F98" w:rsidRPr="003444EB" w:rsidRDefault="007E4F98" w:rsidP="007E4F98">
      <w:pPr>
        <w:keepNext/>
        <w:keepLines/>
        <w:suppressLineNumbers/>
        <w:spacing w:line="240" w:lineRule="atLeast"/>
        <w:ind w:firstLine="0"/>
        <w:rPr>
          <w:sz w:val="24"/>
          <w:szCs w:val="24"/>
        </w:rPr>
      </w:pPr>
    </w:p>
    <w:p w14:paraId="5669DEA7" w14:textId="77777777" w:rsidR="007E4F98" w:rsidRPr="003444EB" w:rsidRDefault="007E4F98" w:rsidP="007E4F98">
      <w:pPr>
        <w:keepNext/>
        <w:keepLines/>
        <w:suppressLineNumbers/>
        <w:spacing w:line="240" w:lineRule="atLeast"/>
        <w:ind w:firstLine="0"/>
        <w:rPr>
          <w:sz w:val="24"/>
          <w:szCs w:val="24"/>
        </w:rPr>
      </w:pPr>
    </w:p>
    <w:p w14:paraId="368F80B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____________________________________</w:t>
      </w:r>
    </w:p>
    <w:p w14:paraId="3A4AA4DB" w14:textId="77777777" w:rsidR="007E4F98" w:rsidRPr="003444EB" w:rsidRDefault="007E4F98" w:rsidP="007E4F98">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5CA3495D" w14:textId="77777777" w:rsidR="007E4F98" w:rsidRPr="003444EB" w:rsidRDefault="007E4F98" w:rsidP="007E4F98">
      <w:pPr>
        <w:keepNext/>
        <w:keepLines/>
        <w:suppressLineNumbers/>
        <w:spacing w:line="240" w:lineRule="atLeast"/>
        <w:ind w:firstLine="0"/>
        <w:rPr>
          <w:sz w:val="24"/>
          <w:szCs w:val="24"/>
        </w:rPr>
      </w:pPr>
      <w:r w:rsidRPr="003444EB">
        <w:rPr>
          <w:sz w:val="24"/>
          <w:szCs w:val="24"/>
        </w:rPr>
        <w:t>____________________________________</w:t>
      </w:r>
    </w:p>
    <w:p w14:paraId="7F424C86" w14:textId="77777777" w:rsidR="007E4F98" w:rsidRPr="003444EB" w:rsidRDefault="007E4F98" w:rsidP="007E4F98">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2D7EA56B" w14:textId="77777777" w:rsidR="007E4F98" w:rsidRPr="003444EB" w:rsidRDefault="007E4F98" w:rsidP="007E4F98">
      <w:pPr>
        <w:keepNext/>
        <w:keepLines/>
        <w:suppressLineNumbers/>
        <w:pBdr>
          <w:bottom w:val="single" w:sz="4" w:space="1" w:color="auto"/>
        </w:pBdr>
        <w:shd w:val="clear" w:color="auto" w:fill="FFFFFF"/>
        <w:spacing w:line="240" w:lineRule="atLeast"/>
        <w:ind w:right="21"/>
        <w:jc w:val="center"/>
        <w:rPr>
          <w:b/>
          <w:spacing w:val="36"/>
          <w:sz w:val="24"/>
          <w:szCs w:val="24"/>
        </w:rPr>
      </w:pPr>
    </w:p>
    <w:p w14:paraId="6E9CD3B5" w14:textId="77777777" w:rsidR="007E4F98" w:rsidRPr="003444EB" w:rsidRDefault="007E4F98" w:rsidP="007E4F98">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1172BECB" w14:textId="77777777" w:rsidR="007E4F98" w:rsidRPr="003444EB" w:rsidRDefault="007E4F98" w:rsidP="007E4F98">
      <w:pPr>
        <w:spacing w:line="240" w:lineRule="auto"/>
        <w:rPr>
          <w:sz w:val="24"/>
          <w:szCs w:val="24"/>
        </w:rPr>
      </w:pPr>
    </w:p>
    <w:p w14:paraId="7A0E24EB" w14:textId="77777777" w:rsidR="007E4F98" w:rsidRPr="003444EB" w:rsidRDefault="007E4F98" w:rsidP="007E4F98">
      <w:pPr>
        <w:spacing w:line="240" w:lineRule="auto"/>
        <w:rPr>
          <w:sz w:val="24"/>
          <w:szCs w:val="24"/>
        </w:rPr>
      </w:pPr>
    </w:p>
    <w:p w14:paraId="0BAB4DE6" w14:textId="77777777" w:rsidR="007E4F98" w:rsidRPr="003444EB" w:rsidRDefault="007E4F98" w:rsidP="007E4F98">
      <w:pPr>
        <w:spacing w:line="240" w:lineRule="auto"/>
        <w:rPr>
          <w:sz w:val="24"/>
          <w:szCs w:val="24"/>
        </w:rPr>
      </w:pPr>
    </w:p>
    <w:p w14:paraId="45D83437" w14:textId="77777777" w:rsidR="007E4F98" w:rsidRPr="003444EB" w:rsidRDefault="007E4F98" w:rsidP="007E4F98">
      <w:pPr>
        <w:spacing w:line="240" w:lineRule="auto"/>
        <w:rPr>
          <w:sz w:val="24"/>
          <w:szCs w:val="24"/>
        </w:rPr>
      </w:pPr>
    </w:p>
    <w:p w14:paraId="1257FCA6" w14:textId="77777777" w:rsidR="007E4F98" w:rsidRPr="003444EB" w:rsidRDefault="007E4F98" w:rsidP="007E4F98">
      <w:pPr>
        <w:spacing w:line="240" w:lineRule="auto"/>
        <w:rPr>
          <w:sz w:val="24"/>
          <w:szCs w:val="24"/>
        </w:rPr>
      </w:pPr>
    </w:p>
    <w:p w14:paraId="5484178A" w14:textId="77777777" w:rsidR="007E4F98" w:rsidRPr="003444EB" w:rsidRDefault="007E4F98" w:rsidP="007E4F98">
      <w:pPr>
        <w:spacing w:line="240" w:lineRule="auto"/>
        <w:rPr>
          <w:sz w:val="24"/>
          <w:szCs w:val="24"/>
        </w:rPr>
      </w:pPr>
    </w:p>
    <w:p w14:paraId="6A87DB8D" w14:textId="77777777" w:rsidR="007E4F98" w:rsidRPr="003444EB" w:rsidRDefault="007E4F98" w:rsidP="007E4F98">
      <w:pPr>
        <w:spacing w:line="240" w:lineRule="auto"/>
        <w:rPr>
          <w:sz w:val="24"/>
          <w:szCs w:val="24"/>
        </w:rPr>
      </w:pPr>
    </w:p>
    <w:p w14:paraId="78FEA8EE" w14:textId="77777777" w:rsidR="007E4F98" w:rsidRPr="003444EB" w:rsidRDefault="007E4F98" w:rsidP="007E4F98">
      <w:pPr>
        <w:spacing w:line="240" w:lineRule="auto"/>
        <w:rPr>
          <w:sz w:val="24"/>
          <w:szCs w:val="24"/>
        </w:rPr>
      </w:pPr>
    </w:p>
    <w:p w14:paraId="5CA3A433" w14:textId="77777777" w:rsidR="007E4F98" w:rsidRPr="003444EB" w:rsidRDefault="007E4F98" w:rsidP="007E4F98">
      <w:pPr>
        <w:spacing w:line="240" w:lineRule="auto"/>
        <w:rPr>
          <w:sz w:val="24"/>
          <w:szCs w:val="24"/>
        </w:rPr>
      </w:pPr>
    </w:p>
    <w:p w14:paraId="0CDF2E8B" w14:textId="3615D8F4" w:rsidR="007E4F98" w:rsidRPr="003444EB" w:rsidRDefault="007E4F98" w:rsidP="007E4F98">
      <w:pPr>
        <w:keepNext/>
        <w:pageBreakBefore/>
        <w:suppressAutoHyphens/>
        <w:spacing w:before="240" w:after="120"/>
        <w:ind w:firstLine="0"/>
        <w:outlineLvl w:val="2"/>
        <w:rPr>
          <w:b/>
          <w:bCs/>
          <w:sz w:val="24"/>
          <w:szCs w:val="24"/>
        </w:rPr>
      </w:pPr>
      <w:r w:rsidRPr="003444EB">
        <w:rPr>
          <w:b/>
          <w:bCs/>
          <w:sz w:val="24"/>
          <w:szCs w:val="24"/>
        </w:rPr>
        <w:lastRenderedPageBreak/>
        <w:t>5.</w:t>
      </w:r>
      <w:r w:rsidR="0041180E">
        <w:rPr>
          <w:b/>
          <w:bCs/>
          <w:sz w:val="24"/>
          <w:szCs w:val="24"/>
        </w:rPr>
        <w:t>4</w:t>
      </w:r>
      <w:r w:rsidRPr="003444EB">
        <w:rPr>
          <w:b/>
          <w:bCs/>
          <w:sz w:val="24"/>
          <w:szCs w:val="24"/>
        </w:rPr>
        <w:t>.1. Инструкция по заполнению</w:t>
      </w:r>
    </w:p>
    <w:p w14:paraId="69094131" w14:textId="11D1F5D5" w:rsidR="007E4F98" w:rsidRPr="003444EB"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316E592" w14:textId="65E496F8" w:rsidR="007E4F98" w:rsidRPr="003444EB"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4071D3AD" w14:textId="17D16ACF" w:rsidR="007E4F98" w:rsidRPr="003444EB"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9D2722E" w14:textId="5AE19DB6" w:rsidR="007E4F98" w:rsidRPr="002D02AE"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497342D9" w14:textId="77777777" w:rsidR="007E4F98" w:rsidRPr="002D02AE" w:rsidRDefault="007E4F98" w:rsidP="007E4F98">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7E4F98">
      <w:footerReference w:type="default" r:id="rId16"/>
      <w:footerReference w:type="first" r:id="rId17"/>
      <w:pgSz w:w="11906" w:h="16838" w:code="9"/>
      <w:pgMar w:top="567" w:right="707" w:bottom="709"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246440" w:rsidRDefault="00246440" w:rsidP="003604BA">
      <w:pPr>
        <w:spacing w:line="240" w:lineRule="auto"/>
      </w:pPr>
      <w:r>
        <w:separator/>
      </w:r>
    </w:p>
  </w:endnote>
  <w:endnote w:type="continuationSeparator" w:id="0">
    <w:p w14:paraId="0D4B9FCE" w14:textId="77777777" w:rsidR="00246440" w:rsidRDefault="00246440"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66057"/>
      <w:docPartObj>
        <w:docPartGallery w:val="Page Numbers (Bottom of Page)"/>
        <w:docPartUnique/>
      </w:docPartObj>
    </w:sdtPr>
    <w:sdtEndPr/>
    <w:sdtContent>
      <w:sdt>
        <w:sdtPr>
          <w:id w:val="-1769616900"/>
          <w:docPartObj>
            <w:docPartGallery w:val="Page Numbers (Top of Page)"/>
            <w:docPartUnique/>
          </w:docPartObj>
        </w:sdtPr>
        <w:sdtEndPr/>
        <w:sdtContent>
          <w:p w14:paraId="7CCB76DB" w14:textId="1418A833" w:rsidR="00246440" w:rsidRDefault="002464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37BCE">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37BCE">
              <w:rPr>
                <w:b/>
                <w:bCs/>
                <w:noProof/>
              </w:rPr>
              <w:t>95</w:t>
            </w:r>
            <w:r>
              <w:rPr>
                <w:b/>
                <w:bCs/>
                <w:sz w:val="24"/>
                <w:szCs w:val="24"/>
              </w:rPr>
              <w:fldChar w:fldCharType="end"/>
            </w:r>
          </w:p>
        </w:sdtContent>
      </w:sdt>
    </w:sdtContent>
  </w:sdt>
  <w:p w14:paraId="77AAD925" w14:textId="77777777" w:rsidR="00246440" w:rsidRDefault="00246440">
    <w:pPr>
      <w:pStyle w:val="a6"/>
    </w:pPr>
  </w:p>
  <w:p w14:paraId="094F69F8" w14:textId="77777777" w:rsidR="00246440" w:rsidRDefault="00246440"/>
  <w:p w14:paraId="56D47CDE" w14:textId="77777777" w:rsidR="00246440" w:rsidRDefault="0024644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270082"/>
      <w:docPartObj>
        <w:docPartGallery w:val="Page Numbers (Bottom of Page)"/>
        <w:docPartUnique/>
      </w:docPartObj>
    </w:sdtPr>
    <w:sdtEndPr/>
    <w:sdtContent>
      <w:sdt>
        <w:sdtPr>
          <w:id w:val="-57009979"/>
          <w:docPartObj>
            <w:docPartGallery w:val="Page Numbers (Top of Page)"/>
            <w:docPartUnique/>
          </w:docPartObj>
        </w:sdtPr>
        <w:sdtEndPr/>
        <w:sdtContent>
          <w:p w14:paraId="4EBEEF45" w14:textId="7CCE12C4" w:rsidR="00694D04" w:rsidRDefault="00694D0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37BCE">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37BCE">
              <w:rPr>
                <w:b/>
                <w:bCs/>
                <w:noProof/>
              </w:rPr>
              <w:t>95</w:t>
            </w:r>
            <w:r>
              <w:rPr>
                <w:b/>
                <w:bCs/>
                <w:sz w:val="24"/>
                <w:szCs w:val="24"/>
              </w:rPr>
              <w:fldChar w:fldCharType="end"/>
            </w:r>
          </w:p>
        </w:sdtContent>
      </w:sdt>
    </w:sdtContent>
  </w:sdt>
  <w:p w14:paraId="6B270641" w14:textId="77777777" w:rsidR="00694D04" w:rsidRDefault="00694D0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5C736EA3" w:rsidR="00246440" w:rsidRDefault="002464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37BCE">
              <w:rPr>
                <w:b/>
                <w:bCs/>
                <w:noProof/>
              </w:rPr>
              <w:t>95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37BCE">
              <w:rPr>
                <w:b/>
                <w:bCs/>
                <w:noProof/>
              </w:rPr>
              <w:t>95</w:t>
            </w:r>
            <w:r>
              <w:rPr>
                <w:b/>
                <w:bCs/>
                <w:sz w:val="24"/>
                <w:szCs w:val="24"/>
              </w:rPr>
              <w:fldChar w:fldCharType="end"/>
            </w:r>
          </w:p>
        </w:sdtContent>
      </w:sdt>
    </w:sdtContent>
  </w:sdt>
  <w:p w14:paraId="13885989" w14:textId="77777777" w:rsidR="00246440" w:rsidRDefault="00246440"/>
  <w:p w14:paraId="70DFA9A5" w14:textId="77777777" w:rsidR="00246440" w:rsidRDefault="00246440"/>
  <w:p w14:paraId="29BEB14E" w14:textId="77777777" w:rsidR="00246440" w:rsidRDefault="0024644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78840A4" w:rsidR="00246440" w:rsidRDefault="002464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37BCE">
              <w:rPr>
                <w:b/>
                <w:bCs/>
                <w:noProof/>
              </w:rPr>
              <w:t>94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37BCE">
              <w:rPr>
                <w:b/>
                <w:bCs/>
                <w:noProof/>
              </w:rPr>
              <w:t>94</w:t>
            </w:r>
            <w:r>
              <w:rPr>
                <w:b/>
                <w:bCs/>
                <w:sz w:val="24"/>
                <w:szCs w:val="24"/>
              </w:rPr>
              <w:fldChar w:fldCharType="end"/>
            </w:r>
          </w:p>
        </w:sdtContent>
      </w:sdt>
    </w:sdtContent>
  </w:sdt>
  <w:p w14:paraId="693A5970" w14:textId="77777777" w:rsidR="00246440" w:rsidRPr="00C4329A" w:rsidRDefault="00246440" w:rsidP="00C61AA0">
    <w:pPr>
      <w:pStyle w:val="a6"/>
    </w:pPr>
  </w:p>
  <w:p w14:paraId="7E86071C" w14:textId="77777777" w:rsidR="00246440" w:rsidRDefault="00246440"/>
  <w:p w14:paraId="76CBACD0" w14:textId="77777777" w:rsidR="00246440" w:rsidRDefault="00246440"/>
  <w:p w14:paraId="4F5558E0" w14:textId="77777777" w:rsidR="00246440" w:rsidRDefault="0024644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246440" w:rsidRDefault="00246440" w:rsidP="003604BA">
      <w:pPr>
        <w:spacing w:line="240" w:lineRule="auto"/>
      </w:pPr>
      <w:r>
        <w:separator/>
      </w:r>
    </w:p>
  </w:footnote>
  <w:footnote w:type="continuationSeparator" w:id="0">
    <w:p w14:paraId="4D92A18B" w14:textId="77777777" w:rsidR="00246440" w:rsidRDefault="00246440"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14D147F"/>
    <w:multiLevelType w:val="hybridMultilevel"/>
    <w:tmpl w:val="237E11CA"/>
    <w:lvl w:ilvl="0" w:tplc="45F41B42">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3" w15:restartNumberingAfterBreak="0">
    <w:nsid w:val="017D4123"/>
    <w:multiLevelType w:val="hybridMultilevel"/>
    <w:tmpl w:val="4CEA3DE2"/>
    <w:lvl w:ilvl="0" w:tplc="1BE6947E">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4" w15:restartNumberingAfterBreak="0">
    <w:nsid w:val="02C8559A"/>
    <w:multiLevelType w:val="multilevel"/>
    <w:tmpl w:val="FD240FFA"/>
    <w:lvl w:ilvl="0">
      <w:start w:val="1"/>
      <w:numFmt w:val="decimal"/>
      <w:lvlText w:val="9.%1."/>
      <w:lvlJc w:val="left"/>
      <w:pPr>
        <w:tabs>
          <w:tab w:val="num" w:pos="450"/>
        </w:tabs>
        <w:ind w:left="450" w:hanging="450"/>
      </w:pPr>
      <w:rPr>
        <w:rFonts w:ascii="Times New Roman" w:hAnsi="Times New Roman" w:cs="Times New Roman"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135FC7"/>
    <w:multiLevelType w:val="hybridMultilevel"/>
    <w:tmpl w:val="6632FB28"/>
    <w:lvl w:ilvl="0" w:tplc="66CC3DDA">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6" w15:restartNumberingAfterBreak="0">
    <w:nsid w:val="08BC3351"/>
    <w:multiLevelType w:val="hybridMultilevel"/>
    <w:tmpl w:val="D54C5476"/>
    <w:lvl w:ilvl="0" w:tplc="B4B2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99434F3"/>
    <w:multiLevelType w:val="hybridMultilevel"/>
    <w:tmpl w:val="EA66CC06"/>
    <w:lvl w:ilvl="0" w:tplc="BC7A3EA6">
      <w:start w:val="10"/>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8"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C42D1E"/>
    <w:multiLevelType w:val="hybridMultilevel"/>
    <w:tmpl w:val="0EDA3FC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BD7EAC"/>
    <w:multiLevelType w:val="multilevel"/>
    <w:tmpl w:val="DB222724"/>
    <w:lvl w:ilvl="0">
      <w:start w:val="11"/>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0C6236ED"/>
    <w:multiLevelType w:val="hybridMultilevel"/>
    <w:tmpl w:val="C41E4454"/>
    <w:lvl w:ilvl="0" w:tplc="494C6700">
      <w:start w:val="5"/>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2" w15:restartNumberingAfterBreak="0">
    <w:nsid w:val="0CD20073"/>
    <w:multiLevelType w:val="multilevel"/>
    <w:tmpl w:val="DD024D54"/>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0DC62811"/>
    <w:multiLevelType w:val="hybridMultilevel"/>
    <w:tmpl w:val="EC60CC3A"/>
    <w:lvl w:ilvl="0" w:tplc="C416F56C">
      <w:start w:val="1"/>
      <w:numFmt w:val="decimal"/>
      <w:lvlText w:val="%1."/>
      <w:lvlJc w:val="left"/>
      <w:pPr>
        <w:ind w:left="3478" w:hanging="360"/>
      </w:pPr>
      <w:rPr>
        <w:rFonts w:hint="default"/>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abstractNum w:abstractNumId="1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37063A3"/>
    <w:multiLevelType w:val="hybridMultilevel"/>
    <w:tmpl w:val="0242DB40"/>
    <w:lvl w:ilvl="0" w:tplc="C11827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3FC5776"/>
    <w:multiLevelType w:val="hybridMultilevel"/>
    <w:tmpl w:val="8A44F762"/>
    <w:lvl w:ilvl="0" w:tplc="7646CF20">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7" w15:restartNumberingAfterBreak="0">
    <w:nsid w:val="14134400"/>
    <w:multiLevelType w:val="hybridMultilevel"/>
    <w:tmpl w:val="0C44E9AC"/>
    <w:lvl w:ilvl="0" w:tplc="19BA7BD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49B38EB"/>
    <w:multiLevelType w:val="hybridMultilevel"/>
    <w:tmpl w:val="04023CAC"/>
    <w:lvl w:ilvl="0" w:tplc="F7EA57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17E14547"/>
    <w:multiLevelType w:val="multilevel"/>
    <w:tmpl w:val="E452D328"/>
    <w:lvl w:ilvl="0">
      <w:start w:val="7"/>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046C2A"/>
    <w:multiLevelType w:val="hybridMultilevel"/>
    <w:tmpl w:val="5BCC3662"/>
    <w:lvl w:ilvl="0" w:tplc="A5425F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1C1746F8"/>
    <w:multiLevelType w:val="multilevel"/>
    <w:tmpl w:val="012EA3FA"/>
    <w:lvl w:ilvl="0">
      <w:start w:val="2"/>
      <w:numFmt w:val="decimal"/>
      <w:lvlText w:val="%1."/>
      <w:lvlJc w:val="left"/>
      <w:pPr>
        <w:ind w:left="900" w:hanging="360"/>
      </w:pPr>
      <w:rPr>
        <w:rFonts w:hint="default"/>
      </w:rPr>
    </w:lvl>
    <w:lvl w:ilvl="1">
      <w:start w:val="6"/>
      <w:numFmt w:val="decimal"/>
      <w:isLgl/>
      <w:lvlText w:val="%1.%2."/>
      <w:lvlJc w:val="left"/>
      <w:pPr>
        <w:ind w:left="1352"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144" w:hanging="1440"/>
      </w:pPr>
      <w:rPr>
        <w:rFonts w:hint="default"/>
      </w:rPr>
    </w:lvl>
    <w:lvl w:ilvl="8">
      <w:start w:val="1"/>
      <w:numFmt w:val="decimal"/>
      <w:isLgl/>
      <w:lvlText w:val="%1.%2.%3.%4.%5.%6.%7.%8.%9."/>
      <w:lvlJc w:val="left"/>
      <w:pPr>
        <w:ind w:left="5956" w:hanging="1800"/>
      </w:pPr>
      <w:rPr>
        <w:rFonts w:hint="default"/>
      </w:rPr>
    </w:lvl>
  </w:abstractNum>
  <w:abstractNum w:abstractNumId="28" w15:restartNumberingAfterBreak="0">
    <w:nsid w:val="1CB468CB"/>
    <w:multiLevelType w:val="hybridMultilevel"/>
    <w:tmpl w:val="3112C844"/>
    <w:lvl w:ilvl="0" w:tplc="FBC08D9C">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9" w15:restartNumberingAfterBreak="0">
    <w:nsid w:val="1E6C4797"/>
    <w:multiLevelType w:val="hybridMultilevel"/>
    <w:tmpl w:val="FF841B10"/>
    <w:lvl w:ilvl="0" w:tplc="207EFA6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2370496A"/>
    <w:multiLevelType w:val="hybridMultilevel"/>
    <w:tmpl w:val="922E9C64"/>
    <w:lvl w:ilvl="0" w:tplc="1054E7E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26C50F37"/>
    <w:multiLevelType w:val="hybridMultilevel"/>
    <w:tmpl w:val="BAF0FCAC"/>
    <w:lvl w:ilvl="0" w:tplc="EA763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8266C37"/>
    <w:multiLevelType w:val="multilevel"/>
    <w:tmpl w:val="88F82A12"/>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7B7AA1"/>
    <w:multiLevelType w:val="hybridMultilevel"/>
    <w:tmpl w:val="FFDC5D26"/>
    <w:lvl w:ilvl="0" w:tplc="AADADF0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8"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2E73328A"/>
    <w:multiLevelType w:val="hybridMultilevel"/>
    <w:tmpl w:val="39664D8E"/>
    <w:lvl w:ilvl="0" w:tplc="C2ACF100">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4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1"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42" w15:restartNumberingAfterBreak="0">
    <w:nsid w:val="325C2713"/>
    <w:multiLevelType w:val="hybridMultilevel"/>
    <w:tmpl w:val="C3423414"/>
    <w:lvl w:ilvl="0" w:tplc="42CA97A2">
      <w:start w:val="7"/>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4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44" w15:restartNumberingAfterBreak="0">
    <w:nsid w:val="36B1702A"/>
    <w:multiLevelType w:val="multilevel"/>
    <w:tmpl w:val="B816924E"/>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36F45AFF"/>
    <w:multiLevelType w:val="hybridMultilevel"/>
    <w:tmpl w:val="EDEAF364"/>
    <w:lvl w:ilvl="0" w:tplc="BAC84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6F51A84"/>
    <w:multiLevelType w:val="hybridMultilevel"/>
    <w:tmpl w:val="00040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0" w15:restartNumberingAfterBreak="0">
    <w:nsid w:val="41342EA4"/>
    <w:multiLevelType w:val="hybridMultilevel"/>
    <w:tmpl w:val="53EAB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3B123BF"/>
    <w:multiLevelType w:val="hybridMultilevel"/>
    <w:tmpl w:val="E4B8F54C"/>
    <w:lvl w:ilvl="0" w:tplc="DCE260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6591509"/>
    <w:multiLevelType w:val="multilevel"/>
    <w:tmpl w:val="88247022"/>
    <w:lvl w:ilvl="0">
      <w:start w:val="12"/>
      <w:numFmt w:val="decimal"/>
      <w:lvlText w:val="%1."/>
      <w:lvlJc w:val="left"/>
      <w:pPr>
        <w:ind w:left="84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54" w15:restartNumberingAfterBreak="0">
    <w:nsid w:val="46834E54"/>
    <w:multiLevelType w:val="hybridMultilevel"/>
    <w:tmpl w:val="6F1AA2EA"/>
    <w:lvl w:ilvl="0" w:tplc="289E9B5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7" w15:restartNumberingAfterBreak="0">
    <w:nsid w:val="49F74ED2"/>
    <w:multiLevelType w:val="hybridMultilevel"/>
    <w:tmpl w:val="F1AAA3AC"/>
    <w:lvl w:ilvl="0" w:tplc="9F70F588">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5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4F3E5441"/>
    <w:multiLevelType w:val="hybridMultilevel"/>
    <w:tmpl w:val="CD943524"/>
    <w:lvl w:ilvl="0" w:tplc="0792C7C6">
      <w:start w:val="1"/>
      <w:numFmt w:val="decimal"/>
      <w:lvlText w:val="1.%1."/>
      <w:lvlJc w:val="left"/>
      <w:pPr>
        <w:tabs>
          <w:tab w:val="num" w:pos="180"/>
        </w:tabs>
        <w:ind w:left="180" w:firstLine="0"/>
      </w:pPr>
      <w:rPr>
        <w:rFonts w:ascii="Times New Roman" w:hAnsi="Times New Roman" w:cs="Times New Roman"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0"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6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64" w15:restartNumberingAfterBreak="0">
    <w:nsid w:val="5B4A00A3"/>
    <w:multiLevelType w:val="multilevel"/>
    <w:tmpl w:val="E2FA3EF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6" w15:restartNumberingAfterBreak="0">
    <w:nsid w:val="5CAA354E"/>
    <w:multiLevelType w:val="hybridMultilevel"/>
    <w:tmpl w:val="A420F406"/>
    <w:lvl w:ilvl="0" w:tplc="F7EEF1A4">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7" w15:restartNumberingAfterBreak="0">
    <w:nsid w:val="5DD91798"/>
    <w:multiLevelType w:val="multilevel"/>
    <w:tmpl w:val="BE126C9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7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4560EC8"/>
    <w:multiLevelType w:val="hybridMultilevel"/>
    <w:tmpl w:val="2CC025FE"/>
    <w:lvl w:ilvl="0" w:tplc="3034C78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7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7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77" w15:restartNumberingAfterBreak="0">
    <w:nsid w:val="6C170AC4"/>
    <w:multiLevelType w:val="hybridMultilevel"/>
    <w:tmpl w:val="DCFEB552"/>
    <w:lvl w:ilvl="0" w:tplc="800A89E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8" w15:restartNumberingAfterBreak="0">
    <w:nsid w:val="6EEE7F95"/>
    <w:multiLevelType w:val="hybridMultilevel"/>
    <w:tmpl w:val="4F5E2486"/>
    <w:lvl w:ilvl="0" w:tplc="2026A0E8">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7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80" w15:restartNumberingAfterBreak="0">
    <w:nsid w:val="74A950BC"/>
    <w:multiLevelType w:val="multilevel"/>
    <w:tmpl w:val="E4869FBA"/>
    <w:lvl w:ilvl="0">
      <w:start w:val="5"/>
      <w:numFmt w:val="decimal"/>
      <w:lvlText w:val="%1."/>
      <w:lvlJc w:val="left"/>
      <w:pPr>
        <w:ind w:left="540" w:hanging="540"/>
      </w:pPr>
      <w:rPr>
        <w:rFonts w:hint="default"/>
      </w:rPr>
    </w:lvl>
    <w:lvl w:ilvl="1">
      <w:start w:val="3"/>
      <w:numFmt w:val="decimal"/>
      <w:lvlText w:val="%1.%2."/>
      <w:lvlJc w:val="left"/>
      <w:pPr>
        <w:ind w:left="1042"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2" w15:restartNumberingAfterBreak="0">
    <w:nsid w:val="7B7C177F"/>
    <w:multiLevelType w:val="hybridMultilevel"/>
    <w:tmpl w:val="4ED839FC"/>
    <w:lvl w:ilvl="0" w:tplc="8EAA946A">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num w:numId="1">
    <w:abstractNumId w:val="52"/>
  </w:num>
  <w:num w:numId="2">
    <w:abstractNumId w:val="65"/>
  </w:num>
  <w:num w:numId="3">
    <w:abstractNumId w:val="56"/>
  </w:num>
  <w:num w:numId="4">
    <w:abstractNumId w:val="26"/>
  </w:num>
  <w:num w:numId="5">
    <w:abstractNumId w:val="23"/>
  </w:num>
  <w:num w:numId="6">
    <w:abstractNumId w:val="72"/>
  </w:num>
  <w:num w:numId="7">
    <w:abstractNumId w:val="41"/>
  </w:num>
  <w:num w:numId="8">
    <w:abstractNumId w:val="49"/>
  </w:num>
  <w:num w:numId="9">
    <w:abstractNumId w:val="36"/>
  </w:num>
  <w:num w:numId="10">
    <w:abstractNumId w:val="20"/>
  </w:num>
  <w:num w:numId="11">
    <w:abstractNumId w:val="79"/>
  </w:num>
  <w:num w:numId="12">
    <w:abstractNumId w:val="34"/>
  </w:num>
  <w:num w:numId="13">
    <w:abstractNumId w:val="61"/>
  </w:num>
  <w:num w:numId="14">
    <w:abstractNumId w:val="43"/>
  </w:num>
  <w:num w:numId="15">
    <w:abstractNumId w:val="73"/>
  </w:num>
  <w:num w:numId="16">
    <w:abstractNumId w:val="47"/>
  </w:num>
  <w:num w:numId="17">
    <w:abstractNumId w:val="21"/>
  </w:num>
  <w:num w:numId="18">
    <w:abstractNumId w:val="75"/>
  </w:num>
  <w:num w:numId="19">
    <w:abstractNumId w:val="48"/>
  </w:num>
  <w:num w:numId="20">
    <w:abstractNumId w:val="81"/>
  </w:num>
  <w:num w:numId="21">
    <w:abstractNumId w:val="24"/>
  </w:num>
  <w:num w:numId="22">
    <w:abstractNumId w:val="31"/>
  </w:num>
  <w:num w:numId="23">
    <w:abstractNumId w:val="68"/>
  </w:num>
  <w:num w:numId="24">
    <w:abstractNumId w:val="70"/>
  </w:num>
  <w:num w:numId="25">
    <w:abstractNumId w:val="62"/>
  </w:num>
  <w:num w:numId="26">
    <w:abstractNumId w:val="76"/>
  </w:num>
  <w:num w:numId="27">
    <w:abstractNumId w:val="19"/>
  </w:num>
  <w:num w:numId="28">
    <w:abstractNumId w:val="74"/>
  </w:num>
  <w:num w:numId="29">
    <w:abstractNumId w:val="55"/>
  </w:num>
  <w:num w:numId="30">
    <w:abstractNumId w:val="30"/>
  </w:num>
  <w:num w:numId="31">
    <w:abstractNumId w:val="63"/>
  </w:num>
  <w:num w:numId="32">
    <w:abstractNumId w:val="40"/>
    <w:lvlOverride w:ilvl="0">
      <w:startOverride w:val="1"/>
    </w:lvlOverride>
  </w:num>
  <w:num w:numId="33">
    <w:abstractNumId w:val="8"/>
  </w:num>
  <w:num w:numId="34">
    <w:abstractNumId w:val="69"/>
  </w:num>
  <w:num w:numId="3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num>
  <w:num w:numId="37">
    <w:abstractNumId w:val="80"/>
  </w:num>
  <w:num w:numId="38">
    <w:abstractNumId w:val="64"/>
  </w:num>
  <w:num w:numId="39">
    <w:abstractNumId w:val="9"/>
  </w:num>
  <w:num w:numId="40">
    <w:abstractNumId w:val="1"/>
  </w:num>
  <w:num w:numId="41">
    <w:abstractNumId w:val="14"/>
  </w:num>
  <w:num w:numId="42">
    <w:abstractNumId w:val="27"/>
  </w:num>
  <w:num w:numId="43">
    <w:abstractNumId w:val="58"/>
  </w:num>
  <w:num w:numId="44">
    <w:abstractNumId w:val="59"/>
  </w:num>
  <w:num w:numId="45">
    <w:abstractNumId w:val="25"/>
  </w:num>
  <w:num w:numId="46">
    <w:abstractNumId w:val="46"/>
  </w:num>
  <w:num w:numId="47">
    <w:abstractNumId w:val="6"/>
  </w:num>
  <w:num w:numId="48">
    <w:abstractNumId w:val="82"/>
  </w:num>
  <w:num w:numId="49">
    <w:abstractNumId w:val="71"/>
  </w:num>
  <w:num w:numId="50">
    <w:abstractNumId w:val="78"/>
  </w:num>
  <w:num w:numId="51">
    <w:abstractNumId w:val="17"/>
  </w:num>
  <w:num w:numId="52">
    <w:abstractNumId w:val="28"/>
  </w:num>
  <w:num w:numId="53">
    <w:abstractNumId w:val="3"/>
  </w:num>
  <w:num w:numId="54">
    <w:abstractNumId w:val="13"/>
  </w:num>
  <w:num w:numId="55">
    <w:abstractNumId w:val="5"/>
  </w:num>
  <w:num w:numId="56">
    <w:abstractNumId w:val="54"/>
  </w:num>
  <w:num w:numId="57">
    <w:abstractNumId w:val="39"/>
  </w:num>
  <w:num w:numId="58">
    <w:abstractNumId w:val="18"/>
  </w:num>
  <w:num w:numId="59">
    <w:abstractNumId w:val="51"/>
  </w:num>
  <w:num w:numId="60">
    <w:abstractNumId w:val="66"/>
  </w:num>
  <w:num w:numId="61">
    <w:abstractNumId w:val="77"/>
  </w:num>
  <w:num w:numId="62">
    <w:abstractNumId w:val="15"/>
  </w:num>
  <w:num w:numId="63">
    <w:abstractNumId w:val="32"/>
  </w:num>
  <w:num w:numId="64">
    <w:abstractNumId w:val="37"/>
  </w:num>
  <w:num w:numId="65">
    <w:abstractNumId w:val="16"/>
  </w:num>
  <w:num w:numId="66">
    <w:abstractNumId w:val="57"/>
  </w:num>
  <w:num w:numId="67">
    <w:abstractNumId w:val="2"/>
  </w:num>
  <w:num w:numId="68">
    <w:abstractNumId w:val="50"/>
  </w:num>
  <w:num w:numId="69">
    <w:abstractNumId w:val="67"/>
  </w:num>
  <w:num w:numId="70">
    <w:abstractNumId w:val="11"/>
  </w:num>
  <w:num w:numId="71">
    <w:abstractNumId w:val="29"/>
  </w:num>
  <w:num w:numId="72">
    <w:abstractNumId w:val="35"/>
  </w:num>
  <w:num w:numId="73">
    <w:abstractNumId w:val="44"/>
  </w:num>
  <w:num w:numId="74">
    <w:abstractNumId w:val="4"/>
  </w:num>
  <w:num w:numId="75">
    <w:abstractNumId w:val="12"/>
  </w:num>
  <w:num w:numId="76">
    <w:abstractNumId w:val="10"/>
  </w:num>
  <w:num w:numId="77">
    <w:abstractNumId w:val="22"/>
  </w:num>
  <w:num w:numId="78">
    <w:abstractNumId w:val="7"/>
  </w:num>
  <w:num w:numId="79">
    <w:abstractNumId w:val="45"/>
  </w:num>
  <w:num w:numId="80">
    <w:abstractNumId w:val="33"/>
  </w:num>
  <w:num w:numId="81">
    <w:abstractNumId w:val="53"/>
  </w:num>
  <w:num w:numId="82">
    <w:abstractNumId w:val="4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73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5BD"/>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3246"/>
    <w:rsid w:val="00044A84"/>
    <w:rsid w:val="00044DFB"/>
    <w:rsid w:val="0004547E"/>
    <w:rsid w:val="00045565"/>
    <w:rsid w:val="00045A1C"/>
    <w:rsid w:val="00045D3B"/>
    <w:rsid w:val="0004621D"/>
    <w:rsid w:val="00046273"/>
    <w:rsid w:val="000466E6"/>
    <w:rsid w:val="000467C5"/>
    <w:rsid w:val="00047CAD"/>
    <w:rsid w:val="00050EC5"/>
    <w:rsid w:val="00050F7B"/>
    <w:rsid w:val="000515C0"/>
    <w:rsid w:val="000530A2"/>
    <w:rsid w:val="000530FB"/>
    <w:rsid w:val="0005386F"/>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BCD"/>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2D"/>
    <w:rsid w:val="00135864"/>
    <w:rsid w:val="001369A3"/>
    <w:rsid w:val="001377A0"/>
    <w:rsid w:val="00141D94"/>
    <w:rsid w:val="00141ECA"/>
    <w:rsid w:val="001421D0"/>
    <w:rsid w:val="00142201"/>
    <w:rsid w:val="00142865"/>
    <w:rsid w:val="0014310C"/>
    <w:rsid w:val="00143642"/>
    <w:rsid w:val="001445DF"/>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31D"/>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440"/>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1BDA"/>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933"/>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0D4D"/>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80E"/>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514"/>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804"/>
    <w:rsid w:val="004D7F8B"/>
    <w:rsid w:val="004E0022"/>
    <w:rsid w:val="004E060C"/>
    <w:rsid w:val="004E081E"/>
    <w:rsid w:val="004E0917"/>
    <w:rsid w:val="004E0CC2"/>
    <w:rsid w:val="004E139A"/>
    <w:rsid w:val="004E182A"/>
    <w:rsid w:val="004E1E01"/>
    <w:rsid w:val="004E1F5F"/>
    <w:rsid w:val="004E2C4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0CB5"/>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4EA0"/>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4D04"/>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4BF"/>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59EA"/>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378"/>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41C"/>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2CF"/>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2FD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760"/>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3FC"/>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5E8"/>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A1D"/>
    <w:rsid w:val="00A20F2C"/>
    <w:rsid w:val="00A20FFB"/>
    <w:rsid w:val="00A212F7"/>
    <w:rsid w:val="00A214A0"/>
    <w:rsid w:val="00A2268F"/>
    <w:rsid w:val="00A24247"/>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494"/>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473"/>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37BCE"/>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8C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288C"/>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0C94"/>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62B"/>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4CB0"/>
    <w:rsid w:val="00F15EF1"/>
    <w:rsid w:val="00F15F7C"/>
    <w:rsid w:val="00F16880"/>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9F9"/>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31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33DF"/>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5BA"/>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4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33DF"/>
    <w:pPr>
      <w:spacing w:line="360" w:lineRule="auto"/>
      <w:ind w:firstLine="567"/>
      <w:jc w:val="both"/>
    </w:pPr>
    <w:rPr>
      <w:rFonts w:ascii="Times New Roman" w:eastAsia="Times New Roman" w:hAnsi="Times New Roman"/>
      <w:sz w:val="28"/>
      <w:szCs w:val="28"/>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0"/>
    <w:uiPriority w:val="9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2">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qFormat/>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locked/>
    <w:rsid w:val="00A527B2"/>
    <w:rPr>
      <w:rFonts w:ascii="Times New Roman" w:hAnsi="Times New Roman" w:cs="Times New Roman"/>
      <w:sz w:val="20"/>
      <w:szCs w:val="20"/>
    </w:rPr>
  </w:style>
  <w:style w:type="paragraph" w:customStyle="1" w:styleId="af1">
    <w:name w:val="Таблица текст"/>
    <w:basedOn w:val="a0"/>
    <w:uiPriority w:val="99"/>
    <w:qFormat/>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qFormat/>
    <w:rsid w:val="003604BA"/>
  </w:style>
  <w:style w:type="paragraph" w:customStyle="1" w:styleId="af4">
    <w:name w:val="Главы"/>
    <w:basedOn w:val="af5"/>
    <w:next w:val="a0"/>
    <w:uiPriority w:val="99"/>
    <w:qFormat/>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3"/>
    <w:qFormat/>
    <w:rsid w:val="003604BA"/>
    <w:pPr>
      <w:tabs>
        <w:tab w:val="num" w:pos="360"/>
      </w:tabs>
      <w:ind w:left="360" w:hanging="360"/>
    </w:pPr>
  </w:style>
  <w:style w:type="character" w:customStyle="1" w:styleId="13">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qFormat/>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qFormat/>
    <w:rsid w:val="003604BA"/>
    <w:pPr>
      <w:keepNext/>
      <w:suppressAutoHyphens/>
      <w:spacing w:before="240" w:after="120" w:line="240" w:lineRule="auto"/>
      <w:jc w:val="left"/>
      <w:outlineLvl w:val="2"/>
    </w:pPr>
    <w:rPr>
      <w:b/>
      <w:bCs/>
    </w:rPr>
  </w:style>
  <w:style w:type="character" w:customStyle="1" w:styleId="23">
    <w:name w:val="Пункт2 Знак"/>
    <w:basedOn w:val="13"/>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qFormat/>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qFormat/>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qFormat/>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4">
    <w:name w:val="Стиль1"/>
    <w:basedOn w:val="af8"/>
    <w:uiPriority w:val="99"/>
    <w:qFormat/>
    <w:rsid w:val="003604BA"/>
    <w:pPr>
      <w:numPr>
        <w:ilvl w:val="0"/>
      </w:numPr>
      <w:tabs>
        <w:tab w:val="num" w:pos="360"/>
      </w:tabs>
      <w:spacing w:line="240" w:lineRule="auto"/>
      <w:ind w:left="360" w:hanging="360"/>
    </w:pPr>
  </w:style>
  <w:style w:type="paragraph" w:customStyle="1" w:styleId="15">
    <w:name w:val="Пункт1"/>
    <w:basedOn w:val="a0"/>
    <w:uiPriority w:val="99"/>
    <w:qFormat/>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qFormat/>
    <w:rsid w:val="003604BA"/>
    <w:pPr>
      <w:tabs>
        <w:tab w:val="num" w:pos="851"/>
        <w:tab w:val="left" w:pos="1134"/>
      </w:tabs>
      <w:ind w:left="851" w:hanging="851"/>
    </w:pPr>
  </w:style>
  <w:style w:type="paragraph" w:customStyle="1" w:styleId="32">
    <w:name w:val="Пункт_3"/>
    <w:basedOn w:val="24"/>
    <w:uiPriority w:val="99"/>
    <w:qFormat/>
    <w:rsid w:val="003604BA"/>
    <w:pPr>
      <w:numPr>
        <w:ilvl w:val="2"/>
      </w:numPr>
      <w:tabs>
        <w:tab w:val="clear" w:pos="1134"/>
        <w:tab w:val="num" w:pos="0"/>
        <w:tab w:val="num" w:pos="851"/>
      </w:tabs>
      <w:ind w:left="1134" w:hanging="1134"/>
    </w:pPr>
  </w:style>
  <w:style w:type="paragraph" w:customStyle="1" w:styleId="41">
    <w:name w:val="Пункт_4"/>
    <w:basedOn w:val="32"/>
    <w:uiPriority w:val="99"/>
    <w:qFormat/>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3604BA"/>
    <w:pPr>
      <w:tabs>
        <w:tab w:val="left" w:pos="1134"/>
        <w:tab w:val="left" w:pos="1701"/>
        <w:tab w:val="num" w:pos="3560"/>
      </w:tabs>
      <w:ind w:left="3560" w:hanging="1008"/>
    </w:pPr>
  </w:style>
  <w:style w:type="paragraph" w:customStyle="1" w:styleId="16">
    <w:name w:val="Пункт_1"/>
    <w:basedOn w:val="a0"/>
    <w:uiPriority w:val="99"/>
    <w:qFormat/>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qFormat/>
    <w:rsid w:val="003604BA"/>
    <w:pPr>
      <w:tabs>
        <w:tab w:val="num" w:pos="1701"/>
      </w:tabs>
      <w:ind w:left="1701" w:hanging="567"/>
    </w:pPr>
  </w:style>
  <w:style w:type="paragraph" w:customStyle="1" w:styleId="-3">
    <w:name w:val="Пункт-3"/>
    <w:basedOn w:val="a0"/>
    <w:uiPriority w:val="99"/>
    <w:qFormat/>
    <w:rsid w:val="003604BA"/>
    <w:pPr>
      <w:tabs>
        <w:tab w:val="num" w:pos="1701"/>
      </w:tabs>
      <w:spacing w:line="288" w:lineRule="auto"/>
    </w:pPr>
  </w:style>
  <w:style w:type="paragraph" w:customStyle="1" w:styleId="-4">
    <w:name w:val="Пункт-4"/>
    <w:basedOn w:val="a0"/>
    <w:uiPriority w:val="99"/>
    <w:qFormat/>
    <w:rsid w:val="003604BA"/>
    <w:pPr>
      <w:tabs>
        <w:tab w:val="num" w:pos="1701"/>
      </w:tabs>
      <w:spacing w:line="288" w:lineRule="auto"/>
    </w:pPr>
  </w:style>
  <w:style w:type="paragraph" w:customStyle="1" w:styleId="-5">
    <w:name w:val="Пункт-5"/>
    <w:basedOn w:val="a0"/>
    <w:uiPriority w:val="99"/>
    <w:qFormat/>
    <w:rsid w:val="003604BA"/>
    <w:pPr>
      <w:tabs>
        <w:tab w:val="num" w:pos="1701"/>
      </w:tabs>
      <w:spacing w:line="288" w:lineRule="auto"/>
    </w:pPr>
  </w:style>
  <w:style w:type="paragraph" w:customStyle="1" w:styleId="-6">
    <w:name w:val="Пункт-6"/>
    <w:basedOn w:val="a0"/>
    <w:uiPriority w:val="99"/>
    <w:qFormat/>
    <w:rsid w:val="003604BA"/>
    <w:pPr>
      <w:tabs>
        <w:tab w:val="num" w:pos="1701"/>
      </w:tabs>
      <w:spacing w:line="288" w:lineRule="auto"/>
    </w:pPr>
  </w:style>
  <w:style w:type="paragraph" w:customStyle="1" w:styleId="-7">
    <w:name w:val="Пункт-7"/>
    <w:basedOn w:val="a0"/>
    <w:uiPriority w:val="99"/>
    <w:qFormat/>
    <w:rsid w:val="003604BA"/>
    <w:pPr>
      <w:tabs>
        <w:tab w:val="num" w:pos="1701"/>
      </w:tabs>
      <w:spacing w:line="288" w:lineRule="auto"/>
    </w:pPr>
  </w:style>
  <w:style w:type="paragraph" w:customStyle="1" w:styleId="CharChar">
    <w:name w:val="Char Char"/>
    <w:basedOn w:val="a0"/>
    <w:uiPriority w:val="99"/>
    <w:qFormat/>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qFormat/>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uiPriority w:val="99"/>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uiPriority w:val="99"/>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qFormat/>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qFormat/>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qFormat/>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qFormat/>
    <w:rsid w:val="005303F8"/>
    <w:pPr>
      <w:numPr>
        <w:ilvl w:val="1"/>
        <w:numId w:val="7"/>
      </w:numPr>
    </w:pPr>
    <w:rPr>
      <w:szCs w:val="20"/>
    </w:rPr>
  </w:style>
  <w:style w:type="paragraph" w:styleId="afff4">
    <w:name w:val="TOC Heading"/>
    <w:basedOn w:val="10"/>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7">
    <w:name w:val="Без интервала1"/>
    <w:uiPriority w:val="99"/>
    <w:qFormat/>
    <w:rsid w:val="005303F8"/>
    <w:rPr>
      <w:rFonts w:eastAsia="Times New Roman" w:cs="Calibri"/>
    </w:rPr>
  </w:style>
  <w:style w:type="paragraph" w:customStyle="1" w:styleId="ConsNonformat">
    <w:name w:val="ConsNonformat"/>
    <w:q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uiPriority w:val="99"/>
    <w:qFormat/>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qFormat/>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uiPriority w:val="99"/>
    <w:rsid w:val="005303F8"/>
    <w:rPr>
      <w:rFonts w:ascii="Times New Roman" w:hAnsi="Times New Roman"/>
      <w:sz w:val="22"/>
    </w:rPr>
  </w:style>
  <w:style w:type="paragraph" w:customStyle="1" w:styleId="Style7">
    <w:name w:val="Style7"/>
    <w:basedOn w:val="a0"/>
    <w:uiPriority w:val="99"/>
    <w:qFormat/>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qFormat/>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qFormat/>
    <w:rsid w:val="005303F8"/>
    <w:pPr>
      <w:widowControl w:val="0"/>
      <w:autoSpaceDE w:val="0"/>
      <w:autoSpaceDN w:val="0"/>
      <w:adjustRightInd w:val="0"/>
    </w:pPr>
    <w:rPr>
      <w:rFonts w:ascii="Times New Roman" w:hAnsi="Times New Roman"/>
      <w:sz w:val="24"/>
      <w:szCs w:val="24"/>
    </w:rPr>
  </w:style>
  <w:style w:type="character" w:styleId="afff8">
    <w:name w:val="Strong"/>
    <w:basedOn w:val="a1"/>
    <w:qFormat/>
    <w:rsid w:val="005303F8"/>
    <w:rPr>
      <w:b/>
      <w:bCs/>
    </w:rPr>
  </w:style>
  <w:style w:type="paragraph" w:styleId="afff9">
    <w:name w:val="Subtitle"/>
    <w:basedOn w:val="a0"/>
    <w:next w:val="a0"/>
    <w:link w:val="afffa"/>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0"/>
    <w:qFormat/>
    <w:rsid w:val="00C97065"/>
    <w:pPr>
      <w:overflowPunct w:val="0"/>
      <w:autoSpaceDE w:val="0"/>
      <w:autoSpaceDN w:val="0"/>
      <w:adjustRightInd w:val="0"/>
      <w:spacing w:line="240" w:lineRule="auto"/>
    </w:pPr>
    <w:rPr>
      <w:bCs/>
      <w:sz w:val="24"/>
      <w:szCs w:val="22"/>
    </w:rPr>
  </w:style>
  <w:style w:type="numbering" w:customStyle="1" w:styleId="18">
    <w:name w:val="Нет списка1"/>
    <w:next w:val="a3"/>
    <w:uiPriority w:val="99"/>
    <w:semiHidden/>
    <w:unhideWhenUsed/>
    <w:rsid w:val="00F8400F"/>
  </w:style>
  <w:style w:type="paragraph" w:customStyle="1" w:styleId="xl65">
    <w:name w:val="xl65"/>
    <w:basedOn w:val="a0"/>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qFormat/>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qFormat/>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qFormat/>
    <w:rsid w:val="00F8400F"/>
    <w:pPr>
      <w:spacing w:before="100" w:beforeAutospacing="1" w:after="100" w:afterAutospacing="1" w:line="240" w:lineRule="auto"/>
      <w:ind w:firstLine="0"/>
      <w:jc w:val="center"/>
    </w:pPr>
    <w:rPr>
      <w:sz w:val="24"/>
      <w:szCs w:val="24"/>
    </w:rPr>
  </w:style>
  <w:style w:type="paragraph" w:customStyle="1" w:styleId="xl71">
    <w:name w:val="xl7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qFormat/>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qFormat/>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9">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qFormat/>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947C20"/>
    <w:pPr>
      <w:numPr>
        <w:numId w:val="8"/>
      </w:numPr>
      <w:tabs>
        <w:tab w:val="left" w:pos="284"/>
      </w:tabs>
      <w:spacing w:before="60" w:line="240" w:lineRule="auto"/>
    </w:pPr>
    <w:rPr>
      <w:sz w:val="22"/>
      <w:szCs w:val="24"/>
    </w:rPr>
  </w:style>
  <w:style w:type="paragraph" w:customStyle="1" w:styleId="ListBul2">
    <w:name w:val="ListBul2"/>
    <w:basedOn w:val="a0"/>
    <w:qFormat/>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uiPriority w:val="99"/>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b">
    <w:name w:val="Абзац списка1"/>
    <w:basedOn w:val="a0"/>
    <w:link w:val="ListParagraphChar"/>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qFormat/>
    <w:rsid w:val="00C61AA0"/>
    <w:pPr>
      <w:numPr>
        <w:numId w:val="10"/>
      </w:numPr>
      <w:tabs>
        <w:tab w:val="clear" w:pos="1134"/>
        <w:tab w:val="num" w:pos="432"/>
      </w:tabs>
      <w:ind w:left="432" w:hanging="432"/>
    </w:pPr>
    <w:rPr>
      <w:snapToGrid w:val="0"/>
      <w:szCs w:val="20"/>
    </w:rPr>
  </w:style>
  <w:style w:type="paragraph" w:customStyle="1" w:styleId="xl63">
    <w:name w:val="xl63"/>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qFormat/>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qFormat/>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qFormat/>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qFormat/>
    <w:rsid w:val="00C61AA0"/>
    <w:pPr>
      <w:spacing w:before="100" w:beforeAutospacing="1" w:after="100" w:afterAutospacing="1" w:line="240" w:lineRule="auto"/>
      <w:ind w:firstLine="0"/>
      <w:jc w:val="left"/>
    </w:pPr>
    <w:rPr>
      <w:sz w:val="24"/>
      <w:szCs w:val="24"/>
    </w:rPr>
  </w:style>
  <w:style w:type="paragraph" w:customStyle="1" w:styleId="xl132">
    <w:name w:val="xl132"/>
    <w:basedOn w:val="a0"/>
    <w:qFormat/>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qFormat/>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qFormat/>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qFormat/>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qFormat/>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9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a"/>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9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a"/>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a"/>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qFormat/>
    <w:rsid w:val="005F2887"/>
    <w:pPr>
      <w:spacing w:before="100" w:beforeAutospacing="1" w:after="100" w:afterAutospacing="1" w:line="240" w:lineRule="auto"/>
      <w:ind w:firstLine="0"/>
      <w:jc w:val="left"/>
    </w:pPr>
    <w:rPr>
      <w:sz w:val="24"/>
      <w:szCs w:val="24"/>
    </w:rPr>
  </w:style>
  <w:style w:type="paragraph" w:customStyle="1" w:styleId="xl140">
    <w:name w:val="xl140"/>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qFormat/>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qFormat/>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qFormat/>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qFormat/>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a"/>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d">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e">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f">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a"/>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a"/>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a"/>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a"/>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a"/>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d"/>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a"/>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a"/>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a"/>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a"/>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d"/>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a"/>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d"/>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d"/>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iPriority w:val="99"/>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1"/>
    <w:qFormat/>
    <w:rsid w:val="00023DDF"/>
    <w:rPr>
      <w:rFonts w:ascii="Times New Roman" w:eastAsia="Times New Roman" w:hAnsi="Times New Roman"/>
      <w:sz w:val="24"/>
      <w:szCs w:val="20"/>
    </w:rPr>
  </w:style>
  <w:style w:type="character" w:customStyle="1" w:styleId="1f2">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99"/>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05386F"/>
  </w:style>
  <w:style w:type="numbering" w:customStyle="1" w:styleId="1201">
    <w:name w:val="Нет списка120"/>
    <w:next w:val="a3"/>
    <w:uiPriority w:val="99"/>
    <w:semiHidden/>
    <w:unhideWhenUsed/>
    <w:rsid w:val="0005386F"/>
  </w:style>
  <w:style w:type="table" w:customStyle="1" w:styleId="400">
    <w:name w:val="Сетка таблицы40"/>
    <w:basedOn w:val="a2"/>
    <w:next w:val="aff7"/>
    <w:uiPriority w:val="3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3"/>
    <w:uiPriority w:val="99"/>
    <w:semiHidden/>
    <w:unhideWhenUsed/>
    <w:rsid w:val="0005386F"/>
  </w:style>
  <w:style w:type="table" w:customStyle="1" w:styleId="5100">
    <w:name w:val="Сетка таблицы5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05386F"/>
  </w:style>
  <w:style w:type="numbering" w:customStyle="1" w:styleId="2190">
    <w:name w:val="Нет списка219"/>
    <w:next w:val="a3"/>
    <w:uiPriority w:val="99"/>
    <w:semiHidden/>
    <w:unhideWhenUsed/>
    <w:rsid w:val="0005386F"/>
  </w:style>
  <w:style w:type="numbering" w:customStyle="1" w:styleId="3101">
    <w:name w:val="Нет списка310"/>
    <w:next w:val="a3"/>
    <w:uiPriority w:val="99"/>
    <w:semiHidden/>
    <w:unhideWhenUsed/>
    <w:rsid w:val="0005386F"/>
  </w:style>
  <w:style w:type="table" w:customStyle="1" w:styleId="11170">
    <w:name w:val="Сетка таблицы1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5386F"/>
  </w:style>
  <w:style w:type="character" w:customStyle="1" w:styleId="3a">
    <w:name w:val="Основной текст (3)_"/>
    <w:link w:val="3b"/>
    <w:rsid w:val="0005386F"/>
    <w:rPr>
      <w:rFonts w:ascii="Times New Roman" w:eastAsia="Times New Roman" w:hAnsi="Times New Roman"/>
      <w:sz w:val="21"/>
      <w:szCs w:val="21"/>
      <w:shd w:val="clear" w:color="auto" w:fill="FFFFFF"/>
    </w:rPr>
  </w:style>
  <w:style w:type="paragraph" w:customStyle="1" w:styleId="3b">
    <w:name w:val="Основной текст (3)"/>
    <w:basedOn w:val="a0"/>
    <w:link w:val="3a"/>
    <w:rsid w:val="0005386F"/>
    <w:pPr>
      <w:widowControl w:val="0"/>
      <w:shd w:val="clear" w:color="auto" w:fill="FFFFFF"/>
      <w:spacing w:line="250" w:lineRule="exact"/>
      <w:ind w:firstLine="0"/>
      <w:jc w:val="left"/>
    </w:pPr>
    <w:rPr>
      <w:sz w:val="21"/>
      <w:szCs w:val="21"/>
    </w:rPr>
  </w:style>
  <w:style w:type="character" w:customStyle="1" w:styleId="3115pt">
    <w:name w:val="Основной текст (3) + 11;5 pt"/>
    <w:rsid w:val="0005386F"/>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05386F"/>
  </w:style>
  <w:style w:type="character" w:customStyle="1" w:styleId="bold1">
    <w:name w:val="bold1"/>
    <w:rsid w:val="0005386F"/>
    <w:rPr>
      <w:b/>
      <w:bCs/>
      <w:sz w:val="28"/>
      <w:szCs w:val="28"/>
    </w:rPr>
  </w:style>
  <w:style w:type="character" w:customStyle="1" w:styleId="punctleft1">
    <w:name w:val="punct_left1"/>
    <w:rsid w:val="0005386F"/>
    <w:rPr>
      <w:color w:val="878787"/>
    </w:rPr>
  </w:style>
  <w:style w:type="character" w:customStyle="1" w:styleId="punctright1">
    <w:name w:val="punct_right1"/>
    <w:rsid w:val="0005386F"/>
    <w:rPr>
      <w:color w:val="000000"/>
    </w:rPr>
  </w:style>
  <w:style w:type="character" w:customStyle="1" w:styleId="tbs">
    <w:name w:val="tbs"/>
    <w:basedOn w:val="a1"/>
    <w:rsid w:val="0005386F"/>
  </w:style>
  <w:style w:type="character" w:customStyle="1" w:styleId="tooltip">
    <w:name w:val="tooltip"/>
    <w:uiPriority w:val="99"/>
    <w:rsid w:val="0005386F"/>
    <w:rPr>
      <w:rFonts w:cs="Times New Roman"/>
    </w:rPr>
  </w:style>
  <w:style w:type="paragraph" w:customStyle="1" w:styleId="affff6">
    <w:name w:val="Знак"/>
    <w:basedOn w:val="a0"/>
    <w:rsid w:val="0005386F"/>
    <w:pPr>
      <w:spacing w:after="160" w:line="240" w:lineRule="exact"/>
      <w:ind w:firstLine="0"/>
      <w:jc w:val="left"/>
    </w:pPr>
    <w:rPr>
      <w:rFonts w:ascii="Verdana" w:hAnsi="Verdana"/>
      <w:sz w:val="24"/>
      <w:szCs w:val="24"/>
      <w:lang w:val="en-US" w:eastAsia="en-US"/>
    </w:rPr>
  </w:style>
  <w:style w:type="paragraph" w:styleId="2c">
    <w:name w:val="Quote"/>
    <w:basedOn w:val="a0"/>
    <w:next w:val="a0"/>
    <w:link w:val="2d"/>
    <w:uiPriority w:val="29"/>
    <w:qFormat/>
    <w:rsid w:val="0005386F"/>
    <w:pPr>
      <w:spacing w:before="200" w:after="160"/>
      <w:ind w:left="864" w:right="864"/>
      <w:jc w:val="center"/>
    </w:pPr>
    <w:rPr>
      <w:i/>
      <w:iCs/>
      <w:color w:val="404040"/>
    </w:rPr>
  </w:style>
  <w:style w:type="character" w:customStyle="1" w:styleId="2d">
    <w:name w:val="Цитата 2 Знак"/>
    <w:basedOn w:val="a1"/>
    <w:link w:val="2c"/>
    <w:uiPriority w:val="29"/>
    <w:rsid w:val="0005386F"/>
    <w:rPr>
      <w:rFonts w:ascii="Times New Roman" w:eastAsia="Times New Roman" w:hAnsi="Times New Roman"/>
      <w:i/>
      <w:iCs/>
      <w:color w:val="404040"/>
      <w:sz w:val="28"/>
      <w:szCs w:val="28"/>
    </w:rPr>
  </w:style>
  <w:style w:type="numbering" w:customStyle="1" w:styleId="560">
    <w:name w:val="Нет списка56"/>
    <w:next w:val="a3"/>
    <w:uiPriority w:val="99"/>
    <w:semiHidden/>
    <w:unhideWhenUsed/>
    <w:rsid w:val="0005386F"/>
  </w:style>
  <w:style w:type="table" w:customStyle="1" w:styleId="66">
    <w:name w:val="Сетка таблицы6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05386F"/>
  </w:style>
  <w:style w:type="numbering" w:customStyle="1" w:styleId="228">
    <w:name w:val="Нет списка228"/>
    <w:next w:val="a3"/>
    <w:uiPriority w:val="99"/>
    <w:semiHidden/>
    <w:unhideWhenUsed/>
    <w:rsid w:val="0005386F"/>
  </w:style>
  <w:style w:type="numbering" w:customStyle="1" w:styleId="318">
    <w:name w:val="Нет списка318"/>
    <w:next w:val="a3"/>
    <w:uiPriority w:val="99"/>
    <w:semiHidden/>
    <w:unhideWhenUsed/>
    <w:rsid w:val="0005386F"/>
  </w:style>
  <w:style w:type="table" w:customStyle="1" w:styleId="1280">
    <w:name w:val="Сетка таблицы1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4">
    <w:name w:val="Нет списка413"/>
    <w:next w:val="a3"/>
    <w:uiPriority w:val="99"/>
    <w:semiHidden/>
    <w:unhideWhenUsed/>
    <w:rsid w:val="0005386F"/>
  </w:style>
  <w:style w:type="paragraph" w:styleId="affff7">
    <w:name w:val="endnote text"/>
    <w:basedOn w:val="a0"/>
    <w:link w:val="affff8"/>
    <w:uiPriority w:val="99"/>
    <w:semiHidden/>
    <w:unhideWhenUsed/>
    <w:locked/>
    <w:rsid w:val="0005386F"/>
    <w:pPr>
      <w:spacing w:line="240" w:lineRule="auto"/>
      <w:ind w:firstLine="0"/>
      <w:jc w:val="left"/>
    </w:pPr>
    <w:rPr>
      <w:rFonts w:ascii="Calibri" w:eastAsia="Calibri" w:hAnsi="Calibri"/>
      <w:sz w:val="20"/>
      <w:szCs w:val="20"/>
      <w:lang w:eastAsia="en-US"/>
    </w:rPr>
  </w:style>
  <w:style w:type="character" w:customStyle="1" w:styleId="affff8">
    <w:name w:val="Текст концевой сноски Знак"/>
    <w:basedOn w:val="a1"/>
    <w:link w:val="affff7"/>
    <w:uiPriority w:val="99"/>
    <w:semiHidden/>
    <w:rsid w:val="0005386F"/>
    <w:rPr>
      <w:sz w:val="20"/>
      <w:szCs w:val="20"/>
      <w:lang w:eastAsia="en-US"/>
    </w:rPr>
  </w:style>
  <w:style w:type="character" w:styleId="affff9">
    <w:name w:val="endnote reference"/>
    <w:basedOn w:val="a1"/>
    <w:uiPriority w:val="99"/>
    <w:semiHidden/>
    <w:unhideWhenUsed/>
    <w:locked/>
    <w:rsid w:val="0005386F"/>
    <w:rPr>
      <w:vertAlign w:val="superscript"/>
    </w:rPr>
  </w:style>
  <w:style w:type="numbering" w:customStyle="1" w:styleId="640">
    <w:name w:val="Нет списка64"/>
    <w:next w:val="a3"/>
    <w:uiPriority w:val="99"/>
    <w:semiHidden/>
    <w:unhideWhenUsed/>
    <w:rsid w:val="0005386F"/>
  </w:style>
  <w:style w:type="numbering" w:customStyle="1" w:styleId="138">
    <w:name w:val="Нет списка138"/>
    <w:next w:val="a3"/>
    <w:uiPriority w:val="99"/>
    <w:semiHidden/>
    <w:unhideWhenUsed/>
    <w:rsid w:val="0005386F"/>
  </w:style>
  <w:style w:type="table" w:customStyle="1" w:styleId="76">
    <w:name w:val="Сетка таблицы76"/>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05386F"/>
  </w:style>
  <w:style w:type="table" w:customStyle="1" w:styleId="515">
    <w:name w:val="Сетка таблицы515"/>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05386F"/>
    <w:rPr>
      <w:rFonts w:ascii="Times New Roman" w:hAnsi="Times New Roman" w:cs="Times New Roman" w:hint="default"/>
      <w:sz w:val="14"/>
      <w:szCs w:val="14"/>
    </w:rPr>
  </w:style>
  <w:style w:type="character" w:customStyle="1" w:styleId="blk">
    <w:name w:val="blk"/>
    <w:basedOn w:val="a1"/>
    <w:rsid w:val="0005386F"/>
  </w:style>
  <w:style w:type="character" w:customStyle="1" w:styleId="ListParagraphChar">
    <w:name w:val="List Paragraph Char"/>
    <w:link w:val="1b"/>
    <w:locked/>
    <w:rsid w:val="0005386F"/>
    <w:rPr>
      <w:rFonts w:eastAsia="Times New Roman"/>
      <w:lang w:eastAsia="en-US"/>
    </w:rPr>
  </w:style>
  <w:style w:type="character" w:customStyle="1" w:styleId="Bodytext2">
    <w:name w:val="Body text (2)_"/>
    <w:link w:val="Bodytext20"/>
    <w:rsid w:val="0005386F"/>
    <w:rPr>
      <w:b/>
      <w:bCs/>
      <w:shd w:val="clear" w:color="auto" w:fill="FFFFFF"/>
    </w:rPr>
  </w:style>
  <w:style w:type="paragraph" w:customStyle="1" w:styleId="Bodytext20">
    <w:name w:val="Body text (2)"/>
    <w:basedOn w:val="a0"/>
    <w:link w:val="Bodytext2"/>
    <w:rsid w:val="0005386F"/>
    <w:pPr>
      <w:widowControl w:val="0"/>
      <w:shd w:val="clear" w:color="auto" w:fill="FFFFFF"/>
      <w:spacing w:before="540" w:line="264" w:lineRule="exact"/>
      <w:ind w:hanging="320"/>
      <w:jc w:val="center"/>
    </w:pPr>
    <w:rPr>
      <w:rFonts w:ascii="Calibri" w:eastAsia="Calibri" w:hAnsi="Calibri"/>
      <w:b/>
      <w:bCs/>
      <w:sz w:val="22"/>
      <w:szCs w:val="22"/>
    </w:rPr>
  </w:style>
  <w:style w:type="character" w:customStyle="1" w:styleId="BodytextBold">
    <w:name w:val="Body text + Bold"/>
    <w:rsid w:val="0005386F"/>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05386F"/>
    <w:rPr>
      <w:rFonts w:ascii="Arial" w:eastAsia="Arial" w:hAnsi="Arial" w:cs="Arial"/>
      <w:b w:val="0"/>
      <w:bCs w:val="0"/>
      <w:i w:val="0"/>
      <w:iCs w:val="0"/>
      <w:smallCaps w:val="0"/>
      <w:strike w:val="0"/>
      <w:spacing w:val="4"/>
      <w:sz w:val="21"/>
      <w:szCs w:val="21"/>
      <w:u w:val="none"/>
    </w:rPr>
  </w:style>
  <w:style w:type="paragraph" w:styleId="HTML">
    <w:name w:val="HTML Preformatted"/>
    <w:basedOn w:val="a0"/>
    <w:link w:val="HTML0"/>
    <w:locked/>
    <w:rsid w:val="00053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1"/>
    <w:link w:val="HTML"/>
    <w:rsid w:val="0005386F"/>
    <w:rPr>
      <w:rFonts w:ascii="Courier New" w:eastAsia="Times New Roman" w:hAnsi="Courier New" w:cs="Courier New"/>
      <w:sz w:val="20"/>
      <w:szCs w:val="20"/>
    </w:rPr>
  </w:style>
  <w:style w:type="character" w:customStyle="1" w:styleId="value">
    <w:name w:val="value"/>
    <w:basedOn w:val="a1"/>
    <w:rsid w:val="0005386F"/>
  </w:style>
  <w:style w:type="numbering" w:customStyle="1" w:styleId="1119">
    <w:name w:val="Нет списка1119"/>
    <w:next w:val="a3"/>
    <w:uiPriority w:val="99"/>
    <w:semiHidden/>
    <w:unhideWhenUsed/>
    <w:rsid w:val="0005386F"/>
  </w:style>
  <w:style w:type="numbering" w:customStyle="1" w:styleId="328">
    <w:name w:val="Нет списка328"/>
    <w:next w:val="a3"/>
    <w:uiPriority w:val="99"/>
    <w:semiHidden/>
    <w:unhideWhenUsed/>
    <w:rsid w:val="0005386F"/>
  </w:style>
  <w:style w:type="table" w:customStyle="1" w:styleId="613">
    <w:name w:val="Сетка таблицы6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3"/>
    <w:uiPriority w:val="99"/>
    <w:semiHidden/>
    <w:unhideWhenUsed/>
    <w:rsid w:val="0005386F"/>
  </w:style>
  <w:style w:type="numbering" w:customStyle="1" w:styleId="4230">
    <w:name w:val="Нет списка423"/>
    <w:next w:val="a3"/>
    <w:uiPriority w:val="99"/>
    <w:semiHidden/>
    <w:unhideWhenUsed/>
    <w:rsid w:val="0005386F"/>
  </w:style>
  <w:style w:type="numbering" w:customStyle="1" w:styleId="13130">
    <w:name w:val="Нет списка1313"/>
    <w:next w:val="a3"/>
    <w:uiPriority w:val="99"/>
    <w:semiHidden/>
    <w:unhideWhenUsed/>
    <w:rsid w:val="0005386F"/>
  </w:style>
  <w:style w:type="table" w:customStyle="1" w:styleId="183">
    <w:name w:val="Простая таблица 18"/>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61">
    <w:name w:val="Сетка таблицы 111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2">
    <w:name w:val="Простая таблица 116"/>
    <w:uiPriority w:val="99"/>
    <w:locked/>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61">
    <w:name w:val="Сетка таблицы 12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2">
    <w:name w:val="Простая таблица 126"/>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05386F"/>
    <w:pPr>
      <w:widowControl w:val="0"/>
      <w:autoSpaceDE w:val="0"/>
      <w:autoSpaceDN w:val="0"/>
      <w:adjustRightInd w:val="0"/>
      <w:spacing w:line="643" w:lineRule="exact"/>
      <w:ind w:firstLine="0"/>
      <w:jc w:val="right"/>
    </w:pPr>
    <w:rPr>
      <w:sz w:val="24"/>
      <w:szCs w:val="24"/>
    </w:rPr>
  </w:style>
  <w:style w:type="paragraph" w:customStyle="1" w:styleId="font5">
    <w:name w:val="font5"/>
    <w:basedOn w:val="a0"/>
    <w:rsid w:val="0005386F"/>
    <w:pPr>
      <w:spacing w:before="100" w:beforeAutospacing="1" w:after="100" w:afterAutospacing="1" w:line="240" w:lineRule="auto"/>
      <w:ind w:firstLine="0"/>
      <w:jc w:val="left"/>
    </w:pPr>
    <w:rPr>
      <w:b/>
      <w:bCs/>
      <w:color w:val="000000"/>
      <w:sz w:val="22"/>
      <w:szCs w:val="22"/>
    </w:rPr>
  </w:style>
  <w:style w:type="paragraph" w:customStyle="1" w:styleId="font6">
    <w:name w:val="font6"/>
    <w:basedOn w:val="a0"/>
    <w:rsid w:val="0005386F"/>
    <w:pPr>
      <w:spacing w:before="100" w:beforeAutospacing="1" w:after="100" w:afterAutospacing="1" w:line="240" w:lineRule="auto"/>
      <w:ind w:firstLine="0"/>
      <w:jc w:val="left"/>
    </w:pPr>
    <w:rPr>
      <w:color w:val="000000"/>
      <w:sz w:val="22"/>
      <w:szCs w:val="22"/>
    </w:rPr>
  </w:style>
  <w:style w:type="paragraph" w:customStyle="1" w:styleId="font7">
    <w:name w:val="font7"/>
    <w:basedOn w:val="a0"/>
    <w:rsid w:val="0005386F"/>
    <w:pPr>
      <w:spacing w:before="100" w:beforeAutospacing="1" w:after="100" w:afterAutospacing="1" w:line="240" w:lineRule="auto"/>
      <w:ind w:firstLine="0"/>
      <w:jc w:val="left"/>
    </w:pPr>
    <w:rPr>
      <w:sz w:val="22"/>
      <w:szCs w:val="22"/>
    </w:rPr>
  </w:style>
  <w:style w:type="paragraph" w:customStyle="1" w:styleId="font8">
    <w:name w:val="font8"/>
    <w:basedOn w:val="a0"/>
    <w:rsid w:val="0005386F"/>
    <w:pPr>
      <w:spacing w:before="100" w:beforeAutospacing="1" w:after="100" w:afterAutospacing="1" w:line="240" w:lineRule="auto"/>
      <w:ind w:firstLine="0"/>
      <w:jc w:val="left"/>
    </w:pPr>
    <w:rPr>
      <w:color w:val="000000"/>
      <w:sz w:val="22"/>
      <w:szCs w:val="22"/>
    </w:rPr>
  </w:style>
  <w:style w:type="paragraph" w:customStyle="1" w:styleId="font9">
    <w:name w:val="font9"/>
    <w:basedOn w:val="a0"/>
    <w:rsid w:val="0005386F"/>
    <w:pPr>
      <w:spacing w:before="100" w:beforeAutospacing="1" w:after="100" w:afterAutospacing="1" w:line="240" w:lineRule="auto"/>
      <w:ind w:firstLine="0"/>
      <w:jc w:val="left"/>
    </w:pPr>
    <w:rPr>
      <w:b/>
      <w:bCs/>
      <w:sz w:val="22"/>
      <w:szCs w:val="22"/>
    </w:rPr>
  </w:style>
  <w:style w:type="numbering" w:customStyle="1" w:styleId="730">
    <w:name w:val="Нет списка73"/>
    <w:next w:val="a3"/>
    <w:uiPriority w:val="99"/>
    <w:semiHidden/>
    <w:unhideWhenUsed/>
    <w:rsid w:val="0005386F"/>
  </w:style>
  <w:style w:type="numbering" w:customStyle="1" w:styleId="1450">
    <w:name w:val="Нет списка145"/>
    <w:next w:val="a3"/>
    <w:uiPriority w:val="99"/>
    <w:semiHidden/>
    <w:unhideWhenUsed/>
    <w:rsid w:val="0005386F"/>
  </w:style>
  <w:style w:type="table" w:customStyle="1" w:styleId="85">
    <w:name w:val="Сетка таблицы85"/>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 13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05386F"/>
  </w:style>
  <w:style w:type="table" w:customStyle="1" w:styleId="523">
    <w:name w:val="Сетка таблицы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0">
    <w:name w:val="Нет списка1128"/>
    <w:next w:val="a3"/>
    <w:uiPriority w:val="99"/>
    <w:semiHidden/>
    <w:unhideWhenUsed/>
    <w:rsid w:val="0005386F"/>
  </w:style>
  <w:style w:type="numbering" w:customStyle="1" w:styleId="3330">
    <w:name w:val="Нет списка333"/>
    <w:next w:val="a3"/>
    <w:uiPriority w:val="99"/>
    <w:semiHidden/>
    <w:unhideWhenUsed/>
    <w:rsid w:val="0005386F"/>
  </w:style>
  <w:style w:type="table" w:customStyle="1" w:styleId="623">
    <w:name w:val="Сетка таблицы6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05386F"/>
  </w:style>
  <w:style w:type="numbering" w:customStyle="1" w:styleId="4330">
    <w:name w:val="Нет списка433"/>
    <w:next w:val="a3"/>
    <w:uiPriority w:val="99"/>
    <w:semiHidden/>
    <w:unhideWhenUsed/>
    <w:rsid w:val="0005386F"/>
  </w:style>
  <w:style w:type="table" w:customStyle="1" w:styleId="713">
    <w:name w:val="Сетка таблицы7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0">
    <w:name w:val="Нет списка1323"/>
    <w:next w:val="a3"/>
    <w:uiPriority w:val="99"/>
    <w:semiHidden/>
    <w:unhideWhenUsed/>
    <w:rsid w:val="0005386F"/>
  </w:style>
  <w:style w:type="table" w:customStyle="1" w:styleId="1342">
    <w:name w:val="Простая таблица 134"/>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3">
    <w:name w:val="Сетка таблицы 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3">
    <w:name w:val="Простая таблица 11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2">
    <w:name w:val="Сетка таблицы 1214"/>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locked/>
    <w:rsid w:val="0005386F"/>
    <w:rPr>
      <w:rFonts w:eastAsia="Times New Roman"/>
    </w:rPr>
    <w:tblPr>
      <w:tblCellMar>
        <w:top w:w="0" w:type="dxa"/>
        <w:left w:w="0" w:type="dxa"/>
        <w:bottom w:w="0" w:type="dxa"/>
        <w:right w:w="0" w:type="dxa"/>
      </w:tblCellMar>
    </w:tblPr>
  </w:style>
  <w:style w:type="table" w:customStyle="1" w:styleId="104">
    <w:name w:val="Сетка таблицы10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05386F"/>
    <w:rPr>
      <w:rFonts w:eastAsia="Times New Roman"/>
    </w:rPr>
    <w:tblPr>
      <w:tblCellMar>
        <w:top w:w="0" w:type="dxa"/>
        <w:left w:w="0" w:type="dxa"/>
        <w:bottom w:w="0" w:type="dxa"/>
        <w:right w:w="0" w:type="dxa"/>
      </w:tblCellMar>
    </w:tblPr>
  </w:style>
  <w:style w:type="table" w:customStyle="1" w:styleId="164">
    <w:name w:val="Сетка таблицы16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05386F"/>
  </w:style>
  <w:style w:type="table" w:customStyle="1" w:styleId="1730">
    <w:name w:val="Сетка таблицы1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Нет списка153"/>
    <w:next w:val="a3"/>
    <w:uiPriority w:val="99"/>
    <w:semiHidden/>
    <w:unhideWhenUsed/>
    <w:rsid w:val="0005386F"/>
  </w:style>
  <w:style w:type="numbering" w:customStyle="1" w:styleId="253">
    <w:name w:val="Нет списка253"/>
    <w:next w:val="a3"/>
    <w:uiPriority w:val="99"/>
    <w:semiHidden/>
    <w:unhideWhenUsed/>
    <w:rsid w:val="0005386F"/>
  </w:style>
  <w:style w:type="numbering" w:customStyle="1" w:styleId="343">
    <w:name w:val="Нет списка343"/>
    <w:next w:val="a3"/>
    <w:uiPriority w:val="99"/>
    <w:semiHidden/>
    <w:unhideWhenUsed/>
    <w:rsid w:val="0005386F"/>
  </w:style>
  <w:style w:type="table" w:customStyle="1" w:styleId="1820">
    <w:name w:val="Сетка таблицы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05386F"/>
  </w:style>
  <w:style w:type="numbering" w:customStyle="1" w:styleId="11330">
    <w:name w:val="Нет списка1133"/>
    <w:next w:val="a3"/>
    <w:uiPriority w:val="99"/>
    <w:semiHidden/>
    <w:unhideWhenUsed/>
    <w:rsid w:val="0005386F"/>
  </w:style>
  <w:style w:type="table" w:customStyle="1" w:styleId="TableGrid17">
    <w:name w:val="Table Grid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05386F"/>
  </w:style>
  <w:style w:type="table" w:customStyle="1" w:styleId="TableGrid26">
    <w:name w:val="Table Grid2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05386F"/>
  </w:style>
  <w:style w:type="numbering" w:customStyle="1" w:styleId="21160">
    <w:name w:val="Нет списка2116"/>
    <w:next w:val="a3"/>
    <w:uiPriority w:val="99"/>
    <w:semiHidden/>
    <w:unhideWhenUsed/>
    <w:rsid w:val="0005386F"/>
  </w:style>
  <w:style w:type="numbering" w:customStyle="1" w:styleId="31160">
    <w:name w:val="Нет списка3116"/>
    <w:next w:val="a3"/>
    <w:uiPriority w:val="99"/>
    <w:semiHidden/>
    <w:unhideWhenUsed/>
    <w:rsid w:val="0005386F"/>
  </w:style>
  <w:style w:type="table" w:customStyle="1" w:styleId="12331">
    <w:name w:val="Сетка таблицы1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05386F"/>
  </w:style>
  <w:style w:type="numbering" w:customStyle="1" w:styleId="11116">
    <w:name w:val="Нет списка11116"/>
    <w:next w:val="a3"/>
    <w:uiPriority w:val="99"/>
    <w:semiHidden/>
    <w:unhideWhenUsed/>
    <w:rsid w:val="0005386F"/>
  </w:style>
  <w:style w:type="table" w:customStyle="1" w:styleId="TableGrid1161">
    <w:name w:val="Table Grid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0">
    <w:name w:val="Table Grid 11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05386F"/>
  </w:style>
  <w:style w:type="numbering" w:customStyle="1" w:styleId="13330">
    <w:name w:val="Нет списка1333"/>
    <w:next w:val="a3"/>
    <w:uiPriority w:val="99"/>
    <w:semiHidden/>
    <w:unhideWhenUsed/>
    <w:rsid w:val="0005386F"/>
  </w:style>
  <w:style w:type="table" w:customStyle="1" w:styleId="13231">
    <w:name w:val="Сетка таблицы13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05386F"/>
  </w:style>
  <w:style w:type="table" w:customStyle="1" w:styleId="533">
    <w:name w:val="Сетка таблицы5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05386F"/>
  </w:style>
  <w:style w:type="numbering" w:customStyle="1" w:styleId="22130">
    <w:name w:val="Нет списка2213"/>
    <w:next w:val="a3"/>
    <w:uiPriority w:val="99"/>
    <w:semiHidden/>
    <w:unhideWhenUsed/>
    <w:rsid w:val="0005386F"/>
  </w:style>
  <w:style w:type="numbering" w:customStyle="1" w:styleId="32130">
    <w:name w:val="Нет списка3213"/>
    <w:next w:val="a3"/>
    <w:uiPriority w:val="99"/>
    <w:semiHidden/>
    <w:unhideWhenUsed/>
    <w:rsid w:val="0005386F"/>
  </w:style>
  <w:style w:type="table" w:customStyle="1" w:styleId="14131">
    <w:name w:val="Сетка таблицы1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 113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05386F"/>
  </w:style>
  <w:style w:type="numbering" w:customStyle="1" w:styleId="112130">
    <w:name w:val="Нет списка11213"/>
    <w:next w:val="a3"/>
    <w:uiPriority w:val="99"/>
    <w:semiHidden/>
    <w:unhideWhenUsed/>
    <w:rsid w:val="0005386F"/>
  </w:style>
  <w:style w:type="table" w:customStyle="1" w:styleId="TableGrid1240">
    <w:name w:val="Table Grid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3"/>
    <w:uiPriority w:val="99"/>
    <w:semiHidden/>
    <w:unhideWhenUsed/>
    <w:rsid w:val="0005386F"/>
  </w:style>
  <w:style w:type="table" w:customStyle="1" w:styleId="TableGrid214">
    <w:name w:val="Table Grid2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0">
    <w:name w:val="Нет списка12113"/>
    <w:next w:val="a3"/>
    <w:uiPriority w:val="99"/>
    <w:semiHidden/>
    <w:unhideWhenUsed/>
    <w:rsid w:val="0005386F"/>
  </w:style>
  <w:style w:type="numbering" w:customStyle="1" w:styleId="21116">
    <w:name w:val="Нет списка21116"/>
    <w:next w:val="a3"/>
    <w:uiPriority w:val="99"/>
    <w:semiHidden/>
    <w:unhideWhenUsed/>
    <w:rsid w:val="0005386F"/>
  </w:style>
  <w:style w:type="numbering" w:customStyle="1" w:styleId="311130">
    <w:name w:val="Нет списка31113"/>
    <w:next w:val="a3"/>
    <w:uiPriority w:val="99"/>
    <w:semiHidden/>
    <w:unhideWhenUsed/>
    <w:rsid w:val="0005386F"/>
  </w:style>
  <w:style w:type="table" w:customStyle="1" w:styleId="121131">
    <w:name w:val="Сетка таблицы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3"/>
    <w:uiPriority w:val="99"/>
    <w:semiHidden/>
    <w:unhideWhenUsed/>
    <w:rsid w:val="0005386F"/>
  </w:style>
  <w:style w:type="numbering" w:customStyle="1" w:styleId="111116">
    <w:name w:val="Нет списка111116"/>
    <w:next w:val="a3"/>
    <w:uiPriority w:val="99"/>
    <w:semiHidden/>
    <w:unhideWhenUsed/>
    <w:rsid w:val="0005386F"/>
  </w:style>
  <w:style w:type="table" w:customStyle="1" w:styleId="TableGrid11140">
    <w:name w:val="Table Grid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05386F"/>
  </w:style>
  <w:style w:type="numbering" w:customStyle="1" w:styleId="15121">
    <w:name w:val="Нет списка1512"/>
    <w:next w:val="a3"/>
    <w:uiPriority w:val="99"/>
    <w:semiHidden/>
    <w:unhideWhenUsed/>
    <w:rsid w:val="0005386F"/>
  </w:style>
  <w:style w:type="table" w:customStyle="1" w:styleId="633">
    <w:name w:val="Сетка таблицы6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05386F"/>
  </w:style>
  <w:style w:type="numbering" w:customStyle="1" w:styleId="1631">
    <w:name w:val="Нет списка163"/>
    <w:next w:val="a3"/>
    <w:uiPriority w:val="99"/>
    <w:semiHidden/>
    <w:unhideWhenUsed/>
    <w:rsid w:val="0005386F"/>
  </w:style>
  <w:style w:type="table" w:customStyle="1" w:styleId="723">
    <w:name w:val="Сетка таблицы7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Сетка таблицы16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05386F"/>
  </w:style>
  <w:style w:type="numbering" w:customStyle="1" w:styleId="8121">
    <w:name w:val="Нет списка812"/>
    <w:next w:val="a3"/>
    <w:uiPriority w:val="99"/>
    <w:semiHidden/>
    <w:unhideWhenUsed/>
    <w:rsid w:val="0005386F"/>
  </w:style>
  <w:style w:type="table" w:customStyle="1" w:styleId="813">
    <w:name w:val="Сетка таблицы8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3"/>
    <w:uiPriority w:val="99"/>
    <w:semiHidden/>
    <w:unhideWhenUsed/>
    <w:rsid w:val="0005386F"/>
  </w:style>
  <w:style w:type="numbering" w:customStyle="1" w:styleId="23120">
    <w:name w:val="Нет списка2312"/>
    <w:next w:val="a3"/>
    <w:uiPriority w:val="99"/>
    <w:semiHidden/>
    <w:unhideWhenUsed/>
    <w:rsid w:val="0005386F"/>
  </w:style>
  <w:style w:type="numbering" w:customStyle="1" w:styleId="33120">
    <w:name w:val="Нет списка3312"/>
    <w:next w:val="a3"/>
    <w:uiPriority w:val="99"/>
    <w:semiHidden/>
    <w:unhideWhenUsed/>
    <w:rsid w:val="0005386F"/>
  </w:style>
  <w:style w:type="table" w:customStyle="1" w:styleId="273">
    <w:name w:val="Сетка таблицы27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05386F"/>
  </w:style>
  <w:style w:type="numbering" w:customStyle="1" w:styleId="113120">
    <w:name w:val="Нет списка11312"/>
    <w:next w:val="a3"/>
    <w:uiPriority w:val="99"/>
    <w:semiHidden/>
    <w:unhideWhenUsed/>
    <w:rsid w:val="0005386F"/>
  </w:style>
  <w:style w:type="table" w:customStyle="1" w:styleId="TableGrid133">
    <w:name w:val="Table Grid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05386F"/>
  </w:style>
  <w:style w:type="table" w:customStyle="1" w:styleId="TableGrid223">
    <w:name w:val="Table Grid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05386F"/>
  </w:style>
  <w:style w:type="numbering" w:customStyle="1" w:styleId="21230">
    <w:name w:val="Нет списка2123"/>
    <w:next w:val="a3"/>
    <w:uiPriority w:val="99"/>
    <w:semiHidden/>
    <w:unhideWhenUsed/>
    <w:rsid w:val="0005386F"/>
  </w:style>
  <w:style w:type="numbering" w:customStyle="1" w:styleId="31230">
    <w:name w:val="Нет списка3123"/>
    <w:next w:val="a3"/>
    <w:uiPriority w:val="99"/>
    <w:semiHidden/>
    <w:unhideWhenUsed/>
    <w:rsid w:val="0005386F"/>
  </w:style>
  <w:style w:type="table" w:customStyle="1" w:styleId="122121">
    <w:name w:val="Сетка таблицы1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05386F"/>
  </w:style>
  <w:style w:type="numbering" w:customStyle="1" w:styleId="111230">
    <w:name w:val="Нет списка11123"/>
    <w:next w:val="a3"/>
    <w:uiPriority w:val="99"/>
    <w:semiHidden/>
    <w:unhideWhenUsed/>
    <w:rsid w:val="0005386F"/>
  </w:style>
  <w:style w:type="table" w:customStyle="1" w:styleId="TableGrid11230">
    <w:name w:val="Table Grid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05386F"/>
  </w:style>
  <w:style w:type="numbering" w:customStyle="1" w:styleId="131120">
    <w:name w:val="Нет списка13112"/>
    <w:next w:val="a3"/>
    <w:uiPriority w:val="99"/>
    <w:semiHidden/>
    <w:unhideWhenUsed/>
    <w:rsid w:val="0005386F"/>
  </w:style>
  <w:style w:type="table" w:customStyle="1" w:styleId="131121">
    <w:name w:val="Сетка таблицы13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3"/>
    <w:uiPriority w:val="99"/>
    <w:semiHidden/>
    <w:unhideWhenUsed/>
    <w:rsid w:val="0005386F"/>
  </w:style>
  <w:style w:type="table" w:customStyle="1" w:styleId="5113">
    <w:name w:val="Сетка таблицы51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
    <w:name w:val="Нет списка14112"/>
    <w:next w:val="a3"/>
    <w:uiPriority w:val="99"/>
    <w:semiHidden/>
    <w:unhideWhenUsed/>
    <w:rsid w:val="0005386F"/>
  </w:style>
  <w:style w:type="numbering" w:customStyle="1" w:styleId="1121120">
    <w:name w:val="Нет списка112112"/>
    <w:next w:val="a3"/>
    <w:uiPriority w:val="99"/>
    <w:semiHidden/>
    <w:unhideWhenUsed/>
    <w:rsid w:val="0005386F"/>
  </w:style>
  <w:style w:type="numbering" w:customStyle="1" w:styleId="221120">
    <w:name w:val="Нет списка22112"/>
    <w:next w:val="a3"/>
    <w:uiPriority w:val="99"/>
    <w:semiHidden/>
    <w:unhideWhenUsed/>
    <w:rsid w:val="0005386F"/>
  </w:style>
  <w:style w:type="numbering" w:customStyle="1" w:styleId="321120">
    <w:name w:val="Нет списка32112"/>
    <w:next w:val="a3"/>
    <w:uiPriority w:val="99"/>
    <w:semiHidden/>
    <w:unhideWhenUsed/>
    <w:rsid w:val="0005386F"/>
  </w:style>
  <w:style w:type="table" w:customStyle="1" w:styleId="1121121">
    <w:name w:val="Сетка таблицы1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 1111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1">
    <w:name w:val="Сетка таблицы11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4">
    <w:name w:val="Простая таблица 11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0">
    <w:name w:val="Нет списка6112"/>
    <w:next w:val="a3"/>
    <w:uiPriority w:val="99"/>
    <w:semiHidden/>
    <w:unhideWhenUsed/>
    <w:rsid w:val="0005386F"/>
  </w:style>
  <w:style w:type="numbering" w:customStyle="1" w:styleId="151111">
    <w:name w:val="Нет списка15111"/>
    <w:next w:val="a3"/>
    <w:uiPriority w:val="99"/>
    <w:semiHidden/>
    <w:unhideWhenUsed/>
    <w:rsid w:val="0005386F"/>
  </w:style>
  <w:style w:type="numbering" w:customStyle="1" w:styleId="231111">
    <w:name w:val="Нет списка23111"/>
    <w:next w:val="a3"/>
    <w:uiPriority w:val="99"/>
    <w:semiHidden/>
    <w:unhideWhenUsed/>
    <w:rsid w:val="0005386F"/>
  </w:style>
  <w:style w:type="numbering" w:customStyle="1" w:styleId="331111">
    <w:name w:val="Нет списка33111"/>
    <w:next w:val="a3"/>
    <w:uiPriority w:val="99"/>
    <w:semiHidden/>
    <w:unhideWhenUsed/>
    <w:rsid w:val="0005386F"/>
  </w:style>
  <w:style w:type="table" w:customStyle="1" w:styleId="151120">
    <w:name w:val="Сетка таблицы1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 15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05386F"/>
  </w:style>
  <w:style w:type="numbering" w:customStyle="1" w:styleId="1131110">
    <w:name w:val="Нет списка113111"/>
    <w:next w:val="a3"/>
    <w:uiPriority w:val="99"/>
    <w:semiHidden/>
    <w:unhideWhenUsed/>
    <w:rsid w:val="0005386F"/>
  </w:style>
  <w:style w:type="table" w:customStyle="1" w:styleId="TableGrid12130">
    <w:name w:val="Table Grid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05386F"/>
  </w:style>
  <w:style w:type="table" w:customStyle="1" w:styleId="TableGrid2113">
    <w:name w:val="Table Grid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05386F"/>
  </w:style>
  <w:style w:type="numbering" w:customStyle="1" w:styleId="211113">
    <w:name w:val="Нет списка211113"/>
    <w:next w:val="a3"/>
    <w:uiPriority w:val="99"/>
    <w:semiHidden/>
    <w:unhideWhenUsed/>
    <w:rsid w:val="0005386F"/>
  </w:style>
  <w:style w:type="numbering" w:customStyle="1" w:styleId="3111120">
    <w:name w:val="Нет списка311112"/>
    <w:next w:val="a3"/>
    <w:uiPriority w:val="99"/>
    <w:semiHidden/>
    <w:unhideWhenUsed/>
    <w:rsid w:val="0005386F"/>
  </w:style>
  <w:style w:type="table" w:customStyle="1" w:styleId="22113">
    <w:name w:val="Сетка таблицы22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05386F"/>
  </w:style>
  <w:style w:type="numbering" w:customStyle="1" w:styleId="11111130">
    <w:name w:val="Нет списка1111113"/>
    <w:next w:val="a3"/>
    <w:uiPriority w:val="99"/>
    <w:semiHidden/>
    <w:unhideWhenUsed/>
    <w:rsid w:val="0005386F"/>
  </w:style>
  <w:style w:type="table" w:customStyle="1" w:styleId="TableGrid111130">
    <w:name w:val="Table Grid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05386F"/>
  </w:style>
  <w:style w:type="numbering" w:customStyle="1" w:styleId="1311110">
    <w:name w:val="Нет списка131111"/>
    <w:next w:val="a3"/>
    <w:uiPriority w:val="99"/>
    <w:semiHidden/>
    <w:unhideWhenUsed/>
    <w:rsid w:val="0005386F"/>
  </w:style>
  <w:style w:type="numbering" w:customStyle="1" w:styleId="511111">
    <w:name w:val="Нет списка51111"/>
    <w:next w:val="a3"/>
    <w:uiPriority w:val="99"/>
    <w:semiHidden/>
    <w:unhideWhenUsed/>
    <w:rsid w:val="0005386F"/>
  </w:style>
  <w:style w:type="table" w:customStyle="1" w:styleId="5212">
    <w:name w:val="Сетка таблицы5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05386F"/>
  </w:style>
  <w:style w:type="numbering" w:customStyle="1" w:styleId="2211111">
    <w:name w:val="Нет списка221111"/>
    <w:next w:val="a3"/>
    <w:uiPriority w:val="99"/>
    <w:semiHidden/>
    <w:unhideWhenUsed/>
    <w:rsid w:val="0005386F"/>
  </w:style>
  <w:style w:type="numbering" w:customStyle="1" w:styleId="3211111">
    <w:name w:val="Нет списка321111"/>
    <w:next w:val="a3"/>
    <w:uiPriority w:val="99"/>
    <w:semiHidden/>
    <w:unhideWhenUsed/>
    <w:rsid w:val="0005386F"/>
  </w:style>
  <w:style w:type="table" w:customStyle="1" w:styleId="1411111">
    <w:name w:val="Сетка таблицы1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05386F"/>
  </w:style>
  <w:style w:type="numbering" w:customStyle="1" w:styleId="1121111">
    <w:name w:val="Нет списка1121111"/>
    <w:next w:val="a3"/>
    <w:uiPriority w:val="99"/>
    <w:semiHidden/>
    <w:unhideWhenUsed/>
    <w:rsid w:val="0005386F"/>
  </w:style>
  <w:style w:type="table" w:customStyle="1" w:styleId="11211110">
    <w:name w:val="Сетка таблицы112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05386F"/>
  </w:style>
  <w:style w:type="numbering" w:customStyle="1" w:styleId="12111110">
    <w:name w:val="Нет списка1211111"/>
    <w:next w:val="a3"/>
    <w:uiPriority w:val="99"/>
    <w:semiHidden/>
    <w:unhideWhenUsed/>
    <w:rsid w:val="0005386F"/>
  </w:style>
  <w:style w:type="numbering" w:customStyle="1" w:styleId="2111112">
    <w:name w:val="Нет списка2111112"/>
    <w:next w:val="a3"/>
    <w:uiPriority w:val="99"/>
    <w:semiHidden/>
    <w:unhideWhenUsed/>
    <w:rsid w:val="0005386F"/>
  </w:style>
  <w:style w:type="numbering" w:customStyle="1" w:styleId="31111111">
    <w:name w:val="Нет списка3111111"/>
    <w:next w:val="a3"/>
    <w:uiPriority w:val="99"/>
    <w:semiHidden/>
    <w:unhideWhenUsed/>
    <w:rsid w:val="0005386F"/>
  </w:style>
  <w:style w:type="table" w:customStyle="1" w:styleId="12111111">
    <w:name w:val="Сетка таблицы1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05386F"/>
  </w:style>
  <w:style w:type="numbering" w:customStyle="1" w:styleId="11111112">
    <w:name w:val="Нет списка11111112"/>
    <w:next w:val="a3"/>
    <w:uiPriority w:val="99"/>
    <w:semiHidden/>
    <w:unhideWhenUsed/>
    <w:rsid w:val="0005386F"/>
  </w:style>
  <w:style w:type="numbering" w:customStyle="1" w:styleId="611110">
    <w:name w:val="Нет списка61111"/>
    <w:next w:val="a3"/>
    <w:uiPriority w:val="99"/>
    <w:semiHidden/>
    <w:unhideWhenUsed/>
    <w:rsid w:val="0005386F"/>
  </w:style>
  <w:style w:type="numbering" w:customStyle="1" w:styleId="1511110">
    <w:name w:val="Нет списка151111"/>
    <w:next w:val="a3"/>
    <w:uiPriority w:val="99"/>
    <w:semiHidden/>
    <w:unhideWhenUsed/>
    <w:rsid w:val="0005386F"/>
  </w:style>
  <w:style w:type="table" w:customStyle="1" w:styleId="1511111">
    <w:name w:val="Сетка таблицы15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0">
    <w:name w:val="Нет списка7111"/>
    <w:next w:val="a3"/>
    <w:uiPriority w:val="99"/>
    <w:semiHidden/>
    <w:unhideWhenUsed/>
    <w:rsid w:val="0005386F"/>
  </w:style>
  <w:style w:type="numbering" w:customStyle="1" w:styleId="16121">
    <w:name w:val="Нет списка1612"/>
    <w:next w:val="a3"/>
    <w:uiPriority w:val="99"/>
    <w:semiHidden/>
    <w:unhideWhenUsed/>
    <w:rsid w:val="0005386F"/>
  </w:style>
  <w:style w:type="table" w:customStyle="1" w:styleId="2612">
    <w:name w:val="Сетка таблицы2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05386F"/>
  </w:style>
  <w:style w:type="table" w:customStyle="1" w:styleId="9130">
    <w:name w:val="Сетка таблицы9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05386F"/>
  </w:style>
  <w:style w:type="numbering" w:customStyle="1" w:styleId="24120">
    <w:name w:val="Нет списка2412"/>
    <w:next w:val="a3"/>
    <w:uiPriority w:val="99"/>
    <w:semiHidden/>
    <w:unhideWhenUsed/>
    <w:rsid w:val="0005386F"/>
  </w:style>
  <w:style w:type="numbering" w:customStyle="1" w:styleId="34120">
    <w:name w:val="Нет списка3412"/>
    <w:next w:val="a3"/>
    <w:uiPriority w:val="99"/>
    <w:semiHidden/>
    <w:unhideWhenUsed/>
    <w:rsid w:val="0005386F"/>
  </w:style>
  <w:style w:type="table" w:customStyle="1" w:styleId="1632">
    <w:name w:val="Сетка таблицы 16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05386F"/>
  </w:style>
  <w:style w:type="numbering" w:customStyle="1" w:styleId="11430">
    <w:name w:val="Нет списка1143"/>
    <w:next w:val="a3"/>
    <w:uiPriority w:val="99"/>
    <w:semiHidden/>
    <w:unhideWhenUsed/>
    <w:rsid w:val="0005386F"/>
  </w:style>
  <w:style w:type="table" w:customStyle="1" w:styleId="11431">
    <w:name w:val="Сетка таблицы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05386F"/>
  </w:style>
  <w:style w:type="numbering" w:customStyle="1" w:styleId="1221110">
    <w:name w:val="Нет списка122111"/>
    <w:next w:val="a3"/>
    <w:uiPriority w:val="99"/>
    <w:semiHidden/>
    <w:unhideWhenUsed/>
    <w:rsid w:val="0005386F"/>
  </w:style>
  <w:style w:type="numbering" w:customStyle="1" w:styleId="212120">
    <w:name w:val="Нет списка21212"/>
    <w:next w:val="a3"/>
    <w:uiPriority w:val="99"/>
    <w:semiHidden/>
    <w:unhideWhenUsed/>
    <w:rsid w:val="0005386F"/>
  </w:style>
  <w:style w:type="numbering" w:customStyle="1" w:styleId="312120">
    <w:name w:val="Нет списка31212"/>
    <w:next w:val="a3"/>
    <w:uiPriority w:val="99"/>
    <w:semiHidden/>
    <w:unhideWhenUsed/>
    <w:rsid w:val="0005386F"/>
  </w:style>
  <w:style w:type="numbering" w:customStyle="1" w:styleId="NoList11212">
    <w:name w:val="No List11212"/>
    <w:next w:val="a3"/>
    <w:uiPriority w:val="99"/>
    <w:semiHidden/>
    <w:unhideWhenUsed/>
    <w:rsid w:val="0005386F"/>
  </w:style>
  <w:style w:type="numbering" w:customStyle="1" w:styleId="1112120">
    <w:name w:val="Нет списка111212"/>
    <w:next w:val="a3"/>
    <w:uiPriority w:val="99"/>
    <w:semiHidden/>
    <w:unhideWhenUsed/>
    <w:rsid w:val="0005386F"/>
  </w:style>
  <w:style w:type="table" w:customStyle="1" w:styleId="111330">
    <w:name w:val="Сетка таблицы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05386F"/>
  </w:style>
  <w:style w:type="numbering" w:customStyle="1" w:styleId="132120">
    <w:name w:val="Нет списка13212"/>
    <w:next w:val="a3"/>
    <w:uiPriority w:val="99"/>
    <w:semiHidden/>
    <w:unhideWhenUsed/>
    <w:rsid w:val="0005386F"/>
  </w:style>
  <w:style w:type="table" w:customStyle="1" w:styleId="2323">
    <w:name w:val="Сетка таблицы2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05386F"/>
  </w:style>
  <w:style w:type="paragraph" w:customStyle="1" w:styleId="Style1">
    <w:name w:val="Style1"/>
    <w:basedOn w:val="a0"/>
    <w:uiPriority w:val="99"/>
    <w:rsid w:val="0005386F"/>
    <w:pPr>
      <w:widowControl w:val="0"/>
      <w:autoSpaceDE w:val="0"/>
      <w:autoSpaceDN w:val="0"/>
      <w:adjustRightInd w:val="0"/>
      <w:spacing w:line="410" w:lineRule="exact"/>
      <w:ind w:firstLine="1570"/>
      <w:jc w:val="left"/>
    </w:pPr>
    <w:rPr>
      <w:rFonts w:ascii="Courier New" w:hAnsi="Courier New" w:cs="Courier New"/>
      <w:sz w:val="24"/>
      <w:szCs w:val="24"/>
    </w:rPr>
  </w:style>
  <w:style w:type="paragraph" w:customStyle="1" w:styleId="Style9">
    <w:name w:val="Style9"/>
    <w:basedOn w:val="a0"/>
    <w:uiPriority w:val="99"/>
    <w:rsid w:val="0005386F"/>
    <w:pPr>
      <w:widowControl w:val="0"/>
      <w:autoSpaceDE w:val="0"/>
      <w:autoSpaceDN w:val="0"/>
      <w:adjustRightInd w:val="0"/>
      <w:spacing w:line="410" w:lineRule="exact"/>
      <w:ind w:firstLine="0"/>
    </w:pPr>
    <w:rPr>
      <w:rFonts w:ascii="Courier New" w:hAnsi="Courier New" w:cs="Courier New"/>
      <w:sz w:val="24"/>
      <w:szCs w:val="24"/>
    </w:rPr>
  </w:style>
  <w:style w:type="table" w:customStyle="1" w:styleId="1013">
    <w:name w:val="Сетка таблицы1013"/>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3">
    <w:name w:val="Заголовок №1_"/>
    <w:link w:val="1f4"/>
    <w:rsid w:val="0005386F"/>
    <w:rPr>
      <w:rFonts w:ascii="Times New Roman" w:eastAsia="Times New Roman" w:hAnsi="Times New Roman"/>
      <w:b/>
      <w:bCs/>
      <w:sz w:val="27"/>
      <w:szCs w:val="27"/>
      <w:shd w:val="clear" w:color="auto" w:fill="FFFFFF"/>
    </w:rPr>
  </w:style>
  <w:style w:type="character" w:customStyle="1" w:styleId="affffa">
    <w:name w:val="Колонтитул_"/>
    <w:rsid w:val="0005386F"/>
    <w:rPr>
      <w:rFonts w:ascii="Times New Roman" w:eastAsia="Times New Roman" w:hAnsi="Times New Roman" w:cs="Times New Roman"/>
      <w:b w:val="0"/>
      <w:bCs w:val="0"/>
      <w:i w:val="0"/>
      <w:iCs w:val="0"/>
      <w:smallCaps w:val="0"/>
      <w:strike w:val="0"/>
      <w:sz w:val="19"/>
      <w:szCs w:val="19"/>
      <w:u w:val="none"/>
    </w:rPr>
  </w:style>
  <w:style w:type="character" w:customStyle="1" w:styleId="affffb">
    <w:name w:val="Колонтитул"/>
    <w:rsid w:val="0005386F"/>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05386F"/>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05386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05386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05386F"/>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4">
    <w:name w:val="Заголовок №1"/>
    <w:basedOn w:val="a0"/>
    <w:link w:val="1f3"/>
    <w:rsid w:val="0005386F"/>
    <w:pPr>
      <w:widowControl w:val="0"/>
      <w:shd w:val="clear" w:color="auto" w:fill="FFFFFF"/>
      <w:spacing w:after="60" w:line="0" w:lineRule="atLeast"/>
      <w:ind w:firstLine="0"/>
      <w:jc w:val="center"/>
      <w:outlineLvl w:val="0"/>
    </w:pPr>
    <w:rPr>
      <w:b/>
      <w:bCs/>
      <w:sz w:val="27"/>
      <w:szCs w:val="27"/>
    </w:rPr>
  </w:style>
  <w:style w:type="paragraph" w:customStyle="1" w:styleId="2f">
    <w:name w:val="Основной текст (2)"/>
    <w:basedOn w:val="a0"/>
    <w:link w:val="2e"/>
    <w:rsid w:val="0005386F"/>
    <w:pPr>
      <w:widowControl w:val="0"/>
      <w:shd w:val="clear" w:color="auto" w:fill="FFFFFF"/>
      <w:spacing w:before="60" w:after="300" w:line="278" w:lineRule="exact"/>
      <w:ind w:firstLine="0"/>
    </w:pPr>
    <w:rPr>
      <w:b/>
      <w:bCs/>
      <w:sz w:val="23"/>
      <w:szCs w:val="23"/>
    </w:rPr>
  </w:style>
  <w:style w:type="paragraph" w:customStyle="1" w:styleId="2f0">
    <w:name w:val="Основной текст2"/>
    <w:basedOn w:val="a0"/>
    <w:rsid w:val="0005386F"/>
    <w:pPr>
      <w:widowControl w:val="0"/>
      <w:shd w:val="clear" w:color="auto" w:fill="FFFFFF"/>
      <w:spacing w:before="300" w:line="278" w:lineRule="exact"/>
      <w:ind w:hanging="340"/>
      <w:jc w:val="left"/>
    </w:pPr>
    <w:rPr>
      <w:sz w:val="20"/>
      <w:szCs w:val="20"/>
      <w:lang w:val="x-none" w:eastAsia="x-none"/>
    </w:rPr>
  </w:style>
  <w:style w:type="character" w:customStyle="1" w:styleId="10pt">
    <w:name w:val="Основной текст + 10 pt;Курсив"/>
    <w:rsid w:val="0005386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c">
    <w:name w:val="Основной текст3"/>
    <w:basedOn w:val="a0"/>
    <w:rsid w:val="0005386F"/>
    <w:pPr>
      <w:widowControl w:val="0"/>
      <w:shd w:val="clear" w:color="auto" w:fill="FFFFFF"/>
      <w:spacing w:before="300" w:after="720" w:line="0" w:lineRule="atLeast"/>
      <w:ind w:firstLine="0"/>
      <w:jc w:val="right"/>
    </w:pPr>
    <w:rPr>
      <w:color w:val="000000"/>
      <w:sz w:val="19"/>
      <w:szCs w:val="19"/>
    </w:rPr>
  </w:style>
  <w:style w:type="paragraph" w:customStyle="1" w:styleId="1f5">
    <w:name w:val="Продолжение списка1"/>
    <w:basedOn w:val="a0"/>
    <w:rsid w:val="0005386F"/>
    <w:pPr>
      <w:suppressAutoHyphens/>
      <w:spacing w:after="120" w:line="240" w:lineRule="auto"/>
      <w:ind w:left="283" w:firstLine="0"/>
      <w:jc w:val="left"/>
    </w:pPr>
    <w:rPr>
      <w:sz w:val="20"/>
      <w:szCs w:val="20"/>
      <w:lang w:eastAsia="zh-CN"/>
    </w:rPr>
  </w:style>
  <w:style w:type="paragraph" w:customStyle="1" w:styleId="consplusnormal1">
    <w:name w:val="consplusnormal"/>
    <w:basedOn w:val="a0"/>
    <w:rsid w:val="0005386F"/>
    <w:pPr>
      <w:spacing w:before="100" w:beforeAutospacing="1" w:after="100" w:afterAutospacing="1" w:line="240" w:lineRule="auto"/>
      <w:ind w:firstLine="0"/>
      <w:jc w:val="left"/>
    </w:pPr>
    <w:rPr>
      <w:sz w:val="24"/>
      <w:szCs w:val="24"/>
    </w:rPr>
  </w:style>
  <w:style w:type="paragraph" w:customStyle="1" w:styleId="affffc">
    <w:name w:val="Содержимое таблицы"/>
    <w:basedOn w:val="a0"/>
    <w:rsid w:val="0005386F"/>
    <w:pPr>
      <w:widowControl w:val="0"/>
      <w:suppressLineNumbers/>
      <w:suppressAutoHyphens/>
      <w:spacing w:line="240" w:lineRule="auto"/>
      <w:ind w:firstLine="0"/>
      <w:jc w:val="left"/>
    </w:pPr>
    <w:rPr>
      <w:rFonts w:ascii="Liberation Serif" w:eastAsia="DejaVu Sans" w:hAnsi="Liberation Serif" w:cs="DejaVu Sans"/>
      <w:kern w:val="2"/>
      <w:sz w:val="24"/>
      <w:szCs w:val="24"/>
      <w:lang w:eastAsia="zh-CN" w:bidi="hi-IN"/>
    </w:rPr>
  </w:style>
  <w:style w:type="table" w:customStyle="1" w:styleId="543">
    <w:name w:val="Сетка таблицы54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 12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0">
    <w:name w:val="Сетка таблицы15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6">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05386F"/>
    <w:rPr>
      <w:rFonts w:ascii="Calibri Light" w:eastAsia="Times New Roman" w:hAnsi="Calibri Light" w:cs="Times New Roman"/>
      <w:color w:val="2E74B5"/>
      <w:sz w:val="26"/>
      <w:szCs w:val="26"/>
    </w:rPr>
  </w:style>
  <w:style w:type="character" w:customStyle="1" w:styleId="1f6">
    <w:name w:val="Основной текст Знак1"/>
    <w:aliases w:val="Caaieiaie aeaau Знак1"/>
    <w:basedOn w:val="a1"/>
    <w:uiPriority w:val="99"/>
    <w:semiHidden/>
    <w:rsid w:val="0005386F"/>
    <w:rPr>
      <w:rFonts w:ascii="Times New Roman" w:eastAsia="Times New Roman" w:hAnsi="Times New Roman"/>
      <w:sz w:val="28"/>
      <w:szCs w:val="28"/>
    </w:rPr>
  </w:style>
  <w:style w:type="character" w:customStyle="1" w:styleId="1f7">
    <w:name w:val="Текст примечания Знак1"/>
    <w:basedOn w:val="a1"/>
    <w:uiPriority w:val="99"/>
    <w:semiHidden/>
    <w:rsid w:val="0005386F"/>
    <w:rPr>
      <w:rFonts w:ascii="Times New Roman" w:eastAsia="Times New Roman" w:hAnsi="Times New Roman"/>
      <w:sz w:val="20"/>
      <w:szCs w:val="20"/>
    </w:rPr>
  </w:style>
  <w:style w:type="paragraph" w:customStyle="1" w:styleId="xl60">
    <w:name w:val="xl60"/>
    <w:basedOn w:val="a0"/>
    <w:uiPriority w:val="99"/>
    <w:qFormat/>
    <w:rsid w:val="0005386F"/>
    <w:pPr>
      <w:spacing w:before="100" w:beforeAutospacing="1" w:after="100" w:afterAutospacing="1" w:line="240" w:lineRule="auto"/>
      <w:ind w:firstLine="0"/>
      <w:jc w:val="right"/>
    </w:pPr>
    <w:rPr>
      <w:sz w:val="24"/>
      <w:szCs w:val="24"/>
    </w:rPr>
  </w:style>
  <w:style w:type="paragraph" w:customStyle="1" w:styleId="xl61">
    <w:name w:val="xl61"/>
    <w:basedOn w:val="a0"/>
    <w:uiPriority w:val="99"/>
    <w:qFormat/>
    <w:rsid w:val="0005386F"/>
    <w:pPr>
      <w:spacing w:before="100" w:beforeAutospacing="1" w:after="100" w:afterAutospacing="1" w:line="240" w:lineRule="auto"/>
      <w:ind w:firstLine="0"/>
      <w:jc w:val="left"/>
    </w:pPr>
    <w:rPr>
      <w:color w:val="C0C0C0"/>
      <w:sz w:val="24"/>
      <w:szCs w:val="24"/>
    </w:rPr>
  </w:style>
  <w:style w:type="paragraph" w:customStyle="1" w:styleId="xl62">
    <w:name w:val="xl62"/>
    <w:basedOn w:val="a0"/>
    <w:uiPriority w:val="99"/>
    <w:qFormat/>
    <w:rsid w:val="0005386F"/>
    <w:pPr>
      <w:spacing w:before="100" w:beforeAutospacing="1" w:after="100" w:afterAutospacing="1" w:line="240" w:lineRule="auto"/>
      <w:ind w:firstLine="0"/>
      <w:jc w:val="right"/>
    </w:pPr>
    <w:rPr>
      <w:color w:val="C0C0C0"/>
      <w:sz w:val="24"/>
      <w:szCs w:val="24"/>
    </w:rPr>
  </w:style>
  <w:style w:type="character" w:customStyle="1" w:styleId="714">
    <w:name w:val="Заголовок 7 Знак1"/>
    <w:basedOn w:val="a1"/>
    <w:uiPriority w:val="99"/>
    <w:semiHidden/>
    <w:rsid w:val="0005386F"/>
    <w:rPr>
      <w:rFonts w:ascii="Calibri Light" w:eastAsia="Times New Roman" w:hAnsi="Calibri Light" w:cs="Times New Roman"/>
      <w:i/>
      <w:iCs/>
      <w:color w:val="1F4D78"/>
      <w:sz w:val="28"/>
      <w:szCs w:val="28"/>
    </w:rPr>
  </w:style>
  <w:style w:type="character" w:customStyle="1" w:styleId="814">
    <w:name w:val="Заголовок 8 Знак1"/>
    <w:basedOn w:val="a1"/>
    <w:uiPriority w:val="99"/>
    <w:semiHidden/>
    <w:rsid w:val="0005386F"/>
    <w:rPr>
      <w:rFonts w:ascii="Calibri Light" w:eastAsia="Times New Roman" w:hAnsi="Calibri Light" w:cs="Times New Roman"/>
      <w:color w:val="272727"/>
      <w:sz w:val="21"/>
      <w:szCs w:val="21"/>
    </w:rPr>
  </w:style>
  <w:style w:type="character" w:customStyle="1" w:styleId="914">
    <w:name w:val="Заголовок 9 Знак1"/>
    <w:basedOn w:val="a1"/>
    <w:uiPriority w:val="99"/>
    <w:semiHidden/>
    <w:rsid w:val="0005386F"/>
    <w:rPr>
      <w:rFonts w:ascii="Calibri Light" w:eastAsia="Times New Roman" w:hAnsi="Calibri Light" w:cs="Times New Roman"/>
      <w:i/>
      <w:iCs/>
      <w:color w:val="272727"/>
      <w:sz w:val="21"/>
      <w:szCs w:val="21"/>
    </w:rPr>
  </w:style>
  <w:style w:type="character" w:customStyle="1" w:styleId="1f8">
    <w:name w:val="Верхний колонтитул Знак1"/>
    <w:basedOn w:val="a1"/>
    <w:uiPriority w:val="99"/>
    <w:semiHidden/>
    <w:rsid w:val="0005386F"/>
    <w:rPr>
      <w:rFonts w:ascii="Times New Roman" w:eastAsia="Times New Roman" w:hAnsi="Times New Roman"/>
      <w:sz w:val="28"/>
      <w:szCs w:val="28"/>
    </w:rPr>
  </w:style>
  <w:style w:type="character" w:customStyle="1" w:styleId="1f9">
    <w:name w:val="Нижний колонтитул Знак1"/>
    <w:basedOn w:val="a1"/>
    <w:uiPriority w:val="99"/>
    <w:semiHidden/>
    <w:rsid w:val="0005386F"/>
    <w:rPr>
      <w:rFonts w:ascii="Times New Roman" w:eastAsia="Times New Roman" w:hAnsi="Times New Roman"/>
      <w:sz w:val="28"/>
      <w:szCs w:val="28"/>
    </w:rPr>
  </w:style>
  <w:style w:type="character" w:customStyle="1" w:styleId="1fa">
    <w:name w:val="Схема документа Знак1"/>
    <w:basedOn w:val="a1"/>
    <w:uiPriority w:val="99"/>
    <w:semiHidden/>
    <w:rsid w:val="0005386F"/>
    <w:rPr>
      <w:rFonts w:ascii="Segoe UI" w:eastAsia="Times New Roman" w:hAnsi="Segoe UI" w:cs="Segoe UI"/>
      <w:sz w:val="16"/>
      <w:szCs w:val="16"/>
    </w:rPr>
  </w:style>
  <w:style w:type="character" w:customStyle="1" w:styleId="1fb">
    <w:name w:val="Текст сноски Знак1"/>
    <w:basedOn w:val="a1"/>
    <w:uiPriority w:val="99"/>
    <w:semiHidden/>
    <w:rsid w:val="0005386F"/>
    <w:rPr>
      <w:rFonts w:ascii="Times New Roman" w:eastAsia="Times New Roman" w:hAnsi="Times New Roman"/>
      <w:sz w:val="20"/>
      <w:szCs w:val="20"/>
    </w:rPr>
  </w:style>
  <w:style w:type="character" w:customStyle="1" w:styleId="1fc">
    <w:name w:val="Текст выноски Знак1"/>
    <w:basedOn w:val="a1"/>
    <w:uiPriority w:val="99"/>
    <w:semiHidden/>
    <w:rsid w:val="0005386F"/>
    <w:rPr>
      <w:rFonts w:ascii="Segoe UI" w:eastAsia="Times New Roman" w:hAnsi="Segoe UI" w:cs="Segoe UI"/>
      <w:sz w:val="18"/>
      <w:szCs w:val="18"/>
    </w:rPr>
  </w:style>
  <w:style w:type="character" w:customStyle="1" w:styleId="1fd">
    <w:name w:val="Тема примечания Знак1"/>
    <w:basedOn w:val="1f7"/>
    <w:uiPriority w:val="99"/>
    <w:semiHidden/>
    <w:rsid w:val="0005386F"/>
    <w:rPr>
      <w:rFonts w:ascii="Times New Roman" w:eastAsia="Times New Roman" w:hAnsi="Times New Roman"/>
      <w:b/>
      <w:bCs/>
      <w:sz w:val="20"/>
      <w:szCs w:val="20"/>
    </w:rPr>
  </w:style>
  <w:style w:type="character" w:customStyle="1" w:styleId="1fe">
    <w:name w:val="Основной текст с отступом Знак1"/>
    <w:basedOn w:val="a1"/>
    <w:semiHidden/>
    <w:rsid w:val="0005386F"/>
    <w:rPr>
      <w:rFonts w:ascii="Times New Roman" w:eastAsia="Times New Roman" w:hAnsi="Times New Roman"/>
      <w:sz w:val="28"/>
      <w:szCs w:val="28"/>
    </w:rPr>
  </w:style>
  <w:style w:type="character" w:customStyle="1" w:styleId="21a">
    <w:name w:val="Основной текст 2 Знак1"/>
    <w:basedOn w:val="a1"/>
    <w:semiHidden/>
    <w:rsid w:val="0005386F"/>
    <w:rPr>
      <w:rFonts w:ascii="Times New Roman" w:eastAsia="Times New Roman" w:hAnsi="Times New Roman"/>
      <w:sz w:val="28"/>
      <w:szCs w:val="28"/>
    </w:rPr>
  </w:style>
  <w:style w:type="character" w:customStyle="1" w:styleId="319">
    <w:name w:val="Основной текст с отступом 3 Знак1"/>
    <w:basedOn w:val="a1"/>
    <w:semiHidden/>
    <w:rsid w:val="0005386F"/>
    <w:rPr>
      <w:rFonts w:ascii="Times New Roman" w:eastAsia="Times New Roman" w:hAnsi="Times New Roman"/>
      <w:sz w:val="16"/>
      <w:szCs w:val="16"/>
    </w:rPr>
  </w:style>
  <w:style w:type="numbering" w:customStyle="1" w:styleId="1010">
    <w:name w:val="Нет списка101"/>
    <w:next w:val="a3"/>
    <w:uiPriority w:val="99"/>
    <w:semiHidden/>
    <w:unhideWhenUsed/>
    <w:rsid w:val="0005386F"/>
  </w:style>
  <w:style w:type="table" w:customStyle="1" w:styleId="1920">
    <w:name w:val="Сетка таблицы19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05386F"/>
  </w:style>
  <w:style w:type="numbering" w:customStyle="1" w:styleId="2620">
    <w:name w:val="Нет списка262"/>
    <w:next w:val="a3"/>
    <w:uiPriority w:val="99"/>
    <w:semiHidden/>
    <w:unhideWhenUsed/>
    <w:rsid w:val="0005386F"/>
  </w:style>
  <w:style w:type="numbering" w:customStyle="1" w:styleId="3530">
    <w:name w:val="Нет списка353"/>
    <w:next w:val="a3"/>
    <w:uiPriority w:val="99"/>
    <w:semiHidden/>
    <w:unhideWhenUsed/>
    <w:rsid w:val="0005386F"/>
  </w:style>
  <w:style w:type="table" w:customStyle="1" w:styleId="11010">
    <w:name w:val="Сетка таблицы1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 17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05386F"/>
  </w:style>
  <w:style w:type="numbering" w:customStyle="1" w:styleId="1153">
    <w:name w:val="Нет списка1153"/>
    <w:next w:val="a3"/>
    <w:uiPriority w:val="99"/>
    <w:semiHidden/>
    <w:unhideWhenUsed/>
    <w:rsid w:val="0005386F"/>
  </w:style>
  <w:style w:type="table" w:customStyle="1" w:styleId="TableGrid143">
    <w:name w:val="Table Grid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05386F"/>
  </w:style>
  <w:style w:type="table" w:customStyle="1" w:styleId="TableGrid233">
    <w:name w:val="Table Grid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
    <w:name w:val="Нет списка1242"/>
    <w:next w:val="a3"/>
    <w:uiPriority w:val="99"/>
    <w:semiHidden/>
    <w:unhideWhenUsed/>
    <w:rsid w:val="0005386F"/>
  </w:style>
  <w:style w:type="numbering" w:customStyle="1" w:styleId="21330">
    <w:name w:val="Нет списка2133"/>
    <w:next w:val="a3"/>
    <w:uiPriority w:val="99"/>
    <w:semiHidden/>
    <w:unhideWhenUsed/>
    <w:rsid w:val="0005386F"/>
  </w:style>
  <w:style w:type="numbering" w:customStyle="1" w:styleId="31330">
    <w:name w:val="Нет списка3133"/>
    <w:next w:val="a3"/>
    <w:uiPriority w:val="99"/>
    <w:semiHidden/>
    <w:unhideWhenUsed/>
    <w:rsid w:val="0005386F"/>
  </w:style>
  <w:style w:type="table" w:customStyle="1" w:styleId="12430">
    <w:name w:val="Сетка таблицы1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05386F"/>
  </w:style>
  <w:style w:type="numbering" w:customStyle="1" w:styleId="111331">
    <w:name w:val="Нет списка11133"/>
    <w:next w:val="a3"/>
    <w:uiPriority w:val="99"/>
    <w:semiHidden/>
    <w:unhideWhenUsed/>
    <w:rsid w:val="0005386F"/>
  </w:style>
  <w:style w:type="table" w:customStyle="1" w:styleId="TableGrid11330">
    <w:name w:val="Table Grid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
    <w:name w:val="Сетка таблицы4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05386F"/>
  </w:style>
  <w:style w:type="numbering" w:customStyle="1" w:styleId="13420">
    <w:name w:val="Нет списка1342"/>
    <w:next w:val="a3"/>
    <w:uiPriority w:val="99"/>
    <w:semiHidden/>
    <w:unhideWhenUsed/>
    <w:rsid w:val="0005386F"/>
  </w:style>
  <w:style w:type="table" w:customStyle="1" w:styleId="13331">
    <w:name w:val="Сетка таблицы13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05386F"/>
  </w:style>
  <w:style w:type="numbering" w:customStyle="1" w:styleId="11011">
    <w:name w:val="Нет списка1101"/>
    <w:next w:val="a3"/>
    <w:uiPriority w:val="99"/>
    <w:semiHidden/>
    <w:unhideWhenUsed/>
    <w:rsid w:val="0005386F"/>
  </w:style>
  <w:style w:type="numbering" w:customStyle="1" w:styleId="2710">
    <w:name w:val="Нет списка271"/>
    <w:next w:val="a3"/>
    <w:uiPriority w:val="99"/>
    <w:semiHidden/>
    <w:unhideWhenUsed/>
    <w:rsid w:val="0005386F"/>
  </w:style>
  <w:style w:type="numbering" w:customStyle="1" w:styleId="3620">
    <w:name w:val="Нет списка362"/>
    <w:next w:val="a3"/>
    <w:uiPriority w:val="99"/>
    <w:semiHidden/>
    <w:unhideWhenUsed/>
    <w:rsid w:val="0005386F"/>
  </w:style>
  <w:style w:type="table" w:customStyle="1" w:styleId="11620">
    <w:name w:val="Сетка таблицы1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0">
    <w:name w:val="Сетка таблицы210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05386F"/>
  </w:style>
  <w:style w:type="numbering" w:customStyle="1" w:styleId="11621">
    <w:name w:val="Нет списка1162"/>
    <w:next w:val="a3"/>
    <w:uiPriority w:val="99"/>
    <w:semiHidden/>
    <w:unhideWhenUsed/>
    <w:rsid w:val="0005386F"/>
  </w:style>
  <w:style w:type="table" w:customStyle="1" w:styleId="11710">
    <w:name w:val="Сетка таблицы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05386F"/>
  </w:style>
  <w:style w:type="numbering" w:customStyle="1" w:styleId="12511">
    <w:name w:val="Нет списка1251"/>
    <w:next w:val="a3"/>
    <w:uiPriority w:val="99"/>
    <w:semiHidden/>
    <w:unhideWhenUsed/>
    <w:rsid w:val="0005386F"/>
  </w:style>
  <w:style w:type="numbering" w:customStyle="1" w:styleId="21420">
    <w:name w:val="Нет списка2142"/>
    <w:next w:val="a3"/>
    <w:uiPriority w:val="99"/>
    <w:semiHidden/>
    <w:unhideWhenUsed/>
    <w:rsid w:val="0005386F"/>
  </w:style>
  <w:style w:type="numbering" w:customStyle="1" w:styleId="31420">
    <w:name w:val="Нет списка3142"/>
    <w:next w:val="a3"/>
    <w:uiPriority w:val="99"/>
    <w:semiHidden/>
    <w:unhideWhenUsed/>
    <w:rsid w:val="0005386F"/>
  </w:style>
  <w:style w:type="table" w:customStyle="1" w:styleId="TableGrid1242">
    <w:name w:val="Table Grid 12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05386F"/>
  </w:style>
  <w:style w:type="numbering" w:customStyle="1" w:styleId="111420">
    <w:name w:val="Нет списка11142"/>
    <w:next w:val="a3"/>
    <w:uiPriority w:val="99"/>
    <w:semiHidden/>
    <w:unhideWhenUsed/>
    <w:rsid w:val="0005386F"/>
  </w:style>
  <w:style w:type="numbering" w:customStyle="1" w:styleId="4610">
    <w:name w:val="Нет списка461"/>
    <w:next w:val="a3"/>
    <w:uiPriority w:val="99"/>
    <w:semiHidden/>
    <w:unhideWhenUsed/>
    <w:rsid w:val="0005386F"/>
  </w:style>
  <w:style w:type="numbering" w:customStyle="1" w:styleId="13510">
    <w:name w:val="Нет списка1351"/>
    <w:next w:val="a3"/>
    <w:uiPriority w:val="99"/>
    <w:semiHidden/>
    <w:unhideWhenUsed/>
    <w:rsid w:val="0005386F"/>
  </w:style>
  <w:style w:type="numbering" w:customStyle="1" w:styleId="5230">
    <w:name w:val="Нет списка523"/>
    <w:next w:val="a3"/>
    <w:uiPriority w:val="99"/>
    <w:semiHidden/>
    <w:unhideWhenUsed/>
    <w:rsid w:val="0005386F"/>
  </w:style>
  <w:style w:type="table" w:customStyle="1" w:styleId="2010">
    <w:name w:val="Сетка таблицы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05386F"/>
  </w:style>
  <w:style w:type="table" w:customStyle="1" w:styleId="3010">
    <w:name w:val="Сетка таблицы3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3"/>
    <w:uiPriority w:val="99"/>
    <w:semiHidden/>
    <w:unhideWhenUsed/>
    <w:rsid w:val="0005386F"/>
  </w:style>
  <w:style w:type="numbering" w:customStyle="1" w:styleId="2810">
    <w:name w:val="Нет списка281"/>
    <w:next w:val="a3"/>
    <w:uiPriority w:val="99"/>
    <w:semiHidden/>
    <w:unhideWhenUsed/>
    <w:rsid w:val="0005386F"/>
  </w:style>
  <w:style w:type="numbering" w:customStyle="1" w:styleId="3711">
    <w:name w:val="Нет списка371"/>
    <w:next w:val="a3"/>
    <w:uiPriority w:val="99"/>
    <w:semiHidden/>
    <w:unhideWhenUsed/>
    <w:rsid w:val="0005386F"/>
  </w:style>
  <w:style w:type="table" w:customStyle="1" w:styleId="1181">
    <w:name w:val="Сетка таблицы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05386F"/>
  </w:style>
  <w:style w:type="numbering" w:customStyle="1" w:styleId="11810">
    <w:name w:val="Нет списка1181"/>
    <w:next w:val="a3"/>
    <w:uiPriority w:val="99"/>
    <w:semiHidden/>
    <w:unhideWhenUsed/>
    <w:rsid w:val="0005386F"/>
  </w:style>
  <w:style w:type="table" w:customStyle="1" w:styleId="TableGrid152">
    <w:name w:val="Table Grid1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05386F"/>
  </w:style>
  <w:style w:type="table" w:customStyle="1" w:styleId="TableGrid242">
    <w:name w:val="Table Grid2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0">
    <w:name w:val="Нет списка1261"/>
    <w:next w:val="a3"/>
    <w:uiPriority w:val="99"/>
    <w:semiHidden/>
    <w:unhideWhenUsed/>
    <w:rsid w:val="0005386F"/>
  </w:style>
  <w:style w:type="numbering" w:customStyle="1" w:styleId="21510">
    <w:name w:val="Нет списка2151"/>
    <w:next w:val="a3"/>
    <w:uiPriority w:val="99"/>
    <w:semiHidden/>
    <w:unhideWhenUsed/>
    <w:rsid w:val="0005386F"/>
  </w:style>
  <w:style w:type="numbering" w:customStyle="1" w:styleId="31510">
    <w:name w:val="Нет списка3151"/>
    <w:next w:val="a3"/>
    <w:uiPriority w:val="99"/>
    <w:semiHidden/>
    <w:unhideWhenUsed/>
    <w:rsid w:val="0005386F"/>
  </w:style>
  <w:style w:type="table" w:customStyle="1" w:styleId="12520">
    <w:name w:val="Сетка таблицы1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05386F"/>
  </w:style>
  <w:style w:type="numbering" w:customStyle="1" w:styleId="111511">
    <w:name w:val="Нет списка11151"/>
    <w:next w:val="a3"/>
    <w:uiPriority w:val="99"/>
    <w:semiHidden/>
    <w:unhideWhenUsed/>
    <w:rsid w:val="0005386F"/>
  </w:style>
  <w:style w:type="table" w:customStyle="1" w:styleId="TableGrid11420">
    <w:name w:val="Table Grid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05386F"/>
  </w:style>
  <w:style w:type="numbering" w:customStyle="1" w:styleId="13610">
    <w:name w:val="Нет списка1361"/>
    <w:next w:val="a3"/>
    <w:uiPriority w:val="99"/>
    <w:semiHidden/>
    <w:unhideWhenUsed/>
    <w:rsid w:val="0005386F"/>
  </w:style>
  <w:style w:type="table" w:customStyle="1" w:styleId="13421">
    <w:name w:val="Сетка таблицы13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05386F"/>
  </w:style>
  <w:style w:type="table" w:customStyle="1" w:styleId="642">
    <w:name w:val="Сетка таблицы6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3"/>
    <w:uiPriority w:val="99"/>
    <w:semiHidden/>
    <w:unhideWhenUsed/>
    <w:rsid w:val="0005386F"/>
  </w:style>
  <w:style w:type="numbering" w:customStyle="1" w:styleId="11910">
    <w:name w:val="Нет списка1191"/>
    <w:next w:val="a3"/>
    <w:uiPriority w:val="99"/>
    <w:semiHidden/>
    <w:unhideWhenUsed/>
    <w:rsid w:val="0005386F"/>
  </w:style>
  <w:style w:type="numbering" w:customStyle="1" w:styleId="21010">
    <w:name w:val="Нет списка2101"/>
    <w:next w:val="a3"/>
    <w:uiPriority w:val="99"/>
    <w:semiHidden/>
    <w:unhideWhenUsed/>
    <w:rsid w:val="0005386F"/>
  </w:style>
  <w:style w:type="numbering" w:customStyle="1" w:styleId="3810">
    <w:name w:val="Нет списка381"/>
    <w:next w:val="a3"/>
    <w:uiPriority w:val="99"/>
    <w:semiHidden/>
    <w:unhideWhenUsed/>
    <w:rsid w:val="0005386F"/>
  </w:style>
  <w:style w:type="table" w:customStyle="1" w:styleId="12010">
    <w:name w:val="Сетка таблицы1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05386F"/>
  </w:style>
  <w:style w:type="numbering" w:customStyle="1" w:styleId="111010">
    <w:name w:val="Нет списка11101"/>
    <w:next w:val="a3"/>
    <w:uiPriority w:val="99"/>
    <w:semiHidden/>
    <w:unhideWhenUsed/>
    <w:rsid w:val="0005386F"/>
  </w:style>
  <w:style w:type="table" w:customStyle="1" w:styleId="111011">
    <w:name w:val="Сетка таблицы1110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05386F"/>
  </w:style>
  <w:style w:type="numbering" w:customStyle="1" w:styleId="1271">
    <w:name w:val="Нет списка1271"/>
    <w:next w:val="a3"/>
    <w:uiPriority w:val="99"/>
    <w:semiHidden/>
    <w:unhideWhenUsed/>
    <w:rsid w:val="0005386F"/>
  </w:style>
  <w:style w:type="numbering" w:customStyle="1" w:styleId="21610">
    <w:name w:val="Нет списка2161"/>
    <w:next w:val="a3"/>
    <w:uiPriority w:val="99"/>
    <w:semiHidden/>
    <w:unhideWhenUsed/>
    <w:rsid w:val="0005386F"/>
  </w:style>
  <w:style w:type="numbering" w:customStyle="1" w:styleId="31610">
    <w:name w:val="Нет списка3161"/>
    <w:next w:val="a3"/>
    <w:uiPriority w:val="99"/>
    <w:semiHidden/>
    <w:unhideWhenUsed/>
    <w:rsid w:val="0005386F"/>
  </w:style>
  <w:style w:type="table" w:customStyle="1" w:styleId="TableGrid1261">
    <w:name w:val="Table Grid 12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05386F"/>
  </w:style>
  <w:style w:type="numbering" w:customStyle="1" w:styleId="111610">
    <w:name w:val="Нет списка11161"/>
    <w:next w:val="a3"/>
    <w:uiPriority w:val="99"/>
    <w:semiHidden/>
    <w:unhideWhenUsed/>
    <w:rsid w:val="0005386F"/>
  </w:style>
  <w:style w:type="numbering" w:customStyle="1" w:styleId="4810">
    <w:name w:val="Нет списка481"/>
    <w:next w:val="a3"/>
    <w:uiPriority w:val="99"/>
    <w:semiHidden/>
    <w:unhideWhenUsed/>
    <w:rsid w:val="0005386F"/>
  </w:style>
  <w:style w:type="numbering" w:customStyle="1" w:styleId="1371">
    <w:name w:val="Нет списка1371"/>
    <w:next w:val="a3"/>
    <w:uiPriority w:val="99"/>
    <w:semiHidden/>
    <w:unhideWhenUsed/>
    <w:rsid w:val="0005386F"/>
  </w:style>
  <w:style w:type="numbering" w:customStyle="1" w:styleId="5420">
    <w:name w:val="Нет списка542"/>
    <w:next w:val="a3"/>
    <w:uiPriority w:val="99"/>
    <w:semiHidden/>
    <w:unhideWhenUsed/>
    <w:rsid w:val="0005386F"/>
  </w:style>
  <w:style w:type="numbering" w:customStyle="1" w:styleId="14232">
    <w:name w:val="Нет списка1423"/>
    <w:next w:val="a3"/>
    <w:uiPriority w:val="99"/>
    <w:semiHidden/>
    <w:unhideWhenUsed/>
    <w:rsid w:val="0005386F"/>
  </w:style>
  <w:style w:type="numbering" w:customStyle="1" w:styleId="22230">
    <w:name w:val="Нет списка2223"/>
    <w:next w:val="a3"/>
    <w:uiPriority w:val="99"/>
    <w:semiHidden/>
    <w:unhideWhenUsed/>
    <w:rsid w:val="0005386F"/>
  </w:style>
  <w:style w:type="numbering" w:customStyle="1" w:styleId="32230">
    <w:name w:val="Нет списка3223"/>
    <w:next w:val="a3"/>
    <w:uiPriority w:val="99"/>
    <w:semiHidden/>
    <w:unhideWhenUsed/>
    <w:rsid w:val="0005386F"/>
  </w:style>
  <w:style w:type="table" w:customStyle="1" w:styleId="14330">
    <w:name w:val="Сетка таблицы1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05386F"/>
  </w:style>
  <w:style w:type="numbering" w:customStyle="1" w:styleId="112231">
    <w:name w:val="Нет списка11223"/>
    <w:next w:val="a3"/>
    <w:uiPriority w:val="99"/>
    <w:semiHidden/>
    <w:unhideWhenUsed/>
    <w:rsid w:val="0005386F"/>
  </w:style>
  <w:style w:type="numbering" w:customStyle="1" w:styleId="NoList2122">
    <w:name w:val="No List2122"/>
    <w:next w:val="a3"/>
    <w:uiPriority w:val="99"/>
    <w:semiHidden/>
    <w:unhideWhenUsed/>
    <w:rsid w:val="0005386F"/>
  </w:style>
  <w:style w:type="numbering" w:customStyle="1" w:styleId="121222">
    <w:name w:val="Нет списка12122"/>
    <w:next w:val="a3"/>
    <w:uiPriority w:val="99"/>
    <w:semiHidden/>
    <w:unhideWhenUsed/>
    <w:rsid w:val="0005386F"/>
  </w:style>
  <w:style w:type="numbering" w:customStyle="1" w:styleId="211220">
    <w:name w:val="Нет списка21122"/>
    <w:next w:val="a3"/>
    <w:uiPriority w:val="99"/>
    <w:semiHidden/>
    <w:unhideWhenUsed/>
    <w:rsid w:val="0005386F"/>
  </w:style>
  <w:style w:type="numbering" w:customStyle="1" w:styleId="311220">
    <w:name w:val="Нет списка31122"/>
    <w:next w:val="a3"/>
    <w:uiPriority w:val="99"/>
    <w:semiHidden/>
    <w:unhideWhenUsed/>
    <w:rsid w:val="0005386F"/>
  </w:style>
  <w:style w:type="table" w:customStyle="1" w:styleId="121330">
    <w:name w:val="Сетка таблицы1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05386F"/>
  </w:style>
  <w:style w:type="numbering" w:customStyle="1" w:styleId="1111221">
    <w:name w:val="Нет списка111122"/>
    <w:next w:val="a3"/>
    <w:uiPriority w:val="99"/>
    <w:semiHidden/>
    <w:unhideWhenUsed/>
    <w:rsid w:val="0005386F"/>
  </w:style>
  <w:style w:type="numbering" w:customStyle="1" w:styleId="41210">
    <w:name w:val="Нет списка4121"/>
    <w:next w:val="a3"/>
    <w:uiPriority w:val="99"/>
    <w:semiHidden/>
    <w:unhideWhenUsed/>
    <w:rsid w:val="0005386F"/>
  </w:style>
  <w:style w:type="numbering" w:customStyle="1" w:styleId="131210">
    <w:name w:val="Нет списка13121"/>
    <w:next w:val="a3"/>
    <w:uiPriority w:val="99"/>
    <w:semiHidden/>
    <w:unhideWhenUsed/>
    <w:rsid w:val="0005386F"/>
  </w:style>
  <w:style w:type="table" w:customStyle="1" w:styleId="651">
    <w:name w:val="Сетка таблицы6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3"/>
    <w:uiPriority w:val="99"/>
    <w:semiHidden/>
    <w:unhideWhenUsed/>
    <w:rsid w:val="0005386F"/>
  </w:style>
  <w:style w:type="table" w:customStyle="1" w:styleId="501">
    <w:name w:val="Сетка таблицы5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3"/>
    <w:uiPriority w:val="99"/>
    <w:semiHidden/>
    <w:unhideWhenUsed/>
    <w:rsid w:val="0005386F"/>
  </w:style>
  <w:style w:type="numbering" w:customStyle="1" w:styleId="21710">
    <w:name w:val="Нет списка2171"/>
    <w:next w:val="a3"/>
    <w:uiPriority w:val="99"/>
    <w:semiHidden/>
    <w:unhideWhenUsed/>
    <w:rsid w:val="0005386F"/>
  </w:style>
  <w:style w:type="numbering" w:customStyle="1" w:styleId="3910">
    <w:name w:val="Нет списка391"/>
    <w:next w:val="a3"/>
    <w:uiPriority w:val="99"/>
    <w:semiHidden/>
    <w:unhideWhenUsed/>
    <w:rsid w:val="0005386F"/>
  </w:style>
  <w:style w:type="table" w:customStyle="1" w:styleId="12611">
    <w:name w:val="Сетка таблицы1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Сетка таблицы410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05386F"/>
  </w:style>
  <w:style w:type="numbering" w:customStyle="1" w:styleId="11171">
    <w:name w:val="Нет списка11171"/>
    <w:next w:val="a3"/>
    <w:uiPriority w:val="99"/>
    <w:semiHidden/>
    <w:unhideWhenUsed/>
    <w:rsid w:val="0005386F"/>
  </w:style>
  <w:style w:type="table" w:customStyle="1" w:styleId="TableGrid161">
    <w:name w:val="Table Grid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 Grid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05386F"/>
  </w:style>
  <w:style w:type="table" w:customStyle="1" w:styleId="TableGrid251">
    <w:name w:val="Table Grid2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1"/>
    <w:next w:val="a3"/>
    <w:uiPriority w:val="99"/>
    <w:semiHidden/>
    <w:unhideWhenUsed/>
    <w:rsid w:val="0005386F"/>
  </w:style>
  <w:style w:type="numbering" w:customStyle="1" w:styleId="21810">
    <w:name w:val="Нет списка2181"/>
    <w:next w:val="a3"/>
    <w:uiPriority w:val="99"/>
    <w:semiHidden/>
    <w:unhideWhenUsed/>
    <w:rsid w:val="0005386F"/>
  </w:style>
  <w:style w:type="numbering" w:customStyle="1" w:styleId="31710">
    <w:name w:val="Нет списка3171"/>
    <w:next w:val="a3"/>
    <w:uiPriority w:val="99"/>
    <w:semiHidden/>
    <w:unhideWhenUsed/>
    <w:rsid w:val="0005386F"/>
  </w:style>
  <w:style w:type="table" w:customStyle="1" w:styleId="12710">
    <w:name w:val="Сетка таблицы1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 12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3"/>
    <w:uiPriority w:val="99"/>
    <w:semiHidden/>
    <w:unhideWhenUsed/>
    <w:rsid w:val="0005386F"/>
  </w:style>
  <w:style w:type="numbering" w:customStyle="1" w:styleId="11181">
    <w:name w:val="Нет списка11181"/>
    <w:next w:val="a3"/>
    <w:uiPriority w:val="99"/>
    <w:semiHidden/>
    <w:unhideWhenUsed/>
    <w:rsid w:val="0005386F"/>
  </w:style>
  <w:style w:type="table" w:customStyle="1" w:styleId="TableGrid11510">
    <w:name w:val="Table Grid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05386F"/>
  </w:style>
  <w:style w:type="numbering" w:customStyle="1" w:styleId="1381">
    <w:name w:val="Нет списка1381"/>
    <w:next w:val="a3"/>
    <w:uiPriority w:val="99"/>
    <w:semiHidden/>
    <w:unhideWhenUsed/>
    <w:rsid w:val="0005386F"/>
  </w:style>
  <w:style w:type="table" w:customStyle="1" w:styleId="13511">
    <w:name w:val="Сетка таблицы13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3"/>
    <w:uiPriority w:val="99"/>
    <w:semiHidden/>
    <w:unhideWhenUsed/>
    <w:rsid w:val="0005386F"/>
  </w:style>
  <w:style w:type="table" w:customStyle="1" w:styleId="671">
    <w:name w:val="Сетка таблицы6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05386F"/>
  </w:style>
  <w:style w:type="numbering" w:customStyle="1" w:styleId="129">
    <w:name w:val="Нет списка129"/>
    <w:next w:val="a3"/>
    <w:uiPriority w:val="99"/>
    <w:semiHidden/>
    <w:unhideWhenUsed/>
    <w:rsid w:val="0005386F"/>
  </w:style>
  <w:style w:type="table" w:customStyle="1" w:styleId="571">
    <w:name w:val="Сетка таблицы5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
    <w:name w:val="Сетка таблицы417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05386F"/>
  </w:style>
  <w:style w:type="table" w:customStyle="1" w:styleId="581">
    <w:name w:val="Сетка таблицы5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05386F"/>
  </w:style>
  <w:style w:type="numbering" w:customStyle="1" w:styleId="21102">
    <w:name w:val="Нет списка2110"/>
    <w:next w:val="a3"/>
    <w:uiPriority w:val="99"/>
    <w:semiHidden/>
    <w:unhideWhenUsed/>
    <w:rsid w:val="0005386F"/>
  </w:style>
  <w:style w:type="numbering" w:customStyle="1" w:styleId="31010">
    <w:name w:val="Нет списка3101"/>
    <w:next w:val="a3"/>
    <w:uiPriority w:val="99"/>
    <w:semiHidden/>
    <w:unhideWhenUsed/>
    <w:rsid w:val="0005386F"/>
  </w:style>
  <w:style w:type="table" w:customStyle="1" w:styleId="111810">
    <w:name w:val="Сетка таблицы1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4">
    <w:name w:val="Нет списка410"/>
    <w:next w:val="a3"/>
    <w:uiPriority w:val="99"/>
    <w:semiHidden/>
    <w:unhideWhenUsed/>
    <w:rsid w:val="0005386F"/>
  </w:style>
  <w:style w:type="numbering" w:customStyle="1" w:styleId="5610">
    <w:name w:val="Нет списка561"/>
    <w:next w:val="a3"/>
    <w:uiPriority w:val="99"/>
    <w:semiHidden/>
    <w:unhideWhenUsed/>
    <w:rsid w:val="0005386F"/>
  </w:style>
  <w:style w:type="table" w:customStyle="1" w:styleId="68">
    <w:name w:val="Сетка таблицы6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05386F"/>
  </w:style>
  <w:style w:type="numbering" w:customStyle="1" w:styleId="22330">
    <w:name w:val="Нет списка2233"/>
    <w:next w:val="a3"/>
    <w:uiPriority w:val="99"/>
    <w:semiHidden/>
    <w:unhideWhenUsed/>
    <w:rsid w:val="0005386F"/>
  </w:style>
  <w:style w:type="numbering" w:customStyle="1" w:styleId="3181">
    <w:name w:val="Нет списка3181"/>
    <w:next w:val="a3"/>
    <w:uiPriority w:val="99"/>
    <w:semiHidden/>
    <w:unhideWhenUsed/>
    <w:rsid w:val="0005386F"/>
  </w:style>
  <w:style w:type="table" w:customStyle="1" w:styleId="1290">
    <w:name w:val="Сетка таблицы12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05386F"/>
  </w:style>
  <w:style w:type="numbering" w:customStyle="1" w:styleId="6220">
    <w:name w:val="Нет списка622"/>
    <w:next w:val="a3"/>
    <w:uiPriority w:val="99"/>
    <w:semiHidden/>
    <w:unhideWhenUsed/>
    <w:rsid w:val="0005386F"/>
  </w:style>
  <w:style w:type="numbering" w:customStyle="1" w:styleId="139">
    <w:name w:val="Нет списка139"/>
    <w:next w:val="a3"/>
    <w:uiPriority w:val="99"/>
    <w:semiHidden/>
    <w:unhideWhenUsed/>
    <w:rsid w:val="0005386F"/>
  </w:style>
  <w:style w:type="table" w:customStyle="1" w:styleId="733">
    <w:name w:val="Сетка таблицы7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05386F"/>
  </w:style>
  <w:style w:type="table" w:customStyle="1" w:styleId="5132">
    <w:name w:val="Сетка таблицы513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05386F"/>
  </w:style>
  <w:style w:type="numbering" w:customStyle="1" w:styleId="32330">
    <w:name w:val="Нет списка3233"/>
    <w:next w:val="a3"/>
    <w:uiPriority w:val="99"/>
    <w:semiHidden/>
    <w:unhideWhenUsed/>
    <w:rsid w:val="0005386F"/>
  </w:style>
  <w:style w:type="table" w:customStyle="1" w:styleId="6121">
    <w:name w:val="Сетка таблицы6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0">
    <w:name w:val="Сетка таблицы121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0">
    <w:name w:val="Нет списка12131"/>
    <w:next w:val="a3"/>
    <w:uiPriority w:val="99"/>
    <w:semiHidden/>
    <w:unhideWhenUsed/>
    <w:rsid w:val="0005386F"/>
  </w:style>
  <w:style w:type="numbering" w:customStyle="1" w:styleId="42210">
    <w:name w:val="Нет списка4221"/>
    <w:next w:val="a3"/>
    <w:uiPriority w:val="99"/>
    <w:semiHidden/>
    <w:unhideWhenUsed/>
    <w:rsid w:val="0005386F"/>
  </w:style>
  <w:style w:type="numbering" w:customStyle="1" w:styleId="131310">
    <w:name w:val="Нет списка13131"/>
    <w:next w:val="a3"/>
    <w:uiPriority w:val="99"/>
    <w:semiHidden/>
    <w:unhideWhenUsed/>
    <w:rsid w:val="0005386F"/>
  </w:style>
  <w:style w:type="table" w:customStyle="1" w:styleId="1535">
    <w:name w:val="Простая таблица 15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0">
    <w:name w:val="Нет списка721"/>
    <w:next w:val="a3"/>
    <w:uiPriority w:val="99"/>
    <w:semiHidden/>
    <w:unhideWhenUsed/>
    <w:rsid w:val="0005386F"/>
  </w:style>
  <w:style w:type="numbering" w:customStyle="1" w:styleId="14321">
    <w:name w:val="Нет списка1432"/>
    <w:next w:val="a3"/>
    <w:uiPriority w:val="99"/>
    <w:semiHidden/>
    <w:unhideWhenUsed/>
    <w:rsid w:val="0005386F"/>
  </w:style>
  <w:style w:type="table" w:customStyle="1" w:styleId="823">
    <w:name w:val="Сетка таблицы8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 13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4210">
    <w:name w:val="Нет списка2421"/>
    <w:next w:val="a3"/>
    <w:uiPriority w:val="99"/>
    <w:semiHidden/>
    <w:unhideWhenUsed/>
    <w:rsid w:val="0005386F"/>
  </w:style>
  <w:style w:type="table" w:customStyle="1" w:styleId="5221">
    <w:name w:val="Сетка таблицы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1">
    <w:name w:val="Нет списка11233"/>
    <w:next w:val="a3"/>
    <w:uiPriority w:val="99"/>
    <w:semiHidden/>
    <w:unhideWhenUsed/>
    <w:rsid w:val="0005386F"/>
  </w:style>
  <w:style w:type="numbering" w:customStyle="1" w:styleId="33210">
    <w:name w:val="Нет списка3321"/>
    <w:next w:val="a3"/>
    <w:uiPriority w:val="99"/>
    <w:semiHidden/>
    <w:unhideWhenUsed/>
    <w:rsid w:val="0005386F"/>
  </w:style>
  <w:style w:type="table" w:customStyle="1" w:styleId="6212">
    <w:name w:val="Сетка таблицы6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05386F"/>
  </w:style>
  <w:style w:type="numbering" w:customStyle="1" w:styleId="43120">
    <w:name w:val="Нет списка4312"/>
    <w:next w:val="a3"/>
    <w:uiPriority w:val="99"/>
    <w:semiHidden/>
    <w:unhideWhenUsed/>
    <w:rsid w:val="0005386F"/>
  </w:style>
  <w:style w:type="table" w:customStyle="1" w:styleId="71210">
    <w:name w:val="Сетка таблицы7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05386F"/>
  </w:style>
  <w:style w:type="table" w:customStyle="1" w:styleId="13133">
    <w:name w:val="Простая таблица 131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4">
    <w:name w:val="Простая таблица 11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0">
    <w:name w:val="Сетка таблицы922"/>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05386F"/>
    <w:rPr>
      <w:rFonts w:eastAsia="Times New Roman"/>
    </w:rPr>
    <w:tblPr>
      <w:tblCellMar>
        <w:top w:w="0" w:type="dxa"/>
        <w:left w:w="0" w:type="dxa"/>
        <w:bottom w:w="0" w:type="dxa"/>
        <w:right w:w="0" w:type="dxa"/>
      </w:tblCellMar>
    </w:tblPr>
  </w:style>
  <w:style w:type="table" w:customStyle="1" w:styleId="1022">
    <w:name w:val="Сетка таблицы10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locked/>
    <w:rsid w:val="0005386F"/>
    <w:rPr>
      <w:rFonts w:eastAsia="Times New Roman"/>
    </w:rPr>
    <w:tblPr>
      <w:tblCellMar>
        <w:top w:w="0" w:type="dxa"/>
        <w:left w:w="0" w:type="dxa"/>
        <w:bottom w:w="0" w:type="dxa"/>
        <w:right w:w="0" w:type="dxa"/>
      </w:tblCellMar>
    </w:tblPr>
  </w:style>
  <w:style w:type="table" w:customStyle="1" w:styleId="16220">
    <w:name w:val="Сетка таблицы16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3"/>
    <w:uiPriority w:val="99"/>
    <w:semiHidden/>
    <w:unhideWhenUsed/>
    <w:rsid w:val="0005386F"/>
  </w:style>
  <w:style w:type="table" w:customStyle="1" w:styleId="17121">
    <w:name w:val="Сетка таблицы1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05386F"/>
  </w:style>
  <w:style w:type="numbering" w:customStyle="1" w:styleId="25120">
    <w:name w:val="Нет списка2512"/>
    <w:next w:val="a3"/>
    <w:uiPriority w:val="99"/>
    <w:semiHidden/>
    <w:unhideWhenUsed/>
    <w:rsid w:val="0005386F"/>
  </w:style>
  <w:style w:type="numbering" w:customStyle="1" w:styleId="3421">
    <w:name w:val="Нет списка3421"/>
    <w:next w:val="a3"/>
    <w:uiPriority w:val="99"/>
    <w:semiHidden/>
    <w:unhideWhenUsed/>
    <w:rsid w:val="0005386F"/>
  </w:style>
  <w:style w:type="table" w:customStyle="1" w:styleId="18110">
    <w:name w:val="Сетка таблицы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91">
    <w:name w:val="No List191"/>
    <w:next w:val="a3"/>
    <w:uiPriority w:val="99"/>
    <w:semiHidden/>
    <w:unhideWhenUsed/>
    <w:rsid w:val="0005386F"/>
  </w:style>
  <w:style w:type="numbering" w:customStyle="1" w:styleId="113210">
    <w:name w:val="Нет списка11321"/>
    <w:next w:val="a3"/>
    <w:uiPriority w:val="99"/>
    <w:semiHidden/>
    <w:unhideWhenUsed/>
    <w:rsid w:val="0005386F"/>
  </w:style>
  <w:style w:type="table" w:customStyle="1" w:styleId="113122">
    <w:name w:val="Сетка таблицы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05386F"/>
  </w:style>
  <w:style w:type="numbering" w:customStyle="1" w:styleId="123120">
    <w:name w:val="Нет списка12312"/>
    <w:next w:val="a3"/>
    <w:uiPriority w:val="99"/>
    <w:semiHidden/>
    <w:unhideWhenUsed/>
    <w:rsid w:val="0005386F"/>
  </w:style>
  <w:style w:type="numbering" w:customStyle="1" w:styleId="211310">
    <w:name w:val="Нет списка21131"/>
    <w:next w:val="a3"/>
    <w:uiPriority w:val="99"/>
    <w:semiHidden/>
    <w:unhideWhenUsed/>
    <w:rsid w:val="0005386F"/>
  </w:style>
  <w:style w:type="numbering" w:customStyle="1" w:styleId="311310">
    <w:name w:val="Нет списка31131"/>
    <w:next w:val="a3"/>
    <w:uiPriority w:val="99"/>
    <w:semiHidden/>
    <w:unhideWhenUsed/>
    <w:rsid w:val="0005386F"/>
  </w:style>
  <w:style w:type="table" w:customStyle="1" w:styleId="123121">
    <w:name w:val="Сетка таблицы1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a3"/>
    <w:uiPriority w:val="99"/>
    <w:semiHidden/>
    <w:unhideWhenUsed/>
    <w:rsid w:val="0005386F"/>
  </w:style>
  <w:style w:type="numbering" w:customStyle="1" w:styleId="1111310">
    <w:name w:val="Нет списка111131"/>
    <w:next w:val="a3"/>
    <w:uiPriority w:val="99"/>
    <w:semiHidden/>
    <w:unhideWhenUsed/>
    <w:rsid w:val="0005386F"/>
  </w:style>
  <w:style w:type="table" w:customStyle="1" w:styleId="1111230">
    <w:name w:val="Сетка таблицы1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0">
    <w:name w:val="Нет списка4411"/>
    <w:next w:val="a3"/>
    <w:uiPriority w:val="99"/>
    <w:semiHidden/>
    <w:unhideWhenUsed/>
    <w:rsid w:val="0005386F"/>
  </w:style>
  <w:style w:type="numbering" w:customStyle="1" w:styleId="133120">
    <w:name w:val="Нет списка13312"/>
    <w:next w:val="a3"/>
    <w:uiPriority w:val="99"/>
    <w:semiHidden/>
    <w:unhideWhenUsed/>
    <w:rsid w:val="0005386F"/>
  </w:style>
  <w:style w:type="table" w:customStyle="1" w:styleId="132121">
    <w:name w:val="Сетка таблицы13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05386F"/>
  </w:style>
  <w:style w:type="table" w:customStyle="1" w:styleId="5321">
    <w:name w:val="Сетка таблицы5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05386F"/>
  </w:style>
  <w:style w:type="numbering" w:customStyle="1" w:styleId="221210">
    <w:name w:val="Нет списка22121"/>
    <w:next w:val="a3"/>
    <w:uiPriority w:val="99"/>
    <w:semiHidden/>
    <w:unhideWhenUsed/>
    <w:rsid w:val="0005386F"/>
  </w:style>
  <w:style w:type="numbering" w:customStyle="1" w:styleId="321210">
    <w:name w:val="Нет списка32121"/>
    <w:next w:val="a3"/>
    <w:uiPriority w:val="99"/>
    <w:semiHidden/>
    <w:unhideWhenUsed/>
    <w:rsid w:val="0005386F"/>
  </w:style>
  <w:style w:type="table" w:customStyle="1" w:styleId="24112">
    <w:name w:val="Сетка таблицы24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05386F"/>
  </w:style>
  <w:style w:type="numbering" w:customStyle="1" w:styleId="1121211">
    <w:name w:val="Нет списка112121"/>
    <w:next w:val="a3"/>
    <w:uiPriority w:val="99"/>
    <w:semiHidden/>
    <w:unhideWhenUsed/>
    <w:rsid w:val="0005386F"/>
  </w:style>
  <w:style w:type="table" w:customStyle="1" w:styleId="TableGrid12220">
    <w:name w:val="Table Grid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05386F"/>
  </w:style>
  <w:style w:type="table" w:customStyle="1" w:styleId="TableGrid2122">
    <w:name w:val="Table Grid2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05386F"/>
  </w:style>
  <w:style w:type="numbering" w:customStyle="1" w:styleId="211122">
    <w:name w:val="Нет списка211122"/>
    <w:next w:val="a3"/>
    <w:uiPriority w:val="99"/>
    <w:semiHidden/>
    <w:unhideWhenUsed/>
    <w:rsid w:val="0005386F"/>
  </w:style>
  <w:style w:type="numbering" w:customStyle="1" w:styleId="3111210">
    <w:name w:val="Нет списка311121"/>
    <w:next w:val="a3"/>
    <w:uiPriority w:val="99"/>
    <w:semiHidden/>
    <w:unhideWhenUsed/>
    <w:rsid w:val="0005386F"/>
  </w:style>
  <w:style w:type="table" w:customStyle="1" w:styleId="43122">
    <w:name w:val="Сетка таблицы43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05386F"/>
  </w:style>
  <w:style w:type="numbering" w:customStyle="1" w:styleId="11111220">
    <w:name w:val="Нет списка1111122"/>
    <w:next w:val="a3"/>
    <w:uiPriority w:val="99"/>
    <w:semiHidden/>
    <w:unhideWhenUsed/>
    <w:rsid w:val="0005386F"/>
  </w:style>
  <w:style w:type="table" w:customStyle="1" w:styleId="TableGrid111220">
    <w:name w:val="Table Grid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05386F"/>
  </w:style>
  <w:style w:type="numbering" w:customStyle="1" w:styleId="151211">
    <w:name w:val="Нет списка15121"/>
    <w:next w:val="a3"/>
    <w:uiPriority w:val="99"/>
    <w:semiHidden/>
    <w:unhideWhenUsed/>
    <w:rsid w:val="0005386F"/>
  </w:style>
  <w:style w:type="table" w:customStyle="1" w:styleId="6312">
    <w:name w:val="Сетка таблицы6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05386F"/>
  </w:style>
  <w:style w:type="numbering" w:customStyle="1" w:styleId="16211">
    <w:name w:val="Нет списка1621"/>
    <w:next w:val="a3"/>
    <w:uiPriority w:val="99"/>
    <w:semiHidden/>
    <w:unhideWhenUsed/>
    <w:rsid w:val="0005386F"/>
  </w:style>
  <w:style w:type="table" w:customStyle="1" w:styleId="7212">
    <w:name w:val="Сетка таблицы7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05386F"/>
  </w:style>
  <w:style w:type="table" w:customStyle="1" w:styleId="8112">
    <w:name w:val="Сетка таблицы8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05386F"/>
  </w:style>
  <w:style w:type="numbering" w:customStyle="1" w:styleId="23121">
    <w:name w:val="Нет списка23121"/>
    <w:next w:val="a3"/>
    <w:uiPriority w:val="99"/>
    <w:semiHidden/>
    <w:unhideWhenUsed/>
    <w:rsid w:val="0005386F"/>
  </w:style>
  <w:style w:type="numbering" w:customStyle="1" w:styleId="33121">
    <w:name w:val="Нет списка33121"/>
    <w:next w:val="a3"/>
    <w:uiPriority w:val="99"/>
    <w:semiHidden/>
    <w:unhideWhenUsed/>
    <w:rsid w:val="0005386F"/>
  </w:style>
  <w:style w:type="table" w:customStyle="1" w:styleId="2712">
    <w:name w:val="Сетка таблицы27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05386F"/>
  </w:style>
  <w:style w:type="numbering" w:customStyle="1" w:styleId="1131210">
    <w:name w:val="Нет списка113121"/>
    <w:next w:val="a3"/>
    <w:uiPriority w:val="99"/>
    <w:semiHidden/>
    <w:unhideWhenUsed/>
    <w:rsid w:val="0005386F"/>
  </w:style>
  <w:style w:type="table" w:customStyle="1" w:styleId="TableGrid1312">
    <w:name w:val="Table Grid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05386F"/>
  </w:style>
  <w:style w:type="table" w:customStyle="1" w:styleId="TableGrid2212">
    <w:name w:val="Table Grid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05386F"/>
  </w:style>
  <w:style w:type="numbering" w:customStyle="1" w:styleId="212210">
    <w:name w:val="Нет списка21221"/>
    <w:next w:val="a3"/>
    <w:uiPriority w:val="99"/>
    <w:semiHidden/>
    <w:unhideWhenUsed/>
    <w:rsid w:val="0005386F"/>
  </w:style>
  <w:style w:type="numbering" w:customStyle="1" w:styleId="312210">
    <w:name w:val="Нет списка31221"/>
    <w:next w:val="a3"/>
    <w:uiPriority w:val="99"/>
    <w:semiHidden/>
    <w:unhideWhenUsed/>
    <w:rsid w:val="0005386F"/>
  </w:style>
  <w:style w:type="table" w:customStyle="1" w:styleId="1221112">
    <w:name w:val="Сетка таблицы1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05386F"/>
  </w:style>
  <w:style w:type="numbering" w:customStyle="1" w:styleId="1112210">
    <w:name w:val="Нет списка111221"/>
    <w:next w:val="a3"/>
    <w:uiPriority w:val="99"/>
    <w:semiHidden/>
    <w:unhideWhenUsed/>
    <w:rsid w:val="0005386F"/>
  </w:style>
  <w:style w:type="table" w:customStyle="1" w:styleId="TableGrid112120">
    <w:name w:val="Table Grid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05386F"/>
  </w:style>
  <w:style w:type="numbering" w:customStyle="1" w:styleId="1311210">
    <w:name w:val="Нет списка131121"/>
    <w:next w:val="a3"/>
    <w:uiPriority w:val="99"/>
    <w:semiHidden/>
    <w:unhideWhenUsed/>
    <w:rsid w:val="0005386F"/>
  </w:style>
  <w:style w:type="table" w:customStyle="1" w:styleId="1311111">
    <w:name w:val="Сетка таблицы13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05386F"/>
  </w:style>
  <w:style w:type="table" w:customStyle="1" w:styleId="511210">
    <w:name w:val="Сетка таблицы51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05386F"/>
  </w:style>
  <w:style w:type="numbering" w:customStyle="1" w:styleId="11211210">
    <w:name w:val="Нет списка1121121"/>
    <w:next w:val="a3"/>
    <w:uiPriority w:val="99"/>
    <w:semiHidden/>
    <w:unhideWhenUsed/>
    <w:rsid w:val="0005386F"/>
  </w:style>
  <w:style w:type="numbering" w:customStyle="1" w:styleId="221121">
    <w:name w:val="Нет списка221121"/>
    <w:next w:val="a3"/>
    <w:uiPriority w:val="99"/>
    <w:semiHidden/>
    <w:unhideWhenUsed/>
    <w:rsid w:val="0005386F"/>
  </w:style>
  <w:style w:type="numbering" w:customStyle="1" w:styleId="321121">
    <w:name w:val="Нет списка321121"/>
    <w:next w:val="a3"/>
    <w:uiPriority w:val="99"/>
    <w:semiHidden/>
    <w:unhideWhenUsed/>
    <w:rsid w:val="0005386F"/>
  </w:style>
  <w:style w:type="table" w:customStyle="1" w:styleId="44112">
    <w:name w:val="Сетка таблицы44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Простая таблица 1412"/>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0">
    <w:name w:val="Сетка таблицы111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3">
    <w:name w:val="Простая таблица 11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12">
    <w:name w:val="Сетка таблицы 121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 141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05386F"/>
  </w:style>
  <w:style w:type="numbering" w:customStyle="1" w:styleId="151121">
    <w:name w:val="Нет списка15112"/>
    <w:next w:val="a3"/>
    <w:uiPriority w:val="99"/>
    <w:semiHidden/>
    <w:unhideWhenUsed/>
    <w:rsid w:val="0005386F"/>
  </w:style>
  <w:style w:type="numbering" w:customStyle="1" w:styleId="2311110">
    <w:name w:val="Нет списка231111"/>
    <w:next w:val="a3"/>
    <w:uiPriority w:val="99"/>
    <w:semiHidden/>
    <w:unhideWhenUsed/>
    <w:rsid w:val="0005386F"/>
  </w:style>
  <w:style w:type="numbering" w:customStyle="1" w:styleId="3311110">
    <w:name w:val="Нет списка331111"/>
    <w:next w:val="a3"/>
    <w:uiPriority w:val="99"/>
    <w:semiHidden/>
    <w:unhideWhenUsed/>
    <w:rsid w:val="0005386F"/>
  </w:style>
  <w:style w:type="table" w:customStyle="1" w:styleId="25112">
    <w:name w:val="Сетка таблицы25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 15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05386F"/>
  </w:style>
  <w:style w:type="numbering" w:customStyle="1" w:styleId="1131111">
    <w:name w:val="Нет списка1131111"/>
    <w:next w:val="a3"/>
    <w:uiPriority w:val="99"/>
    <w:semiHidden/>
    <w:unhideWhenUsed/>
    <w:rsid w:val="0005386F"/>
  </w:style>
  <w:style w:type="table" w:customStyle="1" w:styleId="TableGrid121120">
    <w:name w:val="Table Grid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05386F"/>
  </w:style>
  <w:style w:type="table" w:customStyle="1" w:styleId="TableGrid21112">
    <w:name w:val="Table Grid2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0">
    <w:name w:val="Нет списка1211121"/>
    <w:next w:val="a3"/>
    <w:uiPriority w:val="99"/>
    <w:semiHidden/>
    <w:unhideWhenUsed/>
    <w:rsid w:val="0005386F"/>
  </w:style>
  <w:style w:type="numbering" w:customStyle="1" w:styleId="2111121">
    <w:name w:val="Нет списка2111121"/>
    <w:next w:val="a3"/>
    <w:uiPriority w:val="99"/>
    <w:semiHidden/>
    <w:unhideWhenUsed/>
    <w:rsid w:val="0005386F"/>
  </w:style>
  <w:style w:type="numbering" w:customStyle="1" w:styleId="3111121">
    <w:name w:val="Нет списка3111121"/>
    <w:next w:val="a3"/>
    <w:uiPriority w:val="99"/>
    <w:semiHidden/>
    <w:unhideWhenUsed/>
    <w:rsid w:val="0005386F"/>
  </w:style>
  <w:style w:type="table" w:customStyle="1" w:styleId="221112">
    <w:name w:val="Сетка таблицы221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05386F"/>
  </w:style>
  <w:style w:type="numbering" w:customStyle="1" w:styleId="11111121">
    <w:name w:val="Нет списка11111121"/>
    <w:next w:val="a3"/>
    <w:uiPriority w:val="99"/>
    <w:semiHidden/>
    <w:unhideWhenUsed/>
    <w:rsid w:val="0005386F"/>
  </w:style>
  <w:style w:type="table" w:customStyle="1" w:styleId="TableGrid1111120">
    <w:name w:val="Table Grid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05386F"/>
  </w:style>
  <w:style w:type="numbering" w:customStyle="1" w:styleId="13111110">
    <w:name w:val="Нет списка1311111"/>
    <w:next w:val="a3"/>
    <w:uiPriority w:val="99"/>
    <w:semiHidden/>
    <w:unhideWhenUsed/>
    <w:rsid w:val="0005386F"/>
  </w:style>
  <w:style w:type="numbering" w:customStyle="1" w:styleId="5111111">
    <w:name w:val="Нет списка511111"/>
    <w:next w:val="a3"/>
    <w:uiPriority w:val="99"/>
    <w:semiHidden/>
    <w:unhideWhenUsed/>
    <w:rsid w:val="0005386F"/>
  </w:style>
  <w:style w:type="table" w:customStyle="1" w:styleId="521110">
    <w:name w:val="Сетка таблицы5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05386F"/>
  </w:style>
  <w:style w:type="numbering" w:customStyle="1" w:styleId="22111110">
    <w:name w:val="Нет списка2211111"/>
    <w:next w:val="a3"/>
    <w:uiPriority w:val="99"/>
    <w:semiHidden/>
    <w:unhideWhenUsed/>
    <w:rsid w:val="0005386F"/>
  </w:style>
  <w:style w:type="numbering" w:customStyle="1" w:styleId="32111110">
    <w:name w:val="Нет списка3211111"/>
    <w:next w:val="a3"/>
    <w:uiPriority w:val="99"/>
    <w:semiHidden/>
    <w:unhideWhenUsed/>
    <w:rsid w:val="0005386F"/>
  </w:style>
  <w:style w:type="table" w:customStyle="1" w:styleId="1121112">
    <w:name w:val="Сетка таблицы 112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05386F"/>
  </w:style>
  <w:style w:type="numbering" w:customStyle="1" w:styleId="11211111">
    <w:name w:val="Нет списка11211111"/>
    <w:next w:val="a3"/>
    <w:uiPriority w:val="99"/>
    <w:semiHidden/>
    <w:unhideWhenUsed/>
    <w:rsid w:val="0005386F"/>
  </w:style>
  <w:style w:type="numbering" w:customStyle="1" w:styleId="NoList211111">
    <w:name w:val="No List211111"/>
    <w:next w:val="a3"/>
    <w:uiPriority w:val="99"/>
    <w:semiHidden/>
    <w:unhideWhenUsed/>
    <w:rsid w:val="0005386F"/>
  </w:style>
  <w:style w:type="numbering" w:customStyle="1" w:styleId="121111110">
    <w:name w:val="Нет списка12111111"/>
    <w:next w:val="a3"/>
    <w:uiPriority w:val="99"/>
    <w:semiHidden/>
    <w:unhideWhenUsed/>
    <w:rsid w:val="0005386F"/>
  </w:style>
  <w:style w:type="numbering" w:customStyle="1" w:styleId="211111110">
    <w:name w:val="Нет списка21111111"/>
    <w:next w:val="a3"/>
    <w:uiPriority w:val="99"/>
    <w:semiHidden/>
    <w:unhideWhenUsed/>
    <w:rsid w:val="0005386F"/>
  </w:style>
  <w:style w:type="numbering" w:customStyle="1" w:styleId="311111110">
    <w:name w:val="Нет списка31111111"/>
    <w:next w:val="a3"/>
    <w:uiPriority w:val="99"/>
    <w:semiHidden/>
    <w:unhideWhenUsed/>
    <w:rsid w:val="0005386F"/>
  </w:style>
  <w:style w:type="numbering" w:customStyle="1" w:styleId="NoList1111111">
    <w:name w:val="No List1111111"/>
    <w:next w:val="a3"/>
    <w:uiPriority w:val="99"/>
    <w:semiHidden/>
    <w:unhideWhenUsed/>
    <w:rsid w:val="0005386F"/>
  </w:style>
  <w:style w:type="numbering" w:customStyle="1" w:styleId="111111111">
    <w:name w:val="Нет списка111111111"/>
    <w:next w:val="a3"/>
    <w:uiPriority w:val="99"/>
    <w:semiHidden/>
    <w:unhideWhenUsed/>
    <w:rsid w:val="0005386F"/>
  </w:style>
  <w:style w:type="numbering" w:customStyle="1" w:styleId="6111110">
    <w:name w:val="Нет списка611111"/>
    <w:next w:val="a3"/>
    <w:uiPriority w:val="99"/>
    <w:semiHidden/>
    <w:unhideWhenUsed/>
    <w:rsid w:val="0005386F"/>
  </w:style>
  <w:style w:type="numbering" w:customStyle="1" w:styleId="15111110">
    <w:name w:val="Нет списка1511111"/>
    <w:next w:val="a3"/>
    <w:uiPriority w:val="99"/>
    <w:semiHidden/>
    <w:unhideWhenUsed/>
    <w:rsid w:val="0005386F"/>
  </w:style>
  <w:style w:type="table" w:customStyle="1" w:styleId="12111112">
    <w:name w:val="Сетка таблицы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0">
    <w:name w:val="Нет списка71111"/>
    <w:next w:val="a3"/>
    <w:uiPriority w:val="99"/>
    <w:semiHidden/>
    <w:unhideWhenUsed/>
    <w:rsid w:val="0005386F"/>
  </w:style>
  <w:style w:type="numbering" w:customStyle="1" w:styleId="161111">
    <w:name w:val="Нет списка16111"/>
    <w:next w:val="a3"/>
    <w:uiPriority w:val="99"/>
    <w:semiHidden/>
    <w:unhideWhenUsed/>
    <w:rsid w:val="0005386F"/>
  </w:style>
  <w:style w:type="table" w:customStyle="1" w:styleId="26111">
    <w:name w:val="Сетка таблицы2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3"/>
    <w:uiPriority w:val="99"/>
    <w:semiHidden/>
    <w:unhideWhenUsed/>
    <w:rsid w:val="0005386F"/>
  </w:style>
  <w:style w:type="table" w:customStyle="1" w:styleId="9112">
    <w:name w:val="Сетка таблицы9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05386F"/>
  </w:style>
  <w:style w:type="numbering" w:customStyle="1" w:styleId="241110">
    <w:name w:val="Нет списка24111"/>
    <w:next w:val="a3"/>
    <w:uiPriority w:val="99"/>
    <w:semiHidden/>
    <w:unhideWhenUsed/>
    <w:rsid w:val="0005386F"/>
  </w:style>
  <w:style w:type="numbering" w:customStyle="1" w:styleId="341111">
    <w:name w:val="Нет списка34111"/>
    <w:next w:val="a3"/>
    <w:uiPriority w:val="99"/>
    <w:semiHidden/>
    <w:unhideWhenUsed/>
    <w:rsid w:val="0005386F"/>
  </w:style>
  <w:style w:type="table" w:customStyle="1" w:styleId="16122">
    <w:name w:val="Сетка таблицы 16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05386F"/>
  </w:style>
  <w:style w:type="numbering" w:customStyle="1" w:styleId="114120">
    <w:name w:val="Нет списка11412"/>
    <w:next w:val="a3"/>
    <w:uiPriority w:val="99"/>
    <w:semiHidden/>
    <w:unhideWhenUsed/>
    <w:rsid w:val="0005386F"/>
  </w:style>
  <w:style w:type="table" w:customStyle="1" w:styleId="114121">
    <w:name w:val="Сетка таблицы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05386F"/>
  </w:style>
  <w:style w:type="numbering" w:customStyle="1" w:styleId="12211110">
    <w:name w:val="Нет списка1221111"/>
    <w:next w:val="a3"/>
    <w:uiPriority w:val="99"/>
    <w:semiHidden/>
    <w:unhideWhenUsed/>
    <w:rsid w:val="0005386F"/>
  </w:style>
  <w:style w:type="numbering" w:customStyle="1" w:styleId="2121110">
    <w:name w:val="Нет списка212111"/>
    <w:next w:val="a3"/>
    <w:uiPriority w:val="99"/>
    <w:semiHidden/>
    <w:unhideWhenUsed/>
    <w:rsid w:val="0005386F"/>
  </w:style>
  <w:style w:type="numbering" w:customStyle="1" w:styleId="3121110">
    <w:name w:val="Нет списка312111"/>
    <w:next w:val="a3"/>
    <w:uiPriority w:val="99"/>
    <w:semiHidden/>
    <w:unhideWhenUsed/>
    <w:rsid w:val="0005386F"/>
  </w:style>
  <w:style w:type="numbering" w:customStyle="1" w:styleId="NoList112111">
    <w:name w:val="No List112111"/>
    <w:next w:val="a3"/>
    <w:uiPriority w:val="99"/>
    <w:semiHidden/>
    <w:unhideWhenUsed/>
    <w:rsid w:val="0005386F"/>
  </w:style>
  <w:style w:type="numbering" w:customStyle="1" w:styleId="11121110">
    <w:name w:val="Нет списка1112111"/>
    <w:next w:val="a3"/>
    <w:uiPriority w:val="99"/>
    <w:semiHidden/>
    <w:unhideWhenUsed/>
    <w:rsid w:val="0005386F"/>
  </w:style>
  <w:style w:type="table" w:customStyle="1" w:styleId="1113120">
    <w:name w:val="Сетка таблицы1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05386F"/>
  </w:style>
  <w:style w:type="numbering" w:customStyle="1" w:styleId="1321110">
    <w:name w:val="Нет списка132111"/>
    <w:next w:val="a3"/>
    <w:uiPriority w:val="99"/>
    <w:semiHidden/>
    <w:unhideWhenUsed/>
    <w:rsid w:val="0005386F"/>
  </w:style>
  <w:style w:type="table" w:customStyle="1" w:styleId="23212">
    <w:name w:val="Сетка таблицы2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05386F"/>
  </w:style>
  <w:style w:type="table" w:customStyle="1" w:styleId="10112">
    <w:name w:val="Сетка таблицы10112"/>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 113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 142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21110">
    <w:name w:val="Сетка таблицы14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0">
    <w:name w:val="Сетка таблицы112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unhideWhenUsed/>
    <w:rsid w:val="0005386F"/>
  </w:style>
  <w:style w:type="table" w:customStyle="1" w:styleId="19110">
    <w:name w:val="Сетка таблицы1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05386F"/>
  </w:style>
  <w:style w:type="numbering" w:customStyle="1" w:styleId="26112">
    <w:name w:val="Нет списка2611"/>
    <w:next w:val="a3"/>
    <w:uiPriority w:val="99"/>
    <w:semiHidden/>
    <w:unhideWhenUsed/>
    <w:rsid w:val="0005386F"/>
  </w:style>
  <w:style w:type="numbering" w:customStyle="1" w:styleId="35120">
    <w:name w:val="Нет списка3512"/>
    <w:next w:val="a3"/>
    <w:uiPriority w:val="99"/>
    <w:semiHidden/>
    <w:unhideWhenUsed/>
    <w:rsid w:val="0005386F"/>
  </w:style>
  <w:style w:type="table" w:customStyle="1" w:styleId="2912">
    <w:name w:val="Сетка таблицы29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05386F"/>
  </w:style>
  <w:style w:type="numbering" w:customStyle="1" w:styleId="115120">
    <w:name w:val="Нет списка11512"/>
    <w:next w:val="a3"/>
    <w:uiPriority w:val="99"/>
    <w:semiHidden/>
    <w:unhideWhenUsed/>
    <w:rsid w:val="0005386F"/>
  </w:style>
  <w:style w:type="table" w:customStyle="1" w:styleId="TableGrid1412">
    <w:name w:val="Table Grid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05386F"/>
  </w:style>
  <w:style w:type="table" w:customStyle="1" w:styleId="TableGrid2312">
    <w:name w:val="Table Grid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
    <w:next w:val="a3"/>
    <w:uiPriority w:val="99"/>
    <w:semiHidden/>
    <w:unhideWhenUsed/>
    <w:rsid w:val="0005386F"/>
  </w:style>
  <w:style w:type="numbering" w:customStyle="1" w:styleId="213120">
    <w:name w:val="Нет списка21312"/>
    <w:next w:val="a3"/>
    <w:uiPriority w:val="99"/>
    <w:semiHidden/>
    <w:unhideWhenUsed/>
    <w:rsid w:val="0005386F"/>
  </w:style>
  <w:style w:type="numbering" w:customStyle="1" w:styleId="313120">
    <w:name w:val="Нет списка31312"/>
    <w:next w:val="a3"/>
    <w:uiPriority w:val="99"/>
    <w:semiHidden/>
    <w:unhideWhenUsed/>
    <w:rsid w:val="0005386F"/>
  </w:style>
  <w:style w:type="table" w:customStyle="1" w:styleId="124120">
    <w:name w:val="Сетка таблицы1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05386F"/>
  </w:style>
  <w:style w:type="numbering" w:customStyle="1" w:styleId="1113121">
    <w:name w:val="Нет списка111312"/>
    <w:next w:val="a3"/>
    <w:uiPriority w:val="99"/>
    <w:semiHidden/>
    <w:unhideWhenUsed/>
    <w:rsid w:val="0005386F"/>
  </w:style>
  <w:style w:type="table" w:customStyle="1" w:styleId="TableGrid113120">
    <w:name w:val="Table Grid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0">
    <w:name w:val="Сетка таблицы1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05386F"/>
  </w:style>
  <w:style w:type="numbering" w:customStyle="1" w:styleId="134110">
    <w:name w:val="Нет списка13411"/>
    <w:next w:val="a3"/>
    <w:uiPriority w:val="99"/>
    <w:semiHidden/>
    <w:unhideWhenUsed/>
    <w:rsid w:val="0005386F"/>
  </w:style>
  <w:style w:type="table" w:customStyle="1" w:styleId="133121">
    <w:name w:val="Сетка таблицы13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05386F"/>
  </w:style>
  <w:style w:type="numbering" w:customStyle="1" w:styleId="110110">
    <w:name w:val="Нет списка11011"/>
    <w:next w:val="a3"/>
    <w:uiPriority w:val="99"/>
    <w:semiHidden/>
    <w:unhideWhenUsed/>
    <w:rsid w:val="0005386F"/>
  </w:style>
  <w:style w:type="numbering" w:customStyle="1" w:styleId="27110">
    <w:name w:val="Нет списка2711"/>
    <w:next w:val="a3"/>
    <w:uiPriority w:val="99"/>
    <w:semiHidden/>
    <w:unhideWhenUsed/>
    <w:rsid w:val="0005386F"/>
  </w:style>
  <w:style w:type="numbering" w:customStyle="1" w:styleId="36111">
    <w:name w:val="Нет списка3611"/>
    <w:next w:val="a3"/>
    <w:uiPriority w:val="99"/>
    <w:semiHidden/>
    <w:unhideWhenUsed/>
    <w:rsid w:val="0005386F"/>
  </w:style>
  <w:style w:type="table" w:customStyle="1" w:styleId="116110">
    <w:name w:val="Сетка таблицы1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05386F"/>
  </w:style>
  <w:style w:type="numbering" w:customStyle="1" w:styleId="116111">
    <w:name w:val="Нет списка11611"/>
    <w:next w:val="a3"/>
    <w:uiPriority w:val="99"/>
    <w:semiHidden/>
    <w:unhideWhenUsed/>
    <w:rsid w:val="0005386F"/>
  </w:style>
  <w:style w:type="table" w:customStyle="1" w:styleId="21611">
    <w:name w:val="Сетка таблицы2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05386F"/>
  </w:style>
  <w:style w:type="numbering" w:customStyle="1" w:styleId="125110">
    <w:name w:val="Нет списка12511"/>
    <w:next w:val="a3"/>
    <w:uiPriority w:val="99"/>
    <w:semiHidden/>
    <w:unhideWhenUsed/>
    <w:rsid w:val="0005386F"/>
  </w:style>
  <w:style w:type="numbering" w:customStyle="1" w:styleId="214110">
    <w:name w:val="Нет списка21411"/>
    <w:next w:val="a3"/>
    <w:uiPriority w:val="99"/>
    <w:semiHidden/>
    <w:unhideWhenUsed/>
    <w:rsid w:val="0005386F"/>
  </w:style>
  <w:style w:type="numbering" w:customStyle="1" w:styleId="314110">
    <w:name w:val="Нет списка31411"/>
    <w:next w:val="a3"/>
    <w:uiPriority w:val="99"/>
    <w:semiHidden/>
    <w:unhideWhenUsed/>
    <w:rsid w:val="0005386F"/>
  </w:style>
  <w:style w:type="table" w:customStyle="1" w:styleId="TableGrid12411">
    <w:name w:val="Table Grid 12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05386F"/>
  </w:style>
  <w:style w:type="numbering" w:customStyle="1" w:styleId="1114111">
    <w:name w:val="Нет списка111411"/>
    <w:next w:val="a3"/>
    <w:uiPriority w:val="99"/>
    <w:semiHidden/>
    <w:unhideWhenUsed/>
    <w:rsid w:val="0005386F"/>
  </w:style>
  <w:style w:type="numbering" w:customStyle="1" w:styleId="46110">
    <w:name w:val="Нет списка4611"/>
    <w:next w:val="a3"/>
    <w:uiPriority w:val="99"/>
    <w:semiHidden/>
    <w:unhideWhenUsed/>
    <w:rsid w:val="0005386F"/>
  </w:style>
  <w:style w:type="numbering" w:customStyle="1" w:styleId="135110">
    <w:name w:val="Нет списка13511"/>
    <w:next w:val="a3"/>
    <w:uiPriority w:val="99"/>
    <w:semiHidden/>
    <w:unhideWhenUsed/>
    <w:rsid w:val="0005386F"/>
  </w:style>
  <w:style w:type="numbering" w:customStyle="1" w:styleId="52120">
    <w:name w:val="Нет списка5212"/>
    <w:next w:val="a3"/>
    <w:uiPriority w:val="99"/>
    <w:semiHidden/>
    <w:unhideWhenUsed/>
    <w:rsid w:val="0005386F"/>
  </w:style>
  <w:style w:type="numbering" w:customStyle="1" w:styleId="20110">
    <w:name w:val="Нет списка2011"/>
    <w:next w:val="a3"/>
    <w:uiPriority w:val="99"/>
    <w:semiHidden/>
    <w:unhideWhenUsed/>
    <w:rsid w:val="0005386F"/>
  </w:style>
  <w:style w:type="numbering" w:customStyle="1" w:styleId="117110">
    <w:name w:val="Нет списка11711"/>
    <w:next w:val="a3"/>
    <w:uiPriority w:val="99"/>
    <w:semiHidden/>
    <w:unhideWhenUsed/>
    <w:rsid w:val="0005386F"/>
  </w:style>
  <w:style w:type="numbering" w:customStyle="1" w:styleId="28110">
    <w:name w:val="Нет списка2811"/>
    <w:next w:val="a3"/>
    <w:uiPriority w:val="99"/>
    <w:semiHidden/>
    <w:unhideWhenUsed/>
    <w:rsid w:val="0005386F"/>
  </w:style>
  <w:style w:type="numbering" w:customStyle="1" w:styleId="37111">
    <w:name w:val="Нет списка3711"/>
    <w:next w:val="a3"/>
    <w:uiPriority w:val="99"/>
    <w:semiHidden/>
    <w:unhideWhenUsed/>
    <w:rsid w:val="0005386F"/>
  </w:style>
  <w:style w:type="table" w:customStyle="1" w:styleId="21711">
    <w:name w:val="Сетка таблицы217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05386F"/>
  </w:style>
  <w:style w:type="numbering" w:customStyle="1" w:styleId="11811">
    <w:name w:val="Нет списка11811"/>
    <w:next w:val="a3"/>
    <w:uiPriority w:val="99"/>
    <w:semiHidden/>
    <w:unhideWhenUsed/>
    <w:rsid w:val="0005386F"/>
  </w:style>
  <w:style w:type="table" w:customStyle="1" w:styleId="TableGrid1511">
    <w:name w:val="Table Grid1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05386F"/>
  </w:style>
  <w:style w:type="table" w:customStyle="1" w:styleId="TableGrid2411">
    <w:name w:val="Table Grid2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0">
    <w:name w:val="Нет списка12611"/>
    <w:next w:val="a3"/>
    <w:uiPriority w:val="99"/>
    <w:semiHidden/>
    <w:unhideWhenUsed/>
    <w:rsid w:val="0005386F"/>
  </w:style>
  <w:style w:type="numbering" w:customStyle="1" w:styleId="215110">
    <w:name w:val="Нет списка21511"/>
    <w:next w:val="a3"/>
    <w:uiPriority w:val="99"/>
    <w:semiHidden/>
    <w:unhideWhenUsed/>
    <w:rsid w:val="0005386F"/>
  </w:style>
  <w:style w:type="numbering" w:customStyle="1" w:styleId="315110">
    <w:name w:val="Нет списка31511"/>
    <w:next w:val="a3"/>
    <w:uiPriority w:val="99"/>
    <w:semiHidden/>
    <w:unhideWhenUsed/>
    <w:rsid w:val="0005386F"/>
  </w:style>
  <w:style w:type="table" w:customStyle="1" w:styleId="125111">
    <w:name w:val="Сетка таблицы1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1">
    <w:name w:val="Сетка таблицы4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05386F"/>
  </w:style>
  <w:style w:type="numbering" w:customStyle="1" w:styleId="1115110">
    <w:name w:val="Нет списка111511"/>
    <w:next w:val="a3"/>
    <w:uiPriority w:val="99"/>
    <w:semiHidden/>
    <w:unhideWhenUsed/>
    <w:rsid w:val="0005386F"/>
  </w:style>
  <w:style w:type="table" w:customStyle="1" w:styleId="TableGrid114110">
    <w:name w:val="Table Grid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1">
    <w:name w:val="Сетка таблицы1115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05386F"/>
  </w:style>
  <w:style w:type="numbering" w:customStyle="1" w:styleId="136110">
    <w:name w:val="Нет списка13611"/>
    <w:next w:val="a3"/>
    <w:uiPriority w:val="99"/>
    <w:semiHidden/>
    <w:unhideWhenUsed/>
    <w:rsid w:val="0005386F"/>
  </w:style>
  <w:style w:type="table" w:customStyle="1" w:styleId="134111">
    <w:name w:val="Сетка таблицы134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05386F"/>
  </w:style>
  <w:style w:type="table" w:customStyle="1" w:styleId="6411">
    <w:name w:val="Сетка таблицы6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Нет списка2911"/>
    <w:next w:val="a3"/>
    <w:uiPriority w:val="99"/>
    <w:semiHidden/>
    <w:unhideWhenUsed/>
    <w:rsid w:val="0005386F"/>
  </w:style>
  <w:style w:type="numbering" w:customStyle="1" w:styleId="11911">
    <w:name w:val="Нет списка11911"/>
    <w:next w:val="a3"/>
    <w:uiPriority w:val="99"/>
    <w:semiHidden/>
    <w:unhideWhenUsed/>
    <w:rsid w:val="0005386F"/>
  </w:style>
  <w:style w:type="numbering" w:customStyle="1" w:styleId="210110">
    <w:name w:val="Нет списка21011"/>
    <w:next w:val="a3"/>
    <w:uiPriority w:val="99"/>
    <w:semiHidden/>
    <w:unhideWhenUsed/>
    <w:rsid w:val="0005386F"/>
  </w:style>
  <w:style w:type="numbering" w:customStyle="1" w:styleId="3811">
    <w:name w:val="Нет списка3811"/>
    <w:next w:val="a3"/>
    <w:uiPriority w:val="99"/>
    <w:semiHidden/>
    <w:unhideWhenUsed/>
    <w:rsid w:val="0005386F"/>
  </w:style>
  <w:style w:type="numbering" w:customStyle="1" w:styleId="NoList1711">
    <w:name w:val="No List1711"/>
    <w:next w:val="a3"/>
    <w:uiPriority w:val="99"/>
    <w:semiHidden/>
    <w:unhideWhenUsed/>
    <w:rsid w:val="0005386F"/>
  </w:style>
  <w:style w:type="numbering" w:customStyle="1" w:styleId="1110110">
    <w:name w:val="Нет списка111011"/>
    <w:next w:val="a3"/>
    <w:uiPriority w:val="99"/>
    <w:semiHidden/>
    <w:unhideWhenUsed/>
    <w:rsid w:val="0005386F"/>
  </w:style>
  <w:style w:type="numbering" w:customStyle="1" w:styleId="NoList2611">
    <w:name w:val="No List2611"/>
    <w:next w:val="a3"/>
    <w:uiPriority w:val="99"/>
    <w:semiHidden/>
    <w:unhideWhenUsed/>
    <w:rsid w:val="0005386F"/>
  </w:style>
  <w:style w:type="numbering" w:customStyle="1" w:styleId="12711">
    <w:name w:val="Нет списка12711"/>
    <w:next w:val="a3"/>
    <w:uiPriority w:val="99"/>
    <w:semiHidden/>
    <w:unhideWhenUsed/>
    <w:rsid w:val="0005386F"/>
  </w:style>
  <w:style w:type="numbering" w:customStyle="1" w:styleId="216110">
    <w:name w:val="Нет списка21611"/>
    <w:next w:val="a3"/>
    <w:uiPriority w:val="99"/>
    <w:semiHidden/>
    <w:unhideWhenUsed/>
    <w:rsid w:val="0005386F"/>
  </w:style>
  <w:style w:type="numbering" w:customStyle="1" w:styleId="316110">
    <w:name w:val="Нет списка31611"/>
    <w:next w:val="a3"/>
    <w:uiPriority w:val="99"/>
    <w:semiHidden/>
    <w:unhideWhenUsed/>
    <w:rsid w:val="0005386F"/>
  </w:style>
  <w:style w:type="numbering" w:customStyle="1" w:styleId="NoList11611">
    <w:name w:val="No List11611"/>
    <w:next w:val="a3"/>
    <w:uiPriority w:val="99"/>
    <w:semiHidden/>
    <w:unhideWhenUsed/>
    <w:rsid w:val="0005386F"/>
  </w:style>
  <w:style w:type="numbering" w:customStyle="1" w:styleId="1116110">
    <w:name w:val="Нет списка111611"/>
    <w:next w:val="a3"/>
    <w:uiPriority w:val="99"/>
    <w:semiHidden/>
    <w:unhideWhenUsed/>
    <w:rsid w:val="0005386F"/>
  </w:style>
  <w:style w:type="numbering" w:customStyle="1" w:styleId="48110">
    <w:name w:val="Нет списка4811"/>
    <w:next w:val="a3"/>
    <w:uiPriority w:val="99"/>
    <w:semiHidden/>
    <w:unhideWhenUsed/>
    <w:rsid w:val="0005386F"/>
  </w:style>
  <w:style w:type="numbering" w:customStyle="1" w:styleId="13711">
    <w:name w:val="Нет списка13711"/>
    <w:next w:val="a3"/>
    <w:uiPriority w:val="99"/>
    <w:semiHidden/>
    <w:unhideWhenUsed/>
    <w:rsid w:val="0005386F"/>
  </w:style>
  <w:style w:type="numbering" w:customStyle="1" w:styleId="54110">
    <w:name w:val="Нет списка5411"/>
    <w:next w:val="a3"/>
    <w:uiPriority w:val="99"/>
    <w:semiHidden/>
    <w:unhideWhenUsed/>
    <w:rsid w:val="0005386F"/>
  </w:style>
  <w:style w:type="numbering" w:customStyle="1" w:styleId="142122">
    <w:name w:val="Нет списка14212"/>
    <w:next w:val="a3"/>
    <w:uiPriority w:val="99"/>
    <w:semiHidden/>
    <w:unhideWhenUsed/>
    <w:rsid w:val="0005386F"/>
  </w:style>
  <w:style w:type="numbering" w:customStyle="1" w:styleId="222120">
    <w:name w:val="Нет списка22212"/>
    <w:next w:val="a3"/>
    <w:uiPriority w:val="99"/>
    <w:semiHidden/>
    <w:unhideWhenUsed/>
    <w:rsid w:val="0005386F"/>
  </w:style>
  <w:style w:type="numbering" w:customStyle="1" w:styleId="322120">
    <w:name w:val="Нет списка32212"/>
    <w:next w:val="a3"/>
    <w:uiPriority w:val="99"/>
    <w:semiHidden/>
    <w:unhideWhenUsed/>
    <w:rsid w:val="0005386F"/>
  </w:style>
  <w:style w:type="table" w:customStyle="1" w:styleId="143120">
    <w:name w:val="Сетка таблицы14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05386F"/>
  </w:style>
  <w:style w:type="numbering" w:customStyle="1" w:styleId="1122120">
    <w:name w:val="Нет списка112212"/>
    <w:next w:val="a3"/>
    <w:uiPriority w:val="99"/>
    <w:semiHidden/>
    <w:unhideWhenUsed/>
    <w:rsid w:val="0005386F"/>
  </w:style>
  <w:style w:type="numbering" w:customStyle="1" w:styleId="NoList21211">
    <w:name w:val="No List21211"/>
    <w:next w:val="a3"/>
    <w:uiPriority w:val="99"/>
    <w:semiHidden/>
    <w:unhideWhenUsed/>
    <w:rsid w:val="0005386F"/>
  </w:style>
  <w:style w:type="numbering" w:customStyle="1" w:styleId="1212112">
    <w:name w:val="Нет списка121211"/>
    <w:next w:val="a3"/>
    <w:uiPriority w:val="99"/>
    <w:semiHidden/>
    <w:unhideWhenUsed/>
    <w:rsid w:val="0005386F"/>
  </w:style>
  <w:style w:type="numbering" w:customStyle="1" w:styleId="2112110">
    <w:name w:val="Нет списка211211"/>
    <w:next w:val="a3"/>
    <w:uiPriority w:val="99"/>
    <w:semiHidden/>
    <w:unhideWhenUsed/>
    <w:rsid w:val="0005386F"/>
  </w:style>
  <w:style w:type="numbering" w:customStyle="1" w:styleId="3112110">
    <w:name w:val="Нет списка311211"/>
    <w:next w:val="a3"/>
    <w:uiPriority w:val="99"/>
    <w:semiHidden/>
    <w:unhideWhenUsed/>
    <w:rsid w:val="0005386F"/>
  </w:style>
  <w:style w:type="table" w:customStyle="1" w:styleId="1213120">
    <w:name w:val="Сетка таблицы1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05386F"/>
  </w:style>
  <w:style w:type="numbering" w:customStyle="1" w:styleId="11112111">
    <w:name w:val="Нет списка1111211"/>
    <w:next w:val="a3"/>
    <w:uiPriority w:val="99"/>
    <w:semiHidden/>
    <w:unhideWhenUsed/>
    <w:rsid w:val="0005386F"/>
  </w:style>
  <w:style w:type="numbering" w:customStyle="1" w:styleId="412110">
    <w:name w:val="Нет списка41211"/>
    <w:next w:val="a3"/>
    <w:uiPriority w:val="99"/>
    <w:semiHidden/>
    <w:unhideWhenUsed/>
    <w:rsid w:val="0005386F"/>
  </w:style>
  <w:style w:type="numbering" w:customStyle="1" w:styleId="1312110">
    <w:name w:val="Нет списка131211"/>
    <w:next w:val="a3"/>
    <w:uiPriority w:val="99"/>
    <w:semiHidden/>
    <w:unhideWhenUsed/>
    <w:rsid w:val="0005386F"/>
  </w:style>
  <w:style w:type="numbering" w:customStyle="1" w:styleId="30110">
    <w:name w:val="Нет списка3011"/>
    <w:next w:val="a3"/>
    <w:uiPriority w:val="99"/>
    <w:semiHidden/>
    <w:unhideWhenUsed/>
    <w:rsid w:val="0005386F"/>
  </w:style>
  <w:style w:type="numbering" w:customStyle="1" w:styleId="120110">
    <w:name w:val="Нет списка12011"/>
    <w:next w:val="a3"/>
    <w:uiPriority w:val="99"/>
    <w:semiHidden/>
    <w:unhideWhenUsed/>
    <w:rsid w:val="0005386F"/>
  </w:style>
  <w:style w:type="numbering" w:customStyle="1" w:styleId="217110">
    <w:name w:val="Нет списка21711"/>
    <w:next w:val="a3"/>
    <w:uiPriority w:val="99"/>
    <w:semiHidden/>
    <w:unhideWhenUsed/>
    <w:rsid w:val="0005386F"/>
  </w:style>
  <w:style w:type="numbering" w:customStyle="1" w:styleId="39110">
    <w:name w:val="Нет списка3911"/>
    <w:next w:val="a3"/>
    <w:uiPriority w:val="99"/>
    <w:semiHidden/>
    <w:unhideWhenUsed/>
    <w:rsid w:val="0005386F"/>
  </w:style>
  <w:style w:type="numbering" w:customStyle="1" w:styleId="NoList1811">
    <w:name w:val="No List1811"/>
    <w:next w:val="a3"/>
    <w:uiPriority w:val="99"/>
    <w:semiHidden/>
    <w:unhideWhenUsed/>
    <w:rsid w:val="0005386F"/>
  </w:style>
  <w:style w:type="numbering" w:customStyle="1" w:styleId="111711">
    <w:name w:val="Нет списка111711"/>
    <w:next w:val="a3"/>
    <w:uiPriority w:val="99"/>
    <w:semiHidden/>
    <w:unhideWhenUsed/>
    <w:rsid w:val="0005386F"/>
  </w:style>
  <w:style w:type="numbering" w:customStyle="1" w:styleId="NoList2711">
    <w:name w:val="No List2711"/>
    <w:next w:val="a3"/>
    <w:uiPriority w:val="99"/>
    <w:semiHidden/>
    <w:unhideWhenUsed/>
    <w:rsid w:val="0005386F"/>
  </w:style>
  <w:style w:type="numbering" w:customStyle="1" w:styleId="12811">
    <w:name w:val="Нет списка12811"/>
    <w:next w:val="a3"/>
    <w:uiPriority w:val="99"/>
    <w:semiHidden/>
    <w:unhideWhenUsed/>
    <w:rsid w:val="0005386F"/>
  </w:style>
  <w:style w:type="numbering" w:customStyle="1" w:styleId="21811">
    <w:name w:val="Нет списка21811"/>
    <w:next w:val="a3"/>
    <w:uiPriority w:val="99"/>
    <w:semiHidden/>
    <w:unhideWhenUsed/>
    <w:rsid w:val="0005386F"/>
  </w:style>
  <w:style w:type="numbering" w:customStyle="1" w:styleId="31711">
    <w:name w:val="Нет списка31711"/>
    <w:next w:val="a3"/>
    <w:uiPriority w:val="99"/>
    <w:semiHidden/>
    <w:unhideWhenUsed/>
    <w:rsid w:val="0005386F"/>
  </w:style>
  <w:style w:type="numbering" w:customStyle="1" w:styleId="NoList11711">
    <w:name w:val="No List11711"/>
    <w:next w:val="a3"/>
    <w:uiPriority w:val="99"/>
    <w:semiHidden/>
    <w:unhideWhenUsed/>
    <w:rsid w:val="0005386F"/>
  </w:style>
  <w:style w:type="numbering" w:customStyle="1" w:styleId="111811">
    <w:name w:val="Нет списка111811"/>
    <w:next w:val="a3"/>
    <w:uiPriority w:val="99"/>
    <w:semiHidden/>
    <w:unhideWhenUsed/>
    <w:rsid w:val="0005386F"/>
  </w:style>
  <w:style w:type="numbering" w:customStyle="1" w:styleId="4910">
    <w:name w:val="Нет списка491"/>
    <w:next w:val="a3"/>
    <w:uiPriority w:val="99"/>
    <w:semiHidden/>
    <w:unhideWhenUsed/>
    <w:rsid w:val="0005386F"/>
  </w:style>
  <w:style w:type="numbering" w:customStyle="1" w:styleId="13811">
    <w:name w:val="Нет списка13811"/>
    <w:next w:val="a3"/>
    <w:uiPriority w:val="99"/>
    <w:semiHidden/>
    <w:unhideWhenUsed/>
    <w:rsid w:val="0005386F"/>
  </w:style>
  <w:style w:type="numbering" w:customStyle="1" w:styleId="55110">
    <w:name w:val="Нет списка5511"/>
    <w:next w:val="a3"/>
    <w:uiPriority w:val="99"/>
    <w:semiHidden/>
    <w:unhideWhenUsed/>
    <w:rsid w:val="0005386F"/>
  </w:style>
  <w:style w:type="numbering" w:customStyle="1" w:styleId="62111">
    <w:name w:val="Нет списка6211"/>
    <w:next w:val="a3"/>
    <w:uiPriority w:val="99"/>
    <w:semiHidden/>
    <w:unhideWhenUsed/>
    <w:rsid w:val="0005386F"/>
  </w:style>
  <w:style w:type="table" w:customStyle="1" w:styleId="4010">
    <w:name w:val="Сетка таблицы4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3"/>
    <w:uiPriority w:val="99"/>
    <w:semiHidden/>
    <w:unhideWhenUsed/>
    <w:rsid w:val="0005386F"/>
  </w:style>
  <w:style w:type="numbering" w:customStyle="1" w:styleId="1300">
    <w:name w:val="Нет списка130"/>
    <w:next w:val="a3"/>
    <w:uiPriority w:val="99"/>
    <w:semiHidden/>
    <w:unhideWhenUsed/>
    <w:rsid w:val="0005386F"/>
  </w:style>
  <w:style w:type="table" w:customStyle="1" w:styleId="600">
    <w:name w:val="Сетка таблицы6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1">
    <w:name w:val="Сетка таблицы41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05386F"/>
  </w:style>
  <w:style w:type="table" w:customStyle="1" w:styleId="5141">
    <w:name w:val="Сетка таблицы514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05386F"/>
  </w:style>
  <w:style w:type="numbering" w:customStyle="1" w:styleId="211410">
    <w:name w:val="Нет списка21141"/>
    <w:next w:val="a3"/>
    <w:uiPriority w:val="99"/>
    <w:semiHidden/>
    <w:unhideWhenUsed/>
    <w:rsid w:val="0005386F"/>
  </w:style>
  <w:style w:type="numbering" w:customStyle="1" w:styleId="3191">
    <w:name w:val="Нет списка319"/>
    <w:next w:val="a3"/>
    <w:uiPriority w:val="99"/>
    <w:semiHidden/>
    <w:unhideWhenUsed/>
    <w:rsid w:val="0005386F"/>
  </w:style>
  <w:style w:type="table" w:customStyle="1" w:styleId="11201">
    <w:name w:val="Сетка таблицы11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05386F"/>
  </w:style>
  <w:style w:type="numbering" w:customStyle="1" w:styleId="570">
    <w:name w:val="Нет списка57"/>
    <w:next w:val="a3"/>
    <w:uiPriority w:val="99"/>
    <w:semiHidden/>
    <w:unhideWhenUsed/>
    <w:rsid w:val="0005386F"/>
  </w:style>
  <w:style w:type="table" w:customStyle="1" w:styleId="69">
    <w:name w:val="Сетка таблицы6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uiPriority w:val="99"/>
    <w:semiHidden/>
    <w:unhideWhenUsed/>
    <w:rsid w:val="0005386F"/>
  </w:style>
  <w:style w:type="numbering" w:customStyle="1" w:styleId="22420">
    <w:name w:val="Нет списка2242"/>
    <w:next w:val="a3"/>
    <w:uiPriority w:val="99"/>
    <w:semiHidden/>
    <w:unhideWhenUsed/>
    <w:rsid w:val="0005386F"/>
  </w:style>
  <w:style w:type="numbering" w:customStyle="1" w:styleId="31100">
    <w:name w:val="Нет списка3110"/>
    <w:next w:val="a3"/>
    <w:uiPriority w:val="99"/>
    <w:semiHidden/>
    <w:unhideWhenUsed/>
    <w:rsid w:val="0005386F"/>
  </w:style>
  <w:style w:type="table" w:customStyle="1" w:styleId="12101">
    <w:name w:val="Сетка таблицы12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05386F"/>
  </w:style>
  <w:style w:type="numbering" w:customStyle="1" w:styleId="6310">
    <w:name w:val="Нет списка631"/>
    <w:next w:val="a3"/>
    <w:uiPriority w:val="99"/>
    <w:semiHidden/>
    <w:unhideWhenUsed/>
    <w:rsid w:val="0005386F"/>
  </w:style>
  <w:style w:type="numbering" w:customStyle="1" w:styleId="13100">
    <w:name w:val="Нет списка1310"/>
    <w:next w:val="a3"/>
    <w:uiPriority w:val="99"/>
    <w:semiHidden/>
    <w:unhideWhenUsed/>
    <w:rsid w:val="0005386F"/>
  </w:style>
  <w:style w:type="table" w:customStyle="1" w:styleId="742">
    <w:name w:val="Сетка таблицы7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0">
    <w:name w:val="Сетка таблицы13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10">
    <w:name w:val="Нет списка2331"/>
    <w:next w:val="a3"/>
    <w:uiPriority w:val="99"/>
    <w:semiHidden/>
    <w:unhideWhenUsed/>
    <w:rsid w:val="0005386F"/>
  </w:style>
  <w:style w:type="table" w:customStyle="1" w:styleId="111101">
    <w:name w:val="Сетка таблицы1111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0">
    <w:name w:val="Нет списка111141"/>
    <w:next w:val="a3"/>
    <w:uiPriority w:val="99"/>
    <w:semiHidden/>
    <w:unhideWhenUsed/>
    <w:rsid w:val="0005386F"/>
  </w:style>
  <w:style w:type="numbering" w:customStyle="1" w:styleId="32420">
    <w:name w:val="Нет списка3242"/>
    <w:next w:val="a3"/>
    <w:uiPriority w:val="99"/>
    <w:semiHidden/>
    <w:unhideWhenUsed/>
    <w:rsid w:val="0005386F"/>
  </w:style>
  <w:style w:type="table" w:customStyle="1" w:styleId="12151">
    <w:name w:val="Сетка таблицы121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0">
    <w:name w:val="Нет списка12151"/>
    <w:next w:val="a3"/>
    <w:uiPriority w:val="99"/>
    <w:semiHidden/>
    <w:unhideWhenUsed/>
    <w:rsid w:val="0005386F"/>
  </w:style>
  <w:style w:type="numbering" w:customStyle="1" w:styleId="42310">
    <w:name w:val="Нет списка4231"/>
    <w:next w:val="a3"/>
    <w:uiPriority w:val="99"/>
    <w:semiHidden/>
    <w:unhideWhenUsed/>
    <w:rsid w:val="0005386F"/>
  </w:style>
  <w:style w:type="numbering" w:customStyle="1" w:styleId="1314">
    <w:name w:val="Нет списка1314"/>
    <w:next w:val="a3"/>
    <w:uiPriority w:val="99"/>
    <w:semiHidden/>
    <w:unhideWhenUsed/>
    <w:rsid w:val="0005386F"/>
  </w:style>
  <w:style w:type="table" w:customStyle="1" w:styleId="1623">
    <w:name w:val="Простая таблица 16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1">
    <w:name w:val="Сетка таблицы 111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3">
    <w:name w:val="Простая таблица 11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2">
    <w:name w:val="Сетка таблицы 12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23">
    <w:name w:val="Простая таблица 12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10">
    <w:name w:val="Нет списка731"/>
    <w:next w:val="a3"/>
    <w:uiPriority w:val="99"/>
    <w:semiHidden/>
    <w:unhideWhenUsed/>
    <w:rsid w:val="0005386F"/>
  </w:style>
  <w:style w:type="numbering" w:customStyle="1" w:styleId="14411">
    <w:name w:val="Нет списка1441"/>
    <w:next w:val="a3"/>
    <w:uiPriority w:val="99"/>
    <w:semiHidden/>
    <w:unhideWhenUsed/>
    <w:rsid w:val="0005386F"/>
  </w:style>
  <w:style w:type="table" w:customStyle="1" w:styleId="832">
    <w:name w:val="Сетка таблицы83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Сетка таблицы14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2">
    <w:name w:val="Сетка таблицы 13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0">
    <w:name w:val="Нет списка2431"/>
    <w:next w:val="a3"/>
    <w:uiPriority w:val="99"/>
    <w:semiHidden/>
    <w:unhideWhenUsed/>
    <w:rsid w:val="0005386F"/>
  </w:style>
  <w:style w:type="table" w:customStyle="1" w:styleId="11242">
    <w:name w:val="Сетка таблицы112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0">
    <w:name w:val="Нет списка11242"/>
    <w:next w:val="a3"/>
    <w:uiPriority w:val="99"/>
    <w:semiHidden/>
    <w:unhideWhenUsed/>
    <w:rsid w:val="0005386F"/>
  </w:style>
  <w:style w:type="numbering" w:customStyle="1" w:styleId="33310">
    <w:name w:val="Нет списка3331"/>
    <w:next w:val="a3"/>
    <w:uiPriority w:val="99"/>
    <w:semiHidden/>
    <w:unhideWhenUsed/>
    <w:rsid w:val="0005386F"/>
  </w:style>
  <w:style w:type="table" w:customStyle="1" w:styleId="6221">
    <w:name w:val="Сетка таблицы6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0">
    <w:name w:val="Нет списка12231"/>
    <w:next w:val="a3"/>
    <w:uiPriority w:val="99"/>
    <w:semiHidden/>
    <w:unhideWhenUsed/>
    <w:rsid w:val="0005386F"/>
  </w:style>
  <w:style w:type="numbering" w:customStyle="1" w:styleId="43210">
    <w:name w:val="Нет списка4321"/>
    <w:next w:val="a3"/>
    <w:uiPriority w:val="99"/>
    <w:semiHidden/>
    <w:unhideWhenUsed/>
    <w:rsid w:val="0005386F"/>
  </w:style>
  <w:style w:type="numbering" w:customStyle="1" w:styleId="132310">
    <w:name w:val="Нет списка13231"/>
    <w:next w:val="a3"/>
    <w:uiPriority w:val="99"/>
    <w:semiHidden/>
    <w:unhideWhenUsed/>
    <w:rsid w:val="0005386F"/>
  </w:style>
  <w:style w:type="table" w:customStyle="1" w:styleId="13223">
    <w:name w:val="Простая таблица 132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223">
    <w:name w:val="Простая таблица 11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3">
    <w:name w:val="Простая таблица 12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1">
    <w:name w:val="Сетка таблицы93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05386F"/>
    <w:rPr>
      <w:rFonts w:eastAsia="Times New Roman"/>
    </w:rPr>
    <w:tblPr>
      <w:tblCellMar>
        <w:top w:w="0" w:type="dxa"/>
        <w:left w:w="0" w:type="dxa"/>
        <w:bottom w:w="0" w:type="dxa"/>
        <w:right w:w="0" w:type="dxa"/>
      </w:tblCellMar>
    </w:tblPr>
  </w:style>
  <w:style w:type="table" w:customStyle="1" w:styleId="1031">
    <w:name w:val="Сетка таблицы10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Grid121"/>
    <w:rsid w:val="0005386F"/>
    <w:rPr>
      <w:rFonts w:eastAsia="Times New Roman"/>
    </w:rPr>
    <w:tblPr>
      <w:tblCellMar>
        <w:top w:w="0" w:type="dxa"/>
        <w:left w:w="0" w:type="dxa"/>
        <w:bottom w:w="0" w:type="dxa"/>
        <w:right w:w="0" w:type="dxa"/>
      </w:tblCellMar>
    </w:tblPr>
  </w:style>
  <w:style w:type="table" w:customStyle="1" w:styleId="16310">
    <w:name w:val="Сетка таблицы16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3"/>
    <w:uiPriority w:val="99"/>
    <w:semiHidden/>
    <w:unhideWhenUsed/>
    <w:rsid w:val="0005386F"/>
  </w:style>
  <w:style w:type="table" w:customStyle="1" w:styleId="17211">
    <w:name w:val="Сетка таблицы1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0">
    <w:name w:val="Нет списка1531"/>
    <w:next w:val="a3"/>
    <w:uiPriority w:val="99"/>
    <w:semiHidden/>
    <w:unhideWhenUsed/>
    <w:rsid w:val="0005386F"/>
  </w:style>
  <w:style w:type="numbering" w:customStyle="1" w:styleId="25210">
    <w:name w:val="Нет списка2521"/>
    <w:next w:val="a3"/>
    <w:uiPriority w:val="99"/>
    <w:semiHidden/>
    <w:unhideWhenUsed/>
    <w:rsid w:val="0005386F"/>
  </w:style>
  <w:style w:type="numbering" w:customStyle="1" w:styleId="3431">
    <w:name w:val="Нет списка3431"/>
    <w:next w:val="a3"/>
    <w:uiPriority w:val="99"/>
    <w:semiHidden/>
    <w:unhideWhenUsed/>
    <w:rsid w:val="0005386F"/>
  </w:style>
  <w:style w:type="table" w:customStyle="1" w:styleId="254">
    <w:name w:val="Сетка таблицы25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2">
    <w:name w:val="Сетка таблицы 144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05386F"/>
  </w:style>
  <w:style w:type="numbering" w:customStyle="1" w:styleId="113310">
    <w:name w:val="Нет списка11331"/>
    <w:next w:val="a3"/>
    <w:uiPriority w:val="99"/>
    <w:semiHidden/>
    <w:unhideWhenUsed/>
    <w:rsid w:val="0005386F"/>
  </w:style>
  <w:style w:type="table" w:customStyle="1" w:styleId="TableGrid18">
    <w:name w:val="Table Grid1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05386F"/>
  </w:style>
  <w:style w:type="table" w:customStyle="1" w:styleId="TableGrid27">
    <w:name w:val="Table Grid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0">
    <w:name w:val="Нет списка12321"/>
    <w:next w:val="a3"/>
    <w:uiPriority w:val="99"/>
    <w:semiHidden/>
    <w:unhideWhenUsed/>
    <w:rsid w:val="0005386F"/>
  </w:style>
  <w:style w:type="numbering" w:customStyle="1" w:styleId="211510">
    <w:name w:val="Нет списка21151"/>
    <w:next w:val="a3"/>
    <w:uiPriority w:val="99"/>
    <w:semiHidden/>
    <w:unhideWhenUsed/>
    <w:rsid w:val="0005386F"/>
  </w:style>
  <w:style w:type="numbering" w:customStyle="1" w:styleId="311410">
    <w:name w:val="Нет списка31141"/>
    <w:next w:val="a3"/>
    <w:uiPriority w:val="99"/>
    <w:semiHidden/>
    <w:unhideWhenUsed/>
    <w:rsid w:val="0005386F"/>
  </w:style>
  <w:style w:type="table" w:customStyle="1" w:styleId="123211">
    <w:name w:val="Сетка таблицы1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05386F"/>
  </w:style>
  <w:style w:type="numbering" w:customStyle="1" w:styleId="111151">
    <w:name w:val="Нет списка111151"/>
    <w:next w:val="a3"/>
    <w:uiPriority w:val="99"/>
    <w:semiHidden/>
    <w:unhideWhenUsed/>
    <w:rsid w:val="0005386F"/>
  </w:style>
  <w:style w:type="table" w:customStyle="1" w:styleId="TableGrid1170">
    <w:name w:val="Table Grid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10">
    <w:name w:val="Нет списка4421"/>
    <w:next w:val="a3"/>
    <w:uiPriority w:val="99"/>
    <w:semiHidden/>
    <w:unhideWhenUsed/>
    <w:rsid w:val="0005386F"/>
  </w:style>
  <w:style w:type="numbering" w:customStyle="1" w:styleId="133210">
    <w:name w:val="Нет списка13321"/>
    <w:next w:val="a3"/>
    <w:uiPriority w:val="99"/>
    <w:semiHidden/>
    <w:unhideWhenUsed/>
    <w:rsid w:val="0005386F"/>
  </w:style>
  <w:style w:type="table" w:customStyle="1" w:styleId="132211">
    <w:name w:val="Сетка таблицы13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3"/>
    <w:uiPriority w:val="99"/>
    <w:semiHidden/>
    <w:unhideWhenUsed/>
    <w:rsid w:val="0005386F"/>
  </w:style>
  <w:style w:type="numbering" w:customStyle="1" w:styleId="141310">
    <w:name w:val="Нет списка14131"/>
    <w:next w:val="a3"/>
    <w:uiPriority w:val="99"/>
    <w:semiHidden/>
    <w:unhideWhenUsed/>
    <w:rsid w:val="0005386F"/>
  </w:style>
  <w:style w:type="numbering" w:customStyle="1" w:styleId="221310">
    <w:name w:val="Нет списка22131"/>
    <w:next w:val="a3"/>
    <w:uiPriority w:val="99"/>
    <w:semiHidden/>
    <w:unhideWhenUsed/>
    <w:rsid w:val="0005386F"/>
  </w:style>
  <w:style w:type="numbering" w:customStyle="1" w:styleId="321310">
    <w:name w:val="Нет списка32131"/>
    <w:next w:val="a3"/>
    <w:uiPriority w:val="99"/>
    <w:semiHidden/>
    <w:unhideWhenUsed/>
    <w:rsid w:val="0005386F"/>
  </w:style>
  <w:style w:type="table" w:customStyle="1" w:styleId="1414">
    <w:name w:val="Сетка таблицы14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3">
    <w:name w:val="Сетка таблицы4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3"/>
    <w:uiPriority w:val="99"/>
    <w:semiHidden/>
    <w:unhideWhenUsed/>
    <w:rsid w:val="0005386F"/>
  </w:style>
  <w:style w:type="numbering" w:customStyle="1" w:styleId="1121310">
    <w:name w:val="Нет списка112131"/>
    <w:next w:val="a3"/>
    <w:uiPriority w:val="99"/>
    <w:semiHidden/>
    <w:unhideWhenUsed/>
    <w:rsid w:val="0005386F"/>
  </w:style>
  <w:style w:type="table" w:customStyle="1" w:styleId="TableGrid12310">
    <w:name w:val="Table Grid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3">
    <w:name w:val="Сетка таблицы3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1">
    <w:name w:val="Сетка таблицы42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3"/>
    <w:uiPriority w:val="99"/>
    <w:semiHidden/>
    <w:unhideWhenUsed/>
    <w:rsid w:val="0005386F"/>
  </w:style>
  <w:style w:type="table" w:customStyle="1" w:styleId="TableGrid2131">
    <w:name w:val="Table Grid2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0">
    <w:name w:val="Нет списка121131"/>
    <w:next w:val="a3"/>
    <w:uiPriority w:val="99"/>
    <w:semiHidden/>
    <w:unhideWhenUsed/>
    <w:rsid w:val="0005386F"/>
  </w:style>
  <w:style w:type="numbering" w:customStyle="1" w:styleId="211131">
    <w:name w:val="Нет списка211131"/>
    <w:next w:val="a3"/>
    <w:uiPriority w:val="99"/>
    <w:semiHidden/>
    <w:unhideWhenUsed/>
    <w:rsid w:val="0005386F"/>
  </w:style>
  <w:style w:type="numbering" w:customStyle="1" w:styleId="311131">
    <w:name w:val="Нет списка311131"/>
    <w:next w:val="a3"/>
    <w:uiPriority w:val="99"/>
    <w:semiHidden/>
    <w:unhideWhenUsed/>
    <w:rsid w:val="0005386F"/>
  </w:style>
  <w:style w:type="table" w:customStyle="1" w:styleId="12114">
    <w:name w:val="Сетка таблицы1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 1214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1">
    <w:name w:val="Сетка таблицы4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3"/>
    <w:uiPriority w:val="99"/>
    <w:semiHidden/>
    <w:unhideWhenUsed/>
    <w:rsid w:val="0005386F"/>
  </w:style>
  <w:style w:type="numbering" w:customStyle="1" w:styleId="11111310">
    <w:name w:val="Нет списка1111131"/>
    <w:next w:val="a3"/>
    <w:uiPriority w:val="99"/>
    <w:semiHidden/>
    <w:unhideWhenUsed/>
    <w:rsid w:val="0005386F"/>
  </w:style>
  <w:style w:type="table" w:customStyle="1" w:styleId="TableGrid111310">
    <w:name w:val="Table Grid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0">
    <w:name w:val="Сетка таблицы2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 111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1">
    <w:name w:val="Сетка таблицы4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1"/>
    <w:next w:val="a3"/>
    <w:uiPriority w:val="99"/>
    <w:semiHidden/>
    <w:unhideWhenUsed/>
    <w:rsid w:val="0005386F"/>
  </w:style>
  <w:style w:type="numbering" w:customStyle="1" w:styleId="15131">
    <w:name w:val="Нет списка1513"/>
    <w:next w:val="a3"/>
    <w:uiPriority w:val="99"/>
    <w:semiHidden/>
    <w:unhideWhenUsed/>
    <w:rsid w:val="0005386F"/>
  </w:style>
  <w:style w:type="table" w:customStyle="1" w:styleId="6321">
    <w:name w:val="Сетка таблицы6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05386F"/>
  </w:style>
  <w:style w:type="numbering" w:customStyle="1" w:styleId="16311">
    <w:name w:val="Нет списка1631"/>
    <w:next w:val="a3"/>
    <w:uiPriority w:val="99"/>
    <w:semiHidden/>
    <w:unhideWhenUsed/>
    <w:rsid w:val="0005386F"/>
  </w:style>
  <w:style w:type="table" w:customStyle="1" w:styleId="7221">
    <w:name w:val="Сетка таблицы7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Сетка таблицы16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 13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1">
    <w:name w:val="Сетка таблицы46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3"/>
    <w:uiPriority w:val="99"/>
    <w:semiHidden/>
    <w:unhideWhenUsed/>
    <w:rsid w:val="0005386F"/>
  </w:style>
  <w:style w:type="table" w:customStyle="1" w:styleId="81211">
    <w:name w:val="Сетка таблицы8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0">
    <w:name w:val="Нет списка1731"/>
    <w:next w:val="a3"/>
    <w:uiPriority w:val="99"/>
    <w:semiHidden/>
    <w:unhideWhenUsed/>
    <w:rsid w:val="0005386F"/>
  </w:style>
  <w:style w:type="numbering" w:customStyle="1" w:styleId="23130">
    <w:name w:val="Нет списка2313"/>
    <w:next w:val="a3"/>
    <w:uiPriority w:val="99"/>
    <w:semiHidden/>
    <w:unhideWhenUsed/>
    <w:rsid w:val="0005386F"/>
  </w:style>
  <w:style w:type="numbering" w:customStyle="1" w:styleId="33130">
    <w:name w:val="Нет списка3313"/>
    <w:next w:val="a3"/>
    <w:uiPriority w:val="99"/>
    <w:semiHidden/>
    <w:unhideWhenUsed/>
    <w:rsid w:val="0005386F"/>
  </w:style>
  <w:style w:type="table" w:customStyle="1" w:styleId="2721">
    <w:name w:val="Сетка таблицы27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3"/>
    <w:uiPriority w:val="99"/>
    <w:semiHidden/>
    <w:unhideWhenUsed/>
    <w:rsid w:val="0005386F"/>
  </w:style>
  <w:style w:type="numbering" w:customStyle="1" w:styleId="113130">
    <w:name w:val="Нет списка11313"/>
    <w:next w:val="a3"/>
    <w:uiPriority w:val="99"/>
    <w:semiHidden/>
    <w:unhideWhenUsed/>
    <w:rsid w:val="0005386F"/>
  </w:style>
  <w:style w:type="table" w:customStyle="1" w:styleId="TableGrid1321">
    <w:name w:val="Table Grid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1">
    <w:name w:val="Сетка таблицы4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3"/>
    <w:uiPriority w:val="99"/>
    <w:semiHidden/>
    <w:unhideWhenUsed/>
    <w:rsid w:val="0005386F"/>
  </w:style>
  <w:style w:type="table" w:customStyle="1" w:styleId="TableGrid2221">
    <w:name w:val="Table Grid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05386F"/>
  </w:style>
  <w:style w:type="numbering" w:customStyle="1" w:styleId="212310">
    <w:name w:val="Нет списка21231"/>
    <w:next w:val="a3"/>
    <w:uiPriority w:val="99"/>
    <w:semiHidden/>
    <w:unhideWhenUsed/>
    <w:rsid w:val="0005386F"/>
  </w:style>
  <w:style w:type="numbering" w:customStyle="1" w:styleId="312310">
    <w:name w:val="Нет списка31231"/>
    <w:next w:val="a3"/>
    <w:uiPriority w:val="99"/>
    <w:semiHidden/>
    <w:unhideWhenUsed/>
    <w:rsid w:val="0005386F"/>
  </w:style>
  <w:style w:type="table" w:customStyle="1" w:styleId="22221">
    <w:name w:val="Сетка таблицы22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Сетка таблицы43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1">
    <w:name w:val="Сетка таблицы4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3"/>
    <w:uiPriority w:val="99"/>
    <w:semiHidden/>
    <w:unhideWhenUsed/>
    <w:rsid w:val="0005386F"/>
  </w:style>
  <w:style w:type="numbering" w:customStyle="1" w:styleId="1112310">
    <w:name w:val="Нет списка111231"/>
    <w:next w:val="a3"/>
    <w:uiPriority w:val="99"/>
    <w:semiHidden/>
    <w:unhideWhenUsed/>
    <w:rsid w:val="0005386F"/>
  </w:style>
  <w:style w:type="table" w:customStyle="1" w:styleId="TableGrid112210">
    <w:name w:val="Table Grid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 111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1">
    <w:name w:val="Сетка таблицы42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3"/>
    <w:uiPriority w:val="99"/>
    <w:semiHidden/>
    <w:unhideWhenUsed/>
    <w:rsid w:val="0005386F"/>
  </w:style>
  <w:style w:type="numbering" w:customStyle="1" w:styleId="131130">
    <w:name w:val="Нет списка13113"/>
    <w:next w:val="a3"/>
    <w:uiPriority w:val="99"/>
    <w:semiHidden/>
    <w:unhideWhenUsed/>
    <w:rsid w:val="0005386F"/>
  </w:style>
  <w:style w:type="numbering" w:customStyle="1" w:styleId="51130">
    <w:name w:val="Нет списка5113"/>
    <w:next w:val="a3"/>
    <w:uiPriority w:val="99"/>
    <w:semiHidden/>
    <w:unhideWhenUsed/>
    <w:rsid w:val="0005386F"/>
  </w:style>
  <w:style w:type="table" w:customStyle="1" w:styleId="141130">
    <w:name w:val="Сетка таблицы141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05386F"/>
  </w:style>
  <w:style w:type="numbering" w:customStyle="1" w:styleId="1121130">
    <w:name w:val="Нет списка112113"/>
    <w:next w:val="a3"/>
    <w:uiPriority w:val="99"/>
    <w:semiHidden/>
    <w:unhideWhenUsed/>
    <w:rsid w:val="0005386F"/>
  </w:style>
  <w:style w:type="numbering" w:customStyle="1" w:styleId="221130">
    <w:name w:val="Нет списка22113"/>
    <w:next w:val="a3"/>
    <w:uiPriority w:val="99"/>
    <w:semiHidden/>
    <w:unhideWhenUsed/>
    <w:rsid w:val="0005386F"/>
  </w:style>
  <w:style w:type="numbering" w:customStyle="1" w:styleId="321130">
    <w:name w:val="Нет списка32113"/>
    <w:next w:val="a3"/>
    <w:uiPriority w:val="99"/>
    <w:semiHidden/>
    <w:unhideWhenUsed/>
    <w:rsid w:val="0005386F"/>
  </w:style>
  <w:style w:type="table" w:customStyle="1" w:styleId="1121131">
    <w:name w:val="Сетка таблицы1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0">
    <w:name w:val="Сетка таблицы3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Простая таблица 142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1">
    <w:name w:val="Сетка таблицы11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4">
    <w:name w:val="Простая таблица 11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0">
    <w:name w:val="Сетка таблицы12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3">
    <w:name w:val="Простая таблица 12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1">
    <w:name w:val="Сетка таблицы2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 141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05386F"/>
  </w:style>
  <w:style w:type="numbering" w:customStyle="1" w:styleId="151130">
    <w:name w:val="Нет списка15113"/>
    <w:next w:val="a3"/>
    <w:uiPriority w:val="99"/>
    <w:semiHidden/>
    <w:unhideWhenUsed/>
    <w:rsid w:val="0005386F"/>
  </w:style>
  <w:style w:type="numbering" w:customStyle="1" w:styleId="231120">
    <w:name w:val="Нет списка23112"/>
    <w:next w:val="a3"/>
    <w:uiPriority w:val="99"/>
    <w:semiHidden/>
    <w:unhideWhenUsed/>
    <w:rsid w:val="0005386F"/>
  </w:style>
  <w:style w:type="numbering" w:customStyle="1" w:styleId="331120">
    <w:name w:val="Нет списка33112"/>
    <w:next w:val="a3"/>
    <w:uiPriority w:val="99"/>
    <w:semiHidden/>
    <w:unhideWhenUsed/>
    <w:rsid w:val="0005386F"/>
  </w:style>
  <w:style w:type="table" w:customStyle="1" w:styleId="151131">
    <w:name w:val="Сетка таблицы15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1">
    <w:name w:val="Сетка таблицы45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 15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1">
    <w:name w:val="Сетка таблицы4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a3"/>
    <w:uiPriority w:val="99"/>
    <w:semiHidden/>
    <w:unhideWhenUsed/>
    <w:rsid w:val="0005386F"/>
  </w:style>
  <w:style w:type="numbering" w:customStyle="1" w:styleId="1131120">
    <w:name w:val="Нет списка113112"/>
    <w:next w:val="a3"/>
    <w:uiPriority w:val="99"/>
    <w:semiHidden/>
    <w:unhideWhenUsed/>
    <w:rsid w:val="0005386F"/>
  </w:style>
  <w:style w:type="table" w:customStyle="1" w:styleId="TableGrid121210">
    <w:name w:val="Table Grid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 112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1">
    <w:name w:val="Сетка таблицы42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a3"/>
    <w:uiPriority w:val="99"/>
    <w:semiHidden/>
    <w:unhideWhenUsed/>
    <w:rsid w:val="0005386F"/>
  </w:style>
  <w:style w:type="table" w:customStyle="1" w:styleId="TableGrid21121">
    <w:name w:val="Table Grid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1">
    <w:name w:val="Нет списка121113"/>
    <w:next w:val="a3"/>
    <w:uiPriority w:val="99"/>
    <w:semiHidden/>
    <w:unhideWhenUsed/>
    <w:rsid w:val="0005386F"/>
  </w:style>
  <w:style w:type="numbering" w:customStyle="1" w:styleId="2111131">
    <w:name w:val="Нет списка2111131"/>
    <w:next w:val="a3"/>
    <w:uiPriority w:val="99"/>
    <w:semiHidden/>
    <w:unhideWhenUsed/>
    <w:rsid w:val="0005386F"/>
  </w:style>
  <w:style w:type="numbering" w:customStyle="1" w:styleId="3111130">
    <w:name w:val="Нет списка311113"/>
    <w:next w:val="a3"/>
    <w:uiPriority w:val="99"/>
    <w:semiHidden/>
    <w:unhideWhenUsed/>
    <w:rsid w:val="0005386F"/>
  </w:style>
  <w:style w:type="table" w:customStyle="1" w:styleId="2211210">
    <w:name w:val="Сетка таблицы22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1">
    <w:name w:val="Сетка таблицы43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0">
    <w:name w:val="Сетка таблицы32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 12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1">
    <w:name w:val="Сетка таблицы4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a3"/>
    <w:uiPriority w:val="99"/>
    <w:semiHidden/>
    <w:unhideWhenUsed/>
    <w:rsid w:val="0005386F"/>
  </w:style>
  <w:style w:type="numbering" w:customStyle="1" w:styleId="11111131">
    <w:name w:val="Нет списка11111131"/>
    <w:next w:val="a3"/>
    <w:uiPriority w:val="99"/>
    <w:semiHidden/>
    <w:unhideWhenUsed/>
    <w:rsid w:val="0005386F"/>
  </w:style>
  <w:style w:type="table" w:customStyle="1" w:styleId="TableGrid1111210">
    <w:name w:val="Table Grid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0">
    <w:name w:val="Сетка таблицы2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0">
    <w:name w:val="Сетка таблицы3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 111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1">
    <w:name w:val="Сетка таблицы42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05386F"/>
  </w:style>
  <w:style w:type="numbering" w:customStyle="1" w:styleId="1311120">
    <w:name w:val="Нет списка131112"/>
    <w:next w:val="a3"/>
    <w:uiPriority w:val="99"/>
    <w:semiHidden/>
    <w:unhideWhenUsed/>
    <w:rsid w:val="0005386F"/>
  </w:style>
  <w:style w:type="numbering" w:customStyle="1" w:styleId="511120">
    <w:name w:val="Нет списка51112"/>
    <w:next w:val="a3"/>
    <w:uiPriority w:val="99"/>
    <w:semiHidden/>
    <w:unhideWhenUsed/>
    <w:rsid w:val="0005386F"/>
  </w:style>
  <w:style w:type="numbering" w:customStyle="1" w:styleId="1411120">
    <w:name w:val="Нет списка141112"/>
    <w:next w:val="a3"/>
    <w:uiPriority w:val="99"/>
    <w:semiHidden/>
    <w:unhideWhenUsed/>
    <w:rsid w:val="0005386F"/>
  </w:style>
  <w:style w:type="numbering" w:customStyle="1" w:styleId="2211120">
    <w:name w:val="Нет списка221112"/>
    <w:next w:val="a3"/>
    <w:uiPriority w:val="99"/>
    <w:semiHidden/>
    <w:unhideWhenUsed/>
    <w:rsid w:val="0005386F"/>
  </w:style>
  <w:style w:type="numbering" w:customStyle="1" w:styleId="3211120">
    <w:name w:val="Нет списка321112"/>
    <w:next w:val="a3"/>
    <w:uiPriority w:val="99"/>
    <w:semiHidden/>
    <w:unhideWhenUsed/>
    <w:rsid w:val="0005386F"/>
  </w:style>
  <w:style w:type="table" w:customStyle="1" w:styleId="1411121">
    <w:name w:val="Сетка таблицы14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a3"/>
    <w:uiPriority w:val="99"/>
    <w:semiHidden/>
    <w:unhideWhenUsed/>
    <w:rsid w:val="0005386F"/>
  </w:style>
  <w:style w:type="numbering" w:customStyle="1" w:styleId="11211120">
    <w:name w:val="Нет списка1121112"/>
    <w:next w:val="a3"/>
    <w:uiPriority w:val="99"/>
    <w:semiHidden/>
    <w:unhideWhenUsed/>
    <w:rsid w:val="0005386F"/>
  </w:style>
  <w:style w:type="table" w:customStyle="1" w:styleId="11211121">
    <w:name w:val="Сетка таблицы112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a3"/>
    <w:uiPriority w:val="99"/>
    <w:semiHidden/>
    <w:unhideWhenUsed/>
    <w:rsid w:val="0005386F"/>
  </w:style>
  <w:style w:type="numbering" w:customStyle="1" w:styleId="12111120">
    <w:name w:val="Нет списка1211112"/>
    <w:next w:val="a3"/>
    <w:uiPriority w:val="99"/>
    <w:semiHidden/>
    <w:unhideWhenUsed/>
    <w:rsid w:val="0005386F"/>
  </w:style>
  <w:style w:type="numbering" w:customStyle="1" w:styleId="21111121">
    <w:name w:val="Нет списка21111121"/>
    <w:next w:val="a3"/>
    <w:uiPriority w:val="99"/>
    <w:semiHidden/>
    <w:unhideWhenUsed/>
    <w:rsid w:val="0005386F"/>
  </w:style>
  <w:style w:type="numbering" w:customStyle="1" w:styleId="31111120">
    <w:name w:val="Нет списка3111112"/>
    <w:next w:val="a3"/>
    <w:uiPriority w:val="99"/>
    <w:semiHidden/>
    <w:unhideWhenUsed/>
    <w:rsid w:val="0005386F"/>
  </w:style>
  <w:style w:type="table" w:customStyle="1" w:styleId="12111121">
    <w:name w:val="Сетка таблицы1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a3"/>
    <w:uiPriority w:val="99"/>
    <w:semiHidden/>
    <w:unhideWhenUsed/>
    <w:rsid w:val="0005386F"/>
  </w:style>
  <w:style w:type="numbering" w:customStyle="1" w:styleId="111111121">
    <w:name w:val="Нет списка111111121"/>
    <w:next w:val="a3"/>
    <w:uiPriority w:val="99"/>
    <w:semiHidden/>
    <w:unhideWhenUsed/>
    <w:rsid w:val="0005386F"/>
  </w:style>
  <w:style w:type="numbering" w:customStyle="1" w:styleId="61112">
    <w:name w:val="Нет списка61112"/>
    <w:next w:val="a3"/>
    <w:uiPriority w:val="99"/>
    <w:semiHidden/>
    <w:unhideWhenUsed/>
    <w:rsid w:val="0005386F"/>
  </w:style>
  <w:style w:type="numbering" w:customStyle="1" w:styleId="151112">
    <w:name w:val="Нет списка151112"/>
    <w:next w:val="a3"/>
    <w:uiPriority w:val="99"/>
    <w:semiHidden/>
    <w:unhideWhenUsed/>
    <w:rsid w:val="0005386F"/>
  </w:style>
  <w:style w:type="table" w:customStyle="1" w:styleId="1511120">
    <w:name w:val="Сетка таблицы15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3"/>
    <w:uiPriority w:val="99"/>
    <w:semiHidden/>
    <w:unhideWhenUsed/>
    <w:rsid w:val="0005386F"/>
  </w:style>
  <w:style w:type="numbering" w:customStyle="1" w:styleId="161211">
    <w:name w:val="Нет списка16121"/>
    <w:next w:val="a3"/>
    <w:uiPriority w:val="99"/>
    <w:semiHidden/>
    <w:unhideWhenUsed/>
    <w:rsid w:val="0005386F"/>
  </w:style>
  <w:style w:type="table" w:customStyle="1" w:styleId="46121">
    <w:name w:val="Сетка таблицы46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3"/>
    <w:uiPriority w:val="99"/>
    <w:semiHidden/>
    <w:unhideWhenUsed/>
    <w:rsid w:val="0005386F"/>
  </w:style>
  <w:style w:type="table" w:customStyle="1" w:styleId="9121">
    <w:name w:val="Сетка таблицы9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10">
    <w:name w:val="Нет списка17121"/>
    <w:next w:val="a3"/>
    <w:uiPriority w:val="99"/>
    <w:semiHidden/>
    <w:unhideWhenUsed/>
    <w:rsid w:val="0005386F"/>
  </w:style>
  <w:style w:type="numbering" w:customStyle="1" w:styleId="241210">
    <w:name w:val="Нет списка24121"/>
    <w:next w:val="a3"/>
    <w:uiPriority w:val="99"/>
    <w:semiHidden/>
    <w:unhideWhenUsed/>
    <w:rsid w:val="0005386F"/>
  </w:style>
  <w:style w:type="numbering" w:customStyle="1" w:styleId="34121">
    <w:name w:val="Нет списка34121"/>
    <w:next w:val="a3"/>
    <w:uiPriority w:val="99"/>
    <w:semiHidden/>
    <w:unhideWhenUsed/>
    <w:rsid w:val="0005386F"/>
  </w:style>
  <w:style w:type="table" w:customStyle="1" w:styleId="16212">
    <w:name w:val="Сетка таблицы 16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1">
    <w:name w:val="No List13121"/>
    <w:next w:val="a3"/>
    <w:uiPriority w:val="99"/>
    <w:semiHidden/>
    <w:unhideWhenUsed/>
    <w:rsid w:val="0005386F"/>
  </w:style>
  <w:style w:type="numbering" w:customStyle="1" w:styleId="114210">
    <w:name w:val="Нет списка11421"/>
    <w:next w:val="a3"/>
    <w:uiPriority w:val="99"/>
    <w:semiHidden/>
    <w:unhideWhenUsed/>
    <w:rsid w:val="0005386F"/>
  </w:style>
  <w:style w:type="table" w:customStyle="1" w:styleId="114211">
    <w:name w:val="Сетка таблицы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a3"/>
    <w:uiPriority w:val="99"/>
    <w:semiHidden/>
    <w:unhideWhenUsed/>
    <w:rsid w:val="0005386F"/>
  </w:style>
  <w:style w:type="numbering" w:customStyle="1" w:styleId="1221120">
    <w:name w:val="Нет списка122112"/>
    <w:next w:val="a3"/>
    <w:uiPriority w:val="99"/>
    <w:semiHidden/>
    <w:unhideWhenUsed/>
    <w:rsid w:val="0005386F"/>
  </w:style>
  <w:style w:type="numbering" w:customStyle="1" w:styleId="2121210">
    <w:name w:val="Нет списка212121"/>
    <w:next w:val="a3"/>
    <w:uiPriority w:val="99"/>
    <w:semiHidden/>
    <w:unhideWhenUsed/>
    <w:rsid w:val="0005386F"/>
  </w:style>
  <w:style w:type="numbering" w:customStyle="1" w:styleId="3121210">
    <w:name w:val="Нет списка312121"/>
    <w:next w:val="a3"/>
    <w:uiPriority w:val="99"/>
    <w:semiHidden/>
    <w:unhideWhenUsed/>
    <w:rsid w:val="0005386F"/>
  </w:style>
  <w:style w:type="numbering" w:customStyle="1" w:styleId="NoList112121">
    <w:name w:val="No List112121"/>
    <w:next w:val="a3"/>
    <w:uiPriority w:val="99"/>
    <w:semiHidden/>
    <w:unhideWhenUsed/>
    <w:rsid w:val="0005386F"/>
  </w:style>
  <w:style w:type="numbering" w:customStyle="1" w:styleId="11121210">
    <w:name w:val="Нет списка1112121"/>
    <w:next w:val="a3"/>
    <w:uiPriority w:val="99"/>
    <w:semiHidden/>
    <w:unhideWhenUsed/>
    <w:rsid w:val="0005386F"/>
  </w:style>
  <w:style w:type="table" w:customStyle="1" w:styleId="1113210">
    <w:name w:val="Сетка таблицы1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0">
    <w:name w:val="Нет списка42121"/>
    <w:next w:val="a3"/>
    <w:uiPriority w:val="99"/>
    <w:semiHidden/>
    <w:unhideWhenUsed/>
    <w:rsid w:val="0005386F"/>
  </w:style>
  <w:style w:type="numbering" w:customStyle="1" w:styleId="1321210">
    <w:name w:val="Нет списка132121"/>
    <w:next w:val="a3"/>
    <w:uiPriority w:val="99"/>
    <w:semiHidden/>
    <w:unhideWhenUsed/>
    <w:rsid w:val="0005386F"/>
  </w:style>
  <w:style w:type="table" w:customStyle="1" w:styleId="23221">
    <w:name w:val="Сетка таблицы23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05386F"/>
  </w:style>
  <w:style w:type="table" w:customStyle="1" w:styleId="10121">
    <w:name w:val="Сетка таблицы1012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2">
    <w:name w:val="Сетка таблицы 1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1">
    <w:name w:val="Сетка таблицы 122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1">
    <w:name w:val="Сетка таблицы 142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3">
    <w:name w:val="Сетка таблицы2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0">
    <w:name w:val="Сетка таблицы15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0">
    <w:name w:val="Нет списка102"/>
    <w:next w:val="a3"/>
    <w:uiPriority w:val="99"/>
    <w:semiHidden/>
    <w:unhideWhenUsed/>
    <w:rsid w:val="0005386F"/>
  </w:style>
  <w:style w:type="numbering" w:customStyle="1" w:styleId="18210">
    <w:name w:val="Нет списка1821"/>
    <w:next w:val="a3"/>
    <w:uiPriority w:val="99"/>
    <w:semiHidden/>
    <w:unhideWhenUsed/>
    <w:rsid w:val="0005386F"/>
  </w:style>
  <w:style w:type="numbering" w:customStyle="1" w:styleId="26210">
    <w:name w:val="Нет списка2621"/>
    <w:next w:val="a3"/>
    <w:uiPriority w:val="99"/>
    <w:semiHidden/>
    <w:unhideWhenUsed/>
    <w:rsid w:val="0005386F"/>
  </w:style>
  <w:style w:type="numbering" w:customStyle="1" w:styleId="35210">
    <w:name w:val="Нет списка3521"/>
    <w:next w:val="a3"/>
    <w:uiPriority w:val="99"/>
    <w:semiHidden/>
    <w:unhideWhenUsed/>
    <w:rsid w:val="0005386F"/>
  </w:style>
  <w:style w:type="table" w:customStyle="1" w:styleId="11020">
    <w:name w:val="Сетка таблицы11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Сетка таблицы4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 17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1">
    <w:name w:val="Сетка таблицы4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3"/>
    <w:uiPriority w:val="99"/>
    <w:semiHidden/>
    <w:unhideWhenUsed/>
    <w:rsid w:val="0005386F"/>
  </w:style>
  <w:style w:type="numbering" w:customStyle="1" w:styleId="115210">
    <w:name w:val="Нет списка11521"/>
    <w:next w:val="a3"/>
    <w:uiPriority w:val="99"/>
    <w:semiHidden/>
    <w:unhideWhenUsed/>
    <w:rsid w:val="0005386F"/>
  </w:style>
  <w:style w:type="table" w:customStyle="1" w:styleId="TableGrid1421">
    <w:name w:val="Table Grid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1">
    <w:name w:val="Сетка таблицы4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3"/>
    <w:uiPriority w:val="99"/>
    <w:semiHidden/>
    <w:unhideWhenUsed/>
    <w:rsid w:val="0005386F"/>
  </w:style>
  <w:style w:type="table" w:customStyle="1" w:styleId="TableGrid2321">
    <w:name w:val="Table Grid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0">
    <w:name w:val="Нет списка12421"/>
    <w:next w:val="a3"/>
    <w:uiPriority w:val="99"/>
    <w:semiHidden/>
    <w:unhideWhenUsed/>
    <w:rsid w:val="0005386F"/>
  </w:style>
  <w:style w:type="numbering" w:customStyle="1" w:styleId="213210">
    <w:name w:val="Нет списка21321"/>
    <w:next w:val="a3"/>
    <w:uiPriority w:val="99"/>
    <w:semiHidden/>
    <w:unhideWhenUsed/>
    <w:rsid w:val="0005386F"/>
  </w:style>
  <w:style w:type="numbering" w:customStyle="1" w:styleId="313210">
    <w:name w:val="Нет списка31321"/>
    <w:next w:val="a3"/>
    <w:uiPriority w:val="99"/>
    <w:semiHidden/>
    <w:unhideWhenUsed/>
    <w:rsid w:val="0005386F"/>
  </w:style>
  <w:style w:type="table" w:customStyle="1" w:styleId="124211">
    <w:name w:val="Сетка таблицы1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1">
    <w:name w:val="Сетка таблицы43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 12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1">
    <w:name w:val="Сетка таблицы4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3"/>
    <w:uiPriority w:val="99"/>
    <w:semiHidden/>
    <w:unhideWhenUsed/>
    <w:rsid w:val="0005386F"/>
  </w:style>
  <w:style w:type="numbering" w:customStyle="1" w:styleId="1113211">
    <w:name w:val="Нет списка111321"/>
    <w:next w:val="a3"/>
    <w:uiPriority w:val="99"/>
    <w:semiHidden/>
    <w:unhideWhenUsed/>
    <w:rsid w:val="0005386F"/>
  </w:style>
  <w:style w:type="table" w:customStyle="1" w:styleId="TableGrid113210">
    <w:name w:val="Table Grid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0">
    <w:name w:val="Сетка таблицы1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 1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1">
    <w:name w:val="Сетка таблицы4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Нет списка452"/>
    <w:next w:val="a3"/>
    <w:uiPriority w:val="99"/>
    <w:semiHidden/>
    <w:unhideWhenUsed/>
    <w:rsid w:val="0005386F"/>
  </w:style>
  <w:style w:type="numbering" w:customStyle="1" w:styleId="134210">
    <w:name w:val="Нет списка13421"/>
    <w:next w:val="a3"/>
    <w:uiPriority w:val="99"/>
    <w:semiHidden/>
    <w:unhideWhenUsed/>
    <w:rsid w:val="0005386F"/>
  </w:style>
  <w:style w:type="table" w:customStyle="1" w:styleId="133211">
    <w:name w:val="Сетка таблицы13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05386F"/>
  </w:style>
  <w:style w:type="numbering" w:customStyle="1" w:styleId="11021">
    <w:name w:val="Нет списка1102"/>
    <w:next w:val="a3"/>
    <w:uiPriority w:val="99"/>
    <w:semiHidden/>
    <w:unhideWhenUsed/>
    <w:rsid w:val="0005386F"/>
  </w:style>
  <w:style w:type="numbering" w:customStyle="1" w:styleId="2722">
    <w:name w:val="Нет списка272"/>
    <w:next w:val="a3"/>
    <w:uiPriority w:val="99"/>
    <w:semiHidden/>
    <w:unhideWhenUsed/>
    <w:rsid w:val="0005386F"/>
  </w:style>
  <w:style w:type="numbering" w:customStyle="1" w:styleId="36210">
    <w:name w:val="Нет списка3621"/>
    <w:next w:val="a3"/>
    <w:uiPriority w:val="99"/>
    <w:semiHidden/>
    <w:unhideWhenUsed/>
    <w:rsid w:val="0005386F"/>
  </w:style>
  <w:style w:type="table" w:customStyle="1" w:styleId="21021">
    <w:name w:val="Сетка таблицы210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3"/>
    <w:uiPriority w:val="99"/>
    <w:semiHidden/>
    <w:unhideWhenUsed/>
    <w:rsid w:val="0005386F"/>
  </w:style>
  <w:style w:type="numbering" w:customStyle="1" w:styleId="116210">
    <w:name w:val="Нет списка11621"/>
    <w:next w:val="a3"/>
    <w:uiPriority w:val="99"/>
    <w:semiHidden/>
    <w:unhideWhenUsed/>
    <w:rsid w:val="0005386F"/>
  </w:style>
  <w:style w:type="table" w:customStyle="1" w:styleId="1172">
    <w:name w:val="Сетка таблицы117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a3"/>
    <w:uiPriority w:val="99"/>
    <w:semiHidden/>
    <w:unhideWhenUsed/>
    <w:rsid w:val="0005386F"/>
  </w:style>
  <w:style w:type="numbering" w:customStyle="1" w:styleId="12521">
    <w:name w:val="Нет списка1252"/>
    <w:next w:val="a3"/>
    <w:uiPriority w:val="99"/>
    <w:semiHidden/>
    <w:unhideWhenUsed/>
    <w:rsid w:val="0005386F"/>
  </w:style>
  <w:style w:type="numbering" w:customStyle="1" w:styleId="214210">
    <w:name w:val="Нет списка21421"/>
    <w:next w:val="a3"/>
    <w:uiPriority w:val="99"/>
    <w:semiHidden/>
    <w:unhideWhenUsed/>
    <w:rsid w:val="0005386F"/>
  </w:style>
  <w:style w:type="numbering" w:customStyle="1" w:styleId="314210">
    <w:name w:val="Нет списка31421"/>
    <w:next w:val="a3"/>
    <w:uiPriority w:val="99"/>
    <w:semiHidden/>
    <w:unhideWhenUsed/>
    <w:rsid w:val="0005386F"/>
  </w:style>
  <w:style w:type="numbering" w:customStyle="1" w:styleId="NoList11421">
    <w:name w:val="No List11421"/>
    <w:next w:val="a3"/>
    <w:uiPriority w:val="99"/>
    <w:semiHidden/>
    <w:unhideWhenUsed/>
    <w:rsid w:val="0005386F"/>
  </w:style>
  <w:style w:type="numbering" w:customStyle="1" w:styleId="1114211">
    <w:name w:val="Нет списка111421"/>
    <w:next w:val="a3"/>
    <w:uiPriority w:val="99"/>
    <w:semiHidden/>
    <w:unhideWhenUsed/>
    <w:rsid w:val="0005386F"/>
  </w:style>
  <w:style w:type="numbering" w:customStyle="1" w:styleId="4620">
    <w:name w:val="Нет списка462"/>
    <w:next w:val="a3"/>
    <w:uiPriority w:val="99"/>
    <w:semiHidden/>
    <w:unhideWhenUsed/>
    <w:rsid w:val="0005386F"/>
  </w:style>
  <w:style w:type="numbering" w:customStyle="1" w:styleId="1352">
    <w:name w:val="Нет списка1352"/>
    <w:next w:val="a3"/>
    <w:uiPriority w:val="99"/>
    <w:semiHidden/>
    <w:unhideWhenUsed/>
    <w:rsid w:val="0005386F"/>
  </w:style>
  <w:style w:type="numbering" w:customStyle="1" w:styleId="52210">
    <w:name w:val="Нет списка5221"/>
    <w:next w:val="a3"/>
    <w:uiPriority w:val="99"/>
    <w:semiHidden/>
    <w:unhideWhenUsed/>
    <w:rsid w:val="0005386F"/>
  </w:style>
  <w:style w:type="table" w:customStyle="1" w:styleId="202">
    <w:name w:val="Сетка таблицы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05386F"/>
  </w:style>
  <w:style w:type="table" w:customStyle="1" w:styleId="302">
    <w:name w:val="Сетка таблицы3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05386F"/>
  </w:style>
  <w:style w:type="numbering" w:customStyle="1" w:styleId="2820">
    <w:name w:val="Нет списка282"/>
    <w:next w:val="a3"/>
    <w:uiPriority w:val="99"/>
    <w:semiHidden/>
    <w:unhideWhenUsed/>
    <w:rsid w:val="0005386F"/>
  </w:style>
  <w:style w:type="numbering" w:customStyle="1" w:styleId="3720">
    <w:name w:val="Нет списка372"/>
    <w:next w:val="a3"/>
    <w:uiPriority w:val="99"/>
    <w:semiHidden/>
    <w:unhideWhenUsed/>
    <w:rsid w:val="0005386F"/>
  </w:style>
  <w:style w:type="table" w:customStyle="1" w:styleId="1182">
    <w:name w:val="Сетка таблицы1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Сетка таблицы49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1">
    <w:name w:val="Сетка таблицы415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05386F"/>
  </w:style>
  <w:style w:type="numbering" w:customStyle="1" w:styleId="11820">
    <w:name w:val="Нет списка1182"/>
    <w:next w:val="a3"/>
    <w:uiPriority w:val="99"/>
    <w:semiHidden/>
    <w:unhideWhenUsed/>
    <w:rsid w:val="0005386F"/>
  </w:style>
  <w:style w:type="table" w:customStyle="1" w:styleId="1192">
    <w:name w:val="Сетка таблицы119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05386F"/>
  </w:style>
  <w:style w:type="numbering" w:customStyle="1" w:styleId="12620">
    <w:name w:val="Нет списка1262"/>
    <w:next w:val="a3"/>
    <w:uiPriority w:val="99"/>
    <w:semiHidden/>
    <w:unhideWhenUsed/>
    <w:rsid w:val="0005386F"/>
  </w:style>
  <w:style w:type="numbering" w:customStyle="1" w:styleId="21520">
    <w:name w:val="Нет списка2152"/>
    <w:next w:val="a3"/>
    <w:uiPriority w:val="99"/>
    <w:semiHidden/>
    <w:unhideWhenUsed/>
    <w:rsid w:val="0005386F"/>
  </w:style>
  <w:style w:type="numbering" w:customStyle="1" w:styleId="31520">
    <w:name w:val="Нет списка3152"/>
    <w:next w:val="a3"/>
    <w:uiPriority w:val="99"/>
    <w:semiHidden/>
    <w:unhideWhenUsed/>
    <w:rsid w:val="0005386F"/>
  </w:style>
  <w:style w:type="table" w:customStyle="1" w:styleId="TableGrid1252">
    <w:name w:val="Table Grid 12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2">
    <w:name w:val="No List1152"/>
    <w:next w:val="a3"/>
    <w:uiPriority w:val="99"/>
    <w:semiHidden/>
    <w:unhideWhenUsed/>
    <w:rsid w:val="0005386F"/>
  </w:style>
  <w:style w:type="numbering" w:customStyle="1" w:styleId="111520">
    <w:name w:val="Нет списка11152"/>
    <w:next w:val="a3"/>
    <w:uiPriority w:val="99"/>
    <w:semiHidden/>
    <w:unhideWhenUsed/>
    <w:rsid w:val="0005386F"/>
  </w:style>
  <w:style w:type="numbering" w:customStyle="1" w:styleId="4720">
    <w:name w:val="Нет списка472"/>
    <w:next w:val="a3"/>
    <w:uiPriority w:val="99"/>
    <w:semiHidden/>
    <w:unhideWhenUsed/>
    <w:rsid w:val="0005386F"/>
  </w:style>
  <w:style w:type="numbering" w:customStyle="1" w:styleId="1362">
    <w:name w:val="Нет списка1362"/>
    <w:next w:val="a3"/>
    <w:uiPriority w:val="99"/>
    <w:semiHidden/>
    <w:unhideWhenUsed/>
    <w:rsid w:val="0005386F"/>
  </w:style>
  <w:style w:type="numbering" w:customStyle="1" w:styleId="53210">
    <w:name w:val="Нет списка5321"/>
    <w:next w:val="a3"/>
    <w:uiPriority w:val="99"/>
    <w:semiHidden/>
    <w:unhideWhenUsed/>
    <w:rsid w:val="0005386F"/>
  </w:style>
  <w:style w:type="table" w:customStyle="1" w:styleId="3922">
    <w:name w:val="Сетка таблицы39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05386F"/>
  </w:style>
  <w:style w:type="numbering" w:customStyle="1" w:styleId="11920">
    <w:name w:val="Нет списка1192"/>
    <w:next w:val="a3"/>
    <w:uiPriority w:val="99"/>
    <w:semiHidden/>
    <w:unhideWhenUsed/>
    <w:rsid w:val="0005386F"/>
  </w:style>
  <w:style w:type="numbering" w:customStyle="1" w:styleId="21020">
    <w:name w:val="Нет списка2102"/>
    <w:next w:val="a3"/>
    <w:uiPriority w:val="99"/>
    <w:semiHidden/>
    <w:unhideWhenUsed/>
    <w:rsid w:val="0005386F"/>
  </w:style>
  <w:style w:type="numbering" w:customStyle="1" w:styleId="3820">
    <w:name w:val="Нет списка382"/>
    <w:next w:val="a3"/>
    <w:uiPriority w:val="99"/>
    <w:semiHidden/>
    <w:unhideWhenUsed/>
    <w:rsid w:val="0005386F"/>
  </w:style>
  <w:style w:type="table" w:customStyle="1" w:styleId="1202">
    <w:name w:val="Сетка таблицы1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05386F"/>
  </w:style>
  <w:style w:type="numbering" w:customStyle="1" w:styleId="11102">
    <w:name w:val="Нет списка11102"/>
    <w:next w:val="a3"/>
    <w:uiPriority w:val="99"/>
    <w:semiHidden/>
    <w:unhideWhenUsed/>
    <w:rsid w:val="0005386F"/>
  </w:style>
  <w:style w:type="table" w:customStyle="1" w:styleId="111020">
    <w:name w:val="Сетка таблицы1110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0">
    <w:name w:val="Сетка таблицы2110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05386F"/>
  </w:style>
  <w:style w:type="numbering" w:customStyle="1" w:styleId="1272">
    <w:name w:val="Нет списка1272"/>
    <w:next w:val="a3"/>
    <w:uiPriority w:val="99"/>
    <w:semiHidden/>
    <w:unhideWhenUsed/>
    <w:rsid w:val="0005386F"/>
  </w:style>
  <w:style w:type="numbering" w:customStyle="1" w:styleId="21620">
    <w:name w:val="Нет списка2162"/>
    <w:next w:val="a3"/>
    <w:uiPriority w:val="99"/>
    <w:semiHidden/>
    <w:unhideWhenUsed/>
    <w:rsid w:val="0005386F"/>
  </w:style>
  <w:style w:type="numbering" w:customStyle="1" w:styleId="31620">
    <w:name w:val="Нет списка3162"/>
    <w:next w:val="a3"/>
    <w:uiPriority w:val="99"/>
    <w:semiHidden/>
    <w:unhideWhenUsed/>
    <w:rsid w:val="0005386F"/>
  </w:style>
  <w:style w:type="table" w:customStyle="1" w:styleId="TableGrid1262">
    <w:name w:val="Table Grid 126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05386F"/>
  </w:style>
  <w:style w:type="numbering" w:customStyle="1" w:styleId="11162">
    <w:name w:val="Нет списка11162"/>
    <w:next w:val="a3"/>
    <w:uiPriority w:val="99"/>
    <w:semiHidden/>
    <w:unhideWhenUsed/>
    <w:rsid w:val="0005386F"/>
  </w:style>
  <w:style w:type="numbering" w:customStyle="1" w:styleId="4820">
    <w:name w:val="Нет списка482"/>
    <w:next w:val="a3"/>
    <w:uiPriority w:val="99"/>
    <w:semiHidden/>
    <w:unhideWhenUsed/>
    <w:rsid w:val="0005386F"/>
  </w:style>
  <w:style w:type="numbering" w:customStyle="1" w:styleId="1372">
    <w:name w:val="Нет списка1372"/>
    <w:next w:val="a3"/>
    <w:uiPriority w:val="99"/>
    <w:semiHidden/>
    <w:unhideWhenUsed/>
    <w:rsid w:val="0005386F"/>
  </w:style>
  <w:style w:type="numbering" w:customStyle="1" w:styleId="54210">
    <w:name w:val="Нет списка5421"/>
    <w:next w:val="a3"/>
    <w:uiPriority w:val="99"/>
    <w:semiHidden/>
    <w:unhideWhenUsed/>
    <w:rsid w:val="0005386F"/>
  </w:style>
  <w:style w:type="numbering" w:customStyle="1" w:styleId="142212">
    <w:name w:val="Нет списка14221"/>
    <w:next w:val="a3"/>
    <w:uiPriority w:val="99"/>
    <w:semiHidden/>
    <w:unhideWhenUsed/>
    <w:rsid w:val="0005386F"/>
  </w:style>
  <w:style w:type="numbering" w:customStyle="1" w:styleId="222210">
    <w:name w:val="Нет списка22221"/>
    <w:next w:val="a3"/>
    <w:uiPriority w:val="99"/>
    <w:semiHidden/>
    <w:unhideWhenUsed/>
    <w:rsid w:val="0005386F"/>
  </w:style>
  <w:style w:type="numbering" w:customStyle="1" w:styleId="322210">
    <w:name w:val="Нет списка32221"/>
    <w:next w:val="a3"/>
    <w:uiPriority w:val="99"/>
    <w:semiHidden/>
    <w:unhideWhenUsed/>
    <w:rsid w:val="0005386F"/>
  </w:style>
  <w:style w:type="table" w:customStyle="1" w:styleId="143210">
    <w:name w:val="Сетка таблицы14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a3"/>
    <w:uiPriority w:val="99"/>
    <w:semiHidden/>
    <w:unhideWhenUsed/>
    <w:rsid w:val="0005386F"/>
  </w:style>
  <w:style w:type="numbering" w:customStyle="1" w:styleId="1122211">
    <w:name w:val="Нет списка112221"/>
    <w:next w:val="a3"/>
    <w:uiPriority w:val="99"/>
    <w:semiHidden/>
    <w:unhideWhenUsed/>
    <w:rsid w:val="0005386F"/>
  </w:style>
  <w:style w:type="numbering" w:customStyle="1" w:styleId="NoList21221">
    <w:name w:val="No List21221"/>
    <w:next w:val="a3"/>
    <w:uiPriority w:val="99"/>
    <w:semiHidden/>
    <w:unhideWhenUsed/>
    <w:rsid w:val="0005386F"/>
  </w:style>
  <w:style w:type="numbering" w:customStyle="1" w:styleId="1212211">
    <w:name w:val="Нет списка121221"/>
    <w:next w:val="a3"/>
    <w:uiPriority w:val="99"/>
    <w:semiHidden/>
    <w:unhideWhenUsed/>
    <w:rsid w:val="0005386F"/>
  </w:style>
  <w:style w:type="numbering" w:customStyle="1" w:styleId="2112210">
    <w:name w:val="Нет списка211221"/>
    <w:next w:val="a3"/>
    <w:uiPriority w:val="99"/>
    <w:semiHidden/>
    <w:unhideWhenUsed/>
    <w:rsid w:val="0005386F"/>
  </w:style>
  <w:style w:type="numbering" w:customStyle="1" w:styleId="3112210">
    <w:name w:val="Нет списка311221"/>
    <w:next w:val="a3"/>
    <w:uiPriority w:val="99"/>
    <w:semiHidden/>
    <w:unhideWhenUsed/>
    <w:rsid w:val="0005386F"/>
  </w:style>
  <w:style w:type="table" w:customStyle="1" w:styleId="121321">
    <w:name w:val="Сетка таблицы1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a3"/>
    <w:uiPriority w:val="99"/>
    <w:semiHidden/>
    <w:unhideWhenUsed/>
    <w:rsid w:val="0005386F"/>
  </w:style>
  <w:style w:type="numbering" w:customStyle="1" w:styleId="11112210">
    <w:name w:val="Нет списка1111221"/>
    <w:next w:val="a3"/>
    <w:uiPriority w:val="99"/>
    <w:semiHidden/>
    <w:unhideWhenUsed/>
    <w:rsid w:val="0005386F"/>
  </w:style>
  <w:style w:type="numbering" w:customStyle="1" w:styleId="41220">
    <w:name w:val="Нет списка4122"/>
    <w:next w:val="a3"/>
    <w:uiPriority w:val="99"/>
    <w:semiHidden/>
    <w:unhideWhenUsed/>
    <w:rsid w:val="0005386F"/>
  </w:style>
  <w:style w:type="numbering" w:customStyle="1" w:styleId="131220">
    <w:name w:val="Нет списка13122"/>
    <w:next w:val="a3"/>
    <w:uiPriority w:val="99"/>
    <w:semiHidden/>
    <w:unhideWhenUsed/>
    <w:rsid w:val="0005386F"/>
  </w:style>
  <w:style w:type="table" w:customStyle="1" w:styleId="661">
    <w:name w:val="Сетка таблицы6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05386F"/>
  </w:style>
  <w:style w:type="numbering" w:customStyle="1" w:styleId="12020">
    <w:name w:val="Нет списка1202"/>
    <w:next w:val="a3"/>
    <w:uiPriority w:val="99"/>
    <w:semiHidden/>
    <w:unhideWhenUsed/>
    <w:rsid w:val="0005386F"/>
  </w:style>
  <w:style w:type="numbering" w:customStyle="1" w:styleId="21720">
    <w:name w:val="Нет списка2172"/>
    <w:next w:val="a3"/>
    <w:uiPriority w:val="99"/>
    <w:semiHidden/>
    <w:unhideWhenUsed/>
    <w:rsid w:val="0005386F"/>
  </w:style>
  <w:style w:type="numbering" w:customStyle="1" w:styleId="3920">
    <w:name w:val="Нет списка392"/>
    <w:next w:val="a3"/>
    <w:uiPriority w:val="99"/>
    <w:semiHidden/>
    <w:unhideWhenUsed/>
    <w:rsid w:val="0005386F"/>
  </w:style>
  <w:style w:type="table" w:customStyle="1" w:styleId="12621">
    <w:name w:val="Сетка таблицы12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2">
    <w:name w:val="Сетка таблицы410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05386F"/>
  </w:style>
  <w:style w:type="numbering" w:customStyle="1" w:styleId="11172">
    <w:name w:val="Нет списка11172"/>
    <w:next w:val="a3"/>
    <w:uiPriority w:val="99"/>
    <w:semiHidden/>
    <w:unhideWhenUsed/>
    <w:rsid w:val="0005386F"/>
  </w:style>
  <w:style w:type="table" w:customStyle="1" w:styleId="111620">
    <w:name w:val="Сетка таблицы1116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05386F"/>
  </w:style>
  <w:style w:type="numbering" w:customStyle="1" w:styleId="1282">
    <w:name w:val="Нет списка1282"/>
    <w:next w:val="a3"/>
    <w:uiPriority w:val="99"/>
    <w:semiHidden/>
    <w:unhideWhenUsed/>
    <w:rsid w:val="0005386F"/>
  </w:style>
  <w:style w:type="numbering" w:customStyle="1" w:styleId="21820">
    <w:name w:val="Нет списка2182"/>
    <w:next w:val="a3"/>
    <w:uiPriority w:val="99"/>
    <w:semiHidden/>
    <w:unhideWhenUsed/>
    <w:rsid w:val="0005386F"/>
  </w:style>
  <w:style w:type="numbering" w:customStyle="1" w:styleId="3172">
    <w:name w:val="Нет списка3172"/>
    <w:next w:val="a3"/>
    <w:uiPriority w:val="99"/>
    <w:semiHidden/>
    <w:unhideWhenUsed/>
    <w:rsid w:val="0005386F"/>
  </w:style>
  <w:style w:type="table" w:customStyle="1" w:styleId="TableGrid1272">
    <w:name w:val="Table Grid 127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2">
    <w:name w:val="No List1172"/>
    <w:next w:val="a3"/>
    <w:uiPriority w:val="99"/>
    <w:semiHidden/>
    <w:unhideWhenUsed/>
    <w:rsid w:val="0005386F"/>
  </w:style>
  <w:style w:type="numbering" w:customStyle="1" w:styleId="11182">
    <w:name w:val="Нет списка11182"/>
    <w:next w:val="a3"/>
    <w:uiPriority w:val="99"/>
    <w:semiHidden/>
    <w:unhideWhenUsed/>
    <w:rsid w:val="0005386F"/>
  </w:style>
  <w:style w:type="numbering" w:customStyle="1" w:styleId="4920">
    <w:name w:val="Нет списка492"/>
    <w:next w:val="a3"/>
    <w:uiPriority w:val="99"/>
    <w:semiHidden/>
    <w:unhideWhenUsed/>
    <w:rsid w:val="0005386F"/>
  </w:style>
  <w:style w:type="numbering" w:customStyle="1" w:styleId="1382">
    <w:name w:val="Нет списка1382"/>
    <w:next w:val="a3"/>
    <w:uiPriority w:val="99"/>
    <w:semiHidden/>
    <w:unhideWhenUsed/>
    <w:rsid w:val="0005386F"/>
  </w:style>
  <w:style w:type="numbering" w:customStyle="1" w:styleId="5520">
    <w:name w:val="Нет списка552"/>
    <w:next w:val="a3"/>
    <w:uiPriority w:val="99"/>
    <w:semiHidden/>
    <w:unhideWhenUsed/>
    <w:rsid w:val="0005386F"/>
  </w:style>
  <w:style w:type="numbering" w:customStyle="1" w:styleId="4011">
    <w:name w:val="Нет списка401"/>
    <w:next w:val="a3"/>
    <w:uiPriority w:val="99"/>
    <w:semiHidden/>
    <w:unhideWhenUsed/>
    <w:rsid w:val="0005386F"/>
  </w:style>
  <w:style w:type="numbering" w:customStyle="1" w:styleId="1291">
    <w:name w:val="Нет списка1291"/>
    <w:next w:val="a3"/>
    <w:uiPriority w:val="99"/>
    <w:semiHidden/>
    <w:unhideWhenUsed/>
    <w:rsid w:val="0005386F"/>
  </w:style>
  <w:style w:type="table" w:customStyle="1" w:styleId="31810">
    <w:name w:val="Сетка таблицы3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1">
    <w:name w:val="Сетка таблицы417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
    <w:name w:val="Нет списка21911"/>
    <w:next w:val="a3"/>
    <w:uiPriority w:val="99"/>
    <w:semiHidden/>
    <w:unhideWhenUsed/>
    <w:rsid w:val="0005386F"/>
  </w:style>
  <w:style w:type="numbering" w:customStyle="1" w:styleId="111911">
    <w:name w:val="Нет списка111911"/>
    <w:next w:val="a3"/>
    <w:uiPriority w:val="99"/>
    <w:semiHidden/>
    <w:unhideWhenUsed/>
    <w:rsid w:val="0005386F"/>
  </w:style>
  <w:style w:type="numbering" w:customStyle="1" w:styleId="211010">
    <w:name w:val="Нет списка21101"/>
    <w:next w:val="a3"/>
    <w:uiPriority w:val="99"/>
    <w:semiHidden/>
    <w:unhideWhenUsed/>
    <w:rsid w:val="0005386F"/>
  </w:style>
  <w:style w:type="numbering" w:customStyle="1" w:styleId="310110">
    <w:name w:val="Нет списка31011"/>
    <w:next w:val="a3"/>
    <w:uiPriority w:val="99"/>
    <w:semiHidden/>
    <w:unhideWhenUsed/>
    <w:rsid w:val="0005386F"/>
  </w:style>
  <w:style w:type="table" w:customStyle="1" w:styleId="21171">
    <w:name w:val="Сетка таблицы21171"/>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0">
    <w:name w:val="Нет списка4101"/>
    <w:next w:val="a3"/>
    <w:uiPriority w:val="99"/>
    <w:semiHidden/>
    <w:unhideWhenUsed/>
    <w:rsid w:val="0005386F"/>
  </w:style>
  <w:style w:type="numbering" w:customStyle="1" w:styleId="5611">
    <w:name w:val="Нет списка5611"/>
    <w:next w:val="a3"/>
    <w:uiPriority w:val="99"/>
    <w:semiHidden/>
    <w:unhideWhenUsed/>
    <w:rsid w:val="0005386F"/>
  </w:style>
  <w:style w:type="table" w:customStyle="1" w:styleId="681">
    <w:name w:val="Сетка таблицы6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05386F"/>
  </w:style>
  <w:style w:type="numbering" w:customStyle="1" w:styleId="223120">
    <w:name w:val="Нет списка22312"/>
    <w:next w:val="a3"/>
    <w:uiPriority w:val="99"/>
    <w:semiHidden/>
    <w:unhideWhenUsed/>
    <w:rsid w:val="0005386F"/>
  </w:style>
  <w:style w:type="numbering" w:customStyle="1" w:styleId="31811">
    <w:name w:val="Нет списка31811"/>
    <w:next w:val="a3"/>
    <w:uiPriority w:val="99"/>
    <w:semiHidden/>
    <w:unhideWhenUsed/>
    <w:rsid w:val="0005386F"/>
  </w:style>
  <w:style w:type="table" w:customStyle="1" w:styleId="12910">
    <w:name w:val="Сетка таблицы12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3"/>
    <w:uiPriority w:val="99"/>
    <w:semiHidden/>
    <w:unhideWhenUsed/>
    <w:rsid w:val="0005386F"/>
  </w:style>
  <w:style w:type="numbering" w:customStyle="1" w:styleId="62210">
    <w:name w:val="Нет списка6221"/>
    <w:next w:val="a3"/>
    <w:uiPriority w:val="99"/>
    <w:semiHidden/>
    <w:unhideWhenUsed/>
    <w:rsid w:val="0005386F"/>
  </w:style>
  <w:style w:type="numbering" w:customStyle="1" w:styleId="1391">
    <w:name w:val="Нет списка1391"/>
    <w:next w:val="a3"/>
    <w:uiPriority w:val="99"/>
    <w:semiHidden/>
    <w:unhideWhenUsed/>
    <w:rsid w:val="0005386F"/>
  </w:style>
  <w:style w:type="table" w:customStyle="1" w:styleId="7312">
    <w:name w:val="Сетка таблицы7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0">
    <w:name w:val="Сетка таблицы319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2110">
    <w:name w:val="Нет списка23211"/>
    <w:next w:val="a3"/>
    <w:uiPriority w:val="99"/>
    <w:semiHidden/>
    <w:unhideWhenUsed/>
    <w:rsid w:val="0005386F"/>
  </w:style>
  <w:style w:type="table" w:customStyle="1" w:styleId="51311">
    <w:name w:val="Сетка таблицы513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05386F"/>
  </w:style>
  <w:style w:type="numbering" w:customStyle="1" w:styleId="323120">
    <w:name w:val="Нет списка32312"/>
    <w:next w:val="a3"/>
    <w:uiPriority w:val="99"/>
    <w:semiHidden/>
    <w:unhideWhenUsed/>
    <w:rsid w:val="0005386F"/>
  </w:style>
  <w:style w:type="table" w:customStyle="1" w:styleId="121411">
    <w:name w:val="Сетка таблицы121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0">
    <w:name w:val="Нет списка121311"/>
    <w:next w:val="a3"/>
    <w:uiPriority w:val="99"/>
    <w:semiHidden/>
    <w:unhideWhenUsed/>
    <w:rsid w:val="0005386F"/>
  </w:style>
  <w:style w:type="numbering" w:customStyle="1" w:styleId="422110">
    <w:name w:val="Нет списка42211"/>
    <w:next w:val="a3"/>
    <w:uiPriority w:val="99"/>
    <w:semiHidden/>
    <w:unhideWhenUsed/>
    <w:rsid w:val="0005386F"/>
  </w:style>
  <w:style w:type="numbering" w:customStyle="1" w:styleId="131311">
    <w:name w:val="Нет списка131311"/>
    <w:next w:val="a3"/>
    <w:uiPriority w:val="99"/>
    <w:semiHidden/>
    <w:unhideWhenUsed/>
    <w:rsid w:val="0005386F"/>
  </w:style>
  <w:style w:type="table" w:customStyle="1" w:styleId="15123">
    <w:name w:val="Простая таблица 15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2">
    <w:name w:val="Сетка таблицы 111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23">
    <w:name w:val="Простая таблица 11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2">
    <w:name w:val="Сетка таблицы 12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23">
    <w:name w:val="Простая таблица 12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0">
    <w:name w:val="Нет списка7211"/>
    <w:next w:val="a3"/>
    <w:uiPriority w:val="99"/>
    <w:semiHidden/>
    <w:unhideWhenUsed/>
    <w:rsid w:val="0005386F"/>
  </w:style>
  <w:style w:type="numbering" w:customStyle="1" w:styleId="143111">
    <w:name w:val="Нет списка14311"/>
    <w:next w:val="a3"/>
    <w:uiPriority w:val="99"/>
    <w:semiHidden/>
    <w:unhideWhenUsed/>
    <w:rsid w:val="0005386F"/>
  </w:style>
  <w:style w:type="table" w:customStyle="1" w:styleId="8212">
    <w:name w:val="Сетка таблицы8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Сетка таблицы14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2">
    <w:name w:val="Сетка таблицы 13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0">
    <w:name w:val="Нет списка24211"/>
    <w:next w:val="a3"/>
    <w:uiPriority w:val="99"/>
    <w:semiHidden/>
    <w:unhideWhenUsed/>
    <w:rsid w:val="0005386F"/>
  </w:style>
  <w:style w:type="table" w:customStyle="1" w:styleId="112312">
    <w:name w:val="Сетка таблицы112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0">
    <w:name w:val="Нет списка112312"/>
    <w:next w:val="a3"/>
    <w:uiPriority w:val="99"/>
    <w:semiHidden/>
    <w:unhideWhenUsed/>
    <w:rsid w:val="0005386F"/>
  </w:style>
  <w:style w:type="numbering" w:customStyle="1" w:styleId="332110">
    <w:name w:val="Нет списка33211"/>
    <w:next w:val="a3"/>
    <w:uiPriority w:val="99"/>
    <w:semiHidden/>
    <w:unhideWhenUsed/>
    <w:rsid w:val="0005386F"/>
  </w:style>
  <w:style w:type="table" w:customStyle="1" w:styleId="621110">
    <w:name w:val="Сетка таблицы6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0">
    <w:name w:val="Нет списка122211"/>
    <w:next w:val="a3"/>
    <w:uiPriority w:val="99"/>
    <w:semiHidden/>
    <w:unhideWhenUsed/>
    <w:rsid w:val="0005386F"/>
  </w:style>
  <w:style w:type="numbering" w:customStyle="1" w:styleId="431110">
    <w:name w:val="Нет списка43111"/>
    <w:next w:val="a3"/>
    <w:uiPriority w:val="99"/>
    <w:semiHidden/>
    <w:unhideWhenUsed/>
    <w:rsid w:val="0005386F"/>
  </w:style>
  <w:style w:type="numbering" w:customStyle="1" w:styleId="1322110">
    <w:name w:val="Нет списка132211"/>
    <w:next w:val="a3"/>
    <w:uiPriority w:val="99"/>
    <w:semiHidden/>
    <w:unhideWhenUsed/>
    <w:rsid w:val="0005386F"/>
  </w:style>
  <w:style w:type="table" w:customStyle="1" w:styleId="131123">
    <w:name w:val="Простая таблица 131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3">
    <w:name w:val="Простая таблица 11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Простая таблица 12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1">
    <w:name w:val="Сетка таблицы921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rsid w:val="0005386F"/>
    <w:rPr>
      <w:rFonts w:eastAsia="Times New Roman"/>
    </w:rPr>
    <w:tblPr>
      <w:tblCellMar>
        <w:top w:w="0" w:type="dxa"/>
        <w:left w:w="0" w:type="dxa"/>
        <w:bottom w:w="0" w:type="dxa"/>
        <w:right w:w="0" w:type="dxa"/>
      </w:tblCellMar>
    </w:tblPr>
  </w:style>
  <w:style w:type="table" w:customStyle="1" w:styleId="10211">
    <w:name w:val="Сетка таблицы10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Grid1111"/>
    <w:rsid w:val="0005386F"/>
    <w:rPr>
      <w:rFonts w:eastAsia="Times New Roman"/>
    </w:rPr>
    <w:tblPr>
      <w:tblCellMar>
        <w:top w:w="0" w:type="dxa"/>
        <w:left w:w="0" w:type="dxa"/>
        <w:bottom w:w="0" w:type="dxa"/>
        <w:right w:w="0" w:type="dxa"/>
      </w:tblCellMar>
    </w:tblPr>
  </w:style>
  <w:style w:type="table" w:customStyle="1" w:styleId="162110">
    <w:name w:val="Сетка таблицы16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0">
    <w:name w:val="Нет списка8211"/>
    <w:next w:val="a3"/>
    <w:uiPriority w:val="99"/>
    <w:semiHidden/>
    <w:unhideWhenUsed/>
    <w:rsid w:val="0005386F"/>
  </w:style>
  <w:style w:type="table" w:customStyle="1" w:styleId="171111">
    <w:name w:val="Сетка таблицы1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0">
    <w:name w:val="Нет списка15211"/>
    <w:next w:val="a3"/>
    <w:uiPriority w:val="99"/>
    <w:semiHidden/>
    <w:unhideWhenUsed/>
    <w:rsid w:val="0005386F"/>
  </w:style>
  <w:style w:type="numbering" w:customStyle="1" w:styleId="251113">
    <w:name w:val="Нет списка25111"/>
    <w:next w:val="a3"/>
    <w:uiPriority w:val="99"/>
    <w:semiHidden/>
    <w:unhideWhenUsed/>
    <w:rsid w:val="0005386F"/>
  </w:style>
  <w:style w:type="numbering" w:customStyle="1" w:styleId="34211">
    <w:name w:val="Нет списка34211"/>
    <w:next w:val="a3"/>
    <w:uiPriority w:val="99"/>
    <w:semiHidden/>
    <w:unhideWhenUsed/>
    <w:rsid w:val="0005386F"/>
  </w:style>
  <w:style w:type="table" w:customStyle="1" w:styleId="2531">
    <w:name w:val="Сетка таблицы25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2">
    <w:name w:val="Сетка таблицы 143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a3"/>
    <w:uiPriority w:val="99"/>
    <w:semiHidden/>
    <w:unhideWhenUsed/>
    <w:rsid w:val="0005386F"/>
  </w:style>
  <w:style w:type="numbering" w:customStyle="1" w:styleId="1132110">
    <w:name w:val="Нет списка113211"/>
    <w:next w:val="a3"/>
    <w:uiPriority w:val="99"/>
    <w:semiHidden/>
    <w:unhideWhenUsed/>
    <w:rsid w:val="0005386F"/>
  </w:style>
  <w:style w:type="table" w:customStyle="1" w:styleId="TableGrid171">
    <w:name w:val="Table Grid1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a3"/>
    <w:uiPriority w:val="99"/>
    <w:semiHidden/>
    <w:unhideWhenUsed/>
    <w:rsid w:val="0005386F"/>
  </w:style>
  <w:style w:type="table" w:customStyle="1" w:styleId="TableGrid261">
    <w:name w:val="Table Grid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0">
    <w:name w:val="Нет списка123111"/>
    <w:next w:val="a3"/>
    <w:uiPriority w:val="99"/>
    <w:semiHidden/>
    <w:unhideWhenUsed/>
    <w:rsid w:val="0005386F"/>
  </w:style>
  <w:style w:type="numbering" w:customStyle="1" w:styleId="2113110">
    <w:name w:val="Нет списка211311"/>
    <w:next w:val="a3"/>
    <w:uiPriority w:val="99"/>
    <w:semiHidden/>
    <w:unhideWhenUsed/>
    <w:rsid w:val="0005386F"/>
  </w:style>
  <w:style w:type="numbering" w:customStyle="1" w:styleId="3113110">
    <w:name w:val="Нет списка311311"/>
    <w:next w:val="a3"/>
    <w:uiPriority w:val="99"/>
    <w:semiHidden/>
    <w:unhideWhenUsed/>
    <w:rsid w:val="0005386F"/>
  </w:style>
  <w:style w:type="table" w:customStyle="1" w:styleId="1231111">
    <w:name w:val="Сетка таблицы1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1">
    <w:name w:val="No List11811"/>
    <w:next w:val="a3"/>
    <w:uiPriority w:val="99"/>
    <w:semiHidden/>
    <w:unhideWhenUsed/>
    <w:rsid w:val="0005386F"/>
  </w:style>
  <w:style w:type="numbering" w:customStyle="1" w:styleId="11113110">
    <w:name w:val="Нет списка1111311"/>
    <w:next w:val="a3"/>
    <w:uiPriority w:val="99"/>
    <w:semiHidden/>
    <w:unhideWhenUsed/>
    <w:rsid w:val="0005386F"/>
  </w:style>
  <w:style w:type="table" w:customStyle="1" w:styleId="TableGrid11611">
    <w:name w:val="Table Grid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0">
    <w:name w:val="Сетка таблицы1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0">
    <w:name w:val="Нет списка44111"/>
    <w:next w:val="a3"/>
    <w:uiPriority w:val="99"/>
    <w:semiHidden/>
    <w:unhideWhenUsed/>
    <w:rsid w:val="0005386F"/>
  </w:style>
  <w:style w:type="numbering" w:customStyle="1" w:styleId="1331110">
    <w:name w:val="Нет списка133111"/>
    <w:next w:val="a3"/>
    <w:uiPriority w:val="99"/>
    <w:semiHidden/>
    <w:unhideWhenUsed/>
    <w:rsid w:val="0005386F"/>
  </w:style>
  <w:style w:type="table" w:customStyle="1" w:styleId="1321111">
    <w:name w:val="Сетка таблицы13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3"/>
    <w:uiPriority w:val="99"/>
    <w:semiHidden/>
    <w:unhideWhenUsed/>
    <w:rsid w:val="0005386F"/>
  </w:style>
  <w:style w:type="numbering" w:customStyle="1" w:styleId="1412110">
    <w:name w:val="Нет списка141211"/>
    <w:next w:val="a3"/>
    <w:uiPriority w:val="99"/>
    <w:semiHidden/>
    <w:unhideWhenUsed/>
    <w:rsid w:val="0005386F"/>
  </w:style>
  <w:style w:type="numbering" w:customStyle="1" w:styleId="2212110">
    <w:name w:val="Нет списка221211"/>
    <w:next w:val="a3"/>
    <w:uiPriority w:val="99"/>
    <w:semiHidden/>
    <w:unhideWhenUsed/>
    <w:rsid w:val="0005386F"/>
  </w:style>
  <w:style w:type="numbering" w:customStyle="1" w:styleId="3212110">
    <w:name w:val="Нет списка321211"/>
    <w:next w:val="a3"/>
    <w:uiPriority w:val="99"/>
    <w:semiHidden/>
    <w:unhideWhenUsed/>
    <w:rsid w:val="0005386F"/>
  </w:style>
  <w:style w:type="table" w:customStyle="1" w:styleId="141311">
    <w:name w:val="Сетка таблицы14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Сетка таблицы4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a3"/>
    <w:uiPriority w:val="99"/>
    <w:semiHidden/>
    <w:unhideWhenUsed/>
    <w:rsid w:val="0005386F"/>
  </w:style>
  <w:style w:type="numbering" w:customStyle="1" w:styleId="11212110">
    <w:name w:val="Нет списка1121211"/>
    <w:next w:val="a3"/>
    <w:uiPriority w:val="99"/>
    <w:semiHidden/>
    <w:unhideWhenUsed/>
    <w:rsid w:val="0005386F"/>
  </w:style>
  <w:style w:type="table" w:customStyle="1" w:styleId="TableGrid122110">
    <w:name w:val="Table Grid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 112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1">
    <w:name w:val="Сетка таблицы42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a3"/>
    <w:uiPriority w:val="99"/>
    <w:semiHidden/>
    <w:unhideWhenUsed/>
    <w:rsid w:val="0005386F"/>
  </w:style>
  <w:style w:type="table" w:customStyle="1" w:styleId="TableGrid21211">
    <w:name w:val="Table Grid2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0">
    <w:name w:val="Нет списка1211211"/>
    <w:next w:val="a3"/>
    <w:uiPriority w:val="99"/>
    <w:semiHidden/>
    <w:unhideWhenUsed/>
    <w:rsid w:val="0005386F"/>
  </w:style>
  <w:style w:type="numbering" w:customStyle="1" w:styleId="2111211">
    <w:name w:val="Нет списка2111211"/>
    <w:next w:val="a3"/>
    <w:uiPriority w:val="99"/>
    <w:semiHidden/>
    <w:unhideWhenUsed/>
    <w:rsid w:val="0005386F"/>
  </w:style>
  <w:style w:type="numbering" w:customStyle="1" w:styleId="3111211">
    <w:name w:val="Нет списка3111211"/>
    <w:next w:val="a3"/>
    <w:uiPriority w:val="99"/>
    <w:semiHidden/>
    <w:unhideWhenUsed/>
    <w:rsid w:val="0005386F"/>
  </w:style>
  <w:style w:type="table" w:customStyle="1" w:styleId="1211311">
    <w:name w:val="Сетка таблицы1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a3"/>
    <w:uiPriority w:val="99"/>
    <w:semiHidden/>
    <w:unhideWhenUsed/>
    <w:rsid w:val="0005386F"/>
  </w:style>
  <w:style w:type="numbering" w:customStyle="1" w:styleId="111112110">
    <w:name w:val="Нет списка11111211"/>
    <w:next w:val="a3"/>
    <w:uiPriority w:val="99"/>
    <w:semiHidden/>
    <w:unhideWhenUsed/>
    <w:rsid w:val="0005386F"/>
  </w:style>
  <w:style w:type="table" w:customStyle="1" w:styleId="TableGrid1112110">
    <w:name w:val="Table Grid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0">
    <w:name w:val="Сетка таблицы2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 111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1">
    <w:name w:val="Сетка таблицы4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1">
    <w:name w:val="Нет списка61211"/>
    <w:next w:val="a3"/>
    <w:uiPriority w:val="99"/>
    <w:semiHidden/>
    <w:unhideWhenUsed/>
    <w:rsid w:val="0005386F"/>
  </w:style>
  <w:style w:type="numbering" w:customStyle="1" w:styleId="1512110">
    <w:name w:val="Нет списка151211"/>
    <w:next w:val="a3"/>
    <w:uiPriority w:val="99"/>
    <w:semiHidden/>
    <w:unhideWhenUsed/>
    <w:rsid w:val="0005386F"/>
  </w:style>
  <w:style w:type="table" w:customStyle="1" w:styleId="63111">
    <w:name w:val="Сетка таблицы6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0">
    <w:name w:val="Сетка таблицы15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Сетка таблицы45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0">
    <w:name w:val="Нет списка71211"/>
    <w:next w:val="a3"/>
    <w:uiPriority w:val="99"/>
    <w:semiHidden/>
    <w:unhideWhenUsed/>
    <w:rsid w:val="0005386F"/>
  </w:style>
  <w:style w:type="numbering" w:customStyle="1" w:styleId="162111">
    <w:name w:val="Нет списка16211"/>
    <w:next w:val="a3"/>
    <w:uiPriority w:val="99"/>
    <w:semiHidden/>
    <w:unhideWhenUsed/>
    <w:rsid w:val="0005386F"/>
  </w:style>
  <w:style w:type="table" w:customStyle="1" w:styleId="72111">
    <w:name w:val="Сетка таблицы7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 13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1">
    <w:name w:val="Сетка таблицы46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0">
    <w:name w:val="Нет списка81211"/>
    <w:next w:val="a3"/>
    <w:uiPriority w:val="99"/>
    <w:semiHidden/>
    <w:unhideWhenUsed/>
    <w:rsid w:val="0005386F"/>
  </w:style>
  <w:style w:type="table" w:customStyle="1" w:styleId="811110">
    <w:name w:val="Сетка таблицы8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0">
    <w:name w:val="Нет списка17211"/>
    <w:next w:val="a3"/>
    <w:uiPriority w:val="99"/>
    <w:semiHidden/>
    <w:unhideWhenUsed/>
    <w:rsid w:val="0005386F"/>
  </w:style>
  <w:style w:type="numbering" w:customStyle="1" w:styleId="231211">
    <w:name w:val="Нет списка231211"/>
    <w:next w:val="a3"/>
    <w:uiPriority w:val="99"/>
    <w:semiHidden/>
    <w:unhideWhenUsed/>
    <w:rsid w:val="0005386F"/>
  </w:style>
  <w:style w:type="numbering" w:customStyle="1" w:styleId="331211">
    <w:name w:val="Нет списка331211"/>
    <w:next w:val="a3"/>
    <w:uiPriority w:val="99"/>
    <w:semiHidden/>
    <w:unhideWhenUsed/>
    <w:rsid w:val="0005386F"/>
  </w:style>
  <w:style w:type="table" w:customStyle="1" w:styleId="27111">
    <w:name w:val="Сетка таблицы27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Сетка таблицы4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2">
    <w:name w:val="Сетка таблицы41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a3"/>
    <w:uiPriority w:val="99"/>
    <w:semiHidden/>
    <w:unhideWhenUsed/>
    <w:rsid w:val="0005386F"/>
  </w:style>
  <w:style w:type="numbering" w:customStyle="1" w:styleId="1131211">
    <w:name w:val="Нет списка1131211"/>
    <w:next w:val="a3"/>
    <w:uiPriority w:val="99"/>
    <w:semiHidden/>
    <w:unhideWhenUsed/>
    <w:rsid w:val="0005386F"/>
  </w:style>
  <w:style w:type="table" w:customStyle="1" w:styleId="TableGrid13111">
    <w:name w:val="Table Grid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 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1">
    <w:name w:val="Сетка таблицы4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a3"/>
    <w:uiPriority w:val="99"/>
    <w:semiHidden/>
    <w:unhideWhenUsed/>
    <w:rsid w:val="0005386F"/>
  </w:style>
  <w:style w:type="table" w:customStyle="1" w:styleId="TableGrid22111">
    <w:name w:val="Table Grid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1">
    <w:name w:val="Нет списка1221211"/>
    <w:next w:val="a3"/>
    <w:uiPriority w:val="99"/>
    <w:semiHidden/>
    <w:unhideWhenUsed/>
    <w:rsid w:val="0005386F"/>
  </w:style>
  <w:style w:type="numbering" w:customStyle="1" w:styleId="2122110">
    <w:name w:val="Нет списка212211"/>
    <w:next w:val="a3"/>
    <w:uiPriority w:val="99"/>
    <w:semiHidden/>
    <w:unhideWhenUsed/>
    <w:rsid w:val="0005386F"/>
  </w:style>
  <w:style w:type="numbering" w:customStyle="1" w:styleId="3122110">
    <w:name w:val="Нет списка312211"/>
    <w:next w:val="a3"/>
    <w:uiPriority w:val="99"/>
    <w:semiHidden/>
    <w:unhideWhenUsed/>
    <w:rsid w:val="0005386F"/>
  </w:style>
  <w:style w:type="table" w:customStyle="1" w:styleId="222111">
    <w:name w:val="Сетка таблицы22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1">
    <w:name w:val="Сетка таблицы43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1">
    <w:name w:val="Сетка таблицы4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a3"/>
    <w:uiPriority w:val="99"/>
    <w:semiHidden/>
    <w:unhideWhenUsed/>
    <w:rsid w:val="0005386F"/>
  </w:style>
  <w:style w:type="numbering" w:customStyle="1" w:styleId="11122110">
    <w:name w:val="Нет списка1112211"/>
    <w:next w:val="a3"/>
    <w:uiPriority w:val="99"/>
    <w:semiHidden/>
    <w:unhideWhenUsed/>
    <w:rsid w:val="0005386F"/>
  </w:style>
  <w:style w:type="table" w:customStyle="1" w:styleId="TableGrid1121110">
    <w:name w:val="Table Grid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 111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1">
    <w:name w:val="Сетка таблицы4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0">
    <w:name w:val="Нет списка411211"/>
    <w:next w:val="a3"/>
    <w:uiPriority w:val="99"/>
    <w:semiHidden/>
    <w:unhideWhenUsed/>
    <w:rsid w:val="0005386F"/>
  </w:style>
  <w:style w:type="numbering" w:customStyle="1" w:styleId="1311211">
    <w:name w:val="Нет списка1311211"/>
    <w:next w:val="a3"/>
    <w:uiPriority w:val="99"/>
    <w:semiHidden/>
    <w:unhideWhenUsed/>
    <w:rsid w:val="0005386F"/>
  </w:style>
  <w:style w:type="numbering" w:customStyle="1" w:styleId="511211">
    <w:name w:val="Нет списка511211"/>
    <w:next w:val="a3"/>
    <w:uiPriority w:val="99"/>
    <w:semiHidden/>
    <w:unhideWhenUsed/>
    <w:rsid w:val="0005386F"/>
  </w:style>
  <w:style w:type="table" w:customStyle="1" w:styleId="1411211">
    <w:name w:val="Сетка таблицы141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10">
    <w:name w:val="Нет списка1411211"/>
    <w:next w:val="a3"/>
    <w:uiPriority w:val="99"/>
    <w:semiHidden/>
    <w:unhideWhenUsed/>
    <w:rsid w:val="0005386F"/>
  </w:style>
  <w:style w:type="numbering" w:customStyle="1" w:styleId="11211211">
    <w:name w:val="Нет списка11211211"/>
    <w:next w:val="a3"/>
    <w:uiPriority w:val="99"/>
    <w:semiHidden/>
    <w:unhideWhenUsed/>
    <w:rsid w:val="0005386F"/>
  </w:style>
  <w:style w:type="numbering" w:customStyle="1" w:styleId="2211211">
    <w:name w:val="Нет списка2211211"/>
    <w:next w:val="a3"/>
    <w:uiPriority w:val="99"/>
    <w:semiHidden/>
    <w:unhideWhenUsed/>
    <w:rsid w:val="0005386F"/>
  </w:style>
  <w:style w:type="numbering" w:customStyle="1" w:styleId="3211211">
    <w:name w:val="Нет списка3211211"/>
    <w:next w:val="a3"/>
    <w:uiPriority w:val="99"/>
    <w:semiHidden/>
    <w:unhideWhenUsed/>
    <w:rsid w:val="0005386F"/>
  </w:style>
  <w:style w:type="table" w:customStyle="1" w:styleId="11211212">
    <w:name w:val="Сетка таблицы1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1">
    <w:name w:val="Сетка таблицы4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Простая таблица 1411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2">
    <w:name w:val="Сетка таблицы1111111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3">
    <w:name w:val="Простая таблица 11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1">
    <w:name w:val="Сетка таблицы12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3">
    <w:name w:val="Простая таблица 12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1">
    <w:name w:val="Сетка таблицы2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 141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1">
    <w:name w:val="Нет списка611211"/>
    <w:next w:val="a3"/>
    <w:uiPriority w:val="99"/>
    <w:semiHidden/>
    <w:unhideWhenUsed/>
    <w:rsid w:val="0005386F"/>
  </w:style>
  <w:style w:type="numbering" w:customStyle="1" w:styleId="1511210">
    <w:name w:val="Нет списка151121"/>
    <w:next w:val="a3"/>
    <w:uiPriority w:val="99"/>
    <w:semiHidden/>
    <w:unhideWhenUsed/>
    <w:rsid w:val="0005386F"/>
  </w:style>
  <w:style w:type="numbering" w:customStyle="1" w:styleId="23111110">
    <w:name w:val="Нет списка2311111"/>
    <w:next w:val="a3"/>
    <w:uiPriority w:val="99"/>
    <w:semiHidden/>
    <w:unhideWhenUsed/>
    <w:rsid w:val="0005386F"/>
  </w:style>
  <w:style w:type="numbering" w:customStyle="1" w:styleId="33111110">
    <w:name w:val="Нет списка3311111"/>
    <w:next w:val="a3"/>
    <w:uiPriority w:val="99"/>
    <w:semiHidden/>
    <w:unhideWhenUsed/>
    <w:rsid w:val="0005386F"/>
  </w:style>
  <w:style w:type="table" w:customStyle="1" w:styleId="1511211">
    <w:name w:val="Сетка таблицы15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1">
    <w:name w:val="Сетка таблицы45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 15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1">
    <w:name w:val="Сетка таблицы4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a3"/>
    <w:uiPriority w:val="99"/>
    <w:semiHidden/>
    <w:unhideWhenUsed/>
    <w:rsid w:val="0005386F"/>
  </w:style>
  <w:style w:type="numbering" w:customStyle="1" w:styleId="11311111">
    <w:name w:val="Нет списка11311111"/>
    <w:next w:val="a3"/>
    <w:uiPriority w:val="99"/>
    <w:semiHidden/>
    <w:unhideWhenUsed/>
    <w:rsid w:val="0005386F"/>
  </w:style>
  <w:style w:type="table" w:customStyle="1" w:styleId="TableGrid1211110">
    <w:name w:val="Table Grid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 11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1">
    <w:name w:val="Сетка таблицы42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a3"/>
    <w:uiPriority w:val="99"/>
    <w:semiHidden/>
    <w:unhideWhenUsed/>
    <w:rsid w:val="0005386F"/>
  </w:style>
  <w:style w:type="table" w:customStyle="1" w:styleId="TableGrid211111">
    <w:name w:val="Table Grid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0">
    <w:name w:val="Нет списка12111211"/>
    <w:next w:val="a3"/>
    <w:uiPriority w:val="99"/>
    <w:semiHidden/>
    <w:unhideWhenUsed/>
    <w:rsid w:val="0005386F"/>
  </w:style>
  <w:style w:type="numbering" w:customStyle="1" w:styleId="21111211">
    <w:name w:val="Нет списка21111211"/>
    <w:next w:val="a3"/>
    <w:uiPriority w:val="99"/>
    <w:semiHidden/>
    <w:unhideWhenUsed/>
    <w:rsid w:val="0005386F"/>
  </w:style>
  <w:style w:type="numbering" w:customStyle="1" w:styleId="31111211">
    <w:name w:val="Нет списка31111211"/>
    <w:next w:val="a3"/>
    <w:uiPriority w:val="99"/>
    <w:semiHidden/>
    <w:unhideWhenUsed/>
    <w:rsid w:val="0005386F"/>
  </w:style>
  <w:style w:type="table" w:customStyle="1" w:styleId="22111111">
    <w:name w:val="Сетка таблицы221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1">
    <w:name w:val="Сетка таблицы32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1">
    <w:name w:val="Сетка таблицы4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a3"/>
    <w:uiPriority w:val="99"/>
    <w:semiHidden/>
    <w:unhideWhenUsed/>
    <w:rsid w:val="0005386F"/>
  </w:style>
  <w:style w:type="numbering" w:customStyle="1" w:styleId="111111211">
    <w:name w:val="Нет списка111111211"/>
    <w:next w:val="a3"/>
    <w:uiPriority w:val="99"/>
    <w:semiHidden/>
    <w:unhideWhenUsed/>
    <w:rsid w:val="0005386F"/>
  </w:style>
  <w:style w:type="table" w:customStyle="1" w:styleId="TableGrid11111110">
    <w:name w:val="Table Grid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1">
    <w:name w:val="Сетка таблицы3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 111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1">
    <w:name w:val="Сетка таблицы4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10">
    <w:name w:val="Нет списка4111111"/>
    <w:next w:val="a3"/>
    <w:uiPriority w:val="99"/>
    <w:semiHidden/>
    <w:unhideWhenUsed/>
    <w:rsid w:val="0005386F"/>
  </w:style>
  <w:style w:type="numbering" w:customStyle="1" w:styleId="13111111">
    <w:name w:val="Нет списка13111111"/>
    <w:next w:val="a3"/>
    <w:uiPriority w:val="99"/>
    <w:semiHidden/>
    <w:unhideWhenUsed/>
    <w:rsid w:val="0005386F"/>
  </w:style>
  <w:style w:type="numbering" w:customStyle="1" w:styleId="51111110">
    <w:name w:val="Нет списка5111111"/>
    <w:next w:val="a3"/>
    <w:uiPriority w:val="99"/>
    <w:semiHidden/>
    <w:unhideWhenUsed/>
    <w:rsid w:val="0005386F"/>
  </w:style>
  <w:style w:type="numbering" w:customStyle="1" w:styleId="14111111">
    <w:name w:val="Нет списка14111111"/>
    <w:next w:val="a3"/>
    <w:uiPriority w:val="99"/>
    <w:semiHidden/>
    <w:unhideWhenUsed/>
    <w:rsid w:val="0005386F"/>
  </w:style>
  <w:style w:type="numbering" w:customStyle="1" w:styleId="221111110">
    <w:name w:val="Нет списка22111111"/>
    <w:next w:val="a3"/>
    <w:uiPriority w:val="99"/>
    <w:semiHidden/>
    <w:unhideWhenUsed/>
    <w:rsid w:val="0005386F"/>
  </w:style>
  <w:style w:type="numbering" w:customStyle="1" w:styleId="321111110">
    <w:name w:val="Нет списка32111111"/>
    <w:next w:val="a3"/>
    <w:uiPriority w:val="99"/>
    <w:semiHidden/>
    <w:unhideWhenUsed/>
    <w:rsid w:val="0005386F"/>
  </w:style>
  <w:style w:type="table" w:customStyle="1" w:styleId="14111112">
    <w:name w:val="Сетка таблицы14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3"/>
    <w:uiPriority w:val="99"/>
    <w:semiHidden/>
    <w:unhideWhenUsed/>
    <w:rsid w:val="0005386F"/>
  </w:style>
  <w:style w:type="numbering" w:customStyle="1" w:styleId="112111111">
    <w:name w:val="Нет списка112111111"/>
    <w:next w:val="a3"/>
    <w:uiPriority w:val="99"/>
    <w:semiHidden/>
    <w:unhideWhenUsed/>
    <w:rsid w:val="0005386F"/>
  </w:style>
  <w:style w:type="table" w:customStyle="1" w:styleId="112111110">
    <w:name w:val="Сетка таблицы112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a3"/>
    <w:uiPriority w:val="99"/>
    <w:semiHidden/>
    <w:unhideWhenUsed/>
    <w:rsid w:val="0005386F"/>
  </w:style>
  <w:style w:type="numbering" w:customStyle="1" w:styleId="121111111">
    <w:name w:val="Нет списка121111111"/>
    <w:next w:val="a3"/>
    <w:uiPriority w:val="99"/>
    <w:semiHidden/>
    <w:unhideWhenUsed/>
    <w:rsid w:val="0005386F"/>
  </w:style>
  <w:style w:type="numbering" w:customStyle="1" w:styleId="2111111110">
    <w:name w:val="Нет списка211111111"/>
    <w:next w:val="a3"/>
    <w:uiPriority w:val="99"/>
    <w:semiHidden/>
    <w:unhideWhenUsed/>
    <w:rsid w:val="0005386F"/>
  </w:style>
  <w:style w:type="numbering" w:customStyle="1" w:styleId="3111111110">
    <w:name w:val="Нет списка311111111"/>
    <w:next w:val="a3"/>
    <w:uiPriority w:val="99"/>
    <w:semiHidden/>
    <w:unhideWhenUsed/>
    <w:rsid w:val="0005386F"/>
  </w:style>
  <w:style w:type="table" w:customStyle="1" w:styleId="121111112">
    <w:name w:val="Сетка таблицы1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a3"/>
    <w:uiPriority w:val="99"/>
    <w:semiHidden/>
    <w:unhideWhenUsed/>
    <w:rsid w:val="0005386F"/>
  </w:style>
  <w:style w:type="numbering" w:customStyle="1" w:styleId="1111111111">
    <w:name w:val="Нет списка1111111111"/>
    <w:next w:val="a3"/>
    <w:uiPriority w:val="99"/>
    <w:semiHidden/>
    <w:unhideWhenUsed/>
    <w:rsid w:val="0005386F"/>
  </w:style>
  <w:style w:type="numbering" w:customStyle="1" w:styleId="6111111">
    <w:name w:val="Нет списка6111111"/>
    <w:next w:val="a3"/>
    <w:uiPriority w:val="99"/>
    <w:semiHidden/>
    <w:unhideWhenUsed/>
    <w:rsid w:val="0005386F"/>
  </w:style>
  <w:style w:type="numbering" w:customStyle="1" w:styleId="15111111">
    <w:name w:val="Нет списка15111111"/>
    <w:next w:val="a3"/>
    <w:uiPriority w:val="99"/>
    <w:semiHidden/>
    <w:unhideWhenUsed/>
    <w:rsid w:val="0005386F"/>
  </w:style>
  <w:style w:type="table" w:customStyle="1" w:styleId="15111112">
    <w:name w:val="Сетка таблицы15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3"/>
    <w:uiPriority w:val="99"/>
    <w:semiHidden/>
    <w:unhideWhenUsed/>
    <w:rsid w:val="0005386F"/>
  </w:style>
  <w:style w:type="numbering" w:customStyle="1" w:styleId="1611111">
    <w:name w:val="Нет списка161111"/>
    <w:next w:val="a3"/>
    <w:uiPriority w:val="99"/>
    <w:semiHidden/>
    <w:unhideWhenUsed/>
    <w:rsid w:val="0005386F"/>
  </w:style>
  <w:style w:type="table" w:customStyle="1" w:styleId="461111">
    <w:name w:val="Сетка таблицы4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1"/>
    <w:next w:val="a3"/>
    <w:uiPriority w:val="99"/>
    <w:semiHidden/>
    <w:unhideWhenUsed/>
    <w:rsid w:val="0005386F"/>
  </w:style>
  <w:style w:type="table" w:customStyle="1" w:styleId="91111">
    <w:name w:val="Сетка таблицы9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0">
    <w:name w:val="Нет списка171111"/>
    <w:next w:val="a3"/>
    <w:uiPriority w:val="99"/>
    <w:semiHidden/>
    <w:unhideWhenUsed/>
    <w:rsid w:val="0005386F"/>
  </w:style>
  <w:style w:type="numbering" w:customStyle="1" w:styleId="2411110">
    <w:name w:val="Нет списка241111"/>
    <w:next w:val="a3"/>
    <w:uiPriority w:val="99"/>
    <w:semiHidden/>
    <w:unhideWhenUsed/>
    <w:rsid w:val="0005386F"/>
  </w:style>
  <w:style w:type="numbering" w:customStyle="1" w:styleId="3411110">
    <w:name w:val="Нет списка341111"/>
    <w:next w:val="a3"/>
    <w:uiPriority w:val="99"/>
    <w:semiHidden/>
    <w:unhideWhenUsed/>
    <w:rsid w:val="0005386F"/>
  </w:style>
  <w:style w:type="table" w:customStyle="1" w:styleId="161112">
    <w:name w:val="Сетка таблицы 16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1">
    <w:name w:val="No List131111"/>
    <w:next w:val="a3"/>
    <w:uiPriority w:val="99"/>
    <w:semiHidden/>
    <w:unhideWhenUsed/>
    <w:rsid w:val="0005386F"/>
  </w:style>
  <w:style w:type="numbering" w:customStyle="1" w:styleId="1141110">
    <w:name w:val="Нет списка114111"/>
    <w:next w:val="a3"/>
    <w:uiPriority w:val="99"/>
    <w:semiHidden/>
    <w:unhideWhenUsed/>
    <w:rsid w:val="0005386F"/>
  </w:style>
  <w:style w:type="table" w:customStyle="1" w:styleId="1141111">
    <w:name w:val="Сетка таблицы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1">
    <w:name w:val="Сетка таблицы3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a3"/>
    <w:uiPriority w:val="99"/>
    <w:semiHidden/>
    <w:unhideWhenUsed/>
    <w:rsid w:val="0005386F"/>
  </w:style>
  <w:style w:type="numbering" w:customStyle="1" w:styleId="12211111">
    <w:name w:val="Нет списка12211111"/>
    <w:next w:val="a3"/>
    <w:uiPriority w:val="99"/>
    <w:semiHidden/>
    <w:unhideWhenUsed/>
    <w:rsid w:val="0005386F"/>
  </w:style>
  <w:style w:type="numbering" w:customStyle="1" w:styleId="21211110">
    <w:name w:val="Нет списка2121111"/>
    <w:next w:val="a3"/>
    <w:uiPriority w:val="99"/>
    <w:semiHidden/>
    <w:unhideWhenUsed/>
    <w:rsid w:val="0005386F"/>
  </w:style>
  <w:style w:type="numbering" w:customStyle="1" w:styleId="31211110">
    <w:name w:val="Нет списка3121111"/>
    <w:next w:val="a3"/>
    <w:uiPriority w:val="99"/>
    <w:semiHidden/>
    <w:unhideWhenUsed/>
    <w:rsid w:val="0005386F"/>
  </w:style>
  <w:style w:type="numbering" w:customStyle="1" w:styleId="NoList1121111">
    <w:name w:val="No List1121111"/>
    <w:next w:val="a3"/>
    <w:uiPriority w:val="99"/>
    <w:semiHidden/>
    <w:unhideWhenUsed/>
    <w:rsid w:val="0005386F"/>
  </w:style>
  <w:style w:type="numbering" w:customStyle="1" w:styleId="111211110">
    <w:name w:val="Нет списка11121111"/>
    <w:next w:val="a3"/>
    <w:uiPriority w:val="99"/>
    <w:semiHidden/>
    <w:unhideWhenUsed/>
    <w:rsid w:val="0005386F"/>
  </w:style>
  <w:style w:type="table" w:customStyle="1" w:styleId="11131110">
    <w:name w:val="Сетка таблицы1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10">
    <w:name w:val="Нет списка421111"/>
    <w:next w:val="a3"/>
    <w:uiPriority w:val="99"/>
    <w:semiHidden/>
    <w:unhideWhenUsed/>
    <w:rsid w:val="0005386F"/>
  </w:style>
  <w:style w:type="numbering" w:customStyle="1" w:styleId="13211110">
    <w:name w:val="Нет списка1321111"/>
    <w:next w:val="a3"/>
    <w:uiPriority w:val="99"/>
    <w:semiHidden/>
    <w:unhideWhenUsed/>
    <w:rsid w:val="0005386F"/>
  </w:style>
  <w:style w:type="table" w:customStyle="1" w:styleId="232111">
    <w:name w:val="Сетка таблицы23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3"/>
    <w:uiPriority w:val="99"/>
    <w:semiHidden/>
    <w:unhideWhenUsed/>
    <w:rsid w:val="0005386F"/>
  </w:style>
  <w:style w:type="table" w:customStyle="1" w:styleId="101111">
    <w:name w:val="Сетка таблицы10111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2">
    <w:name w:val="Сетка таблицы 1112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12">
    <w:name w:val="Сетка таблицы 122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1">
    <w:name w:val="Сетка таблицы 142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21">
    <w:name w:val="Сетка таблицы2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1">
    <w:name w:val="Сетка таблицы1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1">
    <w:name w:val="Сетка таблицы15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2">
    <w:name w:val="Сетка таблицы 12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10">
    <w:name w:val="Нет списка10111"/>
    <w:next w:val="a3"/>
    <w:uiPriority w:val="99"/>
    <w:semiHidden/>
    <w:unhideWhenUsed/>
    <w:rsid w:val="0005386F"/>
  </w:style>
  <w:style w:type="numbering" w:customStyle="1" w:styleId="181110">
    <w:name w:val="Нет списка18111"/>
    <w:next w:val="a3"/>
    <w:uiPriority w:val="99"/>
    <w:semiHidden/>
    <w:unhideWhenUsed/>
    <w:rsid w:val="0005386F"/>
  </w:style>
  <w:style w:type="numbering" w:customStyle="1" w:styleId="261110">
    <w:name w:val="Нет списка26111"/>
    <w:next w:val="a3"/>
    <w:uiPriority w:val="99"/>
    <w:semiHidden/>
    <w:unhideWhenUsed/>
    <w:rsid w:val="0005386F"/>
  </w:style>
  <w:style w:type="numbering" w:customStyle="1" w:styleId="351111">
    <w:name w:val="Нет списка35111"/>
    <w:next w:val="a3"/>
    <w:uiPriority w:val="99"/>
    <w:semiHidden/>
    <w:unhideWhenUsed/>
    <w:rsid w:val="0005386F"/>
  </w:style>
  <w:style w:type="table" w:customStyle="1" w:styleId="110111">
    <w:name w:val="Сетка таблицы11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Сетка таблицы48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 17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1">
    <w:name w:val="Сетка таблицы4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a3"/>
    <w:uiPriority w:val="99"/>
    <w:semiHidden/>
    <w:unhideWhenUsed/>
    <w:rsid w:val="0005386F"/>
  </w:style>
  <w:style w:type="numbering" w:customStyle="1" w:styleId="1151110">
    <w:name w:val="Нет списка115111"/>
    <w:next w:val="a3"/>
    <w:uiPriority w:val="99"/>
    <w:semiHidden/>
    <w:unhideWhenUsed/>
    <w:rsid w:val="0005386F"/>
  </w:style>
  <w:style w:type="table" w:customStyle="1" w:styleId="TableGrid14111">
    <w:name w:val="Table Grid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1">
    <w:name w:val="Сетка таблицы3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 114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1">
    <w:name w:val="Сетка таблицы4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a3"/>
    <w:uiPriority w:val="99"/>
    <w:semiHidden/>
    <w:unhideWhenUsed/>
    <w:rsid w:val="0005386F"/>
  </w:style>
  <w:style w:type="table" w:customStyle="1" w:styleId="TableGrid23111">
    <w:name w:val="Table Grid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0">
    <w:name w:val="Нет списка124111"/>
    <w:next w:val="a3"/>
    <w:uiPriority w:val="99"/>
    <w:semiHidden/>
    <w:unhideWhenUsed/>
    <w:rsid w:val="0005386F"/>
  </w:style>
  <w:style w:type="numbering" w:customStyle="1" w:styleId="2131110">
    <w:name w:val="Нет списка213111"/>
    <w:next w:val="a3"/>
    <w:uiPriority w:val="99"/>
    <w:semiHidden/>
    <w:unhideWhenUsed/>
    <w:rsid w:val="0005386F"/>
  </w:style>
  <w:style w:type="numbering" w:customStyle="1" w:styleId="3131110">
    <w:name w:val="Нет списка313111"/>
    <w:next w:val="a3"/>
    <w:uiPriority w:val="99"/>
    <w:semiHidden/>
    <w:unhideWhenUsed/>
    <w:rsid w:val="0005386F"/>
  </w:style>
  <w:style w:type="table" w:customStyle="1" w:styleId="1241111">
    <w:name w:val="Сетка таблицы1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1">
    <w:name w:val="Сетка таблицы43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 12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1">
    <w:name w:val="Сетка таблицы4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a3"/>
    <w:uiPriority w:val="99"/>
    <w:semiHidden/>
    <w:unhideWhenUsed/>
    <w:rsid w:val="0005386F"/>
  </w:style>
  <w:style w:type="numbering" w:customStyle="1" w:styleId="11131111">
    <w:name w:val="Нет списка1113111"/>
    <w:next w:val="a3"/>
    <w:uiPriority w:val="99"/>
    <w:semiHidden/>
    <w:unhideWhenUsed/>
    <w:rsid w:val="0005386F"/>
  </w:style>
  <w:style w:type="table" w:customStyle="1" w:styleId="TableGrid1131110">
    <w:name w:val="Table Grid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10">
    <w:name w:val="Сетка таблицы1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 1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1">
    <w:name w:val="Сетка таблицы4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10">
    <w:name w:val="Нет списка45111"/>
    <w:next w:val="a3"/>
    <w:uiPriority w:val="99"/>
    <w:semiHidden/>
    <w:unhideWhenUsed/>
    <w:rsid w:val="0005386F"/>
  </w:style>
  <w:style w:type="numbering" w:customStyle="1" w:styleId="1341110">
    <w:name w:val="Нет списка134111"/>
    <w:next w:val="a3"/>
    <w:uiPriority w:val="99"/>
    <w:semiHidden/>
    <w:unhideWhenUsed/>
    <w:rsid w:val="0005386F"/>
  </w:style>
  <w:style w:type="table" w:customStyle="1" w:styleId="1331111">
    <w:name w:val="Сетка таблицы13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0">
    <w:name w:val="Нет списка19111"/>
    <w:next w:val="a3"/>
    <w:uiPriority w:val="99"/>
    <w:semiHidden/>
    <w:unhideWhenUsed/>
    <w:rsid w:val="0005386F"/>
  </w:style>
  <w:style w:type="numbering" w:customStyle="1" w:styleId="1101110">
    <w:name w:val="Нет списка110111"/>
    <w:next w:val="a3"/>
    <w:uiPriority w:val="99"/>
    <w:semiHidden/>
    <w:unhideWhenUsed/>
    <w:rsid w:val="0005386F"/>
  </w:style>
  <w:style w:type="numbering" w:customStyle="1" w:styleId="271110">
    <w:name w:val="Нет списка27111"/>
    <w:next w:val="a3"/>
    <w:uiPriority w:val="99"/>
    <w:semiHidden/>
    <w:unhideWhenUsed/>
    <w:rsid w:val="0005386F"/>
  </w:style>
  <w:style w:type="numbering" w:customStyle="1" w:styleId="361111">
    <w:name w:val="Нет списка36111"/>
    <w:next w:val="a3"/>
    <w:uiPriority w:val="99"/>
    <w:semiHidden/>
    <w:unhideWhenUsed/>
    <w:rsid w:val="0005386F"/>
  </w:style>
  <w:style w:type="table" w:customStyle="1" w:styleId="210111">
    <w:name w:val="Сетка таблицы210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a3"/>
    <w:uiPriority w:val="99"/>
    <w:semiHidden/>
    <w:unhideWhenUsed/>
    <w:rsid w:val="0005386F"/>
  </w:style>
  <w:style w:type="numbering" w:customStyle="1" w:styleId="1161110">
    <w:name w:val="Нет списка116111"/>
    <w:next w:val="a3"/>
    <w:uiPriority w:val="99"/>
    <w:semiHidden/>
    <w:unhideWhenUsed/>
    <w:rsid w:val="0005386F"/>
  </w:style>
  <w:style w:type="table" w:customStyle="1" w:styleId="117111">
    <w:name w:val="Сетка таблицы117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a3"/>
    <w:uiPriority w:val="99"/>
    <w:semiHidden/>
    <w:unhideWhenUsed/>
    <w:rsid w:val="0005386F"/>
  </w:style>
  <w:style w:type="numbering" w:customStyle="1" w:styleId="1251110">
    <w:name w:val="Нет списка125111"/>
    <w:next w:val="a3"/>
    <w:uiPriority w:val="99"/>
    <w:semiHidden/>
    <w:unhideWhenUsed/>
    <w:rsid w:val="0005386F"/>
  </w:style>
  <w:style w:type="numbering" w:customStyle="1" w:styleId="2141110">
    <w:name w:val="Нет списка214111"/>
    <w:next w:val="a3"/>
    <w:uiPriority w:val="99"/>
    <w:semiHidden/>
    <w:unhideWhenUsed/>
    <w:rsid w:val="0005386F"/>
  </w:style>
  <w:style w:type="numbering" w:customStyle="1" w:styleId="3141110">
    <w:name w:val="Нет списка314111"/>
    <w:next w:val="a3"/>
    <w:uiPriority w:val="99"/>
    <w:semiHidden/>
    <w:unhideWhenUsed/>
    <w:rsid w:val="0005386F"/>
  </w:style>
  <w:style w:type="numbering" w:customStyle="1" w:styleId="NoList114111">
    <w:name w:val="No List114111"/>
    <w:next w:val="a3"/>
    <w:uiPriority w:val="99"/>
    <w:semiHidden/>
    <w:unhideWhenUsed/>
    <w:rsid w:val="0005386F"/>
  </w:style>
  <w:style w:type="numbering" w:customStyle="1" w:styleId="11141111">
    <w:name w:val="Нет списка1114111"/>
    <w:next w:val="a3"/>
    <w:uiPriority w:val="99"/>
    <w:semiHidden/>
    <w:unhideWhenUsed/>
    <w:rsid w:val="0005386F"/>
  </w:style>
  <w:style w:type="numbering" w:customStyle="1" w:styleId="461110">
    <w:name w:val="Нет списка46111"/>
    <w:next w:val="a3"/>
    <w:uiPriority w:val="99"/>
    <w:semiHidden/>
    <w:unhideWhenUsed/>
    <w:rsid w:val="0005386F"/>
  </w:style>
  <w:style w:type="numbering" w:customStyle="1" w:styleId="135111">
    <w:name w:val="Нет списка135111"/>
    <w:next w:val="a3"/>
    <w:uiPriority w:val="99"/>
    <w:semiHidden/>
    <w:unhideWhenUsed/>
    <w:rsid w:val="0005386F"/>
  </w:style>
  <w:style w:type="numbering" w:customStyle="1" w:styleId="521111">
    <w:name w:val="Нет списка52111"/>
    <w:next w:val="a3"/>
    <w:uiPriority w:val="99"/>
    <w:semiHidden/>
    <w:unhideWhenUsed/>
    <w:rsid w:val="0005386F"/>
  </w:style>
  <w:style w:type="table" w:customStyle="1" w:styleId="20111">
    <w:name w:val="Сетка таблицы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0">
    <w:name w:val="Нет списка20111"/>
    <w:next w:val="a3"/>
    <w:uiPriority w:val="99"/>
    <w:semiHidden/>
    <w:unhideWhenUsed/>
    <w:rsid w:val="0005386F"/>
  </w:style>
  <w:style w:type="table" w:customStyle="1" w:styleId="30111">
    <w:name w:val="Сетка таблицы3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10">
    <w:name w:val="Нет списка117111"/>
    <w:next w:val="a3"/>
    <w:uiPriority w:val="99"/>
    <w:semiHidden/>
    <w:unhideWhenUsed/>
    <w:rsid w:val="0005386F"/>
  </w:style>
  <w:style w:type="numbering" w:customStyle="1" w:styleId="281110">
    <w:name w:val="Нет списка28111"/>
    <w:next w:val="a3"/>
    <w:uiPriority w:val="99"/>
    <w:semiHidden/>
    <w:unhideWhenUsed/>
    <w:rsid w:val="0005386F"/>
  </w:style>
  <w:style w:type="numbering" w:customStyle="1" w:styleId="371110">
    <w:name w:val="Нет списка37111"/>
    <w:next w:val="a3"/>
    <w:uiPriority w:val="99"/>
    <w:semiHidden/>
    <w:unhideWhenUsed/>
    <w:rsid w:val="0005386F"/>
  </w:style>
  <w:style w:type="table" w:customStyle="1" w:styleId="118110">
    <w:name w:val="Сетка таблицы1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Сетка таблицы49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1">
    <w:name w:val="Сетка таблицы415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
    <w:name w:val="No List16111"/>
    <w:next w:val="a3"/>
    <w:uiPriority w:val="99"/>
    <w:semiHidden/>
    <w:unhideWhenUsed/>
    <w:rsid w:val="0005386F"/>
  </w:style>
  <w:style w:type="numbering" w:customStyle="1" w:styleId="118111">
    <w:name w:val="Нет списка118111"/>
    <w:next w:val="a3"/>
    <w:uiPriority w:val="99"/>
    <w:semiHidden/>
    <w:unhideWhenUsed/>
    <w:rsid w:val="0005386F"/>
  </w:style>
  <w:style w:type="table" w:customStyle="1" w:styleId="119110">
    <w:name w:val="Сетка таблицы119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a3"/>
    <w:uiPriority w:val="99"/>
    <w:semiHidden/>
    <w:unhideWhenUsed/>
    <w:rsid w:val="0005386F"/>
  </w:style>
  <w:style w:type="numbering" w:customStyle="1" w:styleId="126111">
    <w:name w:val="Нет списка126111"/>
    <w:next w:val="a3"/>
    <w:uiPriority w:val="99"/>
    <w:semiHidden/>
    <w:unhideWhenUsed/>
    <w:rsid w:val="0005386F"/>
  </w:style>
  <w:style w:type="numbering" w:customStyle="1" w:styleId="2151110">
    <w:name w:val="Нет списка215111"/>
    <w:next w:val="a3"/>
    <w:uiPriority w:val="99"/>
    <w:semiHidden/>
    <w:unhideWhenUsed/>
    <w:rsid w:val="0005386F"/>
  </w:style>
  <w:style w:type="numbering" w:customStyle="1" w:styleId="3151110">
    <w:name w:val="Нет списка315111"/>
    <w:next w:val="a3"/>
    <w:uiPriority w:val="99"/>
    <w:semiHidden/>
    <w:unhideWhenUsed/>
    <w:rsid w:val="0005386F"/>
  </w:style>
  <w:style w:type="table" w:customStyle="1" w:styleId="TableGrid12511">
    <w:name w:val="Table Grid 12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111">
    <w:name w:val="No List115111"/>
    <w:next w:val="a3"/>
    <w:uiPriority w:val="99"/>
    <w:semiHidden/>
    <w:unhideWhenUsed/>
    <w:rsid w:val="0005386F"/>
  </w:style>
  <w:style w:type="numbering" w:customStyle="1" w:styleId="11151110">
    <w:name w:val="Нет списка1115111"/>
    <w:next w:val="a3"/>
    <w:uiPriority w:val="99"/>
    <w:semiHidden/>
    <w:unhideWhenUsed/>
    <w:rsid w:val="0005386F"/>
  </w:style>
  <w:style w:type="numbering" w:customStyle="1" w:styleId="471110">
    <w:name w:val="Нет списка47111"/>
    <w:next w:val="a3"/>
    <w:uiPriority w:val="99"/>
    <w:semiHidden/>
    <w:unhideWhenUsed/>
    <w:rsid w:val="0005386F"/>
  </w:style>
  <w:style w:type="numbering" w:customStyle="1" w:styleId="136111">
    <w:name w:val="Нет списка136111"/>
    <w:next w:val="a3"/>
    <w:uiPriority w:val="99"/>
    <w:semiHidden/>
    <w:unhideWhenUsed/>
    <w:rsid w:val="0005386F"/>
  </w:style>
  <w:style w:type="numbering" w:customStyle="1" w:styleId="531110">
    <w:name w:val="Нет списка53111"/>
    <w:next w:val="a3"/>
    <w:uiPriority w:val="99"/>
    <w:semiHidden/>
    <w:unhideWhenUsed/>
    <w:rsid w:val="0005386F"/>
  </w:style>
  <w:style w:type="numbering" w:customStyle="1" w:styleId="291110">
    <w:name w:val="Нет списка29111"/>
    <w:next w:val="a3"/>
    <w:uiPriority w:val="99"/>
    <w:semiHidden/>
    <w:unhideWhenUsed/>
    <w:rsid w:val="0005386F"/>
  </w:style>
  <w:style w:type="numbering" w:customStyle="1" w:styleId="119111">
    <w:name w:val="Нет списка119111"/>
    <w:next w:val="a3"/>
    <w:uiPriority w:val="99"/>
    <w:semiHidden/>
    <w:unhideWhenUsed/>
    <w:rsid w:val="0005386F"/>
  </w:style>
  <w:style w:type="numbering" w:customStyle="1" w:styleId="2101110">
    <w:name w:val="Нет списка210111"/>
    <w:next w:val="a3"/>
    <w:uiPriority w:val="99"/>
    <w:semiHidden/>
    <w:unhideWhenUsed/>
    <w:rsid w:val="0005386F"/>
  </w:style>
  <w:style w:type="numbering" w:customStyle="1" w:styleId="38111">
    <w:name w:val="Нет списка38111"/>
    <w:next w:val="a3"/>
    <w:uiPriority w:val="99"/>
    <w:semiHidden/>
    <w:unhideWhenUsed/>
    <w:rsid w:val="0005386F"/>
  </w:style>
  <w:style w:type="table" w:customStyle="1" w:styleId="120111">
    <w:name w:val="Сетка таблицы1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0">
    <w:name w:val="Сетка таблицы219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1">
    <w:name w:val="No List17111"/>
    <w:next w:val="a3"/>
    <w:uiPriority w:val="99"/>
    <w:semiHidden/>
    <w:unhideWhenUsed/>
    <w:rsid w:val="0005386F"/>
  </w:style>
  <w:style w:type="numbering" w:customStyle="1" w:styleId="1110111">
    <w:name w:val="Нет списка1110111"/>
    <w:next w:val="a3"/>
    <w:uiPriority w:val="99"/>
    <w:semiHidden/>
    <w:unhideWhenUsed/>
    <w:rsid w:val="0005386F"/>
  </w:style>
  <w:style w:type="table" w:customStyle="1" w:styleId="1110112">
    <w:name w:val="Сетка таблицы1110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
    <w:name w:val="Сетка таблицы2110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1">
    <w:name w:val="No List26111"/>
    <w:next w:val="a3"/>
    <w:uiPriority w:val="99"/>
    <w:semiHidden/>
    <w:unhideWhenUsed/>
    <w:rsid w:val="0005386F"/>
  </w:style>
  <w:style w:type="numbering" w:customStyle="1" w:styleId="127111">
    <w:name w:val="Нет списка127111"/>
    <w:next w:val="a3"/>
    <w:uiPriority w:val="99"/>
    <w:semiHidden/>
    <w:unhideWhenUsed/>
    <w:rsid w:val="0005386F"/>
  </w:style>
  <w:style w:type="numbering" w:customStyle="1" w:styleId="216111">
    <w:name w:val="Нет списка216111"/>
    <w:next w:val="a3"/>
    <w:uiPriority w:val="99"/>
    <w:semiHidden/>
    <w:unhideWhenUsed/>
    <w:rsid w:val="0005386F"/>
  </w:style>
  <w:style w:type="numbering" w:customStyle="1" w:styleId="316111">
    <w:name w:val="Нет списка316111"/>
    <w:next w:val="a3"/>
    <w:uiPriority w:val="99"/>
    <w:semiHidden/>
    <w:unhideWhenUsed/>
    <w:rsid w:val="0005386F"/>
  </w:style>
  <w:style w:type="table" w:customStyle="1" w:styleId="TableGrid12611">
    <w:name w:val="Table Grid 126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1">
    <w:name w:val="No List116111"/>
    <w:next w:val="a3"/>
    <w:uiPriority w:val="99"/>
    <w:semiHidden/>
    <w:unhideWhenUsed/>
    <w:rsid w:val="0005386F"/>
  </w:style>
  <w:style w:type="numbering" w:customStyle="1" w:styleId="1116111">
    <w:name w:val="Нет списка1116111"/>
    <w:next w:val="a3"/>
    <w:uiPriority w:val="99"/>
    <w:semiHidden/>
    <w:unhideWhenUsed/>
    <w:rsid w:val="0005386F"/>
  </w:style>
  <w:style w:type="numbering" w:customStyle="1" w:styleId="481110">
    <w:name w:val="Нет списка48111"/>
    <w:next w:val="a3"/>
    <w:uiPriority w:val="99"/>
    <w:semiHidden/>
    <w:unhideWhenUsed/>
    <w:rsid w:val="0005386F"/>
  </w:style>
  <w:style w:type="numbering" w:customStyle="1" w:styleId="137111">
    <w:name w:val="Нет списка137111"/>
    <w:next w:val="a3"/>
    <w:uiPriority w:val="99"/>
    <w:semiHidden/>
    <w:unhideWhenUsed/>
    <w:rsid w:val="0005386F"/>
  </w:style>
  <w:style w:type="numbering" w:customStyle="1" w:styleId="541110">
    <w:name w:val="Нет списка54111"/>
    <w:next w:val="a3"/>
    <w:uiPriority w:val="99"/>
    <w:semiHidden/>
    <w:unhideWhenUsed/>
    <w:rsid w:val="0005386F"/>
  </w:style>
  <w:style w:type="numbering" w:customStyle="1" w:styleId="1421112">
    <w:name w:val="Нет списка142111"/>
    <w:next w:val="a3"/>
    <w:uiPriority w:val="99"/>
    <w:semiHidden/>
    <w:unhideWhenUsed/>
    <w:rsid w:val="0005386F"/>
  </w:style>
  <w:style w:type="numbering" w:customStyle="1" w:styleId="2221110">
    <w:name w:val="Нет списка222111"/>
    <w:next w:val="a3"/>
    <w:uiPriority w:val="99"/>
    <w:semiHidden/>
    <w:unhideWhenUsed/>
    <w:rsid w:val="0005386F"/>
  </w:style>
  <w:style w:type="numbering" w:customStyle="1" w:styleId="3221110">
    <w:name w:val="Нет списка322111"/>
    <w:next w:val="a3"/>
    <w:uiPriority w:val="99"/>
    <w:semiHidden/>
    <w:unhideWhenUsed/>
    <w:rsid w:val="0005386F"/>
  </w:style>
  <w:style w:type="table" w:customStyle="1" w:styleId="1431110">
    <w:name w:val="Сетка таблицы14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1">
    <w:name w:val="No List122111"/>
    <w:next w:val="a3"/>
    <w:uiPriority w:val="99"/>
    <w:semiHidden/>
    <w:unhideWhenUsed/>
    <w:rsid w:val="0005386F"/>
  </w:style>
  <w:style w:type="numbering" w:customStyle="1" w:styleId="11221111">
    <w:name w:val="Нет списка1122111"/>
    <w:next w:val="a3"/>
    <w:uiPriority w:val="99"/>
    <w:semiHidden/>
    <w:unhideWhenUsed/>
    <w:rsid w:val="0005386F"/>
  </w:style>
  <w:style w:type="numbering" w:customStyle="1" w:styleId="NoList212111">
    <w:name w:val="No List212111"/>
    <w:next w:val="a3"/>
    <w:uiPriority w:val="99"/>
    <w:semiHidden/>
    <w:unhideWhenUsed/>
    <w:rsid w:val="0005386F"/>
  </w:style>
  <w:style w:type="numbering" w:customStyle="1" w:styleId="12121111">
    <w:name w:val="Нет списка1212111"/>
    <w:next w:val="a3"/>
    <w:uiPriority w:val="99"/>
    <w:semiHidden/>
    <w:unhideWhenUsed/>
    <w:rsid w:val="0005386F"/>
  </w:style>
  <w:style w:type="numbering" w:customStyle="1" w:styleId="21121110">
    <w:name w:val="Нет списка2112111"/>
    <w:next w:val="a3"/>
    <w:uiPriority w:val="99"/>
    <w:semiHidden/>
    <w:unhideWhenUsed/>
    <w:rsid w:val="0005386F"/>
  </w:style>
  <w:style w:type="numbering" w:customStyle="1" w:styleId="31121110">
    <w:name w:val="Нет списка3112111"/>
    <w:next w:val="a3"/>
    <w:uiPriority w:val="99"/>
    <w:semiHidden/>
    <w:unhideWhenUsed/>
    <w:rsid w:val="0005386F"/>
  </w:style>
  <w:style w:type="table" w:customStyle="1" w:styleId="1213111">
    <w:name w:val="Сетка таблицы1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a3"/>
    <w:uiPriority w:val="99"/>
    <w:semiHidden/>
    <w:unhideWhenUsed/>
    <w:rsid w:val="0005386F"/>
  </w:style>
  <w:style w:type="numbering" w:customStyle="1" w:styleId="111121110">
    <w:name w:val="Нет списка11112111"/>
    <w:next w:val="a3"/>
    <w:uiPriority w:val="99"/>
    <w:semiHidden/>
    <w:unhideWhenUsed/>
    <w:rsid w:val="0005386F"/>
  </w:style>
  <w:style w:type="numbering" w:customStyle="1" w:styleId="4121110">
    <w:name w:val="Нет списка412111"/>
    <w:next w:val="a3"/>
    <w:uiPriority w:val="99"/>
    <w:semiHidden/>
    <w:unhideWhenUsed/>
    <w:rsid w:val="0005386F"/>
  </w:style>
  <w:style w:type="numbering" w:customStyle="1" w:styleId="1312111">
    <w:name w:val="Нет списка1312111"/>
    <w:next w:val="a3"/>
    <w:uiPriority w:val="99"/>
    <w:semiHidden/>
    <w:unhideWhenUsed/>
    <w:rsid w:val="0005386F"/>
  </w:style>
  <w:style w:type="numbering" w:customStyle="1" w:styleId="301110">
    <w:name w:val="Нет списка30111"/>
    <w:next w:val="a3"/>
    <w:uiPriority w:val="99"/>
    <w:semiHidden/>
    <w:unhideWhenUsed/>
    <w:rsid w:val="0005386F"/>
  </w:style>
  <w:style w:type="numbering" w:customStyle="1" w:styleId="1201110">
    <w:name w:val="Нет списка120111"/>
    <w:next w:val="a3"/>
    <w:uiPriority w:val="99"/>
    <w:semiHidden/>
    <w:unhideWhenUsed/>
    <w:rsid w:val="0005386F"/>
  </w:style>
  <w:style w:type="numbering" w:customStyle="1" w:styleId="217111">
    <w:name w:val="Нет списка217111"/>
    <w:next w:val="a3"/>
    <w:uiPriority w:val="99"/>
    <w:semiHidden/>
    <w:unhideWhenUsed/>
    <w:rsid w:val="0005386F"/>
  </w:style>
  <w:style w:type="numbering" w:customStyle="1" w:styleId="39111">
    <w:name w:val="Нет списка39111"/>
    <w:next w:val="a3"/>
    <w:uiPriority w:val="99"/>
    <w:semiHidden/>
    <w:unhideWhenUsed/>
    <w:rsid w:val="0005386F"/>
  </w:style>
  <w:style w:type="table" w:customStyle="1" w:styleId="126112">
    <w:name w:val="Сетка таблицы12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
    <w:name w:val="No List18111"/>
    <w:next w:val="a3"/>
    <w:uiPriority w:val="99"/>
    <w:semiHidden/>
    <w:unhideWhenUsed/>
    <w:rsid w:val="0005386F"/>
  </w:style>
  <w:style w:type="numbering" w:customStyle="1" w:styleId="1117111">
    <w:name w:val="Нет списка1117111"/>
    <w:next w:val="a3"/>
    <w:uiPriority w:val="99"/>
    <w:semiHidden/>
    <w:unhideWhenUsed/>
    <w:rsid w:val="0005386F"/>
  </w:style>
  <w:style w:type="table" w:customStyle="1" w:styleId="1116112">
    <w:name w:val="Сетка таблицы1116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1">
    <w:name w:val="No List27111"/>
    <w:next w:val="a3"/>
    <w:uiPriority w:val="99"/>
    <w:semiHidden/>
    <w:unhideWhenUsed/>
    <w:rsid w:val="0005386F"/>
  </w:style>
  <w:style w:type="numbering" w:customStyle="1" w:styleId="128111">
    <w:name w:val="Нет списка128111"/>
    <w:next w:val="a3"/>
    <w:uiPriority w:val="99"/>
    <w:semiHidden/>
    <w:unhideWhenUsed/>
    <w:rsid w:val="0005386F"/>
  </w:style>
  <w:style w:type="numbering" w:customStyle="1" w:styleId="218111">
    <w:name w:val="Нет списка218111"/>
    <w:next w:val="a3"/>
    <w:uiPriority w:val="99"/>
    <w:semiHidden/>
    <w:unhideWhenUsed/>
    <w:rsid w:val="0005386F"/>
  </w:style>
  <w:style w:type="numbering" w:customStyle="1" w:styleId="317111">
    <w:name w:val="Нет списка317111"/>
    <w:next w:val="a3"/>
    <w:uiPriority w:val="99"/>
    <w:semiHidden/>
    <w:unhideWhenUsed/>
    <w:rsid w:val="0005386F"/>
  </w:style>
  <w:style w:type="table" w:customStyle="1" w:styleId="TableGrid12711">
    <w:name w:val="Table Grid 127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1">
    <w:name w:val="No List117111"/>
    <w:next w:val="a3"/>
    <w:uiPriority w:val="99"/>
    <w:semiHidden/>
    <w:unhideWhenUsed/>
    <w:rsid w:val="0005386F"/>
  </w:style>
  <w:style w:type="numbering" w:customStyle="1" w:styleId="1118111">
    <w:name w:val="Нет списка1118111"/>
    <w:next w:val="a3"/>
    <w:uiPriority w:val="99"/>
    <w:semiHidden/>
    <w:unhideWhenUsed/>
    <w:rsid w:val="0005386F"/>
  </w:style>
  <w:style w:type="numbering" w:customStyle="1" w:styleId="49110">
    <w:name w:val="Нет списка4911"/>
    <w:next w:val="a3"/>
    <w:uiPriority w:val="99"/>
    <w:semiHidden/>
    <w:unhideWhenUsed/>
    <w:rsid w:val="0005386F"/>
  </w:style>
  <w:style w:type="numbering" w:customStyle="1" w:styleId="138111">
    <w:name w:val="Нет списка138111"/>
    <w:next w:val="a3"/>
    <w:uiPriority w:val="99"/>
    <w:semiHidden/>
    <w:unhideWhenUsed/>
    <w:rsid w:val="0005386F"/>
  </w:style>
  <w:style w:type="numbering" w:customStyle="1" w:styleId="55111">
    <w:name w:val="Нет списка55111"/>
    <w:next w:val="a3"/>
    <w:uiPriority w:val="99"/>
    <w:semiHidden/>
    <w:unhideWhenUsed/>
    <w:rsid w:val="0005386F"/>
  </w:style>
  <w:style w:type="numbering" w:customStyle="1" w:styleId="621111">
    <w:name w:val="Нет списка62111"/>
    <w:next w:val="a3"/>
    <w:uiPriority w:val="99"/>
    <w:semiHidden/>
    <w:unhideWhenUsed/>
    <w:rsid w:val="0005386F"/>
  </w:style>
  <w:style w:type="table" w:customStyle="1" w:styleId="40110">
    <w:name w:val="Сетка таблицы4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05386F"/>
    <w:pPr>
      <w:numPr>
        <w:numId w:val="41"/>
      </w:numPr>
    </w:pPr>
  </w:style>
  <w:style w:type="numbering" w:customStyle="1" w:styleId="11a">
    <w:name w:val="11"/>
    <w:rsid w:val="0005386F"/>
  </w:style>
  <w:style w:type="numbering" w:customStyle="1" w:styleId="11111111111">
    <w:name w:val="Нет списка11111111111"/>
    <w:next w:val="a3"/>
    <w:uiPriority w:val="99"/>
    <w:semiHidden/>
    <w:unhideWhenUsed/>
    <w:rsid w:val="0005386F"/>
  </w:style>
  <w:style w:type="character" w:customStyle="1" w:styleId="2f1">
    <w:name w:val="Подзаголовок Знак2"/>
    <w:basedOn w:val="a1"/>
    <w:uiPriority w:val="11"/>
    <w:rsid w:val="0005386F"/>
    <w:rPr>
      <w:rFonts w:eastAsia="Times New Roman"/>
      <w:color w:val="5A5A5A"/>
      <w:spacing w:val="15"/>
    </w:rPr>
  </w:style>
  <w:style w:type="paragraph" w:customStyle="1" w:styleId="1ff">
    <w:name w:val="Выделенная цитата1"/>
    <w:basedOn w:val="a0"/>
    <w:next w:val="a0"/>
    <w:uiPriority w:val="30"/>
    <w:qFormat/>
    <w:rsid w:val="0005386F"/>
    <w:pPr>
      <w:pBdr>
        <w:top w:val="single" w:sz="4" w:space="10" w:color="4F81BD"/>
        <w:bottom w:val="single" w:sz="4" w:space="10" w:color="4F81BD"/>
      </w:pBdr>
      <w:spacing w:before="360" w:after="360" w:line="259" w:lineRule="auto"/>
      <w:ind w:left="864" w:right="864" w:firstLine="0"/>
      <w:jc w:val="center"/>
    </w:pPr>
    <w:rPr>
      <w:rFonts w:ascii="Calibri" w:hAnsi="Calibri"/>
      <w:i/>
      <w:iCs/>
      <w:color w:val="4F81BD"/>
      <w:sz w:val="22"/>
      <w:szCs w:val="22"/>
      <w:lang w:eastAsia="en-US"/>
    </w:rPr>
  </w:style>
  <w:style w:type="character" w:customStyle="1" w:styleId="affffd">
    <w:name w:val="Выделенная цитата Знак"/>
    <w:basedOn w:val="a1"/>
    <w:link w:val="affffe"/>
    <w:uiPriority w:val="30"/>
    <w:rsid w:val="0005386F"/>
    <w:rPr>
      <w:rFonts w:ascii="Calibri" w:eastAsia="Times New Roman" w:hAnsi="Calibri" w:cs="Times New Roman"/>
      <w:i/>
      <w:iCs/>
      <w:color w:val="4F81BD"/>
      <w:sz w:val="22"/>
      <w:szCs w:val="22"/>
      <w:lang w:eastAsia="en-US"/>
    </w:rPr>
  </w:style>
  <w:style w:type="character" w:customStyle="1" w:styleId="1ff0">
    <w:name w:val="Сильное выделение1"/>
    <w:basedOn w:val="a1"/>
    <w:uiPriority w:val="21"/>
    <w:qFormat/>
    <w:rsid w:val="0005386F"/>
    <w:rPr>
      <w:i/>
      <w:iCs/>
      <w:color w:val="4F81BD"/>
    </w:rPr>
  </w:style>
  <w:style w:type="character" w:customStyle="1" w:styleId="1ff1">
    <w:name w:val="Слабая ссылка1"/>
    <w:basedOn w:val="a1"/>
    <w:uiPriority w:val="31"/>
    <w:qFormat/>
    <w:rsid w:val="0005386F"/>
    <w:rPr>
      <w:smallCaps/>
      <w:color w:val="404040"/>
    </w:rPr>
  </w:style>
  <w:style w:type="character" w:customStyle="1" w:styleId="1ff2">
    <w:name w:val="Сильная ссылка1"/>
    <w:basedOn w:val="a1"/>
    <w:uiPriority w:val="32"/>
    <w:qFormat/>
    <w:rsid w:val="0005386F"/>
    <w:rPr>
      <w:b/>
      <w:bCs/>
      <w:smallCaps/>
      <w:color w:val="4F81BD"/>
      <w:spacing w:val="5"/>
    </w:rPr>
  </w:style>
  <w:style w:type="character" w:styleId="afffff">
    <w:name w:val="Book Title"/>
    <w:basedOn w:val="a1"/>
    <w:uiPriority w:val="33"/>
    <w:qFormat/>
    <w:rsid w:val="0005386F"/>
    <w:rPr>
      <w:b/>
      <w:bCs/>
      <w:i/>
      <w:iCs/>
      <w:spacing w:val="5"/>
    </w:rPr>
  </w:style>
  <w:style w:type="table" w:customStyle="1" w:styleId="582">
    <w:name w:val="Сетка таблицы5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05386F"/>
  </w:style>
  <w:style w:type="numbering" w:customStyle="1" w:styleId="1400">
    <w:name w:val="Нет списка140"/>
    <w:next w:val="a3"/>
    <w:uiPriority w:val="99"/>
    <w:semiHidden/>
    <w:unhideWhenUsed/>
    <w:rsid w:val="0005386F"/>
  </w:style>
  <w:style w:type="numbering" w:customStyle="1" w:styleId="22510">
    <w:name w:val="Нет списка2251"/>
    <w:next w:val="a3"/>
    <w:uiPriority w:val="99"/>
    <w:semiHidden/>
    <w:unhideWhenUsed/>
    <w:rsid w:val="0005386F"/>
  </w:style>
  <w:style w:type="numbering" w:customStyle="1" w:styleId="3201">
    <w:name w:val="Нет списка320"/>
    <w:next w:val="a3"/>
    <w:uiPriority w:val="99"/>
    <w:semiHidden/>
    <w:unhideWhenUsed/>
    <w:rsid w:val="0005386F"/>
  </w:style>
  <w:style w:type="table" w:customStyle="1" w:styleId="13810">
    <w:name w:val="Сетка таблицы13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05386F"/>
  </w:style>
  <w:style w:type="numbering" w:customStyle="1" w:styleId="11251">
    <w:name w:val="Нет списка11251"/>
    <w:next w:val="a3"/>
    <w:uiPriority w:val="99"/>
    <w:semiHidden/>
    <w:unhideWhenUsed/>
    <w:rsid w:val="0005386F"/>
  </w:style>
  <w:style w:type="table" w:customStyle="1" w:styleId="112510">
    <w:name w:val="Сетка таблицы112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05386F"/>
  </w:style>
  <w:style w:type="numbering" w:customStyle="1" w:styleId="12161">
    <w:name w:val="Нет списка12161"/>
    <w:next w:val="a3"/>
    <w:uiPriority w:val="99"/>
    <w:semiHidden/>
    <w:unhideWhenUsed/>
    <w:rsid w:val="0005386F"/>
  </w:style>
  <w:style w:type="numbering" w:customStyle="1" w:styleId="211610">
    <w:name w:val="Нет списка21161"/>
    <w:next w:val="a3"/>
    <w:uiPriority w:val="99"/>
    <w:semiHidden/>
    <w:unhideWhenUsed/>
    <w:rsid w:val="0005386F"/>
  </w:style>
  <w:style w:type="numbering" w:customStyle="1" w:styleId="311510">
    <w:name w:val="Нет списка31151"/>
    <w:next w:val="a3"/>
    <w:uiPriority w:val="99"/>
    <w:semiHidden/>
    <w:unhideWhenUsed/>
    <w:rsid w:val="0005386F"/>
  </w:style>
  <w:style w:type="table" w:customStyle="1" w:styleId="TableGrid12100">
    <w:name w:val="Table Grid 12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05386F"/>
  </w:style>
  <w:style w:type="numbering" w:customStyle="1" w:styleId="111161">
    <w:name w:val="Нет списка111161"/>
    <w:next w:val="a3"/>
    <w:uiPriority w:val="99"/>
    <w:semiHidden/>
    <w:unhideWhenUsed/>
    <w:rsid w:val="0005386F"/>
  </w:style>
  <w:style w:type="numbering" w:customStyle="1" w:styleId="4160">
    <w:name w:val="Нет списка416"/>
    <w:next w:val="a3"/>
    <w:uiPriority w:val="99"/>
    <w:semiHidden/>
    <w:unhideWhenUsed/>
    <w:rsid w:val="0005386F"/>
  </w:style>
  <w:style w:type="numbering" w:customStyle="1" w:styleId="1315">
    <w:name w:val="Нет списка1315"/>
    <w:next w:val="a3"/>
    <w:uiPriority w:val="99"/>
    <w:semiHidden/>
    <w:unhideWhenUsed/>
    <w:rsid w:val="0005386F"/>
  </w:style>
  <w:style w:type="numbering" w:customStyle="1" w:styleId="590">
    <w:name w:val="Нет списка59"/>
    <w:next w:val="a3"/>
    <w:uiPriority w:val="99"/>
    <w:semiHidden/>
    <w:unhideWhenUsed/>
    <w:rsid w:val="0005386F"/>
  </w:style>
  <w:style w:type="numbering" w:customStyle="1" w:styleId="6410">
    <w:name w:val="Нет списка641"/>
    <w:next w:val="a3"/>
    <w:uiPriority w:val="99"/>
    <w:semiHidden/>
    <w:unhideWhenUsed/>
    <w:rsid w:val="0005386F"/>
  </w:style>
  <w:style w:type="table" w:customStyle="1" w:styleId="700">
    <w:name w:val="Сетка таблицы7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0">
    <w:name w:val="Сетка таблицы121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 117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22">
    <w:name w:val="Сетка таблицы 13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8">
    <w:name w:val="Сетка таблицы3118"/>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2">
    <w:name w:val="Body Text Indent 2"/>
    <w:basedOn w:val="a0"/>
    <w:link w:val="2f3"/>
    <w:locked/>
    <w:rsid w:val="0005386F"/>
    <w:pPr>
      <w:spacing w:line="240" w:lineRule="auto"/>
      <w:ind w:left="357" w:firstLine="720"/>
    </w:pPr>
    <w:rPr>
      <w:sz w:val="24"/>
      <w:szCs w:val="20"/>
    </w:rPr>
  </w:style>
  <w:style w:type="character" w:customStyle="1" w:styleId="2f3">
    <w:name w:val="Основной текст с отступом 2 Знак"/>
    <w:basedOn w:val="a1"/>
    <w:link w:val="2f2"/>
    <w:rsid w:val="0005386F"/>
    <w:rPr>
      <w:rFonts w:ascii="Times New Roman" w:eastAsia="Times New Roman" w:hAnsi="Times New Roman"/>
      <w:sz w:val="24"/>
      <w:szCs w:val="20"/>
    </w:rPr>
  </w:style>
  <w:style w:type="paragraph" w:customStyle="1" w:styleId="afffff0">
    <w:name w:val="Знак Знак Знак Знак Знак"/>
    <w:basedOn w:val="a0"/>
    <w:rsid w:val="0005386F"/>
    <w:pPr>
      <w:spacing w:after="160" w:line="240" w:lineRule="exact"/>
      <w:ind w:firstLine="0"/>
      <w:jc w:val="left"/>
    </w:pPr>
    <w:rPr>
      <w:rFonts w:ascii="Verdana" w:hAnsi="Verdana" w:cs="Verdana"/>
      <w:sz w:val="20"/>
      <w:szCs w:val="20"/>
      <w:lang w:val="en-US" w:eastAsia="en-US"/>
    </w:rPr>
  </w:style>
  <w:style w:type="table" w:customStyle="1" w:styleId="11271">
    <w:name w:val="Сетка таблицы112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Сетка таблицы121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512">
    <w:name w:val="Сетка таблицы 13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9">
    <w:name w:val="Сетка таблицы3119"/>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Intense Quote"/>
    <w:basedOn w:val="a0"/>
    <w:next w:val="a0"/>
    <w:link w:val="affffd"/>
    <w:uiPriority w:val="30"/>
    <w:qFormat/>
    <w:rsid w:val="0005386F"/>
    <w:pPr>
      <w:pBdr>
        <w:top w:val="single" w:sz="4" w:space="10" w:color="4F81BD" w:themeColor="accent1"/>
        <w:bottom w:val="single" w:sz="4" w:space="10" w:color="4F81BD" w:themeColor="accent1"/>
      </w:pBdr>
      <w:spacing w:before="360" w:after="360"/>
      <w:ind w:left="864" w:right="864"/>
      <w:jc w:val="center"/>
    </w:pPr>
    <w:rPr>
      <w:rFonts w:ascii="Calibri" w:hAnsi="Calibri"/>
      <w:i/>
      <w:iCs/>
      <w:color w:val="4F81BD"/>
      <w:sz w:val="22"/>
      <w:szCs w:val="22"/>
      <w:lang w:eastAsia="en-US"/>
    </w:rPr>
  </w:style>
  <w:style w:type="character" w:customStyle="1" w:styleId="1ff3">
    <w:name w:val="Выделенная цитата Знак1"/>
    <w:basedOn w:val="a1"/>
    <w:uiPriority w:val="30"/>
    <w:rsid w:val="0005386F"/>
    <w:rPr>
      <w:rFonts w:ascii="Times New Roman" w:eastAsia="Times New Roman" w:hAnsi="Times New Roman"/>
      <w:i/>
      <w:iCs/>
      <w:color w:val="4F81BD" w:themeColor="accent1"/>
      <w:sz w:val="28"/>
      <w:szCs w:val="28"/>
    </w:rPr>
  </w:style>
  <w:style w:type="character" w:styleId="afffff1">
    <w:name w:val="Intense Emphasis"/>
    <w:basedOn w:val="a1"/>
    <w:uiPriority w:val="21"/>
    <w:qFormat/>
    <w:rsid w:val="0005386F"/>
    <w:rPr>
      <w:i/>
      <w:iCs/>
      <w:color w:val="4F81BD" w:themeColor="accent1"/>
    </w:rPr>
  </w:style>
  <w:style w:type="character" w:styleId="afffff2">
    <w:name w:val="Subtle Reference"/>
    <w:basedOn w:val="a1"/>
    <w:uiPriority w:val="31"/>
    <w:qFormat/>
    <w:rsid w:val="0005386F"/>
    <w:rPr>
      <w:smallCaps/>
      <w:color w:val="5A5A5A" w:themeColor="text1" w:themeTint="A5"/>
    </w:rPr>
  </w:style>
  <w:style w:type="character" w:styleId="afffff3">
    <w:name w:val="Intense Reference"/>
    <w:basedOn w:val="a1"/>
    <w:uiPriority w:val="32"/>
    <w:qFormat/>
    <w:rsid w:val="0005386F"/>
    <w:rPr>
      <w:b/>
      <w:bCs/>
      <w:smallCaps/>
      <w:color w:val="4F81BD" w:themeColor="accent1"/>
      <w:spacing w:val="5"/>
    </w:rPr>
  </w:style>
  <w:style w:type="numbering" w:customStyle="1" w:styleId="601">
    <w:name w:val="Нет списка60"/>
    <w:next w:val="a3"/>
    <w:uiPriority w:val="99"/>
    <w:semiHidden/>
    <w:unhideWhenUsed/>
    <w:rsid w:val="00FA7313"/>
  </w:style>
  <w:style w:type="numbering" w:customStyle="1" w:styleId="1460">
    <w:name w:val="Нет списка146"/>
    <w:next w:val="a3"/>
    <w:uiPriority w:val="99"/>
    <w:semiHidden/>
    <w:unhideWhenUsed/>
    <w:rsid w:val="00FA7313"/>
  </w:style>
  <w:style w:type="table" w:customStyle="1" w:styleId="77">
    <w:name w:val="Сетка таблицы7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Сетка таблицы328"/>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3"/>
    <w:uiPriority w:val="99"/>
    <w:semiHidden/>
    <w:unhideWhenUsed/>
    <w:rsid w:val="00FA7313"/>
  </w:style>
  <w:style w:type="table" w:customStyle="1" w:styleId="517">
    <w:name w:val="Сетка таблицы517"/>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3"/>
    <w:uiPriority w:val="99"/>
    <w:semiHidden/>
    <w:unhideWhenUsed/>
    <w:rsid w:val="00FA7313"/>
  </w:style>
  <w:style w:type="numbering" w:customStyle="1" w:styleId="21170">
    <w:name w:val="Нет списка2117"/>
    <w:next w:val="a3"/>
    <w:uiPriority w:val="99"/>
    <w:semiHidden/>
    <w:unhideWhenUsed/>
    <w:rsid w:val="00FA7313"/>
  </w:style>
  <w:style w:type="numbering" w:customStyle="1" w:styleId="329">
    <w:name w:val="Нет списка329"/>
    <w:next w:val="a3"/>
    <w:uiPriority w:val="99"/>
    <w:semiHidden/>
    <w:unhideWhenUsed/>
    <w:rsid w:val="00FA7313"/>
  </w:style>
  <w:style w:type="table" w:customStyle="1" w:styleId="11290">
    <w:name w:val="Сетка таблицы11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2"/>
    <w:next w:val="aff7"/>
    <w:uiPriority w:val="9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FA7313"/>
  </w:style>
  <w:style w:type="numbering" w:customStyle="1" w:styleId="5102">
    <w:name w:val="Нет списка510"/>
    <w:next w:val="a3"/>
    <w:uiPriority w:val="99"/>
    <w:semiHidden/>
    <w:unhideWhenUsed/>
    <w:rsid w:val="00FA7313"/>
  </w:style>
  <w:style w:type="table" w:customStyle="1" w:styleId="6100">
    <w:name w:val="Сетка таблицы6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FA7313"/>
  </w:style>
  <w:style w:type="numbering" w:customStyle="1" w:styleId="22100">
    <w:name w:val="Нет списка2210"/>
    <w:next w:val="a3"/>
    <w:uiPriority w:val="99"/>
    <w:semiHidden/>
    <w:unhideWhenUsed/>
    <w:rsid w:val="00FA7313"/>
  </w:style>
  <w:style w:type="numbering" w:customStyle="1" w:styleId="31170">
    <w:name w:val="Нет списка3117"/>
    <w:next w:val="a3"/>
    <w:uiPriority w:val="99"/>
    <w:semiHidden/>
    <w:unhideWhenUsed/>
    <w:rsid w:val="00FA7313"/>
  </w:style>
  <w:style w:type="table" w:customStyle="1" w:styleId="1219">
    <w:name w:val="Сетка таблицы12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3"/>
    <w:uiPriority w:val="99"/>
    <w:semiHidden/>
    <w:unhideWhenUsed/>
    <w:rsid w:val="00FA7313"/>
  </w:style>
  <w:style w:type="numbering" w:customStyle="1" w:styleId="650">
    <w:name w:val="Нет списка65"/>
    <w:next w:val="a3"/>
    <w:uiPriority w:val="99"/>
    <w:semiHidden/>
    <w:unhideWhenUsed/>
    <w:rsid w:val="00FA7313"/>
  </w:style>
  <w:style w:type="numbering" w:customStyle="1" w:styleId="1316">
    <w:name w:val="Нет списка1316"/>
    <w:next w:val="a3"/>
    <w:uiPriority w:val="99"/>
    <w:semiHidden/>
    <w:unhideWhenUsed/>
    <w:rsid w:val="00FA7313"/>
  </w:style>
  <w:style w:type="table" w:customStyle="1" w:styleId="78">
    <w:name w:val="Сетка таблицы7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 1110"/>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8">
    <w:name w:val="Сетка таблицы4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FA7313"/>
  </w:style>
  <w:style w:type="table" w:customStyle="1" w:styleId="518">
    <w:name w:val="Сетка таблицы51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0">
    <w:name w:val="Нет списка11117"/>
    <w:next w:val="a3"/>
    <w:uiPriority w:val="99"/>
    <w:semiHidden/>
    <w:unhideWhenUsed/>
    <w:rsid w:val="00FA7313"/>
  </w:style>
  <w:style w:type="numbering" w:customStyle="1" w:styleId="32100">
    <w:name w:val="Нет списка3210"/>
    <w:next w:val="a3"/>
    <w:uiPriority w:val="99"/>
    <w:semiHidden/>
    <w:unhideWhenUsed/>
    <w:rsid w:val="00FA7313"/>
  </w:style>
  <w:style w:type="table" w:customStyle="1" w:styleId="614">
    <w:name w:val="Сетка таблицы6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Сетка таблицы12110"/>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Нет списка1218"/>
    <w:next w:val="a3"/>
    <w:uiPriority w:val="99"/>
    <w:semiHidden/>
    <w:unhideWhenUsed/>
    <w:rsid w:val="00FA7313"/>
  </w:style>
  <w:style w:type="numbering" w:customStyle="1" w:styleId="4244">
    <w:name w:val="Нет списка424"/>
    <w:next w:val="a3"/>
    <w:uiPriority w:val="99"/>
    <w:semiHidden/>
    <w:unhideWhenUsed/>
    <w:rsid w:val="00FA7313"/>
  </w:style>
  <w:style w:type="numbering" w:customStyle="1" w:styleId="1317">
    <w:name w:val="Нет списка1317"/>
    <w:next w:val="a3"/>
    <w:uiPriority w:val="99"/>
    <w:semiHidden/>
    <w:unhideWhenUsed/>
    <w:rsid w:val="00FA7313"/>
  </w:style>
  <w:style w:type="table" w:customStyle="1" w:styleId="193">
    <w:name w:val="Простая таблица 19"/>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73">
    <w:name w:val="Сетка таблицы 111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73">
    <w:name w:val="Простая таблица 11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73">
    <w:name w:val="Сетка таблицы 12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74">
    <w:name w:val="Простая таблица 12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FA7313"/>
  </w:style>
  <w:style w:type="numbering" w:customStyle="1" w:styleId="147">
    <w:name w:val="Нет списка147"/>
    <w:next w:val="a3"/>
    <w:uiPriority w:val="99"/>
    <w:semiHidden/>
    <w:unhideWhenUsed/>
    <w:rsid w:val="00FA7313"/>
  </w:style>
  <w:style w:type="table" w:customStyle="1" w:styleId="86">
    <w:name w:val="Сетка таблицы86"/>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0">
    <w:name w:val="Сетка таблицы329"/>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Сетка таблицы 13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FA7313"/>
  </w:style>
  <w:style w:type="table" w:customStyle="1" w:styleId="524">
    <w:name w:val="Сетка таблицы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1">
    <w:name w:val="Нет списка11210"/>
    <w:next w:val="a3"/>
    <w:uiPriority w:val="99"/>
    <w:semiHidden/>
    <w:unhideWhenUsed/>
    <w:rsid w:val="00FA7313"/>
  </w:style>
  <w:style w:type="numbering" w:customStyle="1" w:styleId="3340">
    <w:name w:val="Нет списка334"/>
    <w:next w:val="a3"/>
    <w:uiPriority w:val="99"/>
    <w:semiHidden/>
    <w:unhideWhenUsed/>
    <w:rsid w:val="00FA7313"/>
  </w:style>
  <w:style w:type="table" w:customStyle="1" w:styleId="624">
    <w:name w:val="Сетка таблицы6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FA7313"/>
  </w:style>
  <w:style w:type="numbering" w:customStyle="1" w:styleId="4340">
    <w:name w:val="Нет списка434"/>
    <w:next w:val="a3"/>
    <w:uiPriority w:val="99"/>
    <w:semiHidden/>
    <w:unhideWhenUsed/>
    <w:rsid w:val="00FA7313"/>
  </w:style>
  <w:style w:type="table" w:customStyle="1" w:styleId="7140">
    <w:name w:val="Сетка таблицы7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3"/>
    <w:uiPriority w:val="99"/>
    <w:semiHidden/>
    <w:unhideWhenUsed/>
    <w:rsid w:val="00FA7313"/>
  </w:style>
  <w:style w:type="table" w:customStyle="1" w:styleId="1353">
    <w:name w:val="Простая таблица 135"/>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3">
    <w:name w:val="Сетка таблицы 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53">
    <w:name w:val="Простая таблица 11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2">
    <w:name w:val="Сетка таблицы 1215"/>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53">
    <w:name w:val="Простая таблица 12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next w:val="aff7"/>
    <w:uiPriority w:val="39"/>
    <w:rsid w:val="00FA731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FA7313"/>
    <w:rPr>
      <w:rFonts w:eastAsia="Times New Roman"/>
    </w:rPr>
    <w:tblPr>
      <w:tblCellMar>
        <w:top w:w="0" w:type="dxa"/>
        <w:left w:w="0" w:type="dxa"/>
        <w:bottom w:w="0" w:type="dxa"/>
        <w:right w:w="0" w:type="dxa"/>
      </w:tblCellMar>
    </w:tblPr>
  </w:style>
  <w:style w:type="table" w:customStyle="1" w:styleId="105">
    <w:name w:val="Сетка таблицы10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FA7313"/>
    <w:rPr>
      <w:rFonts w:eastAsia="Times New Roman"/>
    </w:rPr>
    <w:tblPr>
      <w:tblCellMar>
        <w:top w:w="0" w:type="dxa"/>
        <w:left w:w="0" w:type="dxa"/>
        <w:bottom w:w="0" w:type="dxa"/>
        <w:right w:w="0" w:type="dxa"/>
      </w:tblCellMar>
    </w:tblPr>
  </w:style>
  <w:style w:type="table" w:customStyle="1" w:styleId="165">
    <w:name w:val="Сетка таблицы16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FA7313"/>
  </w:style>
  <w:style w:type="table" w:customStyle="1" w:styleId="174">
    <w:name w:val="Сетка таблицы1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FA7313"/>
  </w:style>
  <w:style w:type="numbering" w:customStyle="1" w:styleId="2540">
    <w:name w:val="Нет списка254"/>
    <w:next w:val="a3"/>
    <w:uiPriority w:val="99"/>
    <w:semiHidden/>
    <w:unhideWhenUsed/>
    <w:rsid w:val="00FA7313"/>
  </w:style>
  <w:style w:type="numbering" w:customStyle="1" w:styleId="344">
    <w:name w:val="Нет списка344"/>
    <w:next w:val="a3"/>
    <w:uiPriority w:val="99"/>
    <w:semiHidden/>
    <w:unhideWhenUsed/>
    <w:rsid w:val="00FA7313"/>
  </w:style>
  <w:style w:type="table" w:customStyle="1" w:styleId="1830">
    <w:name w:val="Сетка таблицы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 146"/>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3"/>
    <w:uiPriority w:val="99"/>
    <w:semiHidden/>
    <w:unhideWhenUsed/>
    <w:rsid w:val="00FA7313"/>
  </w:style>
  <w:style w:type="numbering" w:customStyle="1" w:styleId="1134">
    <w:name w:val="Нет списка1134"/>
    <w:next w:val="a3"/>
    <w:uiPriority w:val="99"/>
    <w:semiHidden/>
    <w:unhideWhenUsed/>
    <w:rsid w:val="00FA7313"/>
  </w:style>
  <w:style w:type="table" w:customStyle="1" w:styleId="TableGrid19">
    <w:name w:val="Table Grid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0">
    <w:name w:val="Сетка таблицы2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3"/>
    <w:uiPriority w:val="99"/>
    <w:semiHidden/>
    <w:unhideWhenUsed/>
    <w:rsid w:val="00FA7313"/>
  </w:style>
  <w:style w:type="table" w:customStyle="1" w:styleId="TableGrid28">
    <w:name w:val="Table Grid2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
    <w:name w:val="Нет списка1234"/>
    <w:next w:val="a3"/>
    <w:uiPriority w:val="99"/>
    <w:semiHidden/>
    <w:unhideWhenUsed/>
    <w:rsid w:val="00FA7313"/>
  </w:style>
  <w:style w:type="numbering" w:customStyle="1" w:styleId="21180">
    <w:name w:val="Нет списка2118"/>
    <w:next w:val="a3"/>
    <w:uiPriority w:val="99"/>
    <w:semiHidden/>
    <w:unhideWhenUsed/>
    <w:rsid w:val="00FA7313"/>
  </w:style>
  <w:style w:type="numbering" w:customStyle="1" w:styleId="31180">
    <w:name w:val="Нет списка3118"/>
    <w:next w:val="a3"/>
    <w:uiPriority w:val="99"/>
    <w:semiHidden/>
    <w:unhideWhenUsed/>
    <w:rsid w:val="00FA7313"/>
  </w:style>
  <w:style w:type="table" w:customStyle="1" w:styleId="12340">
    <w:name w:val="Сетка таблицы1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0">
    <w:name w:val="Table Grid 121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7">
    <w:name w:val="No List1117"/>
    <w:next w:val="a3"/>
    <w:uiPriority w:val="99"/>
    <w:semiHidden/>
    <w:unhideWhenUsed/>
    <w:rsid w:val="00FA7313"/>
  </w:style>
  <w:style w:type="numbering" w:customStyle="1" w:styleId="11118">
    <w:name w:val="Нет списка11118"/>
    <w:next w:val="a3"/>
    <w:uiPriority w:val="99"/>
    <w:semiHidden/>
    <w:unhideWhenUsed/>
    <w:rsid w:val="00FA7313"/>
  </w:style>
  <w:style w:type="table" w:customStyle="1" w:styleId="TableGrid1180">
    <w:name w:val="Table Grid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FA7313"/>
  </w:style>
  <w:style w:type="numbering" w:customStyle="1" w:styleId="1334">
    <w:name w:val="Нет списка1334"/>
    <w:next w:val="a3"/>
    <w:uiPriority w:val="99"/>
    <w:semiHidden/>
    <w:unhideWhenUsed/>
    <w:rsid w:val="00FA7313"/>
  </w:style>
  <w:style w:type="table" w:customStyle="1" w:styleId="13240">
    <w:name w:val="Сетка таблицы13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FA7313"/>
  </w:style>
  <w:style w:type="table" w:customStyle="1" w:styleId="534">
    <w:name w:val="Сетка таблицы5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0">
    <w:name w:val="Нет списка1414"/>
    <w:next w:val="a3"/>
    <w:uiPriority w:val="99"/>
    <w:semiHidden/>
    <w:unhideWhenUsed/>
    <w:rsid w:val="00FA7313"/>
  </w:style>
  <w:style w:type="numbering" w:customStyle="1" w:styleId="22140">
    <w:name w:val="Нет списка2214"/>
    <w:next w:val="a3"/>
    <w:uiPriority w:val="99"/>
    <w:semiHidden/>
    <w:unhideWhenUsed/>
    <w:rsid w:val="00FA7313"/>
  </w:style>
  <w:style w:type="numbering" w:customStyle="1" w:styleId="32140">
    <w:name w:val="Нет списка3214"/>
    <w:next w:val="a3"/>
    <w:uiPriority w:val="99"/>
    <w:semiHidden/>
    <w:unhideWhenUsed/>
    <w:rsid w:val="00FA7313"/>
  </w:style>
  <w:style w:type="table" w:customStyle="1" w:styleId="1415">
    <w:name w:val="Сетка таблицы14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Сетка таблицы44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 113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3"/>
    <w:uiPriority w:val="99"/>
    <w:semiHidden/>
    <w:unhideWhenUsed/>
    <w:rsid w:val="00FA7313"/>
  </w:style>
  <w:style w:type="numbering" w:customStyle="1" w:styleId="112140">
    <w:name w:val="Нет списка11214"/>
    <w:next w:val="a3"/>
    <w:uiPriority w:val="99"/>
    <w:semiHidden/>
    <w:unhideWhenUsed/>
    <w:rsid w:val="00FA7313"/>
  </w:style>
  <w:style w:type="table" w:customStyle="1" w:styleId="TableGrid1250">
    <w:name w:val="Table Grid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8">
    <w:name w:val="Сетка таблицы2128"/>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3"/>
    <w:uiPriority w:val="99"/>
    <w:semiHidden/>
    <w:unhideWhenUsed/>
    <w:rsid w:val="00FA7313"/>
  </w:style>
  <w:style w:type="table" w:customStyle="1" w:styleId="TableGrid215">
    <w:name w:val="Table Grid2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FA7313"/>
  </w:style>
  <w:style w:type="numbering" w:customStyle="1" w:styleId="21117">
    <w:name w:val="Нет списка21117"/>
    <w:next w:val="a3"/>
    <w:uiPriority w:val="99"/>
    <w:semiHidden/>
    <w:unhideWhenUsed/>
    <w:rsid w:val="00FA7313"/>
  </w:style>
  <w:style w:type="numbering" w:customStyle="1" w:styleId="311140">
    <w:name w:val="Нет списка31114"/>
    <w:next w:val="a3"/>
    <w:uiPriority w:val="99"/>
    <w:semiHidden/>
    <w:unhideWhenUsed/>
    <w:rsid w:val="00FA7313"/>
  </w:style>
  <w:style w:type="table" w:customStyle="1" w:styleId="12115">
    <w:name w:val="Сетка таблицы1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 12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3"/>
    <w:uiPriority w:val="99"/>
    <w:semiHidden/>
    <w:unhideWhenUsed/>
    <w:rsid w:val="00FA7313"/>
  </w:style>
  <w:style w:type="numbering" w:customStyle="1" w:styleId="111117">
    <w:name w:val="Нет списка111117"/>
    <w:next w:val="a3"/>
    <w:uiPriority w:val="99"/>
    <w:semiHidden/>
    <w:unhideWhenUsed/>
    <w:rsid w:val="00FA7313"/>
  </w:style>
  <w:style w:type="table" w:customStyle="1" w:styleId="TableGrid11150">
    <w:name w:val="Table Grid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0">
    <w:name w:val="Сетка таблицы21116"/>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0">
    <w:name w:val="Table Grid 1111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FA7313"/>
  </w:style>
  <w:style w:type="numbering" w:customStyle="1" w:styleId="15140">
    <w:name w:val="Нет списка1514"/>
    <w:next w:val="a3"/>
    <w:uiPriority w:val="99"/>
    <w:semiHidden/>
    <w:unhideWhenUsed/>
    <w:rsid w:val="00FA7313"/>
  </w:style>
  <w:style w:type="table" w:customStyle="1" w:styleId="634">
    <w:name w:val="Сетка таблицы6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
    <w:name w:val="Нет списка714"/>
    <w:next w:val="a3"/>
    <w:uiPriority w:val="99"/>
    <w:semiHidden/>
    <w:unhideWhenUsed/>
    <w:rsid w:val="00FA7313"/>
  </w:style>
  <w:style w:type="numbering" w:customStyle="1" w:styleId="1640">
    <w:name w:val="Нет списка164"/>
    <w:next w:val="a3"/>
    <w:uiPriority w:val="99"/>
    <w:semiHidden/>
    <w:unhideWhenUsed/>
    <w:rsid w:val="00FA7313"/>
  </w:style>
  <w:style w:type="table" w:customStyle="1" w:styleId="724">
    <w:name w:val="Сетка таблицы7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 13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3"/>
    <w:uiPriority w:val="99"/>
    <w:semiHidden/>
    <w:unhideWhenUsed/>
    <w:rsid w:val="00FA7313"/>
  </w:style>
  <w:style w:type="table" w:customStyle="1" w:styleId="8141">
    <w:name w:val="Сетка таблицы8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FA7313"/>
  </w:style>
  <w:style w:type="numbering" w:customStyle="1" w:styleId="23140">
    <w:name w:val="Нет списка2314"/>
    <w:next w:val="a3"/>
    <w:uiPriority w:val="99"/>
    <w:semiHidden/>
    <w:unhideWhenUsed/>
    <w:rsid w:val="00FA7313"/>
  </w:style>
  <w:style w:type="numbering" w:customStyle="1" w:styleId="3314">
    <w:name w:val="Нет списка3314"/>
    <w:next w:val="a3"/>
    <w:uiPriority w:val="99"/>
    <w:semiHidden/>
    <w:unhideWhenUsed/>
    <w:rsid w:val="00FA7313"/>
  </w:style>
  <w:style w:type="table" w:customStyle="1" w:styleId="274">
    <w:name w:val="Сетка таблицы27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FA7313"/>
  </w:style>
  <w:style w:type="numbering" w:customStyle="1" w:styleId="11314">
    <w:name w:val="Нет списка11314"/>
    <w:next w:val="a3"/>
    <w:uiPriority w:val="99"/>
    <w:semiHidden/>
    <w:unhideWhenUsed/>
    <w:rsid w:val="00FA7313"/>
  </w:style>
  <w:style w:type="table" w:customStyle="1" w:styleId="TableGrid134">
    <w:name w:val="Table Grid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FA7313"/>
  </w:style>
  <w:style w:type="table" w:customStyle="1" w:styleId="TableGrid224">
    <w:name w:val="Table Grid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FA7313"/>
  </w:style>
  <w:style w:type="numbering" w:customStyle="1" w:styleId="21240">
    <w:name w:val="Нет списка2124"/>
    <w:next w:val="a3"/>
    <w:uiPriority w:val="99"/>
    <w:semiHidden/>
    <w:unhideWhenUsed/>
    <w:rsid w:val="00FA7313"/>
  </w:style>
  <w:style w:type="numbering" w:customStyle="1" w:styleId="31240">
    <w:name w:val="Нет списка3124"/>
    <w:next w:val="a3"/>
    <w:uiPriority w:val="99"/>
    <w:semiHidden/>
    <w:unhideWhenUsed/>
    <w:rsid w:val="00FA7313"/>
  </w:style>
  <w:style w:type="table" w:customStyle="1" w:styleId="122132">
    <w:name w:val="Сетка таблицы12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FA7313"/>
  </w:style>
  <w:style w:type="numbering" w:customStyle="1" w:styleId="11124">
    <w:name w:val="Нет списка11124"/>
    <w:next w:val="a3"/>
    <w:uiPriority w:val="99"/>
    <w:semiHidden/>
    <w:unhideWhenUsed/>
    <w:rsid w:val="00FA7313"/>
  </w:style>
  <w:style w:type="table" w:customStyle="1" w:styleId="TableGrid11240">
    <w:name w:val="Table Grid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FA7313"/>
  </w:style>
  <w:style w:type="numbering" w:customStyle="1" w:styleId="13114">
    <w:name w:val="Нет списка13114"/>
    <w:next w:val="a3"/>
    <w:uiPriority w:val="99"/>
    <w:semiHidden/>
    <w:unhideWhenUsed/>
    <w:rsid w:val="00FA7313"/>
  </w:style>
  <w:style w:type="table" w:customStyle="1" w:styleId="131131">
    <w:name w:val="Сетка таблицы13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FA7313"/>
  </w:style>
  <w:style w:type="table" w:customStyle="1" w:styleId="51140">
    <w:name w:val="Сетка таблицы51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0">
    <w:name w:val="Нет списка14114"/>
    <w:next w:val="a3"/>
    <w:uiPriority w:val="99"/>
    <w:semiHidden/>
    <w:unhideWhenUsed/>
    <w:rsid w:val="00FA7313"/>
  </w:style>
  <w:style w:type="numbering" w:customStyle="1" w:styleId="112114">
    <w:name w:val="Нет списка112114"/>
    <w:next w:val="a3"/>
    <w:uiPriority w:val="99"/>
    <w:semiHidden/>
    <w:unhideWhenUsed/>
    <w:rsid w:val="00FA7313"/>
  </w:style>
  <w:style w:type="numbering" w:customStyle="1" w:styleId="22114">
    <w:name w:val="Нет списка22114"/>
    <w:next w:val="a3"/>
    <w:uiPriority w:val="99"/>
    <w:semiHidden/>
    <w:unhideWhenUsed/>
    <w:rsid w:val="00FA7313"/>
  </w:style>
  <w:style w:type="numbering" w:customStyle="1" w:styleId="32114">
    <w:name w:val="Нет списка32114"/>
    <w:next w:val="a3"/>
    <w:uiPriority w:val="99"/>
    <w:semiHidden/>
    <w:unhideWhenUsed/>
    <w:rsid w:val="00FA7313"/>
  </w:style>
  <w:style w:type="table" w:customStyle="1" w:styleId="1121140">
    <w:name w:val="Сетка таблицы11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Сетка таблицы 1111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next w:val="1d"/>
    <w:uiPriority w:val="99"/>
    <w:locked/>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40">
    <w:name w:val="Сетка таблицы11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Сетка таблицы 111113"/>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4">
    <w:name w:val="Простая таблица 11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
    <w:name w:val="Сетка таблицы12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 141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FA7313"/>
  </w:style>
  <w:style w:type="numbering" w:customStyle="1" w:styleId="15114">
    <w:name w:val="Нет списка15114"/>
    <w:next w:val="a3"/>
    <w:uiPriority w:val="99"/>
    <w:semiHidden/>
    <w:unhideWhenUsed/>
    <w:rsid w:val="00FA7313"/>
  </w:style>
  <w:style w:type="numbering" w:customStyle="1" w:styleId="23113">
    <w:name w:val="Нет списка23113"/>
    <w:next w:val="a3"/>
    <w:uiPriority w:val="99"/>
    <w:semiHidden/>
    <w:unhideWhenUsed/>
    <w:rsid w:val="00FA7313"/>
  </w:style>
  <w:style w:type="numbering" w:customStyle="1" w:styleId="33113">
    <w:name w:val="Нет списка33113"/>
    <w:next w:val="a3"/>
    <w:uiPriority w:val="99"/>
    <w:semiHidden/>
    <w:unhideWhenUsed/>
    <w:rsid w:val="00FA7313"/>
  </w:style>
  <w:style w:type="table" w:customStyle="1" w:styleId="151140">
    <w:name w:val="Сетка таблицы15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 15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FA7313"/>
  </w:style>
  <w:style w:type="numbering" w:customStyle="1" w:styleId="1131130">
    <w:name w:val="Нет списка113113"/>
    <w:next w:val="a3"/>
    <w:uiPriority w:val="99"/>
    <w:semiHidden/>
    <w:unhideWhenUsed/>
    <w:rsid w:val="00FA7313"/>
  </w:style>
  <w:style w:type="table" w:customStyle="1" w:styleId="TableGrid12140">
    <w:name w:val="Table Grid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FA7313"/>
  </w:style>
  <w:style w:type="table" w:customStyle="1" w:styleId="TableGrid2114">
    <w:name w:val="Table Grid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0">
    <w:name w:val="Нет списка121114"/>
    <w:next w:val="a3"/>
    <w:uiPriority w:val="99"/>
    <w:semiHidden/>
    <w:unhideWhenUsed/>
    <w:rsid w:val="00FA7313"/>
  </w:style>
  <w:style w:type="numbering" w:customStyle="1" w:styleId="211114">
    <w:name w:val="Нет списка211114"/>
    <w:next w:val="a3"/>
    <w:uiPriority w:val="99"/>
    <w:semiHidden/>
    <w:unhideWhenUsed/>
    <w:rsid w:val="00FA7313"/>
  </w:style>
  <w:style w:type="numbering" w:customStyle="1" w:styleId="311114">
    <w:name w:val="Нет списка311114"/>
    <w:next w:val="a3"/>
    <w:uiPriority w:val="99"/>
    <w:semiHidden/>
    <w:unhideWhenUsed/>
    <w:rsid w:val="00FA7313"/>
  </w:style>
  <w:style w:type="table" w:customStyle="1" w:styleId="221140">
    <w:name w:val="Сетка таблицы22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FA7313"/>
  </w:style>
  <w:style w:type="numbering" w:customStyle="1" w:styleId="11111140">
    <w:name w:val="Нет списка1111114"/>
    <w:next w:val="a3"/>
    <w:uiPriority w:val="99"/>
    <w:semiHidden/>
    <w:unhideWhenUsed/>
    <w:rsid w:val="00FA7313"/>
  </w:style>
  <w:style w:type="table" w:customStyle="1" w:styleId="TableGrid111140">
    <w:name w:val="Table Grid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FA7313"/>
  </w:style>
  <w:style w:type="numbering" w:customStyle="1" w:styleId="1311130">
    <w:name w:val="Нет списка131113"/>
    <w:next w:val="a3"/>
    <w:uiPriority w:val="99"/>
    <w:semiHidden/>
    <w:unhideWhenUsed/>
    <w:rsid w:val="00FA7313"/>
  </w:style>
  <w:style w:type="numbering" w:customStyle="1" w:styleId="511130">
    <w:name w:val="Нет списка51113"/>
    <w:next w:val="a3"/>
    <w:uiPriority w:val="99"/>
    <w:semiHidden/>
    <w:unhideWhenUsed/>
    <w:rsid w:val="00FA7313"/>
  </w:style>
  <w:style w:type="table" w:customStyle="1" w:styleId="5213">
    <w:name w:val="Сетка таблицы5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FA7313"/>
  </w:style>
  <w:style w:type="numbering" w:customStyle="1" w:styleId="221113">
    <w:name w:val="Нет списка221113"/>
    <w:next w:val="a3"/>
    <w:uiPriority w:val="99"/>
    <w:semiHidden/>
    <w:unhideWhenUsed/>
    <w:rsid w:val="00FA7313"/>
  </w:style>
  <w:style w:type="numbering" w:customStyle="1" w:styleId="321113">
    <w:name w:val="Нет списка321113"/>
    <w:next w:val="a3"/>
    <w:uiPriority w:val="99"/>
    <w:semiHidden/>
    <w:unhideWhenUsed/>
    <w:rsid w:val="00FA7313"/>
  </w:style>
  <w:style w:type="table" w:customStyle="1" w:styleId="1411131">
    <w:name w:val="Сетка таблицы14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FA7313"/>
  </w:style>
  <w:style w:type="numbering" w:customStyle="1" w:styleId="11211130">
    <w:name w:val="Нет списка1121113"/>
    <w:next w:val="a3"/>
    <w:uiPriority w:val="99"/>
    <w:semiHidden/>
    <w:unhideWhenUsed/>
    <w:rsid w:val="00FA7313"/>
  </w:style>
  <w:style w:type="table" w:customStyle="1" w:styleId="11211131">
    <w:name w:val="Сетка таблицы112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FA7313"/>
  </w:style>
  <w:style w:type="numbering" w:customStyle="1" w:styleId="12111130">
    <w:name w:val="Нет списка1211113"/>
    <w:next w:val="a3"/>
    <w:uiPriority w:val="99"/>
    <w:semiHidden/>
    <w:unhideWhenUsed/>
    <w:rsid w:val="00FA7313"/>
  </w:style>
  <w:style w:type="numbering" w:customStyle="1" w:styleId="2111113">
    <w:name w:val="Нет списка2111113"/>
    <w:next w:val="a3"/>
    <w:uiPriority w:val="99"/>
    <w:semiHidden/>
    <w:unhideWhenUsed/>
    <w:rsid w:val="00FA7313"/>
  </w:style>
  <w:style w:type="numbering" w:customStyle="1" w:styleId="3111113">
    <w:name w:val="Нет списка3111113"/>
    <w:next w:val="a3"/>
    <w:uiPriority w:val="99"/>
    <w:semiHidden/>
    <w:unhideWhenUsed/>
    <w:rsid w:val="00FA7313"/>
  </w:style>
  <w:style w:type="table" w:customStyle="1" w:styleId="12111131">
    <w:name w:val="Сетка таблицы121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FA7313"/>
  </w:style>
  <w:style w:type="numbering" w:customStyle="1" w:styleId="111111130">
    <w:name w:val="Нет списка11111113"/>
    <w:next w:val="a3"/>
    <w:uiPriority w:val="99"/>
    <w:semiHidden/>
    <w:unhideWhenUsed/>
    <w:rsid w:val="00FA7313"/>
  </w:style>
  <w:style w:type="numbering" w:customStyle="1" w:styleId="61113">
    <w:name w:val="Нет списка61113"/>
    <w:next w:val="a3"/>
    <w:uiPriority w:val="99"/>
    <w:semiHidden/>
    <w:unhideWhenUsed/>
    <w:rsid w:val="00FA7313"/>
  </w:style>
  <w:style w:type="numbering" w:customStyle="1" w:styleId="1511130">
    <w:name w:val="Нет списка151113"/>
    <w:next w:val="a3"/>
    <w:uiPriority w:val="99"/>
    <w:semiHidden/>
    <w:unhideWhenUsed/>
    <w:rsid w:val="00FA7313"/>
  </w:style>
  <w:style w:type="table" w:customStyle="1" w:styleId="1511131">
    <w:name w:val="Сетка таблицы15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0">
    <w:name w:val="Сетка таблицы2511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2">
    <w:name w:val="Сетка таблицы 121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FA7313"/>
  </w:style>
  <w:style w:type="numbering" w:customStyle="1" w:styleId="16131">
    <w:name w:val="Нет списка1613"/>
    <w:next w:val="a3"/>
    <w:uiPriority w:val="99"/>
    <w:semiHidden/>
    <w:unhideWhenUsed/>
    <w:rsid w:val="00FA7313"/>
  </w:style>
  <w:style w:type="table" w:customStyle="1" w:styleId="2613">
    <w:name w:val="Сетка таблицы26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FA7313"/>
  </w:style>
  <w:style w:type="table" w:customStyle="1" w:styleId="9140">
    <w:name w:val="Сетка таблицы9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FA7313"/>
  </w:style>
  <w:style w:type="numbering" w:customStyle="1" w:styleId="24130">
    <w:name w:val="Нет списка2413"/>
    <w:next w:val="a3"/>
    <w:uiPriority w:val="99"/>
    <w:semiHidden/>
    <w:unhideWhenUsed/>
    <w:rsid w:val="00FA7313"/>
  </w:style>
  <w:style w:type="numbering" w:customStyle="1" w:styleId="34130">
    <w:name w:val="Нет списка3413"/>
    <w:next w:val="a3"/>
    <w:uiPriority w:val="99"/>
    <w:semiHidden/>
    <w:unhideWhenUsed/>
    <w:rsid w:val="00FA7313"/>
  </w:style>
  <w:style w:type="table" w:customStyle="1" w:styleId="1641">
    <w:name w:val="Сетка таблицы 16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FA7313"/>
  </w:style>
  <w:style w:type="numbering" w:customStyle="1" w:styleId="1144">
    <w:name w:val="Нет списка1144"/>
    <w:next w:val="a3"/>
    <w:uiPriority w:val="99"/>
    <w:semiHidden/>
    <w:unhideWhenUsed/>
    <w:rsid w:val="00FA7313"/>
  </w:style>
  <w:style w:type="table" w:customStyle="1" w:styleId="11440">
    <w:name w:val="Сетка таблицы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FA7313"/>
  </w:style>
  <w:style w:type="numbering" w:customStyle="1" w:styleId="1221130">
    <w:name w:val="Нет списка122113"/>
    <w:next w:val="a3"/>
    <w:uiPriority w:val="99"/>
    <w:semiHidden/>
    <w:unhideWhenUsed/>
    <w:rsid w:val="00FA7313"/>
  </w:style>
  <w:style w:type="numbering" w:customStyle="1" w:styleId="212130">
    <w:name w:val="Нет списка21213"/>
    <w:next w:val="a3"/>
    <w:uiPriority w:val="99"/>
    <w:semiHidden/>
    <w:unhideWhenUsed/>
    <w:rsid w:val="00FA7313"/>
  </w:style>
  <w:style w:type="numbering" w:customStyle="1" w:styleId="312130">
    <w:name w:val="Нет списка31213"/>
    <w:next w:val="a3"/>
    <w:uiPriority w:val="99"/>
    <w:semiHidden/>
    <w:unhideWhenUsed/>
    <w:rsid w:val="00FA7313"/>
  </w:style>
  <w:style w:type="numbering" w:customStyle="1" w:styleId="NoList11213">
    <w:name w:val="No List11213"/>
    <w:next w:val="a3"/>
    <w:uiPriority w:val="99"/>
    <w:semiHidden/>
    <w:unhideWhenUsed/>
    <w:rsid w:val="00FA7313"/>
  </w:style>
  <w:style w:type="numbering" w:customStyle="1" w:styleId="1112130">
    <w:name w:val="Нет списка111213"/>
    <w:next w:val="a3"/>
    <w:uiPriority w:val="99"/>
    <w:semiHidden/>
    <w:unhideWhenUsed/>
    <w:rsid w:val="00FA7313"/>
  </w:style>
  <w:style w:type="table" w:customStyle="1" w:styleId="11134">
    <w:name w:val="Сетка таблицы1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0">
    <w:name w:val="Нет списка4213"/>
    <w:next w:val="a3"/>
    <w:uiPriority w:val="99"/>
    <w:semiHidden/>
    <w:unhideWhenUsed/>
    <w:rsid w:val="00FA7313"/>
  </w:style>
  <w:style w:type="numbering" w:customStyle="1" w:styleId="132130">
    <w:name w:val="Нет списка13213"/>
    <w:next w:val="a3"/>
    <w:uiPriority w:val="99"/>
    <w:semiHidden/>
    <w:unhideWhenUsed/>
    <w:rsid w:val="00FA7313"/>
  </w:style>
  <w:style w:type="table" w:customStyle="1" w:styleId="2324">
    <w:name w:val="Сетка таблицы23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FA7313"/>
  </w:style>
  <w:style w:type="table" w:customStyle="1" w:styleId="1014">
    <w:name w:val="Сетка таблицы1014"/>
    <w:basedOn w:val="a2"/>
    <w:next w:val="aff7"/>
    <w:uiPriority w:val="39"/>
    <w:rsid w:val="00FA731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0">
    <w:name w:val="Сетка таблицы15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0">
    <w:name w:val="Сетка таблицы14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0">
    <w:name w:val="Сетка таблицы112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0">
    <w:name w:val="Сетка таблицы121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0">
    <w:name w:val="Сетка таблицы15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0">
    <w:name w:val="Сетка таблицы14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121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0">
    <w:name w:val="Сетка таблицы15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2">
    <w:name w:val="Нет списка103"/>
    <w:next w:val="a3"/>
    <w:uiPriority w:val="99"/>
    <w:semiHidden/>
    <w:unhideWhenUsed/>
    <w:rsid w:val="00FA7313"/>
  </w:style>
  <w:style w:type="table" w:customStyle="1" w:styleId="1930">
    <w:name w:val="Сетка таблицы19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
    <w:next w:val="a3"/>
    <w:uiPriority w:val="99"/>
    <w:semiHidden/>
    <w:unhideWhenUsed/>
    <w:rsid w:val="00FA7313"/>
  </w:style>
  <w:style w:type="numbering" w:customStyle="1" w:styleId="2630">
    <w:name w:val="Нет списка263"/>
    <w:next w:val="a3"/>
    <w:uiPriority w:val="99"/>
    <w:semiHidden/>
    <w:unhideWhenUsed/>
    <w:rsid w:val="00FA7313"/>
  </w:style>
  <w:style w:type="numbering" w:customStyle="1" w:styleId="3540">
    <w:name w:val="Нет списка354"/>
    <w:next w:val="a3"/>
    <w:uiPriority w:val="99"/>
    <w:semiHidden/>
    <w:unhideWhenUsed/>
    <w:rsid w:val="00FA7313"/>
  </w:style>
  <w:style w:type="table" w:customStyle="1" w:styleId="1103">
    <w:name w:val="Сетка таблицы11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 17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3"/>
    <w:uiPriority w:val="99"/>
    <w:semiHidden/>
    <w:unhideWhenUsed/>
    <w:rsid w:val="00FA7313"/>
  </w:style>
  <w:style w:type="numbering" w:customStyle="1" w:styleId="1154">
    <w:name w:val="Нет списка1154"/>
    <w:next w:val="a3"/>
    <w:uiPriority w:val="99"/>
    <w:semiHidden/>
    <w:unhideWhenUsed/>
    <w:rsid w:val="00FA7313"/>
  </w:style>
  <w:style w:type="table" w:customStyle="1" w:styleId="TableGrid144">
    <w:name w:val="Table Grid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0">
    <w:name w:val="Сетка таблицы115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0">
    <w:name w:val="Сетка таблицы4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3"/>
    <w:uiPriority w:val="99"/>
    <w:semiHidden/>
    <w:unhideWhenUsed/>
    <w:rsid w:val="00FA7313"/>
  </w:style>
  <w:style w:type="table" w:customStyle="1" w:styleId="TableGrid234">
    <w:name w:val="Table Grid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Нет списка1243"/>
    <w:next w:val="a3"/>
    <w:uiPriority w:val="99"/>
    <w:semiHidden/>
    <w:unhideWhenUsed/>
    <w:rsid w:val="00FA7313"/>
  </w:style>
  <w:style w:type="numbering" w:customStyle="1" w:styleId="21340">
    <w:name w:val="Нет списка2134"/>
    <w:next w:val="a3"/>
    <w:uiPriority w:val="99"/>
    <w:semiHidden/>
    <w:unhideWhenUsed/>
    <w:rsid w:val="00FA7313"/>
  </w:style>
  <w:style w:type="numbering" w:customStyle="1" w:styleId="31340">
    <w:name w:val="Нет списка3134"/>
    <w:next w:val="a3"/>
    <w:uiPriority w:val="99"/>
    <w:semiHidden/>
    <w:unhideWhenUsed/>
    <w:rsid w:val="00FA7313"/>
  </w:style>
  <w:style w:type="table" w:customStyle="1" w:styleId="1244">
    <w:name w:val="Сетка таблицы1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3"/>
    <w:uiPriority w:val="99"/>
    <w:semiHidden/>
    <w:unhideWhenUsed/>
    <w:rsid w:val="00FA7313"/>
  </w:style>
  <w:style w:type="numbering" w:customStyle="1" w:styleId="111340">
    <w:name w:val="Нет списка11134"/>
    <w:next w:val="a3"/>
    <w:uiPriority w:val="99"/>
    <w:semiHidden/>
    <w:unhideWhenUsed/>
    <w:rsid w:val="00FA7313"/>
  </w:style>
  <w:style w:type="table" w:customStyle="1" w:styleId="TableGrid11340">
    <w:name w:val="Table Grid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
    <w:name w:val="Сетка таблицы1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2">
    <w:name w:val="Нет списка453"/>
    <w:next w:val="a3"/>
    <w:uiPriority w:val="99"/>
    <w:semiHidden/>
    <w:unhideWhenUsed/>
    <w:rsid w:val="00FA7313"/>
  </w:style>
  <w:style w:type="numbering" w:customStyle="1" w:styleId="1343">
    <w:name w:val="Нет списка1343"/>
    <w:next w:val="a3"/>
    <w:uiPriority w:val="99"/>
    <w:semiHidden/>
    <w:unhideWhenUsed/>
    <w:rsid w:val="00FA7313"/>
  </w:style>
  <w:style w:type="table" w:customStyle="1" w:styleId="13340">
    <w:name w:val="Сетка таблицы13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1">
    <w:name w:val="Нет списка193"/>
    <w:next w:val="a3"/>
    <w:uiPriority w:val="99"/>
    <w:semiHidden/>
    <w:unhideWhenUsed/>
    <w:rsid w:val="00FA7313"/>
  </w:style>
  <w:style w:type="numbering" w:customStyle="1" w:styleId="11030">
    <w:name w:val="Нет списка1103"/>
    <w:next w:val="a3"/>
    <w:uiPriority w:val="99"/>
    <w:semiHidden/>
    <w:unhideWhenUsed/>
    <w:rsid w:val="00FA7313"/>
  </w:style>
  <w:style w:type="numbering" w:customStyle="1" w:styleId="2730">
    <w:name w:val="Нет списка273"/>
    <w:next w:val="a3"/>
    <w:uiPriority w:val="99"/>
    <w:semiHidden/>
    <w:unhideWhenUsed/>
    <w:rsid w:val="00FA7313"/>
  </w:style>
  <w:style w:type="numbering" w:customStyle="1" w:styleId="3630">
    <w:name w:val="Нет списка363"/>
    <w:next w:val="a3"/>
    <w:uiPriority w:val="99"/>
    <w:semiHidden/>
    <w:unhideWhenUsed/>
    <w:rsid w:val="00FA7313"/>
  </w:style>
  <w:style w:type="table" w:customStyle="1" w:styleId="1163">
    <w:name w:val="Сетка таблицы116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FA7313"/>
  </w:style>
  <w:style w:type="numbering" w:customStyle="1" w:styleId="11630">
    <w:name w:val="Нет списка1163"/>
    <w:next w:val="a3"/>
    <w:uiPriority w:val="99"/>
    <w:semiHidden/>
    <w:unhideWhenUsed/>
    <w:rsid w:val="00FA7313"/>
  </w:style>
  <w:style w:type="table" w:customStyle="1" w:styleId="11730">
    <w:name w:val="Сетка таблицы117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FA7313"/>
  </w:style>
  <w:style w:type="numbering" w:customStyle="1" w:styleId="1253">
    <w:name w:val="Нет списка1253"/>
    <w:next w:val="a3"/>
    <w:uiPriority w:val="99"/>
    <w:semiHidden/>
    <w:unhideWhenUsed/>
    <w:rsid w:val="00FA7313"/>
  </w:style>
  <w:style w:type="numbering" w:customStyle="1" w:styleId="21430">
    <w:name w:val="Нет списка2143"/>
    <w:next w:val="a3"/>
    <w:uiPriority w:val="99"/>
    <w:semiHidden/>
    <w:unhideWhenUsed/>
    <w:rsid w:val="00FA7313"/>
  </w:style>
  <w:style w:type="numbering" w:customStyle="1" w:styleId="31430">
    <w:name w:val="Нет списка3143"/>
    <w:next w:val="a3"/>
    <w:uiPriority w:val="99"/>
    <w:semiHidden/>
    <w:unhideWhenUsed/>
    <w:rsid w:val="00FA7313"/>
  </w:style>
  <w:style w:type="table" w:customStyle="1" w:styleId="TableGrid1243">
    <w:name w:val="Table Grid 12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FA7313"/>
  </w:style>
  <w:style w:type="numbering" w:customStyle="1" w:styleId="111431">
    <w:name w:val="Нет списка11143"/>
    <w:next w:val="a3"/>
    <w:uiPriority w:val="99"/>
    <w:semiHidden/>
    <w:unhideWhenUsed/>
    <w:rsid w:val="00FA7313"/>
  </w:style>
  <w:style w:type="numbering" w:customStyle="1" w:styleId="4630">
    <w:name w:val="Нет списка463"/>
    <w:next w:val="a3"/>
    <w:uiPriority w:val="99"/>
    <w:semiHidden/>
    <w:unhideWhenUsed/>
    <w:rsid w:val="00FA7313"/>
  </w:style>
  <w:style w:type="numbering" w:customStyle="1" w:styleId="13530">
    <w:name w:val="Нет списка1353"/>
    <w:next w:val="a3"/>
    <w:uiPriority w:val="99"/>
    <w:semiHidden/>
    <w:unhideWhenUsed/>
    <w:rsid w:val="00FA7313"/>
  </w:style>
  <w:style w:type="numbering" w:customStyle="1" w:styleId="5240">
    <w:name w:val="Нет списка524"/>
    <w:next w:val="a3"/>
    <w:uiPriority w:val="99"/>
    <w:semiHidden/>
    <w:unhideWhenUsed/>
    <w:rsid w:val="00FA7313"/>
  </w:style>
  <w:style w:type="table" w:customStyle="1" w:styleId="203">
    <w:name w:val="Сетка таблицы2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FA7313"/>
  </w:style>
  <w:style w:type="table" w:customStyle="1" w:styleId="303">
    <w:name w:val="Сетка таблицы3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FA7313"/>
  </w:style>
  <w:style w:type="numbering" w:customStyle="1" w:styleId="2831">
    <w:name w:val="Нет списка283"/>
    <w:next w:val="a3"/>
    <w:uiPriority w:val="99"/>
    <w:semiHidden/>
    <w:unhideWhenUsed/>
    <w:rsid w:val="00FA7313"/>
  </w:style>
  <w:style w:type="numbering" w:customStyle="1" w:styleId="3730">
    <w:name w:val="Нет списка373"/>
    <w:next w:val="a3"/>
    <w:uiPriority w:val="99"/>
    <w:semiHidden/>
    <w:unhideWhenUsed/>
    <w:rsid w:val="00FA7313"/>
  </w:style>
  <w:style w:type="table" w:customStyle="1" w:styleId="11830">
    <w:name w:val="Сетка таблицы1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 18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FA7313"/>
  </w:style>
  <w:style w:type="numbering" w:customStyle="1" w:styleId="11831">
    <w:name w:val="Нет списка1183"/>
    <w:next w:val="a3"/>
    <w:uiPriority w:val="99"/>
    <w:semiHidden/>
    <w:unhideWhenUsed/>
    <w:rsid w:val="00FA7313"/>
  </w:style>
  <w:style w:type="table" w:customStyle="1" w:styleId="TableGrid153">
    <w:name w:val="Table Grid1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FA7313"/>
  </w:style>
  <w:style w:type="table" w:customStyle="1" w:styleId="TableGrid243">
    <w:name w:val="Table Grid2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FA7313"/>
  </w:style>
  <w:style w:type="numbering" w:customStyle="1" w:styleId="21530">
    <w:name w:val="Нет списка2153"/>
    <w:next w:val="a3"/>
    <w:uiPriority w:val="99"/>
    <w:semiHidden/>
    <w:unhideWhenUsed/>
    <w:rsid w:val="00FA7313"/>
  </w:style>
  <w:style w:type="numbering" w:customStyle="1" w:styleId="31530">
    <w:name w:val="Нет списка3153"/>
    <w:next w:val="a3"/>
    <w:uiPriority w:val="99"/>
    <w:semiHidden/>
    <w:unhideWhenUsed/>
    <w:rsid w:val="00FA7313"/>
  </w:style>
  <w:style w:type="table" w:customStyle="1" w:styleId="12530">
    <w:name w:val="Сетка таблицы1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FA7313"/>
  </w:style>
  <w:style w:type="numbering" w:customStyle="1" w:styleId="111530">
    <w:name w:val="Нет списка11153"/>
    <w:next w:val="a3"/>
    <w:uiPriority w:val="99"/>
    <w:semiHidden/>
    <w:unhideWhenUsed/>
    <w:rsid w:val="00FA7313"/>
  </w:style>
  <w:style w:type="table" w:customStyle="1" w:styleId="TableGrid11430">
    <w:name w:val="Table Grid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FA7313"/>
  </w:style>
  <w:style w:type="numbering" w:customStyle="1" w:styleId="1363">
    <w:name w:val="Нет списка1363"/>
    <w:next w:val="a3"/>
    <w:uiPriority w:val="99"/>
    <w:semiHidden/>
    <w:unhideWhenUsed/>
    <w:rsid w:val="00FA7313"/>
  </w:style>
  <w:style w:type="table" w:customStyle="1" w:styleId="13430">
    <w:name w:val="Сетка таблицы134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login.consultant.ru/link/?req=doc&amp;base=LAW&amp;n=435981&amp;date=11.01.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ec.ru/catalog/sredstva_pozharotusheniya/avtonomnye_ustanovki_pozharotusheniya/modul_poroshkovogo_pozharotusheniya_eternis_mpp_garant_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1DAB-D428-4B6A-90F0-8AE96D65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95</Pages>
  <Words>31652</Words>
  <Characters>180417</Characters>
  <Application>Microsoft Office Word</Application>
  <DocSecurity>0</DocSecurity>
  <Lines>1503</Lines>
  <Paragraphs>423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217</cp:revision>
  <cp:lastPrinted>2023-08-03T00:10:00Z</cp:lastPrinted>
  <dcterms:created xsi:type="dcterms:W3CDTF">2025-10-21T09:00:00Z</dcterms:created>
  <dcterms:modified xsi:type="dcterms:W3CDTF">2026-03-10T03:25:00Z</dcterms:modified>
</cp:coreProperties>
</file>