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BB787E"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BB787E">
        <w:rPr>
          <w:rFonts w:ascii="Times New Roman" w:eastAsia="Times New Roman" w:hAnsi="Times New Roman" w:cs="Arial"/>
          <w:bCs/>
          <w:kern w:val="28"/>
          <w:sz w:val="24"/>
          <w:szCs w:val="24"/>
          <w:lang w:eastAsia="ru-RU"/>
        </w:rPr>
        <w:t>Утверждено Приказом</w:t>
      </w:r>
    </w:p>
    <w:p w14:paraId="352E0EEF" w14:textId="77777777" w:rsidR="00B83ACE" w:rsidRPr="00BB787E" w:rsidRDefault="00B83ACE" w:rsidP="00B83ACE">
      <w:pPr>
        <w:spacing w:line="240" w:lineRule="auto"/>
        <w:jc w:val="right"/>
        <w:rPr>
          <w:rFonts w:ascii="Times New Roman" w:eastAsia="Times New Roman" w:hAnsi="Times New Roman" w:cs="Arial"/>
          <w:bCs/>
          <w:kern w:val="28"/>
          <w:sz w:val="24"/>
          <w:szCs w:val="24"/>
          <w:lang w:eastAsia="ru-RU"/>
        </w:rPr>
      </w:pPr>
      <w:r w:rsidRPr="00BB787E">
        <w:rPr>
          <w:rFonts w:ascii="Times New Roman" w:eastAsia="Times New Roman" w:hAnsi="Times New Roman" w:cs="Arial"/>
          <w:bCs/>
          <w:kern w:val="28"/>
          <w:sz w:val="24"/>
          <w:szCs w:val="24"/>
          <w:lang w:eastAsia="ru-RU"/>
        </w:rPr>
        <w:t xml:space="preserve">АО «Саханефтегазсбыт» </w:t>
      </w:r>
    </w:p>
    <w:p w14:paraId="42FFAE02" w14:textId="65F1EA1D" w:rsidR="00B83ACE" w:rsidRPr="00BB787E" w:rsidRDefault="004375CC" w:rsidP="00B83ACE">
      <w:pPr>
        <w:spacing w:line="240" w:lineRule="auto"/>
        <w:jc w:val="right"/>
        <w:rPr>
          <w:rFonts w:ascii="Times New Roman" w:hAnsi="Times New Roman"/>
          <w:b/>
          <w:bCs/>
          <w:sz w:val="24"/>
          <w:szCs w:val="24"/>
        </w:rPr>
      </w:pPr>
      <w:r w:rsidRPr="00806E12">
        <w:rPr>
          <w:rFonts w:ascii="Times New Roman" w:eastAsia="Times New Roman" w:hAnsi="Times New Roman" w:cs="Arial"/>
          <w:bCs/>
          <w:kern w:val="28"/>
          <w:sz w:val="24"/>
          <w:szCs w:val="24"/>
          <w:lang w:eastAsia="ru-RU"/>
        </w:rPr>
        <w:t>от «</w:t>
      </w:r>
      <w:r w:rsidR="00806E12" w:rsidRPr="00806E12">
        <w:rPr>
          <w:rFonts w:ascii="Times New Roman" w:eastAsia="Times New Roman" w:hAnsi="Times New Roman" w:cs="Arial"/>
          <w:bCs/>
          <w:kern w:val="28"/>
          <w:sz w:val="24"/>
          <w:szCs w:val="24"/>
          <w:lang w:eastAsia="ru-RU"/>
        </w:rPr>
        <w:t>11</w:t>
      </w:r>
      <w:r w:rsidR="009C005E" w:rsidRPr="00806E12">
        <w:rPr>
          <w:rFonts w:ascii="Times New Roman" w:eastAsia="Times New Roman" w:hAnsi="Times New Roman" w:cs="Arial"/>
          <w:bCs/>
          <w:kern w:val="28"/>
          <w:sz w:val="24"/>
          <w:szCs w:val="24"/>
          <w:lang w:eastAsia="ru-RU"/>
        </w:rPr>
        <w:t>»</w:t>
      </w:r>
      <w:r w:rsidR="00D5615C">
        <w:rPr>
          <w:rFonts w:ascii="Times New Roman" w:eastAsia="Times New Roman" w:hAnsi="Times New Roman" w:cs="Arial"/>
          <w:bCs/>
          <w:kern w:val="28"/>
          <w:sz w:val="24"/>
          <w:szCs w:val="24"/>
          <w:lang w:eastAsia="ru-RU"/>
        </w:rPr>
        <w:t xml:space="preserve"> </w:t>
      </w:r>
      <w:r w:rsidR="0037717C" w:rsidRPr="00806E12">
        <w:rPr>
          <w:rFonts w:ascii="Times New Roman" w:eastAsia="Times New Roman" w:hAnsi="Times New Roman" w:cs="Arial"/>
          <w:bCs/>
          <w:kern w:val="28"/>
          <w:sz w:val="24"/>
          <w:szCs w:val="24"/>
          <w:lang w:eastAsia="ru-RU"/>
        </w:rPr>
        <w:t>марта</w:t>
      </w:r>
      <w:r w:rsidRPr="00806E12">
        <w:rPr>
          <w:rFonts w:ascii="Times New Roman" w:eastAsia="Times New Roman" w:hAnsi="Times New Roman" w:cs="Arial"/>
          <w:bCs/>
          <w:kern w:val="28"/>
          <w:sz w:val="24"/>
          <w:szCs w:val="24"/>
          <w:lang w:eastAsia="ru-RU"/>
        </w:rPr>
        <w:t xml:space="preserve"> 202</w:t>
      </w:r>
      <w:r w:rsidR="00933A0A" w:rsidRPr="00806E12">
        <w:rPr>
          <w:rFonts w:ascii="Times New Roman" w:eastAsia="Times New Roman" w:hAnsi="Times New Roman" w:cs="Arial"/>
          <w:bCs/>
          <w:kern w:val="28"/>
          <w:sz w:val="24"/>
          <w:szCs w:val="24"/>
          <w:lang w:eastAsia="ru-RU"/>
        </w:rPr>
        <w:t>6</w:t>
      </w:r>
      <w:r w:rsidR="00B83ACE" w:rsidRPr="00806E12">
        <w:rPr>
          <w:rFonts w:ascii="Times New Roman" w:eastAsia="Times New Roman" w:hAnsi="Times New Roman" w:cs="Arial"/>
          <w:bCs/>
          <w:kern w:val="28"/>
          <w:sz w:val="24"/>
          <w:szCs w:val="24"/>
          <w:lang w:eastAsia="ru-RU"/>
        </w:rPr>
        <w:t xml:space="preserve"> г. № Закуп -</w:t>
      </w:r>
      <w:r w:rsidR="000D6BCE" w:rsidRPr="00806E12">
        <w:rPr>
          <w:rFonts w:ascii="Times New Roman" w:eastAsia="Times New Roman" w:hAnsi="Times New Roman" w:cs="Arial"/>
          <w:bCs/>
          <w:kern w:val="28"/>
          <w:sz w:val="24"/>
          <w:szCs w:val="24"/>
          <w:lang w:eastAsia="ru-RU"/>
        </w:rPr>
        <w:t xml:space="preserve"> </w:t>
      </w:r>
      <w:r w:rsidR="00806E12" w:rsidRPr="00806E12">
        <w:rPr>
          <w:rFonts w:ascii="Times New Roman" w:eastAsia="Times New Roman" w:hAnsi="Times New Roman" w:cs="Arial"/>
          <w:bCs/>
          <w:kern w:val="28"/>
          <w:sz w:val="24"/>
          <w:szCs w:val="24"/>
          <w:lang w:eastAsia="ru-RU"/>
        </w:rPr>
        <w:t>1525</w:t>
      </w:r>
    </w:p>
    <w:p w14:paraId="65C34BA1" w14:textId="77777777" w:rsidR="00B83ACE" w:rsidRPr="00BB787E" w:rsidRDefault="00B83ACE" w:rsidP="00B83ACE">
      <w:pPr>
        <w:spacing w:line="240" w:lineRule="auto"/>
        <w:jc w:val="center"/>
        <w:outlineLvl w:val="0"/>
        <w:rPr>
          <w:rFonts w:ascii="Times New Roman" w:hAnsi="Times New Roman"/>
          <w:b/>
          <w:bCs/>
          <w:sz w:val="24"/>
          <w:szCs w:val="24"/>
        </w:rPr>
      </w:pPr>
    </w:p>
    <w:p w14:paraId="10395594" w14:textId="77777777" w:rsidR="00B83ACE" w:rsidRPr="00BB787E" w:rsidRDefault="00B83ACE" w:rsidP="00B83ACE">
      <w:pPr>
        <w:spacing w:line="240" w:lineRule="auto"/>
        <w:jc w:val="center"/>
        <w:outlineLvl w:val="0"/>
        <w:rPr>
          <w:rFonts w:ascii="Times New Roman" w:hAnsi="Times New Roman"/>
          <w:b/>
          <w:bCs/>
          <w:sz w:val="24"/>
          <w:szCs w:val="24"/>
        </w:rPr>
      </w:pPr>
    </w:p>
    <w:p w14:paraId="0294CC70" w14:textId="77777777" w:rsidR="00B83ACE" w:rsidRPr="00BB787E" w:rsidRDefault="00B83ACE" w:rsidP="00B83ACE">
      <w:pPr>
        <w:spacing w:line="240" w:lineRule="auto"/>
        <w:jc w:val="center"/>
        <w:outlineLvl w:val="0"/>
        <w:rPr>
          <w:rFonts w:ascii="Times New Roman" w:hAnsi="Times New Roman"/>
          <w:b/>
          <w:bCs/>
          <w:sz w:val="24"/>
          <w:szCs w:val="24"/>
        </w:rPr>
      </w:pPr>
    </w:p>
    <w:p w14:paraId="2173849C" w14:textId="77777777" w:rsidR="00B83ACE" w:rsidRPr="00BB787E" w:rsidRDefault="00B83ACE" w:rsidP="00B83ACE">
      <w:pPr>
        <w:spacing w:line="240" w:lineRule="auto"/>
        <w:jc w:val="center"/>
        <w:outlineLvl w:val="0"/>
        <w:rPr>
          <w:rFonts w:ascii="Times New Roman" w:hAnsi="Times New Roman"/>
          <w:b/>
          <w:bCs/>
          <w:sz w:val="24"/>
          <w:szCs w:val="24"/>
        </w:rPr>
      </w:pPr>
    </w:p>
    <w:p w14:paraId="67B316AF" w14:textId="77777777" w:rsidR="00B83ACE" w:rsidRPr="00BB787E"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BB787E">
        <w:rPr>
          <w:rFonts w:ascii="Times New Roman" w:eastAsia="Times New Roman" w:hAnsi="Times New Roman"/>
          <w:b/>
          <w:bCs/>
          <w:sz w:val="32"/>
          <w:szCs w:val="32"/>
          <w:lang w:eastAsia="ru-RU"/>
        </w:rPr>
        <w:t xml:space="preserve">ДОКУМЕНТАЦИЯ </w:t>
      </w:r>
    </w:p>
    <w:p w14:paraId="5592B7CB" w14:textId="09DCE5B6"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BB787E">
        <w:rPr>
          <w:rFonts w:ascii="Times New Roman" w:eastAsia="Times New Roman" w:hAnsi="Times New Roman"/>
          <w:b/>
          <w:bCs/>
          <w:sz w:val="32"/>
          <w:szCs w:val="32"/>
          <w:lang w:eastAsia="ru-RU"/>
        </w:rPr>
        <w:t xml:space="preserve">ПО </w:t>
      </w:r>
      <w:bookmarkEnd w:id="9"/>
      <w:r w:rsidRPr="00BB787E">
        <w:rPr>
          <w:rFonts w:ascii="Times New Roman" w:eastAsia="Times New Roman" w:hAnsi="Times New Roman"/>
          <w:b/>
          <w:bCs/>
          <w:sz w:val="32"/>
          <w:szCs w:val="32"/>
          <w:lang w:eastAsia="ru-RU"/>
        </w:rPr>
        <w:t xml:space="preserve">ЗАПРОСУ </w:t>
      </w:r>
      <w:r w:rsidR="00756A72" w:rsidRPr="00BB787E">
        <w:rPr>
          <w:rFonts w:ascii="Times New Roman" w:eastAsia="Times New Roman" w:hAnsi="Times New Roman"/>
          <w:b/>
          <w:bCs/>
          <w:sz w:val="32"/>
          <w:szCs w:val="32"/>
          <w:lang w:eastAsia="ru-RU"/>
        </w:rPr>
        <w:t>ЦЕН</w:t>
      </w:r>
      <w:r w:rsidRPr="00BB787E">
        <w:rPr>
          <w:rFonts w:ascii="Times New Roman" w:eastAsia="Times New Roman" w:hAnsi="Times New Roman"/>
          <w:b/>
          <w:bCs/>
          <w:sz w:val="32"/>
          <w:szCs w:val="32"/>
          <w:lang w:eastAsia="ru-RU"/>
        </w:rPr>
        <w:tab/>
        <w:t xml:space="preserve"> В ЭЛЕКТРОННОЙ ФОРМЕ</w:t>
      </w:r>
    </w:p>
    <w:p w14:paraId="78A1D81C" w14:textId="77777777" w:rsidR="00B83ACE" w:rsidRPr="00BB787E" w:rsidRDefault="00B83ACE" w:rsidP="00B83ACE">
      <w:pPr>
        <w:spacing w:line="240" w:lineRule="auto"/>
        <w:jc w:val="center"/>
        <w:rPr>
          <w:rFonts w:ascii="Times New Roman" w:eastAsia="Times New Roman" w:hAnsi="Times New Roman"/>
          <w:b/>
          <w:sz w:val="32"/>
          <w:szCs w:val="32"/>
          <w:lang w:eastAsia="ru-RU"/>
        </w:rPr>
      </w:pPr>
    </w:p>
    <w:p w14:paraId="3FE9ECE5" w14:textId="34E44713" w:rsidR="00B83ACE" w:rsidRPr="00BB787E" w:rsidRDefault="00601B96" w:rsidP="007341D6">
      <w:pPr>
        <w:spacing w:after="0" w:line="240" w:lineRule="auto"/>
        <w:ind w:firstLine="567"/>
        <w:jc w:val="center"/>
        <w:outlineLvl w:val="0"/>
        <w:rPr>
          <w:rFonts w:ascii="Times New Roman" w:hAnsi="Times New Roman"/>
          <w:b/>
          <w:sz w:val="32"/>
          <w:szCs w:val="32"/>
        </w:rPr>
      </w:pPr>
      <w:r w:rsidRPr="00BB787E">
        <w:rPr>
          <w:rFonts w:ascii="Times New Roman" w:hAnsi="Times New Roman"/>
          <w:b/>
          <w:sz w:val="32"/>
          <w:szCs w:val="32"/>
        </w:rPr>
        <w:t xml:space="preserve">на </w:t>
      </w:r>
      <w:r w:rsidR="007341D6" w:rsidRPr="00BB787E">
        <w:rPr>
          <w:rFonts w:ascii="Times New Roman" w:hAnsi="Times New Roman"/>
          <w:b/>
          <w:sz w:val="32"/>
          <w:szCs w:val="32"/>
        </w:rPr>
        <w:t>перевозку речным транспортом нефтепродуктов наливом с нефтебаз АО «Саханефтегазсбыт» в навигацию 2026 года</w:t>
      </w:r>
    </w:p>
    <w:p w14:paraId="0C31E263" w14:textId="3A657DE9" w:rsidR="00B83ACE" w:rsidRPr="00BB787E" w:rsidRDefault="00B83ACE" w:rsidP="001B7BE9">
      <w:pPr>
        <w:spacing w:line="240" w:lineRule="auto"/>
        <w:rPr>
          <w:rFonts w:ascii="Times New Roman" w:hAnsi="Times New Roman"/>
          <w:b/>
          <w:sz w:val="32"/>
          <w:szCs w:val="32"/>
        </w:rPr>
      </w:pPr>
    </w:p>
    <w:p w14:paraId="70C6B798" w14:textId="77777777" w:rsidR="00B83ACE" w:rsidRPr="00BB787E" w:rsidRDefault="00B83ACE" w:rsidP="00B83ACE">
      <w:pPr>
        <w:spacing w:line="240" w:lineRule="auto"/>
        <w:rPr>
          <w:rFonts w:ascii="Times New Roman" w:hAnsi="Times New Roman"/>
          <w:sz w:val="24"/>
          <w:szCs w:val="24"/>
        </w:rPr>
      </w:pPr>
    </w:p>
    <w:p w14:paraId="127E34F0" w14:textId="77777777" w:rsidR="00B83ACE" w:rsidRPr="00BB787E" w:rsidRDefault="00B83ACE" w:rsidP="00B83ACE">
      <w:pPr>
        <w:spacing w:line="240" w:lineRule="auto"/>
        <w:rPr>
          <w:rFonts w:ascii="Times New Roman" w:hAnsi="Times New Roman"/>
          <w:sz w:val="24"/>
          <w:szCs w:val="24"/>
        </w:rPr>
      </w:pPr>
    </w:p>
    <w:p w14:paraId="0EC19243" w14:textId="77777777" w:rsidR="00B83ACE" w:rsidRPr="00BB787E" w:rsidRDefault="00B83ACE" w:rsidP="00B83ACE">
      <w:pPr>
        <w:spacing w:line="240" w:lineRule="auto"/>
        <w:jc w:val="center"/>
        <w:rPr>
          <w:rFonts w:ascii="Times New Roman" w:hAnsi="Times New Roman"/>
          <w:sz w:val="24"/>
          <w:szCs w:val="24"/>
        </w:rPr>
      </w:pPr>
    </w:p>
    <w:p w14:paraId="3314DB39" w14:textId="77777777" w:rsidR="00B83ACE" w:rsidRPr="00BB787E" w:rsidRDefault="00B83ACE" w:rsidP="00B83ACE">
      <w:pPr>
        <w:spacing w:line="240" w:lineRule="auto"/>
        <w:jc w:val="center"/>
        <w:rPr>
          <w:rFonts w:ascii="Times New Roman" w:hAnsi="Times New Roman"/>
          <w:sz w:val="24"/>
          <w:szCs w:val="24"/>
        </w:rPr>
      </w:pPr>
    </w:p>
    <w:p w14:paraId="422AED1A" w14:textId="77777777" w:rsidR="00B83ACE" w:rsidRPr="00BB787E" w:rsidRDefault="00B83ACE" w:rsidP="00B83ACE">
      <w:pPr>
        <w:spacing w:line="240" w:lineRule="auto"/>
        <w:jc w:val="center"/>
        <w:rPr>
          <w:rFonts w:ascii="Times New Roman" w:hAnsi="Times New Roman"/>
          <w:sz w:val="24"/>
          <w:szCs w:val="24"/>
        </w:rPr>
      </w:pPr>
    </w:p>
    <w:p w14:paraId="03D6DEA8" w14:textId="77777777" w:rsidR="00B83ACE" w:rsidRPr="00BB787E" w:rsidRDefault="00B83ACE" w:rsidP="00B83ACE">
      <w:pPr>
        <w:spacing w:line="240" w:lineRule="auto"/>
        <w:jc w:val="center"/>
        <w:rPr>
          <w:rFonts w:ascii="Times New Roman" w:hAnsi="Times New Roman"/>
          <w:sz w:val="24"/>
          <w:szCs w:val="24"/>
        </w:rPr>
      </w:pPr>
    </w:p>
    <w:p w14:paraId="65288F32" w14:textId="77777777" w:rsidR="00B83ACE" w:rsidRPr="00BB787E" w:rsidRDefault="00B83ACE" w:rsidP="00B83ACE">
      <w:pPr>
        <w:spacing w:line="240" w:lineRule="auto"/>
        <w:jc w:val="center"/>
        <w:rPr>
          <w:rFonts w:ascii="Times New Roman" w:hAnsi="Times New Roman"/>
          <w:sz w:val="24"/>
          <w:szCs w:val="24"/>
        </w:rPr>
      </w:pPr>
    </w:p>
    <w:p w14:paraId="600A6BE5" w14:textId="77777777" w:rsidR="00B83ACE" w:rsidRPr="00BB787E" w:rsidRDefault="00B83ACE" w:rsidP="00B83ACE">
      <w:pPr>
        <w:spacing w:line="240" w:lineRule="auto"/>
        <w:jc w:val="center"/>
        <w:rPr>
          <w:rFonts w:ascii="Times New Roman" w:hAnsi="Times New Roman"/>
          <w:sz w:val="24"/>
          <w:szCs w:val="24"/>
        </w:rPr>
      </w:pPr>
    </w:p>
    <w:p w14:paraId="0ADA1E44" w14:textId="77777777" w:rsidR="00B83ACE" w:rsidRPr="00BB787E" w:rsidRDefault="00B83ACE" w:rsidP="00B83ACE">
      <w:pPr>
        <w:spacing w:line="240" w:lineRule="auto"/>
        <w:jc w:val="center"/>
        <w:rPr>
          <w:rFonts w:ascii="Times New Roman" w:hAnsi="Times New Roman"/>
          <w:sz w:val="24"/>
          <w:szCs w:val="24"/>
        </w:rPr>
      </w:pPr>
    </w:p>
    <w:p w14:paraId="6CC7C3A8" w14:textId="77777777" w:rsidR="00B83ACE" w:rsidRPr="00BB787E" w:rsidRDefault="00B83ACE" w:rsidP="00B83ACE">
      <w:pPr>
        <w:spacing w:line="240" w:lineRule="auto"/>
        <w:jc w:val="center"/>
        <w:rPr>
          <w:rFonts w:ascii="Times New Roman" w:hAnsi="Times New Roman"/>
          <w:sz w:val="24"/>
          <w:szCs w:val="24"/>
        </w:rPr>
      </w:pPr>
    </w:p>
    <w:p w14:paraId="46AA03A2" w14:textId="77777777" w:rsidR="00B83ACE" w:rsidRPr="00BB787E" w:rsidRDefault="00B83ACE" w:rsidP="00B83ACE">
      <w:pPr>
        <w:spacing w:line="240" w:lineRule="auto"/>
        <w:rPr>
          <w:rFonts w:ascii="Times New Roman" w:hAnsi="Times New Roman"/>
          <w:sz w:val="24"/>
          <w:szCs w:val="24"/>
        </w:rPr>
      </w:pPr>
    </w:p>
    <w:p w14:paraId="035A4495" w14:textId="77777777" w:rsidR="00B83ACE" w:rsidRPr="00BB787E" w:rsidRDefault="00B83ACE" w:rsidP="00B83ACE">
      <w:pPr>
        <w:spacing w:line="240" w:lineRule="auto"/>
        <w:jc w:val="center"/>
        <w:rPr>
          <w:rFonts w:ascii="Times New Roman" w:hAnsi="Times New Roman"/>
          <w:sz w:val="24"/>
          <w:szCs w:val="24"/>
        </w:rPr>
      </w:pPr>
    </w:p>
    <w:p w14:paraId="3905BCBB" w14:textId="77777777" w:rsidR="00B83ACE" w:rsidRPr="00BB787E" w:rsidRDefault="00B83ACE" w:rsidP="00B83ACE">
      <w:pPr>
        <w:spacing w:line="240" w:lineRule="auto"/>
        <w:jc w:val="center"/>
        <w:rPr>
          <w:rFonts w:ascii="Times New Roman" w:hAnsi="Times New Roman"/>
          <w:sz w:val="24"/>
          <w:szCs w:val="24"/>
        </w:rPr>
      </w:pPr>
    </w:p>
    <w:p w14:paraId="71B38C75" w14:textId="77777777" w:rsidR="005E5824" w:rsidRPr="00BB787E" w:rsidRDefault="005E5824" w:rsidP="00B83ACE">
      <w:pPr>
        <w:spacing w:line="240" w:lineRule="auto"/>
        <w:jc w:val="center"/>
        <w:rPr>
          <w:rFonts w:ascii="Times New Roman" w:hAnsi="Times New Roman"/>
          <w:sz w:val="24"/>
          <w:szCs w:val="24"/>
        </w:rPr>
      </w:pPr>
    </w:p>
    <w:p w14:paraId="10205A38" w14:textId="77777777" w:rsidR="005E5824" w:rsidRPr="00BB787E" w:rsidRDefault="005E5824" w:rsidP="00B83ACE">
      <w:pPr>
        <w:spacing w:line="240" w:lineRule="auto"/>
        <w:jc w:val="center"/>
        <w:rPr>
          <w:rFonts w:ascii="Times New Roman" w:hAnsi="Times New Roman"/>
          <w:sz w:val="24"/>
          <w:szCs w:val="24"/>
        </w:rPr>
      </w:pPr>
    </w:p>
    <w:p w14:paraId="2C26190B" w14:textId="77777777" w:rsidR="00B83ACE" w:rsidRPr="00BB787E" w:rsidRDefault="00B83ACE" w:rsidP="00B83ACE">
      <w:pPr>
        <w:spacing w:line="240" w:lineRule="auto"/>
        <w:jc w:val="center"/>
        <w:rPr>
          <w:rFonts w:ascii="Times New Roman" w:hAnsi="Times New Roman"/>
          <w:sz w:val="24"/>
          <w:szCs w:val="24"/>
        </w:rPr>
      </w:pPr>
    </w:p>
    <w:p w14:paraId="25A0B4D7" w14:textId="510F8089" w:rsidR="00F200A6" w:rsidRPr="00BB787E" w:rsidRDefault="00B83ACE" w:rsidP="005E5824">
      <w:pPr>
        <w:spacing w:line="240" w:lineRule="auto"/>
        <w:jc w:val="center"/>
        <w:rPr>
          <w:rFonts w:ascii="Times New Roman" w:hAnsi="Times New Roman"/>
          <w:sz w:val="24"/>
          <w:szCs w:val="24"/>
        </w:rPr>
      </w:pPr>
      <w:r w:rsidRPr="00BB787E">
        <w:rPr>
          <w:rFonts w:ascii="Times New Roman" w:hAnsi="Times New Roman"/>
          <w:sz w:val="24"/>
          <w:szCs w:val="24"/>
        </w:rPr>
        <w:t>Якутск – 202</w:t>
      </w:r>
      <w:r w:rsidR="00601B96" w:rsidRPr="00BB787E">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BB787E"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BB787E" w:rsidRDefault="00B83ACE" w:rsidP="00B7575F">
            <w:pPr>
              <w:spacing w:after="0" w:line="240" w:lineRule="auto"/>
              <w:jc w:val="center"/>
              <w:rPr>
                <w:rFonts w:ascii="Times New Roman" w:hAnsi="Times New Roman"/>
                <w:sz w:val="24"/>
                <w:szCs w:val="24"/>
              </w:rPr>
            </w:pPr>
            <w:r w:rsidRPr="00BB787E">
              <w:rPr>
                <w:rFonts w:ascii="Times New Roman" w:hAnsi="Times New Roman"/>
                <w:sz w:val="24"/>
                <w:szCs w:val="24"/>
              </w:rPr>
              <w:tab/>
            </w:r>
            <w:r w:rsidRPr="00BB787E">
              <w:rPr>
                <w:rFonts w:ascii="Times New Roman" w:hAnsi="Times New Roman"/>
                <w:sz w:val="24"/>
                <w:szCs w:val="24"/>
              </w:rPr>
              <w:tab/>
            </w:r>
            <w:r w:rsidRPr="00BB787E">
              <w:rPr>
                <w:rFonts w:ascii="Times New Roman" w:hAnsi="Times New Roman"/>
                <w:sz w:val="24"/>
                <w:szCs w:val="24"/>
              </w:rPr>
              <w:tab/>
              <w:t xml:space="preserve">            </w:t>
            </w:r>
          </w:p>
          <w:p w14:paraId="4AEB28BC" w14:textId="77777777" w:rsidR="006E5F96" w:rsidRPr="00BB787E" w:rsidRDefault="006E5F96" w:rsidP="00B7575F">
            <w:pPr>
              <w:spacing w:after="0" w:line="240" w:lineRule="auto"/>
              <w:jc w:val="center"/>
              <w:rPr>
                <w:rFonts w:ascii="Times New Roman" w:hAnsi="Times New Roman"/>
                <w:sz w:val="24"/>
                <w:szCs w:val="24"/>
              </w:rPr>
            </w:pPr>
          </w:p>
          <w:p w14:paraId="7D8902C0" w14:textId="2E4FC856" w:rsidR="003D677D" w:rsidRPr="00BB787E" w:rsidRDefault="003D677D" w:rsidP="00B7575F">
            <w:pPr>
              <w:spacing w:after="0" w:line="240" w:lineRule="auto"/>
              <w:jc w:val="center"/>
              <w:rPr>
                <w:rFonts w:ascii="Times New Roman" w:hAnsi="Times New Roman"/>
                <w:sz w:val="24"/>
                <w:szCs w:val="24"/>
              </w:rPr>
            </w:pPr>
          </w:p>
          <w:p w14:paraId="45C56468" w14:textId="592E2913" w:rsidR="007341D6" w:rsidRPr="00BB787E" w:rsidRDefault="007341D6" w:rsidP="00B7575F">
            <w:pPr>
              <w:spacing w:after="0" w:line="240" w:lineRule="auto"/>
              <w:jc w:val="center"/>
              <w:rPr>
                <w:rFonts w:ascii="Times New Roman" w:hAnsi="Times New Roman"/>
                <w:sz w:val="24"/>
                <w:szCs w:val="24"/>
              </w:rPr>
            </w:pPr>
          </w:p>
          <w:p w14:paraId="5AEAA65A" w14:textId="77777777" w:rsidR="007341D6" w:rsidRPr="00BB787E" w:rsidRDefault="007341D6" w:rsidP="00B7575F">
            <w:pPr>
              <w:spacing w:after="0" w:line="240" w:lineRule="auto"/>
              <w:jc w:val="center"/>
              <w:rPr>
                <w:rFonts w:ascii="Times New Roman" w:hAnsi="Times New Roman"/>
                <w:sz w:val="24"/>
                <w:szCs w:val="24"/>
              </w:rPr>
            </w:pPr>
          </w:p>
          <w:p w14:paraId="79C86318" w14:textId="0A58FEFA"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hAnsi="Times New Roman"/>
                <w:sz w:val="24"/>
                <w:szCs w:val="24"/>
              </w:rPr>
              <w:t xml:space="preserve">  </w:t>
            </w:r>
            <w:r w:rsidRPr="00BB787E">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СОДЕРЖАНИЕ</w:t>
            </w:r>
          </w:p>
        </w:tc>
      </w:tr>
      <w:tr w:rsidR="001E7355" w:rsidRPr="00BB787E"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r>
      <w:tr w:rsidR="001E7355" w:rsidRPr="00BB787E"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BB787E" w:rsidRDefault="00B83ACE" w:rsidP="00CA6C64">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запроса </w:t>
            </w:r>
            <w:r w:rsidR="00CA6C64"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xml:space="preserve">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r>
      <w:tr w:rsidR="001E7355" w:rsidRPr="00BB787E"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BB787E" w:rsidRDefault="00B83ACE"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 Предмет </w:t>
            </w:r>
            <w:r w:rsidR="000A7FB6" w:rsidRPr="00BB787E">
              <w:rPr>
                <w:rFonts w:ascii="Times New Roman" w:eastAsia="Times New Roman" w:hAnsi="Times New Roman"/>
                <w:sz w:val="24"/>
                <w:szCs w:val="24"/>
                <w:lang w:eastAsia="ru-RU"/>
              </w:rPr>
              <w:t>закупки…</w:t>
            </w:r>
            <w:r w:rsidRPr="00BB787E">
              <w:rPr>
                <w:rFonts w:ascii="Times New Roman" w:eastAsia="Times New Roman" w:hAnsi="Times New Roman"/>
                <w:sz w:val="24"/>
                <w:szCs w:val="24"/>
                <w:lang w:eastAsia="ru-RU"/>
              </w:rPr>
              <w:t xml:space="preserve"> . . . . . . . . . . . . . . . . . . . . . . . . . . . . . . . . . . . . . . . . . . . . . . . . . . . .</w:t>
            </w:r>
            <w:r w:rsidR="004A1C65" w:rsidRPr="00BB787E">
              <w:rPr>
                <w:rFonts w:ascii="Times New Roman" w:eastAsia="Times New Roman" w:hAnsi="Times New Roman"/>
                <w:sz w:val="24"/>
                <w:szCs w:val="24"/>
                <w:lang w:eastAsia="ru-RU"/>
              </w:rPr>
              <w:t xml:space="preserve">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03A676FF" w14:textId="77777777" w:rsidTr="00B7575F">
        <w:trPr>
          <w:trHeight w:val="360"/>
        </w:trPr>
        <w:tc>
          <w:tcPr>
            <w:tcW w:w="9782" w:type="dxa"/>
            <w:tcBorders>
              <w:top w:val="nil"/>
              <w:left w:val="nil"/>
              <w:bottom w:val="nil"/>
              <w:right w:val="nil"/>
            </w:tcBorders>
            <w:vAlign w:val="bottom"/>
          </w:tcPr>
          <w:p w14:paraId="379D4C4A" w14:textId="072ED90E"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2.2 </w:t>
            </w:r>
            <w:r w:rsidR="004A1C65" w:rsidRPr="00BB787E">
              <w:rPr>
                <w:rFonts w:ascii="Times New Roman" w:eastAsia="Times New Roman" w:hAnsi="Times New Roman"/>
                <w:iCs/>
                <w:sz w:val="24"/>
                <w:szCs w:val="24"/>
                <w:lang w:eastAsia="ru-RU"/>
              </w:rPr>
              <w:tab/>
              <w:t xml:space="preserve">Место </w:t>
            </w:r>
            <w:r w:rsidR="008616C7">
              <w:rPr>
                <w:rFonts w:ascii="Times New Roman" w:eastAsia="Times New Roman" w:hAnsi="Times New Roman"/>
                <w:iCs/>
                <w:sz w:val="24"/>
                <w:szCs w:val="24"/>
                <w:lang w:eastAsia="ru-RU"/>
              </w:rPr>
              <w:t>оказания услуг</w:t>
            </w:r>
            <w:r w:rsidRPr="00BB787E">
              <w:rPr>
                <w:rFonts w:ascii="Times New Roman" w:eastAsia="Times New Roman" w:hAnsi="Times New Roman"/>
                <w:sz w:val="24"/>
                <w:szCs w:val="24"/>
                <w:lang w:eastAsia="ru-RU"/>
              </w:rPr>
              <w:t xml:space="preserve">.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 . . . . . . . . . . . </w:t>
            </w:r>
            <w:r w:rsidR="004A1C65" w:rsidRPr="00BB787E">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4FADC2D1" w14:textId="77777777" w:rsidTr="00B7575F">
        <w:trPr>
          <w:trHeight w:val="360"/>
        </w:trPr>
        <w:tc>
          <w:tcPr>
            <w:tcW w:w="9782" w:type="dxa"/>
            <w:tcBorders>
              <w:top w:val="nil"/>
              <w:left w:val="nil"/>
              <w:bottom w:val="nil"/>
              <w:right w:val="nil"/>
            </w:tcBorders>
            <w:vAlign w:val="bottom"/>
          </w:tcPr>
          <w:p w14:paraId="242FC425" w14:textId="3E57F814"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2.3 </w:t>
            </w:r>
            <w:r w:rsidR="008616C7">
              <w:rPr>
                <w:rFonts w:ascii="Times New Roman" w:eastAsia="Times New Roman" w:hAnsi="Times New Roman"/>
                <w:sz w:val="24"/>
                <w:szCs w:val="24"/>
                <w:lang w:eastAsia="ru-RU"/>
              </w:rPr>
              <w:t>Условия передачи</w:t>
            </w:r>
            <w:r w:rsidRPr="00BB787E">
              <w:rPr>
                <w:rFonts w:ascii="Times New Roman" w:eastAsia="Times New Roman" w:hAnsi="Times New Roman"/>
                <w:sz w:val="24"/>
                <w:szCs w:val="24"/>
                <w:lang w:eastAsia="ru-RU"/>
              </w:rPr>
              <w:t>. . . . . . . . . . . . . . . . . . .</w:t>
            </w:r>
            <w:r w:rsidR="00EB45F8" w:rsidRPr="00BB787E">
              <w:rPr>
                <w:rFonts w:ascii="Times New Roman" w:eastAsia="Times New Roman" w:hAnsi="Times New Roman"/>
                <w:sz w:val="24"/>
                <w:szCs w:val="24"/>
                <w:lang w:eastAsia="ru-RU"/>
              </w:rPr>
              <w:t xml:space="preserve"> . . . . . . </w:t>
            </w:r>
            <w:r w:rsidR="004A1C65" w:rsidRPr="00BB787E">
              <w:rPr>
                <w:rFonts w:ascii="Times New Roman" w:eastAsia="Times New Roman" w:hAnsi="Times New Roman"/>
                <w:sz w:val="24"/>
                <w:szCs w:val="24"/>
                <w:lang w:eastAsia="ru-RU"/>
              </w:rPr>
              <w:t xml:space="preserve">. . . . . . . . . . . . . . . . . . . . . . . . . . . . . . . . .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10</w:t>
            </w:r>
          </w:p>
        </w:tc>
      </w:tr>
      <w:tr w:rsidR="001E7355" w:rsidRPr="00BB787E" w14:paraId="7D039C60" w14:textId="77777777" w:rsidTr="00B7575F">
        <w:trPr>
          <w:trHeight w:val="360"/>
        </w:trPr>
        <w:tc>
          <w:tcPr>
            <w:tcW w:w="9782" w:type="dxa"/>
            <w:tcBorders>
              <w:top w:val="nil"/>
              <w:left w:val="nil"/>
              <w:bottom w:val="nil"/>
              <w:right w:val="nil"/>
            </w:tcBorders>
            <w:vAlign w:val="bottom"/>
          </w:tcPr>
          <w:p w14:paraId="5817A9F6" w14:textId="43D7D1D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2.4 </w:t>
            </w:r>
            <w:r w:rsidR="008616C7">
              <w:rPr>
                <w:rFonts w:ascii="Times New Roman" w:eastAsia="Times New Roman" w:hAnsi="Times New Roman"/>
                <w:bCs/>
                <w:iCs/>
                <w:sz w:val="24"/>
                <w:szCs w:val="24"/>
                <w:lang w:eastAsia="ru-RU"/>
              </w:rPr>
              <w:t>Срок доставки……………………………………………</w:t>
            </w:r>
            <w:r w:rsidRPr="00BB787E">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1300069" w14:textId="77777777" w:rsidTr="00B7575F">
        <w:trPr>
          <w:trHeight w:val="360"/>
        </w:trPr>
        <w:tc>
          <w:tcPr>
            <w:tcW w:w="9782" w:type="dxa"/>
            <w:tcBorders>
              <w:top w:val="nil"/>
              <w:left w:val="nil"/>
              <w:bottom w:val="nil"/>
              <w:right w:val="nil"/>
            </w:tcBorders>
            <w:vAlign w:val="bottom"/>
          </w:tcPr>
          <w:p w14:paraId="0E92FE39" w14:textId="620F5986"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2.5 </w:t>
            </w:r>
            <w:r w:rsidR="008616C7" w:rsidRPr="00BB787E">
              <w:rPr>
                <w:rFonts w:ascii="Times New Roman" w:eastAsia="Times New Roman" w:hAnsi="Times New Roman"/>
                <w:bCs/>
                <w:iCs/>
                <w:sz w:val="24"/>
                <w:szCs w:val="24"/>
                <w:lang w:eastAsia="ru-RU"/>
              </w:rPr>
              <w:t>Сведения о начальной (максимальной) цене договора</w:t>
            </w:r>
            <w:r w:rsidR="008616C7">
              <w:rPr>
                <w:rFonts w:ascii="Times New Roman" w:eastAsia="Times New Roman" w:hAnsi="Times New Roman"/>
                <w:bCs/>
                <w:iCs/>
                <w:sz w:val="24"/>
                <w:szCs w:val="24"/>
                <w:lang w:eastAsia="ru-RU"/>
              </w:rPr>
              <w:t xml:space="preserve"> (цене лота)</w:t>
            </w:r>
            <w:r w:rsidRPr="00BB787E">
              <w:rPr>
                <w:rFonts w:ascii="Times New Roman" w:eastAsia="Times New Roman" w:hAnsi="Times New Roman"/>
                <w:sz w:val="24"/>
                <w:szCs w:val="24"/>
                <w:lang w:eastAsia="ru-RU"/>
              </w:rPr>
              <w:t xml:space="preserve"> . . . . . . . . . . . . . . . . .</w:t>
            </w:r>
            <w:r w:rsidR="004A1C65" w:rsidRPr="00BB787E">
              <w:rPr>
                <w:rFonts w:ascii="Times New Roman" w:eastAsia="Times New Roman" w:hAnsi="Times New Roman"/>
                <w:sz w:val="24"/>
                <w:szCs w:val="24"/>
                <w:lang w:eastAsia="ru-RU"/>
              </w:rPr>
              <w:t xml:space="preserve"> . . . . . .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BB787E" w:rsidRDefault="00B83ACE" w:rsidP="00EB45F8">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247A612" w14:textId="77777777" w:rsidTr="00B7575F">
        <w:trPr>
          <w:trHeight w:val="360"/>
        </w:trPr>
        <w:tc>
          <w:tcPr>
            <w:tcW w:w="9782" w:type="dxa"/>
            <w:tcBorders>
              <w:top w:val="nil"/>
              <w:left w:val="nil"/>
              <w:bottom w:val="nil"/>
              <w:right w:val="nil"/>
            </w:tcBorders>
            <w:vAlign w:val="bottom"/>
          </w:tcPr>
          <w:p w14:paraId="198C7B50" w14:textId="081B01EA"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2.6 </w:t>
            </w:r>
            <w:r w:rsidR="008616C7" w:rsidRPr="00BB787E">
              <w:rPr>
                <w:rFonts w:ascii="Times New Roman" w:eastAsia="Times New Roman" w:hAnsi="Times New Roman"/>
                <w:sz w:val="24"/>
                <w:szCs w:val="24"/>
                <w:lang w:eastAsia="ru-RU"/>
              </w:rPr>
              <w:t>Обоснование начальной (максимальной) цены договора (НМЦД)</w:t>
            </w:r>
            <w:r w:rsidRPr="00BB787E">
              <w:rPr>
                <w:rFonts w:ascii="Times New Roman" w:eastAsia="Times New Roman" w:hAnsi="Times New Roman"/>
                <w:sz w:val="24"/>
                <w:szCs w:val="24"/>
                <w:lang w:eastAsia="ru-RU"/>
              </w:rPr>
              <w:t>. . . . . . . . . . . . . . .</w:t>
            </w:r>
            <w:r w:rsidR="004A1C65"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BB787E" w:rsidRDefault="00B83ACE" w:rsidP="00CA667A">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CA667A"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51722FA5" w14:textId="77777777" w:rsidTr="00B7575F">
        <w:trPr>
          <w:trHeight w:val="360"/>
        </w:trPr>
        <w:tc>
          <w:tcPr>
            <w:tcW w:w="9782" w:type="dxa"/>
            <w:tcBorders>
              <w:top w:val="nil"/>
              <w:left w:val="nil"/>
              <w:bottom w:val="nil"/>
              <w:right w:val="nil"/>
            </w:tcBorders>
            <w:vAlign w:val="bottom"/>
          </w:tcPr>
          <w:p w14:paraId="01BAD49D" w14:textId="36C40755"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2.7 </w:t>
            </w:r>
            <w:r w:rsidR="004A1C65" w:rsidRPr="00BB787E">
              <w:rPr>
                <w:rFonts w:ascii="Times New Roman" w:eastAsia="Times New Roman" w:hAnsi="Times New Roman"/>
                <w:sz w:val="24"/>
                <w:szCs w:val="24"/>
                <w:lang w:eastAsia="ru-RU"/>
              </w:rPr>
              <w:t xml:space="preserve">Технические требования к </w:t>
            </w:r>
            <w:r w:rsidR="008616C7">
              <w:rPr>
                <w:rFonts w:ascii="Times New Roman" w:eastAsia="Times New Roman" w:hAnsi="Times New Roman"/>
                <w:sz w:val="24"/>
                <w:szCs w:val="24"/>
                <w:lang w:eastAsia="ru-RU"/>
              </w:rPr>
              <w:t>транспортному средству</w:t>
            </w:r>
            <w:r w:rsidRPr="00BB787E">
              <w:rPr>
                <w:rFonts w:ascii="Times New Roman" w:eastAsia="Times New Roman" w:hAnsi="Times New Roman"/>
                <w:sz w:val="24"/>
                <w:szCs w:val="24"/>
                <w:lang w:eastAsia="ru-RU"/>
              </w:rPr>
              <w:t>. . . . . . . . . . . . . . . . . . . . . . . . . . . . .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07CA3D02" w14:textId="77777777" w:rsidTr="00B7575F">
        <w:trPr>
          <w:trHeight w:val="360"/>
        </w:trPr>
        <w:tc>
          <w:tcPr>
            <w:tcW w:w="9782" w:type="dxa"/>
            <w:tcBorders>
              <w:top w:val="nil"/>
              <w:left w:val="nil"/>
              <w:bottom w:val="nil"/>
              <w:right w:val="nil"/>
            </w:tcBorders>
            <w:vAlign w:val="bottom"/>
          </w:tcPr>
          <w:p w14:paraId="249AA356" w14:textId="043E565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2.8 </w:t>
            </w:r>
            <w:r w:rsidR="008616C7">
              <w:rPr>
                <w:rFonts w:ascii="Times New Roman" w:eastAsia="Times New Roman" w:hAnsi="Times New Roman"/>
                <w:sz w:val="24"/>
                <w:szCs w:val="24"/>
                <w:lang w:eastAsia="ru-RU"/>
              </w:rPr>
              <w:t>Требования к перевозке</w:t>
            </w:r>
            <w:r w:rsidRPr="00BB787E">
              <w:rPr>
                <w:rFonts w:ascii="Times New Roman" w:eastAsia="Times New Roman" w:hAnsi="Times New Roman"/>
                <w:sz w:val="24"/>
                <w:szCs w:val="24"/>
                <w:lang w:eastAsia="ru-RU"/>
              </w:rPr>
              <w:t xml:space="preserve">. . . . . . . . . . . . . . . . . . . . </w:t>
            </w:r>
            <w:r w:rsidR="008616C7" w:rsidRPr="00BB787E">
              <w:rPr>
                <w:rFonts w:ascii="Times New Roman" w:eastAsia="Times New Roman" w:hAnsi="Times New Roman"/>
                <w:sz w:val="24"/>
                <w:szCs w:val="24"/>
                <w:lang w:eastAsia="ru-RU"/>
              </w:rPr>
              <w:t>. . . . . . . . . . . . . . . . . . . . . . . . . . . . . . . . . . . . . .</w:t>
            </w:r>
            <w:r w:rsidRPr="00BB787E">
              <w:rPr>
                <w:rFonts w:ascii="Times New Roman" w:eastAsia="Times New Roman" w:hAnsi="Times New Roman"/>
                <w:sz w:val="24"/>
                <w:szCs w:val="24"/>
                <w:lang w:eastAsia="ru-RU"/>
              </w:rPr>
              <w:t xml:space="preserve"> . . </w:t>
            </w:r>
          </w:p>
        </w:tc>
        <w:tc>
          <w:tcPr>
            <w:tcW w:w="9782" w:type="dxa"/>
            <w:gridSpan w:val="2"/>
            <w:tcBorders>
              <w:top w:val="nil"/>
              <w:left w:val="nil"/>
              <w:bottom w:val="nil"/>
              <w:right w:val="nil"/>
            </w:tcBorders>
            <w:vAlign w:val="bottom"/>
          </w:tcPr>
          <w:p w14:paraId="5B78DE47" w14:textId="30EA2225"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608305C" w14:textId="77777777" w:rsidTr="00B7575F">
        <w:trPr>
          <w:trHeight w:val="360"/>
        </w:trPr>
        <w:tc>
          <w:tcPr>
            <w:tcW w:w="9782" w:type="dxa"/>
            <w:tcBorders>
              <w:top w:val="nil"/>
              <w:left w:val="nil"/>
              <w:bottom w:val="nil"/>
              <w:right w:val="nil"/>
            </w:tcBorders>
            <w:vAlign w:val="bottom"/>
          </w:tcPr>
          <w:p w14:paraId="74933676" w14:textId="53CDA6BF"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2.9.</w:t>
            </w:r>
            <w:r w:rsidRPr="00BB787E">
              <w:rPr>
                <w:rFonts w:ascii="Times New Roman" w:eastAsia="Times New Roman" w:hAnsi="Times New Roman"/>
                <w:sz w:val="24"/>
                <w:szCs w:val="24"/>
                <w:lang w:eastAsia="ru-RU"/>
              </w:rPr>
              <w:tab/>
            </w:r>
            <w:r w:rsidR="008616C7">
              <w:rPr>
                <w:rFonts w:ascii="Times New Roman" w:eastAsia="Times New Roman" w:hAnsi="Times New Roman"/>
                <w:sz w:val="24"/>
                <w:szCs w:val="24"/>
                <w:lang w:eastAsia="ru-RU"/>
              </w:rPr>
              <w:t>Обязательные требования к Участнику и оказываемым услугам</w:t>
            </w:r>
            <w:r w:rsidRPr="00BB787E">
              <w:rPr>
                <w:rFonts w:ascii="Times New Roman" w:eastAsia="Times New Roman" w:hAnsi="Times New Roman"/>
                <w:sz w:val="24"/>
                <w:szCs w:val="24"/>
                <w:lang w:eastAsia="ru-RU"/>
              </w:rPr>
              <w:t xml:space="preserve"> . . </w:t>
            </w:r>
            <w:r w:rsidR="004A1C65" w:rsidRPr="00BB787E">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BB787E" w:rsidRDefault="004A1C65"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E444DFF" w14:textId="77777777" w:rsidTr="00B7575F">
        <w:trPr>
          <w:trHeight w:val="360"/>
        </w:trPr>
        <w:tc>
          <w:tcPr>
            <w:tcW w:w="9782" w:type="dxa"/>
            <w:tcBorders>
              <w:top w:val="nil"/>
              <w:left w:val="nil"/>
              <w:bottom w:val="nil"/>
              <w:right w:val="nil"/>
            </w:tcBorders>
            <w:vAlign w:val="bottom"/>
          </w:tcPr>
          <w:p w14:paraId="1CBBEB04" w14:textId="2D9184C8" w:rsidR="00EB45F8" w:rsidRPr="00BB787E" w:rsidRDefault="00EB45F8"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2.10. </w:t>
            </w:r>
            <w:r w:rsidR="008616C7">
              <w:rPr>
                <w:rFonts w:ascii="Times New Roman" w:eastAsia="Times New Roman" w:hAnsi="Times New Roman"/>
                <w:sz w:val="24"/>
                <w:szCs w:val="24"/>
                <w:lang w:eastAsia="ru-RU"/>
              </w:rPr>
              <w:t>Требования к Перевозчику при оказании услуг</w:t>
            </w:r>
            <w:r w:rsidRPr="00BB787E">
              <w:rPr>
                <w:rFonts w:ascii="Times New Roman" w:eastAsia="Times New Roman" w:hAnsi="Times New Roman"/>
                <w:sz w:val="24"/>
                <w:szCs w:val="24"/>
                <w:lang w:eastAsia="ru-RU"/>
              </w:rPr>
              <w:t xml:space="preserve"> . . . . . . . . . . . . . . . . . . . . . . . . . . </w:t>
            </w:r>
            <w:r w:rsidR="004A1C65" w:rsidRPr="00BB787E">
              <w:rPr>
                <w:rFonts w:ascii="Times New Roman" w:eastAsia="Times New Roman" w:hAnsi="Times New Roman"/>
                <w:sz w:val="24"/>
                <w:szCs w:val="24"/>
                <w:lang w:eastAsia="ru-RU"/>
              </w:rPr>
              <w:t xml:space="preserve">. . . . .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2FD9F2A8" w:rsidR="00EB45F8" w:rsidRPr="00BB787E" w:rsidRDefault="004A1C65"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616C7" w:rsidRPr="00BB787E" w14:paraId="38F9DF8A" w14:textId="77777777" w:rsidTr="00B7575F">
        <w:trPr>
          <w:trHeight w:val="360"/>
        </w:trPr>
        <w:tc>
          <w:tcPr>
            <w:tcW w:w="9782" w:type="dxa"/>
            <w:tcBorders>
              <w:top w:val="nil"/>
              <w:left w:val="nil"/>
              <w:bottom w:val="nil"/>
              <w:right w:val="nil"/>
            </w:tcBorders>
            <w:vAlign w:val="bottom"/>
          </w:tcPr>
          <w:p w14:paraId="66C6C075" w14:textId="66615790" w:rsidR="008616C7" w:rsidRPr="00BB787E" w:rsidRDefault="008616C7" w:rsidP="008616C7">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Форма, сроки и порядок оплаты услуг</w:t>
            </w:r>
            <w:r w:rsidRPr="00BB787E">
              <w:rPr>
                <w:rFonts w:ascii="Times New Roman" w:eastAsia="Times New Roman" w:hAnsi="Times New Roman"/>
                <w:sz w:val="24"/>
                <w:szCs w:val="24"/>
                <w:lang w:eastAsia="ru-RU"/>
              </w:rPr>
              <w:t xml:space="preserve">. . . . . . . . . . . . . . . . . . . . . . . . . . . . . . . . . . . . . . . </w:t>
            </w:r>
            <w:r>
              <w:rPr>
                <w:rFonts w:ascii="Times New Roman" w:eastAsia="Times New Roman" w:hAnsi="Times New Roman"/>
                <w:sz w:val="24"/>
                <w:szCs w:val="24"/>
                <w:lang w:eastAsia="ru-RU"/>
              </w:rPr>
              <w:t xml:space="preserve">. . . </w:t>
            </w:r>
            <w:proofErr w:type="gramStart"/>
            <w:r>
              <w:rPr>
                <w:rFonts w:ascii="Times New Roman" w:eastAsia="Times New Roman" w:hAnsi="Times New Roman"/>
                <w:sz w:val="24"/>
                <w:szCs w:val="24"/>
                <w:lang w:eastAsia="ru-RU"/>
              </w:rPr>
              <w:t>. . . .</w:t>
            </w:r>
            <w:proofErr w:type="gramEnd"/>
            <w:r>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1D23140" w14:textId="367BBCC7" w:rsidR="008616C7" w:rsidRPr="00BB787E" w:rsidRDefault="008616C7"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7B861E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790CC4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BB787E" w:rsidRDefault="00EB45F8" w:rsidP="00EB45F8">
            <w:pPr>
              <w:spacing w:after="0" w:line="240" w:lineRule="auto"/>
              <w:ind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396B909F" w:rsidR="00EB45F8" w:rsidRPr="00BB787E" w:rsidRDefault="008616C7" w:rsidP="008616C7">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0A63E290"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05EFBB3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3E7DCD43"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0A1E047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53325FD3"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5E29E734"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12</w:t>
            </w:r>
          </w:p>
        </w:tc>
      </w:tr>
      <w:tr w:rsidR="001E7355" w:rsidRPr="00BB787E"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306233D8"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6EA729A5"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2157A0A2"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7DA2112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7FBF38FA"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082F10AE"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4.4.2. Требования к сроку действия Заявки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6756C86D"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DF4DC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2524E680"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7C87EF4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6B7AD3CA"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0D09D8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6A81E730"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7083C88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4.4.2. Требования к сроку действия Заявки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4.4.6.  </w:t>
            </w:r>
            <w:r w:rsidRPr="00BB787E">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BB787E">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65F7FADB" w:rsidR="004D3A2C" w:rsidRPr="00BB787E" w:rsidRDefault="000A7FB6"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D599D8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BB787E"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14DFEE6C" w:rsidR="004D3A2C" w:rsidRPr="00BB787E" w:rsidRDefault="00310FB3" w:rsidP="000A7FB6">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46C578C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60B003D4" w:rsidR="004D3A2C" w:rsidRPr="00BB787E" w:rsidRDefault="000A7FB6"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7E93C33C"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25BD2498" w:rsidR="004D3A2C" w:rsidRPr="00BB787E" w:rsidRDefault="000A7FB6" w:rsidP="004D3A2C">
            <w:pPr>
              <w:spacing w:after="0" w:line="240" w:lineRule="auto"/>
              <w:ind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441E8875"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47221E3E"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6D8ED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закупки. . . . . . . . .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5805A4C0"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6C44E1E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lastRenderedPageBreak/>
              <w:t xml:space="preserve">4.5.2. Требования к документам, подтверждающим соответствие Участника установленным требованиям.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71C495A0"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0A7FB6"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2767C7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479DF8BC" w:rsidR="004D3A2C" w:rsidRPr="00BB787E" w:rsidRDefault="000A7FB6"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6759D0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4.7. Изменение условий Заявки и отзыв Заявки.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0438230A" w:rsidR="004D3A2C" w:rsidRPr="00BB787E" w:rsidRDefault="000A7FB6"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8616C7">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497110A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20E053D9" w:rsidR="004D3A2C" w:rsidRPr="00BB787E" w:rsidRDefault="008616C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268ACF4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r>
      <w:tr w:rsidR="001E7355" w:rsidRPr="00BB787E"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27EE33BD" w:rsidR="004D3A2C" w:rsidRPr="00BB787E" w:rsidRDefault="008616C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2B17FD9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r>
      <w:tr w:rsidR="001E7355" w:rsidRPr="00BB787E"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1D388FBF" w:rsidR="004D3A2C" w:rsidRPr="00BB787E" w:rsidRDefault="008616C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51CA98B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216D4CC1" w:rsidR="004D3A2C" w:rsidRPr="00BB787E" w:rsidRDefault="008616C7"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3F1B6C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4BDDFC1A"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8616C7">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780D922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53CB057C"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0A7FB6" w:rsidRPr="00BB787E">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74F43B9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6F6ADAD8"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0A7FB6" w:rsidRPr="00BB787E">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0FFF7C2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40B9552C" w:rsidR="004D3A2C" w:rsidRPr="00BB787E" w:rsidRDefault="00310FB3"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8616C7">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646D436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29</w:t>
            </w:r>
          </w:p>
        </w:tc>
      </w:tr>
      <w:tr w:rsidR="001E7355" w:rsidRPr="00BB787E"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056B0D91" w:rsidR="004D3A2C" w:rsidRPr="00BB787E" w:rsidRDefault="00310FB3"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8616C7">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D4951D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689A1875"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8616C7">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0CCAE0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36</w:t>
            </w:r>
          </w:p>
        </w:tc>
      </w:tr>
      <w:tr w:rsidR="001E7355" w:rsidRPr="00BB787E"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66F0DD7D"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8616C7">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757981B7" w14:textId="77777777"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37</w:t>
            </w:r>
          </w:p>
        </w:tc>
      </w:tr>
      <w:tr w:rsidR="001E7355" w:rsidRPr="00BB787E"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7CDA1718"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8616C7">
              <w:rPr>
                <w:rFonts w:ascii="Times New Roman" w:eastAsia="Times New Roman" w:hAnsi="Times New Roman"/>
                <w:sz w:val="24"/>
                <w:szCs w:val="24"/>
                <w:lang w:eastAsia="ru-RU"/>
              </w:rPr>
              <w:t>40</w:t>
            </w:r>
          </w:p>
        </w:tc>
      </w:tr>
      <w:tr w:rsidR="001E7355" w:rsidRPr="00BB787E"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57C19E69"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4</w:t>
            </w:r>
            <w:r w:rsidR="008616C7">
              <w:rPr>
                <w:rFonts w:ascii="Times New Roman" w:eastAsia="Times New Roman" w:hAnsi="Times New Roman"/>
                <w:sz w:val="24"/>
                <w:szCs w:val="24"/>
                <w:lang w:eastAsia="ru-RU"/>
              </w:rPr>
              <w:t>2</w:t>
            </w:r>
          </w:p>
        </w:tc>
      </w:tr>
      <w:tr w:rsidR="001E7355" w:rsidRPr="00BB787E"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08D683E6"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4</w:t>
            </w:r>
            <w:r w:rsidR="008616C7">
              <w:rPr>
                <w:rFonts w:ascii="Times New Roman" w:eastAsia="Times New Roman" w:hAnsi="Times New Roman"/>
                <w:sz w:val="24"/>
                <w:szCs w:val="24"/>
                <w:lang w:eastAsia="ru-RU"/>
              </w:rPr>
              <w:t>3</w:t>
            </w:r>
          </w:p>
        </w:tc>
      </w:tr>
      <w:tr w:rsidR="001E7355" w:rsidRPr="00BB787E"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64F16725" w:rsidR="004D3A2C" w:rsidRPr="00BB787E" w:rsidRDefault="00310FB3" w:rsidP="008616C7">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r w:rsidR="008616C7">
              <w:rPr>
                <w:rFonts w:ascii="Times New Roman" w:eastAsia="Times New Roman" w:hAnsi="Times New Roman"/>
                <w:sz w:val="24"/>
                <w:szCs w:val="24"/>
                <w:lang w:eastAsia="ru-RU"/>
              </w:rPr>
              <w:t>4</w:t>
            </w:r>
          </w:p>
        </w:tc>
      </w:tr>
      <w:tr w:rsidR="001E7355" w:rsidRPr="00BB787E" w14:paraId="49C9B7BC" w14:textId="77777777" w:rsidTr="00B7575F">
        <w:trPr>
          <w:trHeight w:val="360"/>
        </w:trPr>
        <w:tc>
          <w:tcPr>
            <w:tcW w:w="9782" w:type="dxa"/>
            <w:tcBorders>
              <w:top w:val="nil"/>
              <w:left w:val="nil"/>
              <w:bottom w:val="nil"/>
              <w:right w:val="nil"/>
            </w:tcBorders>
          </w:tcPr>
          <w:p w14:paraId="798952C2"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54</w:t>
            </w:r>
          </w:p>
        </w:tc>
      </w:tr>
      <w:tr w:rsidR="001E7355" w:rsidRPr="00BB787E" w14:paraId="700AD6CD" w14:textId="77777777" w:rsidTr="00B7575F">
        <w:trPr>
          <w:trHeight w:val="360"/>
        </w:trPr>
        <w:tc>
          <w:tcPr>
            <w:tcW w:w="9782" w:type="dxa"/>
            <w:tcBorders>
              <w:top w:val="nil"/>
              <w:left w:val="nil"/>
              <w:bottom w:val="nil"/>
              <w:right w:val="nil"/>
            </w:tcBorders>
          </w:tcPr>
          <w:p w14:paraId="5A9A8EB2" w14:textId="77777777" w:rsidR="00EB45F8" w:rsidRPr="00BB787E"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57</w:t>
            </w:r>
          </w:p>
        </w:tc>
      </w:tr>
    </w:tbl>
    <w:p w14:paraId="6ADF5840" w14:textId="77777777" w:rsidR="00B83ACE" w:rsidRPr="00BB787E"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BB787E">
        <w:rPr>
          <w:rFonts w:ascii="Times New Roman" w:hAnsi="Times New Roman"/>
          <w:b/>
          <w:bCs/>
          <w:kern w:val="28"/>
          <w:sz w:val="24"/>
          <w:szCs w:val="24"/>
        </w:rPr>
        <w:lastRenderedPageBreak/>
        <w:t>Общие положения</w:t>
      </w:r>
    </w:p>
    <w:p w14:paraId="1549911B" w14:textId="77777777" w:rsidR="00B83ACE" w:rsidRPr="00BB787E" w:rsidRDefault="00B83ACE" w:rsidP="00E50DB3">
      <w:pPr>
        <w:pStyle w:val="aff8"/>
        <w:suppressAutoHyphens/>
        <w:ind w:left="426"/>
        <w:jc w:val="both"/>
        <w:rPr>
          <w:rFonts w:ascii="Times New Roman" w:hAnsi="Times New Roman"/>
          <w:b/>
          <w:bCs/>
          <w:sz w:val="24"/>
          <w:szCs w:val="24"/>
        </w:rPr>
      </w:pPr>
    </w:p>
    <w:p w14:paraId="4250640B" w14:textId="5B0BE891" w:rsidR="00B83ACE" w:rsidRPr="00BB787E" w:rsidRDefault="00B83ACE" w:rsidP="00E50DB3">
      <w:pPr>
        <w:pStyle w:val="aff8"/>
        <w:numPr>
          <w:ilvl w:val="1"/>
          <w:numId w:val="37"/>
        </w:numPr>
        <w:suppressAutoHyphens/>
        <w:ind w:left="426"/>
        <w:jc w:val="both"/>
        <w:rPr>
          <w:rFonts w:ascii="Times New Roman" w:hAnsi="Times New Roman"/>
          <w:b/>
          <w:bCs/>
          <w:sz w:val="24"/>
          <w:szCs w:val="24"/>
        </w:rPr>
      </w:pPr>
      <w:r w:rsidRPr="00BB787E">
        <w:rPr>
          <w:rFonts w:ascii="Times New Roman" w:hAnsi="Times New Roman"/>
          <w:b/>
          <w:bCs/>
          <w:sz w:val="24"/>
          <w:szCs w:val="24"/>
        </w:rPr>
        <w:t xml:space="preserve">Общие сведения о процедуре запроса </w:t>
      </w:r>
      <w:r w:rsidR="00D9430A" w:rsidRPr="00BB787E">
        <w:rPr>
          <w:rFonts w:ascii="Times New Roman" w:hAnsi="Times New Roman"/>
          <w:b/>
          <w:bCs/>
          <w:sz w:val="24"/>
          <w:szCs w:val="24"/>
        </w:rPr>
        <w:t>цен</w:t>
      </w:r>
    </w:p>
    <w:p w14:paraId="7CD92939" w14:textId="12E15784" w:rsidR="001B7648" w:rsidRPr="00BB787E"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BB787E">
        <w:rPr>
          <w:rFonts w:ascii="Times New Roman" w:hAnsi="Times New Roman"/>
          <w:b/>
          <w:bCs/>
          <w:sz w:val="24"/>
          <w:szCs w:val="24"/>
        </w:rPr>
        <w:t xml:space="preserve">запроса </w:t>
      </w:r>
      <w:r w:rsidR="00D9430A" w:rsidRPr="00BB787E">
        <w:rPr>
          <w:rFonts w:ascii="Times New Roman" w:hAnsi="Times New Roman"/>
          <w:b/>
          <w:bCs/>
          <w:sz w:val="24"/>
          <w:szCs w:val="24"/>
        </w:rPr>
        <w:t>цен</w:t>
      </w:r>
      <w:r w:rsidRPr="00BB787E">
        <w:rPr>
          <w:rFonts w:ascii="Times New Roman" w:hAnsi="Times New Roman"/>
          <w:b/>
          <w:bCs/>
          <w:sz w:val="24"/>
          <w:szCs w:val="24"/>
        </w:rPr>
        <w:t xml:space="preserve"> в электронной форме</w:t>
      </w:r>
      <w:r w:rsidRPr="00BB787E">
        <w:rPr>
          <w:rFonts w:ascii="Times New Roman" w:hAnsi="Times New Roman"/>
          <w:bCs/>
          <w:sz w:val="24"/>
          <w:szCs w:val="24"/>
        </w:rPr>
        <w:t xml:space="preserve"> (далее — закупка), размещенным на сайте Заказчика </w:t>
      </w:r>
      <w:hyperlink r:id="rId8" w:history="1">
        <w:r w:rsidRPr="00BB787E">
          <w:rPr>
            <w:rStyle w:val="a8"/>
            <w:rFonts w:ascii="Times New Roman" w:hAnsi="Times New Roman"/>
            <w:bCs/>
            <w:color w:val="auto"/>
            <w:sz w:val="24"/>
            <w:szCs w:val="24"/>
            <w:lang w:val="en-US"/>
          </w:rPr>
          <w:t>www</w:t>
        </w:r>
        <w:r w:rsidRPr="00BB787E">
          <w:rPr>
            <w:rStyle w:val="a8"/>
            <w:rFonts w:ascii="Times New Roman" w:hAnsi="Times New Roman"/>
            <w:bCs/>
            <w:color w:val="auto"/>
            <w:sz w:val="24"/>
            <w:szCs w:val="24"/>
          </w:rPr>
          <w:t>.</w:t>
        </w:r>
      </w:hyperlink>
      <w:r w:rsidRPr="00BB787E">
        <w:rPr>
          <w:rFonts w:ascii="Times New Roman" w:hAnsi="Times New Roman"/>
          <w:bCs/>
          <w:sz w:val="24"/>
          <w:szCs w:val="24"/>
          <w:u w:val="single"/>
        </w:rPr>
        <w:t>саханефтегазсбыт.рф,</w:t>
      </w:r>
      <w:r w:rsidRPr="00BB787E">
        <w:rPr>
          <w:rFonts w:ascii="Times New Roman" w:hAnsi="Times New Roman"/>
          <w:bCs/>
          <w:sz w:val="24"/>
          <w:szCs w:val="24"/>
        </w:rPr>
        <w:t xml:space="preserve"> официальном сайте ЕИС </w:t>
      </w:r>
      <w:hyperlink r:id="rId9" w:history="1">
        <w:r w:rsidRPr="00BB787E">
          <w:rPr>
            <w:rStyle w:val="a8"/>
            <w:rFonts w:ascii="Times New Roman" w:hAnsi="Times New Roman" w:cs="Arial"/>
            <w:bCs/>
            <w:color w:val="auto"/>
            <w:sz w:val="24"/>
            <w:szCs w:val="24"/>
            <w:lang w:val="en-US"/>
          </w:rPr>
          <w:t>www</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zakupki</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gov</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ru</w:t>
        </w:r>
      </w:hyperlink>
      <w:r w:rsidRPr="00BB787E">
        <w:rPr>
          <w:rFonts w:ascii="Times New Roman" w:hAnsi="Times New Roman"/>
          <w:bCs/>
          <w:sz w:val="24"/>
          <w:szCs w:val="24"/>
        </w:rPr>
        <w:t xml:space="preserve"> </w:t>
      </w:r>
      <w:r w:rsidR="00560E85" w:rsidRPr="00BB787E">
        <w:rPr>
          <w:rFonts w:ascii="Times New Roman" w:hAnsi="Times New Roman"/>
          <w:bCs/>
          <w:sz w:val="24"/>
          <w:szCs w:val="24"/>
        </w:rPr>
        <w:t xml:space="preserve">и на сайте оператора электронной площадки </w:t>
      </w:r>
      <w:r w:rsidR="00560E85" w:rsidRPr="00BB787E">
        <w:rPr>
          <w:rFonts w:ascii="Times New Roman" w:hAnsi="Times New Roman"/>
          <w:b/>
          <w:bCs/>
          <w:sz w:val="24"/>
          <w:szCs w:val="24"/>
        </w:rPr>
        <w:t xml:space="preserve">ЭП ТЭК Торг </w:t>
      </w:r>
      <w:hyperlink r:id="rId10" w:history="1">
        <w:r w:rsidR="00560E85" w:rsidRPr="00BB787E">
          <w:rPr>
            <w:rStyle w:val="a8"/>
            <w:rFonts w:ascii="Times New Roman" w:hAnsi="Times New Roman"/>
            <w:b/>
            <w:bCs/>
            <w:color w:val="auto"/>
            <w:sz w:val="24"/>
            <w:szCs w:val="24"/>
          </w:rPr>
          <w:t>https://www.tektorg.ru</w:t>
        </w:r>
      </w:hyperlink>
      <w:r w:rsidR="00560E85" w:rsidRPr="00BB787E">
        <w:rPr>
          <w:rFonts w:ascii="Times New Roman" w:hAnsi="Times New Roman"/>
          <w:bCs/>
          <w:sz w:val="24"/>
          <w:szCs w:val="24"/>
        </w:rPr>
        <w:t xml:space="preserve"> </w:t>
      </w:r>
      <w:r w:rsidR="004528A2" w:rsidRPr="00BB787E">
        <w:rPr>
          <w:rFonts w:ascii="Times New Roman" w:eastAsia="Times New Roman" w:hAnsi="Times New Roman"/>
          <w:sz w:val="24"/>
          <w:szCs w:val="24"/>
          <w:lang w:eastAsia="ru-RU"/>
        </w:rPr>
        <w:t xml:space="preserve">(далее – ЭП), </w:t>
      </w:r>
      <w:r w:rsidRPr="00BB787E">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BB787E">
        <w:rPr>
          <w:rFonts w:ascii="Times New Roman" w:eastAsia="Times New Roman" w:hAnsi="Times New Roman"/>
          <w:bCs/>
          <w:sz w:val="24"/>
          <w:szCs w:val="24"/>
          <w:lang w:eastAsia="ru-RU"/>
        </w:rPr>
        <w:t xml:space="preserve"> </w:t>
      </w:r>
      <w:r w:rsidRPr="00BB787E">
        <w:rPr>
          <w:rFonts w:ascii="Times New Roman" w:hAnsi="Times New Roman"/>
          <w:bCs/>
          <w:sz w:val="24"/>
          <w:szCs w:val="24"/>
        </w:rPr>
        <w:t xml:space="preserve">к участию в процедуре закупки в электронной форме </w:t>
      </w:r>
      <w:r w:rsidR="003D677D" w:rsidRPr="00BB787E">
        <w:rPr>
          <w:rFonts w:ascii="Times New Roman" w:eastAsia="Times New Roman" w:hAnsi="Times New Roman"/>
          <w:sz w:val="24"/>
          <w:szCs w:val="24"/>
          <w:lang w:eastAsia="ru-RU"/>
        </w:rPr>
        <w:t xml:space="preserve">на </w:t>
      </w:r>
      <w:r w:rsidR="007341D6" w:rsidRPr="00BB787E">
        <w:rPr>
          <w:rFonts w:ascii="Times New Roman" w:eastAsia="Times New Roman" w:hAnsi="Times New Roman"/>
          <w:sz w:val="24"/>
          <w:szCs w:val="24"/>
          <w:lang w:eastAsia="ru-RU"/>
        </w:rPr>
        <w:t>перевозку речным транспортом нефтепродуктов наливом с нефтебаз АО «Саханефтегазсбыт» в навигацию 2026 года</w:t>
      </w:r>
      <w:r w:rsidR="003D677D" w:rsidRPr="00BB787E">
        <w:rPr>
          <w:rFonts w:ascii="Times New Roman" w:eastAsia="Times New Roman" w:hAnsi="Times New Roman"/>
          <w:sz w:val="24"/>
          <w:szCs w:val="24"/>
          <w:lang w:eastAsia="ru-RU"/>
        </w:rPr>
        <w:t>.</w:t>
      </w:r>
    </w:p>
    <w:p w14:paraId="1C20F738" w14:textId="77777777" w:rsidR="00B83ACE" w:rsidRPr="00BB787E"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BB787E">
        <w:rPr>
          <w:rFonts w:ascii="Times New Roman" w:hAnsi="Times New Roman"/>
          <w:bCs/>
          <w:sz w:val="24"/>
          <w:szCs w:val="24"/>
        </w:rPr>
        <w:t xml:space="preserve"> Для справок обращаться к представителю инициатора закупки: </w:t>
      </w:r>
    </w:p>
    <w:p w14:paraId="37B8EAB9" w14:textId="482FCCA6" w:rsidR="00B83ACE" w:rsidRPr="00BB787E" w:rsidRDefault="003222F3" w:rsidP="007341D6">
      <w:pPr>
        <w:spacing w:after="0" w:line="240" w:lineRule="atLeast"/>
        <w:rPr>
          <w:rFonts w:ascii="Times New Roman" w:hAnsi="Times New Roman"/>
          <w:bCs/>
          <w:sz w:val="24"/>
          <w:szCs w:val="24"/>
          <w:lang w:eastAsia="ru-RU"/>
        </w:rPr>
      </w:pPr>
      <w:r w:rsidRPr="00BB787E">
        <w:rPr>
          <w:rFonts w:ascii="Times New Roman" w:hAnsi="Times New Roman"/>
          <w:bCs/>
          <w:sz w:val="24"/>
          <w:szCs w:val="24"/>
        </w:rPr>
        <w:t>- по техническим вопросам</w:t>
      </w:r>
      <w:r w:rsidR="00B83ACE" w:rsidRPr="00BB787E">
        <w:rPr>
          <w:rFonts w:ascii="Times New Roman" w:eastAsia="Times New Roman" w:hAnsi="Times New Roman"/>
          <w:bCs/>
          <w:sz w:val="24"/>
          <w:szCs w:val="24"/>
          <w:lang w:eastAsia="ru-RU"/>
        </w:rPr>
        <w:t xml:space="preserve"> </w:t>
      </w:r>
      <w:r w:rsidR="007341D6" w:rsidRPr="00BB787E">
        <w:rPr>
          <w:rFonts w:ascii="Times New Roman" w:hAnsi="Times New Roman"/>
          <w:sz w:val="24"/>
          <w:szCs w:val="24"/>
        </w:rPr>
        <w:t>Захаров Егор Александрович</w:t>
      </w:r>
      <w:r w:rsidR="00B83ACE" w:rsidRPr="00BB787E">
        <w:rPr>
          <w:rFonts w:ascii="Times New Roman" w:hAnsi="Times New Roman"/>
          <w:sz w:val="24"/>
          <w:szCs w:val="24"/>
        </w:rPr>
        <w:t xml:space="preserve">, </w:t>
      </w:r>
      <w:r w:rsidR="00B83ACE" w:rsidRPr="00BB787E">
        <w:rPr>
          <w:rFonts w:ascii="Times New Roman" w:hAnsi="Times New Roman"/>
          <w:bCs/>
          <w:sz w:val="24"/>
          <w:szCs w:val="24"/>
          <w:lang w:eastAsia="ru-RU"/>
        </w:rPr>
        <w:t xml:space="preserve">телефон </w:t>
      </w:r>
      <w:r w:rsidR="008E25C2" w:rsidRPr="00BB787E">
        <w:rPr>
          <w:rFonts w:ascii="Times New Roman" w:hAnsi="Times New Roman"/>
          <w:bCs/>
          <w:sz w:val="24"/>
          <w:szCs w:val="24"/>
          <w:lang w:eastAsia="ru-RU"/>
        </w:rPr>
        <w:t xml:space="preserve">- </w:t>
      </w:r>
      <w:r w:rsidR="00B83ACE" w:rsidRPr="00BB787E">
        <w:rPr>
          <w:rFonts w:ascii="Times New Roman" w:hAnsi="Times New Roman"/>
          <w:bCs/>
          <w:sz w:val="24"/>
          <w:szCs w:val="24"/>
          <w:lang w:eastAsia="ru-RU"/>
        </w:rPr>
        <w:t>8</w:t>
      </w:r>
      <w:r w:rsidR="008E25C2" w:rsidRPr="00BB787E">
        <w:rPr>
          <w:rFonts w:ascii="Times New Roman" w:hAnsi="Times New Roman"/>
          <w:bCs/>
          <w:sz w:val="24"/>
          <w:szCs w:val="24"/>
          <w:lang w:eastAsia="ru-RU"/>
        </w:rPr>
        <w:t>(</w:t>
      </w:r>
      <w:r w:rsidR="00B83ACE" w:rsidRPr="00BB787E">
        <w:rPr>
          <w:rFonts w:ascii="Times New Roman" w:hAnsi="Times New Roman"/>
          <w:bCs/>
          <w:sz w:val="24"/>
          <w:szCs w:val="24"/>
          <w:lang w:eastAsia="ru-RU"/>
        </w:rPr>
        <w:t>914</w:t>
      </w:r>
      <w:r w:rsidR="008E25C2" w:rsidRPr="00BB787E">
        <w:rPr>
          <w:rFonts w:ascii="Times New Roman" w:hAnsi="Times New Roman"/>
          <w:bCs/>
          <w:sz w:val="24"/>
          <w:szCs w:val="24"/>
          <w:lang w:eastAsia="ru-RU"/>
        </w:rPr>
        <w:t>)</w:t>
      </w:r>
      <w:r w:rsidR="009129AD" w:rsidRPr="00BB787E">
        <w:rPr>
          <w:rFonts w:ascii="Times New Roman" w:hAnsi="Times New Roman"/>
          <w:bCs/>
          <w:sz w:val="24"/>
          <w:szCs w:val="24"/>
          <w:lang w:eastAsia="ru-RU"/>
        </w:rPr>
        <w:t>272-97-</w:t>
      </w:r>
      <w:r w:rsidR="0025393C" w:rsidRPr="00BB787E">
        <w:rPr>
          <w:rFonts w:ascii="Times New Roman" w:hAnsi="Times New Roman"/>
          <w:bCs/>
          <w:sz w:val="24"/>
          <w:szCs w:val="24"/>
          <w:lang w:eastAsia="ru-RU"/>
        </w:rPr>
        <w:t>53</w:t>
      </w:r>
      <w:r w:rsidR="00B83ACE" w:rsidRPr="00BB787E">
        <w:rPr>
          <w:rFonts w:ascii="Times New Roman" w:hAnsi="Times New Roman"/>
          <w:bCs/>
          <w:sz w:val="24"/>
          <w:szCs w:val="24"/>
          <w:lang w:eastAsia="ru-RU"/>
        </w:rPr>
        <w:t xml:space="preserve">, доб. </w:t>
      </w:r>
      <w:r w:rsidR="009129AD" w:rsidRPr="00BB787E">
        <w:rPr>
          <w:rFonts w:ascii="Times New Roman" w:hAnsi="Times New Roman"/>
          <w:bCs/>
          <w:sz w:val="24"/>
          <w:szCs w:val="24"/>
          <w:lang w:eastAsia="ru-RU"/>
        </w:rPr>
        <w:t>2</w:t>
      </w:r>
      <w:r w:rsidR="0025393C" w:rsidRPr="00BB787E">
        <w:rPr>
          <w:rFonts w:ascii="Times New Roman" w:hAnsi="Times New Roman"/>
          <w:bCs/>
          <w:sz w:val="24"/>
          <w:szCs w:val="24"/>
          <w:lang w:eastAsia="ru-RU"/>
        </w:rPr>
        <w:t>31</w:t>
      </w:r>
      <w:r w:rsidR="007341D6" w:rsidRPr="00BB787E">
        <w:rPr>
          <w:rFonts w:ascii="Times New Roman" w:hAnsi="Times New Roman"/>
          <w:bCs/>
          <w:sz w:val="24"/>
          <w:szCs w:val="24"/>
          <w:lang w:eastAsia="ru-RU"/>
        </w:rPr>
        <w:t>1</w:t>
      </w:r>
    </w:p>
    <w:p w14:paraId="4C118AB5" w14:textId="5ADA7E59" w:rsidR="00B83ACE" w:rsidRPr="00BB787E" w:rsidRDefault="003222F3"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 по вопросам процедуры закупки </w:t>
      </w:r>
      <w:r w:rsidR="00804A99" w:rsidRPr="00BB787E">
        <w:rPr>
          <w:rFonts w:ascii="Times New Roman" w:eastAsia="Times New Roman" w:hAnsi="Times New Roman"/>
          <w:bCs/>
          <w:sz w:val="24"/>
          <w:szCs w:val="24"/>
          <w:lang w:eastAsia="ru-RU"/>
        </w:rPr>
        <w:t>Кучеров Михаил Дмитриевич</w:t>
      </w:r>
      <w:r w:rsidR="008E25C2" w:rsidRPr="00BB787E">
        <w:rPr>
          <w:rFonts w:ascii="Times New Roman" w:eastAsia="Times New Roman" w:hAnsi="Times New Roman"/>
          <w:bCs/>
          <w:sz w:val="24"/>
          <w:szCs w:val="24"/>
          <w:lang w:eastAsia="ru-RU"/>
        </w:rPr>
        <w:t xml:space="preserve"> - 8(</w:t>
      </w:r>
      <w:r w:rsidR="00B83ACE" w:rsidRPr="00BB787E">
        <w:rPr>
          <w:rFonts w:ascii="Times New Roman" w:eastAsia="Times New Roman" w:hAnsi="Times New Roman"/>
          <w:bCs/>
          <w:sz w:val="24"/>
          <w:szCs w:val="24"/>
          <w:lang w:eastAsia="ru-RU"/>
        </w:rPr>
        <w:t>914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272</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97</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64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 xml:space="preserve"> доб. 239</w:t>
      </w:r>
      <w:r w:rsidR="00804A99" w:rsidRPr="00BB787E">
        <w:rPr>
          <w:rFonts w:ascii="Times New Roman" w:eastAsia="Times New Roman" w:hAnsi="Times New Roman"/>
          <w:bCs/>
          <w:sz w:val="24"/>
          <w:szCs w:val="24"/>
          <w:lang w:eastAsia="ru-RU"/>
        </w:rPr>
        <w:t>3</w:t>
      </w:r>
    </w:p>
    <w:p w14:paraId="580310E1" w14:textId="77777777" w:rsidR="00B83ACE" w:rsidRPr="00BB787E" w:rsidRDefault="00B83ACE"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электронный адрес: </w:t>
      </w:r>
      <w:hyperlink r:id="rId11" w:history="1">
        <w:r w:rsidRPr="00BB787E">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BB787E">
        <w:rPr>
          <w:rFonts w:ascii="Times New Roman" w:eastAsia="Times New Roman" w:hAnsi="Times New Roman"/>
          <w:bCs/>
          <w:sz w:val="24"/>
          <w:szCs w:val="24"/>
          <w:lang w:eastAsia="ru-RU"/>
        </w:rPr>
        <w:t>.</w:t>
      </w:r>
    </w:p>
    <w:p w14:paraId="08AB5A63" w14:textId="77777777" w:rsidR="00B83ACE" w:rsidRPr="00BB787E"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BB787E"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BB787E"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BB787E">
        <w:rPr>
          <w:rFonts w:ascii="Times New Roman" w:hAnsi="Times New Roman"/>
          <w:b/>
          <w:bCs/>
          <w:sz w:val="24"/>
          <w:szCs w:val="24"/>
        </w:rPr>
        <w:t>Правовой статус процедур и документов</w:t>
      </w:r>
      <w:bookmarkEnd w:id="21"/>
    </w:p>
    <w:p w14:paraId="061FB007" w14:textId="74C3B18F" w:rsidR="00B83ACE" w:rsidRPr="00BB787E"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BB787E">
        <w:rPr>
          <w:rFonts w:ascii="Times New Roman" w:eastAsia="Times New Roman" w:hAnsi="Times New Roman"/>
          <w:sz w:val="24"/>
          <w:szCs w:val="24"/>
          <w:lang w:eastAsia="ru-RU"/>
        </w:rPr>
        <w:t>цен</w:t>
      </w:r>
      <w:r w:rsidRPr="00BB787E">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BB787E"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Опубликованное </w:t>
      </w:r>
      <w:r w:rsidRPr="00BB787E">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BB787E"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BB787E" w:rsidRDefault="00B83ACE" w:rsidP="00B83ACE">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BB787E"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BB787E"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BB787E"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BB787E"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BB787E">
          <w:rPr>
            <w:rFonts w:ascii="Times New Roman" w:eastAsia="Times New Roman" w:hAnsi="Times New Roman"/>
            <w:sz w:val="24"/>
            <w:szCs w:val="24"/>
            <w:lang w:eastAsia="ru-RU"/>
          </w:rPr>
          <w:t>Конституцией</w:t>
        </w:r>
      </w:hyperlink>
      <w:r w:rsidRPr="00BB787E">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w:t>
      </w:r>
      <w:r w:rsidRPr="00BB787E">
        <w:rPr>
          <w:rFonts w:ascii="Times New Roman" w:eastAsia="Times New Roman" w:hAnsi="Times New Roman"/>
          <w:sz w:val="24"/>
          <w:szCs w:val="24"/>
          <w:lang w:eastAsia="ru-RU"/>
        </w:rPr>
        <w:lastRenderedPageBreak/>
        <w:t xml:space="preserve">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BB787E">
        <w:rPr>
          <w:rFonts w:ascii="Times New Roman" w:eastAsia="Times New Roman" w:hAnsi="Times New Roman"/>
          <w:sz w:val="24"/>
          <w:szCs w:val="24"/>
          <w:lang w:eastAsia="ru-RU"/>
        </w:rPr>
        <w:t xml:space="preserve">на основании протокола </w:t>
      </w:r>
      <w:r w:rsidR="00BE0457" w:rsidRPr="00BB787E">
        <w:rPr>
          <w:rFonts w:ascii="Times New Roman" w:eastAsia="Times New Roman" w:hAnsi="Times New Roman"/>
          <w:sz w:val="24"/>
          <w:szCs w:val="24"/>
          <w:shd w:val="clear" w:color="auto" w:fill="FFFFFF"/>
          <w:lang w:eastAsia="ru-RU"/>
        </w:rPr>
        <w:t xml:space="preserve">от </w:t>
      </w:r>
      <w:r w:rsidR="005969E4" w:rsidRPr="00BB787E">
        <w:rPr>
          <w:rFonts w:ascii="Times New Roman" w:eastAsia="Times New Roman" w:hAnsi="Times New Roman"/>
          <w:sz w:val="24"/>
          <w:szCs w:val="24"/>
          <w:shd w:val="clear" w:color="auto" w:fill="FFFFFF"/>
          <w:lang w:eastAsia="ru-RU"/>
        </w:rPr>
        <w:t>2</w:t>
      </w:r>
      <w:r w:rsidR="0017543A" w:rsidRPr="00BB787E">
        <w:rPr>
          <w:rFonts w:ascii="Times New Roman" w:eastAsia="Times New Roman" w:hAnsi="Times New Roman"/>
          <w:sz w:val="24"/>
          <w:szCs w:val="24"/>
          <w:shd w:val="clear" w:color="auto" w:fill="FFFFFF"/>
          <w:lang w:eastAsia="ru-RU"/>
        </w:rPr>
        <w:t>9</w:t>
      </w:r>
      <w:r w:rsidR="005969E4" w:rsidRPr="00BB787E">
        <w:rPr>
          <w:rFonts w:ascii="Times New Roman" w:eastAsia="Times New Roman" w:hAnsi="Times New Roman"/>
          <w:sz w:val="24"/>
          <w:szCs w:val="24"/>
          <w:shd w:val="clear" w:color="auto" w:fill="FFFFFF"/>
          <w:lang w:eastAsia="ru-RU"/>
        </w:rPr>
        <w:t>.</w:t>
      </w:r>
      <w:r w:rsidR="0017543A" w:rsidRPr="00BB787E">
        <w:rPr>
          <w:rFonts w:ascii="Times New Roman" w:eastAsia="Times New Roman" w:hAnsi="Times New Roman"/>
          <w:sz w:val="24"/>
          <w:szCs w:val="24"/>
          <w:shd w:val="clear" w:color="auto" w:fill="FFFFFF"/>
          <w:lang w:eastAsia="ru-RU"/>
        </w:rPr>
        <w:t>10</w:t>
      </w:r>
      <w:r w:rsidR="005969E4" w:rsidRPr="00BB787E">
        <w:rPr>
          <w:rFonts w:ascii="Times New Roman" w:eastAsia="Times New Roman" w:hAnsi="Times New Roman"/>
          <w:sz w:val="24"/>
          <w:szCs w:val="24"/>
          <w:shd w:val="clear" w:color="auto" w:fill="FFFFFF"/>
          <w:lang w:eastAsia="ru-RU"/>
        </w:rPr>
        <w:t>.202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г. № </w:t>
      </w:r>
      <w:r w:rsidR="0017543A" w:rsidRPr="00BB787E">
        <w:rPr>
          <w:rFonts w:ascii="Times New Roman" w:eastAsia="Times New Roman" w:hAnsi="Times New Roman"/>
          <w:sz w:val="24"/>
          <w:szCs w:val="24"/>
          <w:shd w:val="clear" w:color="auto" w:fill="FFFFFF"/>
          <w:lang w:eastAsia="ru-RU"/>
        </w:rPr>
        <w:t>1</w:t>
      </w:r>
      <w:r w:rsidR="005E2AF1" w:rsidRPr="00BB787E">
        <w:rPr>
          <w:rFonts w:ascii="Times New Roman" w:eastAsia="Times New Roman" w:hAnsi="Times New Roman"/>
          <w:sz w:val="24"/>
          <w:szCs w:val="24"/>
          <w:shd w:val="clear" w:color="auto" w:fill="FFFFFF"/>
          <w:lang w:eastAsia="ru-RU"/>
        </w:rPr>
        <w:t>4</w:t>
      </w:r>
      <w:r w:rsidR="005969E4" w:rsidRPr="00BB787E">
        <w:rPr>
          <w:rFonts w:ascii="Times New Roman" w:eastAsia="Times New Roman" w:hAnsi="Times New Roman"/>
          <w:sz w:val="24"/>
          <w:szCs w:val="24"/>
          <w:shd w:val="clear" w:color="auto" w:fill="FFFFFF"/>
          <w:lang w:eastAsia="ru-RU"/>
        </w:rPr>
        <w:t>-2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w:t>
      </w:r>
      <w:r w:rsidR="003222F3" w:rsidRPr="00BB787E">
        <w:rPr>
          <w:rFonts w:ascii="Times New Roman" w:eastAsia="Times New Roman" w:hAnsi="Times New Roman"/>
          <w:sz w:val="24"/>
          <w:szCs w:val="24"/>
          <w:lang w:eastAsia="ru-RU"/>
        </w:rPr>
        <w:t>(далее - Положение о закупке)</w:t>
      </w:r>
      <w:r w:rsidR="003222F3" w:rsidRPr="00BB787E">
        <w:rPr>
          <w:rFonts w:ascii="Times New Roman" w:eastAsia="Times New Roman" w:hAnsi="Times New Roman"/>
          <w:sz w:val="24"/>
          <w:szCs w:val="24"/>
          <w:shd w:val="clear" w:color="auto" w:fill="FFFFFF"/>
          <w:lang w:eastAsia="ru-RU"/>
        </w:rPr>
        <w:t>.</w:t>
      </w:r>
    </w:p>
    <w:p w14:paraId="61B559A1" w14:textId="26CE1576" w:rsidR="00B83ACE" w:rsidRPr="00BB787E"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 Обжалование</w:t>
      </w:r>
      <w:bookmarkEnd w:id="22"/>
      <w:r w:rsidRPr="00BB787E">
        <w:rPr>
          <w:rFonts w:ascii="Times New Roman" w:eastAsia="Times New Roman" w:hAnsi="Times New Roman"/>
          <w:b/>
          <w:bCs/>
          <w:sz w:val="24"/>
          <w:szCs w:val="24"/>
          <w:lang w:eastAsia="ru-RU"/>
        </w:rPr>
        <w:t xml:space="preserve"> </w:t>
      </w:r>
      <w:r w:rsidRPr="00BB787E">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BB787E"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B787E">
        <w:rPr>
          <w:rFonts w:ascii="Times New Roman" w:eastAsia="Times New Roman" w:hAnsi="Times New Roman"/>
          <w:sz w:val="24"/>
          <w:szCs w:val="24"/>
          <w:shd w:val="clear" w:color="auto" w:fill="FFFFFF"/>
          <w:lang w:eastAsia="ru-RU"/>
        </w:rPr>
        <w:t>в случаях</w:t>
      </w:r>
      <w:r w:rsidRPr="00BB787E">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B787E">
        <w:rPr>
          <w:rFonts w:ascii="Times New Roman" w:eastAsia="Times New Roman" w:hAnsi="Times New Roman"/>
          <w:sz w:val="24"/>
          <w:szCs w:val="24"/>
          <w:lang w:eastAsia="ru-RU"/>
        </w:rPr>
        <w:t xml:space="preserve">. </w:t>
      </w:r>
    </w:p>
    <w:p w14:paraId="7925F3DF" w14:textId="77777777" w:rsidR="00B83ACE" w:rsidRPr="00BB787E"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BB787E"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BB787E"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BB787E">
        <w:rPr>
          <w:rFonts w:ascii="Times New Roman" w:hAnsi="Times New Roman"/>
          <w:b/>
          <w:sz w:val="24"/>
          <w:szCs w:val="24"/>
        </w:rPr>
        <w:t xml:space="preserve"> Досудебный порядок рассмотрения споров</w:t>
      </w:r>
    </w:p>
    <w:p w14:paraId="7DFE7E51" w14:textId="77777777" w:rsidR="00B83ACE" w:rsidRPr="00BB787E"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rPr>
        <w:t>Д</w:t>
      </w:r>
      <w:r w:rsidRPr="00BB787E">
        <w:rPr>
          <w:rFonts w:ascii="Times New Roman" w:hAnsi="Times New Roman"/>
          <w:bCs/>
          <w:iCs/>
          <w:sz w:val="24"/>
          <w:szCs w:val="24"/>
        </w:rPr>
        <w:t>ля разрешения разногласий по взаимному согласию</w:t>
      </w:r>
      <w:r w:rsidRPr="00BB787E">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BB787E">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BB787E">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B787E">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Cs/>
          <w:iCs/>
          <w:snapToGrid w:val="0"/>
          <w:sz w:val="24"/>
          <w:szCs w:val="24"/>
          <w:lang w:eastAsia="ru-RU"/>
        </w:rPr>
        <w:t xml:space="preserve">     На время рассмотрения </w:t>
      </w:r>
      <w:r w:rsidRPr="00BB787E">
        <w:rPr>
          <w:rFonts w:ascii="Times New Roman" w:eastAsia="Times New Roman" w:hAnsi="Times New Roman"/>
          <w:snapToGrid w:val="0"/>
          <w:sz w:val="24"/>
          <w:szCs w:val="24"/>
          <w:lang w:eastAsia="ru-RU"/>
        </w:rPr>
        <w:t>претензии</w:t>
      </w:r>
      <w:r w:rsidRPr="00BB787E">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BB787E"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BB787E" w:rsidRDefault="00B83ACE" w:rsidP="00B83ACE">
      <w:pPr>
        <w:pStyle w:val="aff8"/>
        <w:ind w:left="0"/>
        <w:jc w:val="both"/>
        <w:rPr>
          <w:rFonts w:ascii="Times New Roman" w:hAnsi="Times New Roman"/>
          <w:sz w:val="24"/>
          <w:szCs w:val="24"/>
        </w:rPr>
      </w:pPr>
    </w:p>
    <w:p w14:paraId="3AAAE894" w14:textId="77777777" w:rsidR="00B83ACE" w:rsidRPr="00BB787E"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BB787E">
        <w:rPr>
          <w:rFonts w:ascii="Times New Roman" w:hAnsi="Times New Roman"/>
          <w:b/>
          <w:bCs/>
          <w:sz w:val="24"/>
          <w:szCs w:val="24"/>
        </w:rPr>
        <w:t>Прочие положения</w:t>
      </w:r>
      <w:bookmarkEnd w:id="24"/>
    </w:p>
    <w:p w14:paraId="49A93EBF" w14:textId="77777777" w:rsidR="00B83ACE" w:rsidRPr="00BB787E"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BB787E"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BB787E"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BB787E"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BB787E"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w:t>
      </w:r>
      <w:r w:rsidRPr="00BB787E">
        <w:rPr>
          <w:rFonts w:ascii="Times New Roman" w:eastAsia="Times New Roman" w:hAnsi="Times New Roman"/>
          <w:sz w:val="24"/>
          <w:szCs w:val="24"/>
          <w:lang w:eastAsia="ru-RU"/>
        </w:rPr>
        <w:lastRenderedPageBreak/>
        <w:t>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BB787E"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BB787E"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BB787E">
        <w:rPr>
          <w:rFonts w:ascii="Times New Roman" w:eastAsia="Times New Roman" w:hAnsi="Times New Roman"/>
          <w:b/>
          <w:bCs/>
          <w:iCs/>
          <w:sz w:val="24"/>
          <w:szCs w:val="24"/>
          <w:lang w:eastAsia="ru-RU"/>
        </w:rPr>
        <w:t xml:space="preserve"> Конфликт интересов </w:t>
      </w:r>
    </w:p>
    <w:p w14:paraId="1FF8B9B1"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cs="Arial"/>
          <w:bCs/>
          <w:iCs/>
          <w:sz w:val="24"/>
          <w:szCs w:val="24"/>
          <w:lang w:eastAsia="ru-RU"/>
        </w:rPr>
        <w:t xml:space="preserve">       </w:t>
      </w:r>
      <w:r w:rsidRPr="00BB787E">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BB787E"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BB787E"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BB787E" w:rsidRDefault="00514161" w:rsidP="00D817C2">
      <w:pPr>
        <w:spacing w:after="0" w:line="240" w:lineRule="auto"/>
        <w:jc w:val="both"/>
        <w:rPr>
          <w:rFonts w:ascii="Times New Roman" w:eastAsia="Times New Roman" w:hAnsi="Times New Roman"/>
          <w:sz w:val="24"/>
          <w:szCs w:val="24"/>
          <w:lang w:eastAsia="ru-RU"/>
        </w:rPr>
      </w:pPr>
    </w:p>
    <w:p w14:paraId="41C7162A" w14:textId="77777777" w:rsidR="00200149" w:rsidRPr="00BB787E" w:rsidRDefault="00200149" w:rsidP="00200149">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BB787E">
        <w:rPr>
          <w:rFonts w:ascii="Times New Roman" w:eastAsia="Times New Roman" w:hAnsi="Times New Roman"/>
          <w:b/>
          <w:bCs/>
          <w:sz w:val="24"/>
          <w:szCs w:val="24"/>
          <w:lang w:eastAsia="ru-RU"/>
        </w:rPr>
        <w:lastRenderedPageBreak/>
        <w:t>2. Техническое задание</w:t>
      </w:r>
      <w:bookmarkEnd w:id="25"/>
      <w:bookmarkEnd w:id="26"/>
    </w:p>
    <w:p w14:paraId="0805265F" w14:textId="64D9B5B0"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17654E82" w14:textId="77777777" w:rsidR="00B22775" w:rsidRPr="00BB787E" w:rsidRDefault="00B22775" w:rsidP="00B22775">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2.1. Предмет закупки:</w:t>
      </w:r>
      <w:r w:rsidRPr="00BB787E">
        <w:rPr>
          <w:rFonts w:ascii="Times New Roman" w:eastAsia="Times New Roman" w:hAnsi="Times New Roman"/>
          <w:sz w:val="24"/>
          <w:szCs w:val="24"/>
          <w:lang w:eastAsia="ru-RU"/>
        </w:rPr>
        <w:t xml:space="preserve"> Перевозка речным транспортом нефтепродуктов наливом с нефтебаз АО «Саханефтегазсбыт» в навигацию 2026 года. </w:t>
      </w:r>
    </w:p>
    <w:p w14:paraId="248191D1" w14:textId="77777777" w:rsidR="00B22775" w:rsidRPr="00BB787E" w:rsidRDefault="00B22775" w:rsidP="00B22775">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Осуществляется по лотам, указанным в Приложении № 1 к Документации.</w:t>
      </w:r>
    </w:p>
    <w:p w14:paraId="19C3C86F" w14:textId="77777777" w:rsidR="00B22775" w:rsidRPr="00BB787E" w:rsidRDefault="00B22775" w:rsidP="00B22775">
      <w:pPr>
        <w:tabs>
          <w:tab w:val="left" w:pos="708"/>
        </w:tabs>
        <w:spacing w:after="0" w:line="240" w:lineRule="auto"/>
        <w:jc w:val="both"/>
        <w:rPr>
          <w:rFonts w:ascii="Times New Roman" w:eastAsia="Times New Roman" w:hAnsi="Times New Roman"/>
          <w:iCs/>
          <w:sz w:val="24"/>
          <w:szCs w:val="24"/>
          <w:lang w:eastAsia="ru-RU"/>
        </w:rPr>
      </w:pPr>
      <w:r w:rsidRPr="00BB787E">
        <w:rPr>
          <w:rFonts w:ascii="Times New Roman" w:eastAsia="Times New Roman" w:hAnsi="Times New Roman"/>
          <w:b/>
          <w:iCs/>
          <w:sz w:val="24"/>
          <w:szCs w:val="24"/>
          <w:lang w:eastAsia="ru-RU"/>
        </w:rPr>
        <w:t>2.2. Место оказания услуг:</w:t>
      </w:r>
      <w:r w:rsidRPr="00BB787E">
        <w:rPr>
          <w:rFonts w:ascii="Times New Roman" w:eastAsia="Times New Roman" w:hAnsi="Times New Roman"/>
          <w:iCs/>
          <w:sz w:val="24"/>
          <w:szCs w:val="24"/>
          <w:lang w:eastAsia="ru-RU"/>
        </w:rPr>
        <w:t xml:space="preserve"> Пункты отправления и назначения</w:t>
      </w:r>
      <w:r w:rsidRPr="00BB787E">
        <w:rPr>
          <w:rFonts w:ascii="Times New Roman" w:eastAsia="Times New Roman" w:hAnsi="Times New Roman"/>
          <w:sz w:val="24"/>
          <w:szCs w:val="24"/>
          <w:lang w:eastAsia="ru-RU"/>
        </w:rPr>
        <w:t xml:space="preserve"> перечислены в Приложении № 1 к Документации.</w:t>
      </w:r>
    </w:p>
    <w:p w14:paraId="06ED0512" w14:textId="77777777" w:rsidR="00B22775" w:rsidRPr="00BB787E" w:rsidRDefault="00B22775" w:rsidP="00B22775">
      <w:pPr>
        <w:spacing w:after="0" w:line="240" w:lineRule="atLeast"/>
        <w:rPr>
          <w:rFonts w:ascii="Times New Roman" w:hAnsi="Times New Roman"/>
          <w:iCs/>
          <w:sz w:val="24"/>
          <w:szCs w:val="24"/>
        </w:rPr>
      </w:pPr>
      <w:r w:rsidRPr="00BB787E">
        <w:rPr>
          <w:rFonts w:ascii="Times New Roman" w:hAnsi="Times New Roman"/>
          <w:b/>
          <w:iCs/>
          <w:sz w:val="24"/>
          <w:szCs w:val="24"/>
        </w:rPr>
        <w:t>2.3.  Условия передачи:</w:t>
      </w:r>
      <w:r w:rsidRPr="00BB787E">
        <w:rPr>
          <w:rFonts w:ascii="Times New Roman" w:hAnsi="Times New Roman"/>
          <w:iCs/>
          <w:sz w:val="24"/>
          <w:szCs w:val="24"/>
        </w:rPr>
        <w:t xml:space="preserve"> согласно Приложению № 1 к Документации и проекта Договора.</w:t>
      </w:r>
    </w:p>
    <w:p w14:paraId="4DE84699" w14:textId="77777777" w:rsidR="00B22775" w:rsidRPr="00BB787E" w:rsidRDefault="00B22775" w:rsidP="00B22775">
      <w:pPr>
        <w:widowControl w:val="0"/>
        <w:numPr>
          <w:ilvl w:val="1"/>
          <w:numId w:val="43"/>
        </w:numPr>
        <w:autoSpaceDE w:val="0"/>
        <w:autoSpaceDN w:val="0"/>
        <w:adjustRightInd w:val="0"/>
        <w:spacing w:after="0" w:line="240" w:lineRule="atLeast"/>
        <w:ind w:left="0" w:firstLine="0"/>
        <w:contextualSpacing/>
        <w:jc w:val="both"/>
        <w:rPr>
          <w:rFonts w:ascii="Times New Roman" w:eastAsia="Times New Roman" w:hAnsi="Times New Roman" w:cs="Arial"/>
          <w:iCs/>
          <w:sz w:val="24"/>
          <w:szCs w:val="24"/>
          <w:lang w:eastAsia="ru-RU"/>
        </w:rPr>
      </w:pPr>
      <w:r w:rsidRPr="00BB787E">
        <w:rPr>
          <w:rFonts w:ascii="Times New Roman" w:eastAsia="Times New Roman" w:hAnsi="Times New Roman" w:cs="Arial"/>
          <w:b/>
          <w:iCs/>
          <w:sz w:val="24"/>
          <w:szCs w:val="24"/>
          <w:lang w:eastAsia="ru-RU"/>
        </w:rPr>
        <w:t>Сроки доставки:</w:t>
      </w:r>
      <w:r w:rsidRPr="00BB787E">
        <w:rPr>
          <w:rFonts w:ascii="Times New Roman" w:eastAsia="Times New Roman" w:hAnsi="Times New Roman" w:cs="Arial"/>
          <w:iCs/>
          <w:sz w:val="24"/>
          <w:szCs w:val="24"/>
          <w:lang w:eastAsia="ru-RU"/>
        </w:rPr>
        <w:t xml:space="preserve"> согласно Приложению № 1 к Документации.</w:t>
      </w:r>
    </w:p>
    <w:p w14:paraId="62E94B39" w14:textId="77777777" w:rsidR="00B22775" w:rsidRPr="00BB787E" w:rsidRDefault="00B22775" w:rsidP="00B22775">
      <w:pPr>
        <w:widowControl w:val="0"/>
        <w:numPr>
          <w:ilvl w:val="1"/>
          <w:numId w:val="43"/>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BB787E">
        <w:rPr>
          <w:rFonts w:ascii="Times New Roman" w:eastAsia="Times New Roman" w:hAnsi="Times New Roman" w:cs="Arial"/>
          <w:b/>
          <w:iCs/>
          <w:sz w:val="24"/>
          <w:szCs w:val="24"/>
          <w:lang w:eastAsia="ru-RU"/>
        </w:rPr>
        <w:t>Сведения о начальной (максимальной) цене договора (цене лота):</w:t>
      </w:r>
      <w:r w:rsidRPr="00BB787E">
        <w:rPr>
          <w:rFonts w:ascii="Times New Roman" w:eastAsia="Times New Roman" w:hAnsi="Times New Roman" w:cs="Arial"/>
          <w:iCs/>
          <w:sz w:val="24"/>
          <w:szCs w:val="24"/>
          <w:lang w:eastAsia="ru-RU"/>
        </w:rPr>
        <w:t xml:space="preserve"> </w:t>
      </w:r>
      <w:r w:rsidRPr="00BB787E">
        <w:rPr>
          <w:rFonts w:ascii="Times New Roman" w:eastAsia="Times New Roman" w:hAnsi="Times New Roman" w:cs="Arial"/>
          <w:sz w:val="24"/>
          <w:szCs w:val="24"/>
          <w:lang w:eastAsia="ru-RU"/>
        </w:rPr>
        <w:t>указаны в Приложении № 1 к Документации.</w:t>
      </w:r>
    </w:p>
    <w:p w14:paraId="2AF7BC46" w14:textId="77777777" w:rsidR="00B22775" w:rsidRPr="00BB787E" w:rsidRDefault="00B22775" w:rsidP="00B22775">
      <w:pPr>
        <w:widowControl w:val="0"/>
        <w:numPr>
          <w:ilvl w:val="1"/>
          <w:numId w:val="43"/>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BB787E">
        <w:rPr>
          <w:rFonts w:ascii="Times New Roman" w:eastAsia="Times New Roman" w:hAnsi="Times New Roman" w:cs="Arial"/>
          <w:b/>
          <w:sz w:val="24"/>
          <w:szCs w:val="24"/>
          <w:lang w:eastAsia="ru-RU"/>
        </w:rPr>
        <w:t>Обоснование начальной (максимальной) цены договора (НМЦД):</w:t>
      </w:r>
      <w:r w:rsidRPr="00BB787E">
        <w:rPr>
          <w:rFonts w:ascii="Times New Roman" w:eastAsia="Times New Roman" w:hAnsi="Times New Roman" w:cs="Arial"/>
          <w:b/>
          <w:i/>
          <w:sz w:val="24"/>
          <w:szCs w:val="24"/>
          <w:lang w:eastAsia="ru-RU"/>
        </w:rPr>
        <w:t xml:space="preserve"> </w:t>
      </w:r>
    </w:p>
    <w:p w14:paraId="7CFE98DA" w14:textId="1D8CE439" w:rsidR="00B22775" w:rsidRPr="00BB787E" w:rsidRDefault="00B22775" w:rsidP="00B22775">
      <w:pPr>
        <w:widowControl w:val="0"/>
        <w:tabs>
          <w:tab w:val="left" w:pos="426"/>
        </w:tabs>
        <w:autoSpaceDE w:val="0"/>
        <w:autoSpaceDN w:val="0"/>
        <w:adjustRightInd w:val="0"/>
        <w:spacing w:after="0" w:line="240" w:lineRule="auto"/>
        <w:contextualSpacing/>
        <w:jc w:val="both"/>
        <w:rPr>
          <w:rFonts w:ascii="Times New Roman" w:eastAsia="Times New Roman" w:hAnsi="Times New Roman" w:cs="Arial"/>
          <w:iCs/>
          <w:sz w:val="24"/>
          <w:szCs w:val="24"/>
          <w:lang w:eastAsia="ru-RU"/>
        </w:rPr>
      </w:pPr>
      <w:r w:rsidRPr="00BB787E">
        <w:rPr>
          <w:rFonts w:ascii="Times New Roman" w:eastAsia="Times New Roman" w:hAnsi="Times New Roman" w:cs="Arial"/>
          <w:sz w:val="24"/>
          <w:szCs w:val="24"/>
          <w:shd w:val="clear" w:color="auto" w:fill="FBFBFB"/>
          <w:lang w:eastAsia="ru-RU"/>
        </w:rPr>
        <w:t xml:space="preserve">В соответствии с п. 9.2.1.1 Положения о закупке, определение цены </w:t>
      </w:r>
      <w:r w:rsidR="0095710E" w:rsidRPr="00BB787E">
        <w:rPr>
          <w:rFonts w:ascii="Times New Roman" w:eastAsia="Times New Roman" w:hAnsi="Times New Roman" w:cs="Arial"/>
          <w:sz w:val="24"/>
          <w:szCs w:val="24"/>
          <w:shd w:val="clear" w:color="auto" w:fill="FBFBFB"/>
          <w:lang w:eastAsia="ru-RU"/>
        </w:rPr>
        <w:t>настоящей закупки осуществлялось</w:t>
      </w:r>
      <w:r w:rsidRPr="00BB787E">
        <w:rPr>
          <w:rFonts w:ascii="Times New Roman" w:eastAsia="Times New Roman" w:hAnsi="Times New Roman" w:cs="Arial"/>
          <w:sz w:val="24"/>
          <w:szCs w:val="24"/>
          <w:shd w:val="clear" w:color="auto" w:fill="FBFBFB"/>
          <w:lang w:eastAsia="ru-RU"/>
        </w:rPr>
        <w:t xml:space="preserve"> на основе метода «Анализ рынка».</w:t>
      </w:r>
    </w:p>
    <w:p w14:paraId="4E3AD1B7" w14:textId="793B5247" w:rsidR="00B22775" w:rsidRPr="00BB787E" w:rsidRDefault="00B22775" w:rsidP="00B22775">
      <w:pPr>
        <w:widowControl w:val="0"/>
        <w:shd w:val="clear" w:color="auto" w:fill="FFFFFF"/>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Ценовая информац</w:t>
      </w:r>
      <w:r w:rsidR="00F553F4" w:rsidRPr="00BB787E">
        <w:rPr>
          <w:rFonts w:ascii="Times New Roman" w:eastAsia="Times New Roman" w:hAnsi="Times New Roman"/>
          <w:sz w:val="24"/>
          <w:szCs w:val="24"/>
          <w:lang w:eastAsia="ru-RU"/>
        </w:rPr>
        <w:t xml:space="preserve">ия получена согласно п.п. «б» </w:t>
      </w:r>
      <w:r w:rsidRPr="00BB787E">
        <w:rPr>
          <w:rFonts w:ascii="Times New Roman" w:eastAsia="Times New Roman" w:hAnsi="Times New Roman"/>
          <w:sz w:val="24"/>
          <w:szCs w:val="24"/>
          <w:lang w:eastAsia="ru-RU"/>
        </w:rPr>
        <w:t>п.1 п.9.2.1.1</w:t>
      </w:r>
      <w:r w:rsidRPr="00BB787E">
        <w:rPr>
          <w:rFonts w:ascii="Times New Roman" w:eastAsia="Times New Roman" w:hAnsi="Times New Roman"/>
          <w:bCs/>
          <w:iCs/>
          <w:sz w:val="24"/>
          <w:szCs w:val="24"/>
          <w:lang w:eastAsia="ru-RU"/>
        </w:rPr>
        <w:t xml:space="preserve"> Положения о закупке</w:t>
      </w:r>
      <w:r w:rsidRPr="00BB787E">
        <w:rPr>
          <w:rFonts w:ascii="Times New Roman" w:eastAsia="Times New Roman" w:hAnsi="Times New Roman"/>
          <w:sz w:val="24"/>
          <w:szCs w:val="24"/>
          <w:lang w:eastAsia="ru-RU"/>
        </w:rPr>
        <w:t>, по запросу заказчика у перевозчиков (подрядчиков, исполнителей), осуществляющих закупаемые услуги.</w:t>
      </w:r>
    </w:p>
    <w:p w14:paraId="418C3053" w14:textId="5A2C1E2E" w:rsidR="00B22775" w:rsidRPr="00BB787E" w:rsidRDefault="00B22775" w:rsidP="00B22775">
      <w:pPr>
        <w:widowControl w:val="0"/>
        <w:tabs>
          <w:tab w:val="left" w:pos="708"/>
        </w:tabs>
        <w:autoSpaceDE w:val="0"/>
        <w:autoSpaceDN w:val="0"/>
        <w:adjustRightInd w:val="0"/>
        <w:spacing w:after="0" w:line="240" w:lineRule="auto"/>
        <w:ind w:firstLine="426"/>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bCs/>
          <w:iCs/>
          <w:sz w:val="24"/>
          <w:szCs w:val="24"/>
          <w:lang w:eastAsia="ru-RU"/>
        </w:rPr>
        <w:t>Расчёт начальной (максимальной) цены договора производи</w:t>
      </w:r>
      <w:r w:rsidR="0095710E" w:rsidRPr="00BB787E">
        <w:rPr>
          <w:rFonts w:ascii="Times New Roman" w:eastAsia="Times New Roman" w:hAnsi="Times New Roman"/>
          <w:bCs/>
          <w:iCs/>
          <w:sz w:val="24"/>
          <w:szCs w:val="24"/>
          <w:lang w:eastAsia="ru-RU"/>
        </w:rPr>
        <w:t>лся</w:t>
      </w:r>
      <w:r w:rsidRPr="00BB787E">
        <w:rPr>
          <w:rFonts w:ascii="Times New Roman" w:eastAsia="Times New Roman" w:hAnsi="Times New Roman"/>
          <w:bCs/>
          <w:iCs/>
          <w:sz w:val="24"/>
          <w:szCs w:val="24"/>
          <w:lang w:eastAsia="ru-RU"/>
        </w:rPr>
        <w:t xml:space="preserve"> путём вычисления средней цены по формуле: НМЦД</w:t>
      </w:r>
      <w:proofErr w:type="gramStart"/>
      <w:r w:rsidRPr="00BB787E">
        <w:rPr>
          <w:rFonts w:ascii="Times New Roman" w:eastAsia="Times New Roman" w:hAnsi="Times New Roman"/>
          <w:bCs/>
          <w:iCs/>
          <w:sz w:val="24"/>
          <w:szCs w:val="24"/>
          <w:lang w:eastAsia="ru-RU"/>
        </w:rPr>
        <w:t>=(</w:t>
      </w:r>
      <w:proofErr w:type="gramEnd"/>
      <w:r w:rsidRPr="00BB787E">
        <w:rPr>
          <w:rFonts w:ascii="Times New Roman" w:eastAsia="Times New Roman" w:hAnsi="Times New Roman"/>
          <w:bCs/>
          <w:iCs/>
          <w:sz w:val="24"/>
          <w:szCs w:val="24"/>
          <w:lang w:eastAsia="ru-RU"/>
        </w:rPr>
        <w:t>Цена1+Цена2+…)</w:t>
      </w:r>
      <w:r w:rsidR="0095710E" w:rsidRPr="00BB787E">
        <w:rPr>
          <w:rFonts w:ascii="Times New Roman" w:hAnsi="Times New Roman"/>
          <w:sz w:val="24"/>
          <w:szCs w:val="24"/>
          <w:shd w:val="clear" w:color="auto" w:fill="FBFBFB"/>
        </w:rPr>
        <w:t>/</w:t>
      </w:r>
      <w:r w:rsidR="0095710E" w:rsidRPr="00BB787E">
        <w:rPr>
          <w:rFonts w:ascii="Times New Roman" w:hAnsi="Times New Roman"/>
          <w:bCs/>
          <w:iCs/>
          <w:sz w:val="24"/>
          <w:szCs w:val="24"/>
        </w:rPr>
        <w:t>Количество це</w:t>
      </w:r>
      <w:r w:rsidR="005B3AEC" w:rsidRPr="00BB787E">
        <w:rPr>
          <w:rFonts w:ascii="Times New Roman" w:hAnsi="Times New Roman"/>
          <w:bCs/>
          <w:iCs/>
          <w:sz w:val="24"/>
          <w:szCs w:val="24"/>
        </w:rPr>
        <w:t>н, при этом в расчет принимались</w:t>
      </w:r>
      <w:r w:rsidR="0095710E" w:rsidRPr="00BB787E">
        <w:rPr>
          <w:rFonts w:ascii="Times New Roman" w:hAnsi="Times New Roman"/>
          <w:bCs/>
          <w:iCs/>
          <w:sz w:val="24"/>
          <w:szCs w:val="24"/>
        </w:rPr>
        <w:t xml:space="preserve"> коммерческие предложения с коэффициентом вариации не более 33%</w:t>
      </w:r>
      <w:r w:rsidR="0095710E" w:rsidRPr="00BB787E">
        <w:rPr>
          <w:rFonts w:ascii="Times New Roman" w:eastAsia="Times New Roman" w:hAnsi="Times New Roman"/>
          <w:bCs/>
          <w:iCs/>
          <w:sz w:val="24"/>
          <w:szCs w:val="24"/>
          <w:lang w:eastAsia="ru-RU"/>
        </w:rPr>
        <w:t>, согласно п.п. «б» п.2</w:t>
      </w:r>
      <w:r w:rsidRPr="00BB787E">
        <w:rPr>
          <w:rFonts w:ascii="Times New Roman" w:eastAsia="Times New Roman" w:hAnsi="Times New Roman"/>
          <w:bCs/>
          <w:iCs/>
          <w:sz w:val="24"/>
          <w:szCs w:val="24"/>
          <w:lang w:eastAsia="ru-RU"/>
        </w:rPr>
        <w:t xml:space="preserve"> п.9.2.1.1 Положения о закупке</w:t>
      </w:r>
      <w:r w:rsidRPr="00BB787E">
        <w:rPr>
          <w:rFonts w:ascii="Times New Roman" w:eastAsia="Times New Roman" w:hAnsi="Times New Roman" w:cs="Arial"/>
          <w:bCs/>
          <w:iCs/>
          <w:sz w:val="24"/>
          <w:szCs w:val="24"/>
          <w:lang w:eastAsia="ru-RU"/>
        </w:rPr>
        <w:t>.</w:t>
      </w:r>
    </w:p>
    <w:p w14:paraId="3A26A7A2" w14:textId="77777777" w:rsidR="00B22775" w:rsidRPr="00BB787E" w:rsidRDefault="00B22775" w:rsidP="00B22775">
      <w:pPr>
        <w:tabs>
          <w:tab w:val="left" w:pos="708"/>
        </w:tabs>
        <w:spacing w:after="0" w:line="240" w:lineRule="auto"/>
        <w:ind w:firstLine="426"/>
        <w:jc w:val="both"/>
        <w:rPr>
          <w:rFonts w:ascii="Times New Roman" w:hAnsi="Times New Roman"/>
          <w:iCs/>
          <w:sz w:val="24"/>
          <w:szCs w:val="24"/>
        </w:rPr>
      </w:pPr>
      <w:r w:rsidRPr="00BB787E">
        <w:rPr>
          <w:rFonts w:ascii="Times New Roman" w:hAnsi="Times New Roman"/>
          <w:sz w:val="24"/>
          <w:szCs w:val="24"/>
        </w:rPr>
        <w:t>Цена договора является фиксированной, изменению не подлежит в период проведения закупки и исполнения обязательств по договору.</w:t>
      </w:r>
    </w:p>
    <w:p w14:paraId="77F9D6A1" w14:textId="77777777" w:rsidR="00B22775" w:rsidRPr="00BB787E" w:rsidRDefault="00B22775" w:rsidP="00B22775">
      <w:pPr>
        <w:spacing w:after="0" w:line="240" w:lineRule="auto"/>
        <w:jc w:val="both"/>
        <w:rPr>
          <w:rFonts w:ascii="Times New Roman" w:hAnsi="Times New Roman"/>
          <w:sz w:val="24"/>
          <w:szCs w:val="24"/>
        </w:rPr>
      </w:pPr>
      <w:r w:rsidRPr="00BB787E">
        <w:rPr>
          <w:rFonts w:ascii="Times New Roman" w:hAnsi="Times New Roman"/>
          <w:sz w:val="24"/>
          <w:szCs w:val="24"/>
        </w:rPr>
        <w:t xml:space="preserve">      Участник закупки применяет тарифы на перевозку Груза с учетом всех расходов на перевозку, включая провозную плату, стоимость услуг по зачистке судов, стоимость услуг по транспортно-экспедиционному обслуживанию,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46ABC417" w14:textId="77777777" w:rsidR="00B22775" w:rsidRPr="00BB787E" w:rsidRDefault="00B22775" w:rsidP="00B22775">
      <w:pPr>
        <w:tabs>
          <w:tab w:val="left" w:pos="708"/>
        </w:tabs>
        <w:spacing w:after="0" w:line="240" w:lineRule="auto"/>
        <w:ind w:firstLine="426"/>
        <w:jc w:val="both"/>
        <w:rPr>
          <w:rFonts w:ascii="Times New Roman" w:hAnsi="Times New Roman"/>
          <w:sz w:val="24"/>
          <w:szCs w:val="24"/>
        </w:rPr>
      </w:pPr>
      <w:r w:rsidRPr="00BB787E">
        <w:rPr>
          <w:rFonts w:ascii="Times New Roman" w:hAnsi="Times New Roman"/>
          <w:sz w:val="24"/>
          <w:szCs w:val="24"/>
        </w:rPr>
        <w:t>Не учтенные затраты Участника закупки, связанные с исполнением Договора, не включенные в стоимость Договора, указанную в Заявке Участника, не подлежат оплате Заказчиком.</w:t>
      </w:r>
    </w:p>
    <w:p w14:paraId="468E8BE2" w14:textId="77777777" w:rsidR="00B22775" w:rsidRPr="00BB787E" w:rsidRDefault="00B22775" w:rsidP="00B22775">
      <w:pPr>
        <w:widowControl w:val="0"/>
        <w:numPr>
          <w:ilvl w:val="1"/>
          <w:numId w:val="4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Arial"/>
          <w:b/>
          <w:iCs/>
          <w:sz w:val="24"/>
          <w:szCs w:val="24"/>
          <w:lang w:eastAsia="ru-RU"/>
        </w:rPr>
      </w:pPr>
      <w:r w:rsidRPr="00BB787E">
        <w:rPr>
          <w:rFonts w:ascii="Times New Roman" w:eastAsia="Times New Roman" w:hAnsi="Times New Roman" w:cs="Arial"/>
          <w:b/>
          <w:iCs/>
          <w:sz w:val="24"/>
          <w:szCs w:val="24"/>
          <w:lang w:eastAsia="ru-RU"/>
        </w:rPr>
        <w:t xml:space="preserve">Технические требования к транспортному средству: </w:t>
      </w:r>
      <w:r w:rsidRPr="00BB787E">
        <w:rPr>
          <w:rFonts w:ascii="Times New Roman" w:eastAsia="Times New Roman" w:hAnsi="Times New Roman" w:cs="Arial"/>
          <w:iCs/>
          <w:sz w:val="24"/>
          <w:szCs w:val="24"/>
          <w:lang w:eastAsia="ru-RU"/>
        </w:rPr>
        <w:t>Суда, предназначенные для перевозки нефтепродуктов наливом, должны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на нефтеналивных судах РФ</w:t>
      </w:r>
      <w:r w:rsidRPr="00BB787E">
        <w:rPr>
          <w:rFonts w:ascii="Times New Roman" w:eastAsia="Times New Roman" w:hAnsi="Times New Roman" w:cs="Arial"/>
          <w:b/>
          <w:sz w:val="24"/>
          <w:szCs w:val="24"/>
          <w:lang w:eastAsia="ru-RU"/>
        </w:rPr>
        <w:t>.</w:t>
      </w:r>
    </w:p>
    <w:p w14:paraId="65993BA9" w14:textId="77777777" w:rsidR="00B22775" w:rsidRPr="00BB787E" w:rsidRDefault="00B22775" w:rsidP="00B22775">
      <w:pPr>
        <w:widowControl w:val="0"/>
        <w:numPr>
          <w:ilvl w:val="1"/>
          <w:numId w:val="43"/>
        </w:numPr>
        <w:tabs>
          <w:tab w:val="left" w:pos="0"/>
        </w:tabs>
        <w:autoSpaceDE w:val="0"/>
        <w:autoSpaceDN w:val="0"/>
        <w:adjustRightInd w:val="0"/>
        <w:spacing w:after="0" w:line="240" w:lineRule="auto"/>
        <w:ind w:left="0" w:firstLine="0"/>
        <w:contextualSpacing/>
        <w:jc w:val="both"/>
        <w:outlineLvl w:val="1"/>
        <w:rPr>
          <w:rFonts w:ascii="Times New Roman" w:eastAsia="Times New Roman" w:hAnsi="Times New Roman" w:cs="Arial"/>
          <w:sz w:val="24"/>
          <w:szCs w:val="24"/>
          <w:lang w:eastAsia="ru-RU"/>
        </w:rPr>
      </w:pPr>
      <w:r w:rsidRPr="00BB787E">
        <w:rPr>
          <w:rFonts w:ascii="Times New Roman" w:eastAsia="Times New Roman" w:hAnsi="Times New Roman" w:cs="Arial"/>
          <w:b/>
          <w:iCs/>
          <w:sz w:val="24"/>
          <w:szCs w:val="24"/>
          <w:lang w:eastAsia="ru-RU"/>
        </w:rPr>
        <w:t xml:space="preserve">Требования к перевозке: </w:t>
      </w:r>
      <w:r w:rsidRPr="00BB787E">
        <w:rPr>
          <w:rFonts w:ascii="Times New Roman" w:eastAsia="Times New Roman" w:hAnsi="Times New Roman" w:cs="Arial"/>
          <w:spacing w:val="-6"/>
          <w:sz w:val="24"/>
          <w:szCs w:val="24"/>
          <w:lang w:eastAsia="ru-RU"/>
        </w:rPr>
        <w:t xml:space="preserve">Перевозка грузов осуществляется на основании договора и </w:t>
      </w:r>
      <w:r w:rsidRPr="00BB787E">
        <w:rPr>
          <w:rFonts w:ascii="Times New Roman" w:eastAsia="Times New Roman" w:hAnsi="Times New Roman" w:cs="Arial"/>
          <w:sz w:val="24"/>
          <w:szCs w:val="24"/>
          <w:lang w:eastAsia="ru-RU"/>
        </w:rPr>
        <w:t>заявок Заказчика. Масса груза при погрузке / разгрузке будет определена и принята Грузовладельцем:</w:t>
      </w:r>
    </w:p>
    <w:p w14:paraId="4292A513" w14:textId="77777777" w:rsidR="00B22775" w:rsidRPr="00BB787E" w:rsidRDefault="00B22775" w:rsidP="00B22775">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w:t>
      </w:r>
    </w:p>
    <w:p w14:paraId="0ED3AC36" w14:textId="77777777" w:rsidR="00B22775" w:rsidRPr="00BB787E" w:rsidRDefault="00B22775" w:rsidP="00B22775">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ab/>
        <w:t>- при их отсутствии в пунктах погрузки и отгрузки по судовым замерам при условии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69825314" w14:textId="77777777" w:rsidR="00B22775" w:rsidRPr="00BB787E" w:rsidRDefault="00B22775" w:rsidP="00B22775">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w:t>
      </w:r>
      <w:r w:rsidRPr="00BB787E">
        <w:rPr>
          <w:rFonts w:ascii="Times New Roman" w:eastAsia="Times New Roman" w:hAnsi="Times New Roman" w:cs="Arial"/>
          <w:sz w:val="24"/>
          <w:szCs w:val="24"/>
          <w:lang w:eastAsia="ru-RU"/>
        </w:rPr>
        <w:tab/>
        <w:t>по береговым замерам при условии не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47BA20B3" w14:textId="77777777" w:rsidR="00B22775" w:rsidRPr="00BB787E" w:rsidRDefault="00B22775" w:rsidP="00B22775">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w:t>
      </w:r>
    </w:p>
    <w:p w14:paraId="4A854539" w14:textId="77777777" w:rsidR="00B22775" w:rsidRPr="00BB787E" w:rsidRDefault="00B22775" w:rsidP="00B22775">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При наличии зафиксированной средствами измерения подтоварной воды, прием нефтепродуктов производится согласно второго и третьего абзацев.</w:t>
      </w:r>
    </w:p>
    <w:p w14:paraId="75BD7F82" w14:textId="77777777" w:rsidR="00B22775" w:rsidRPr="00BB787E" w:rsidRDefault="00B22775" w:rsidP="00B22775">
      <w:pPr>
        <w:widowControl w:val="0"/>
        <w:numPr>
          <w:ilvl w:val="1"/>
          <w:numId w:val="4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Arial"/>
          <w:b/>
          <w:spacing w:val="-6"/>
          <w:sz w:val="24"/>
          <w:szCs w:val="24"/>
          <w:lang w:eastAsia="ru-RU"/>
        </w:rPr>
      </w:pPr>
      <w:r w:rsidRPr="00BB787E">
        <w:rPr>
          <w:rFonts w:ascii="Times New Roman" w:eastAsia="Times New Roman" w:hAnsi="Times New Roman" w:cs="Arial"/>
          <w:b/>
          <w:iCs/>
          <w:sz w:val="24"/>
          <w:szCs w:val="24"/>
          <w:lang w:eastAsia="ru-RU"/>
        </w:rPr>
        <w:t xml:space="preserve"> Обязательные требования к Участнику и оказываемым услугам:</w:t>
      </w:r>
      <w:r w:rsidRPr="00BB787E">
        <w:rPr>
          <w:rFonts w:ascii="Times New Roman" w:eastAsia="Times New Roman" w:hAnsi="Times New Roman" w:cs="Arial"/>
          <w:b/>
          <w:i/>
          <w:iCs/>
          <w:sz w:val="24"/>
          <w:szCs w:val="24"/>
          <w:lang w:eastAsia="ru-RU"/>
        </w:rPr>
        <w:t xml:space="preserve"> </w:t>
      </w:r>
      <w:r w:rsidRPr="00BB787E">
        <w:rPr>
          <w:rFonts w:ascii="Times New Roman" w:eastAsia="Times New Roman" w:hAnsi="Times New Roman" w:cs="Arial"/>
          <w:spacing w:val="-6"/>
          <w:sz w:val="24"/>
          <w:szCs w:val="24"/>
          <w:lang w:eastAsia="ru-RU"/>
        </w:rPr>
        <w:t xml:space="preserve">Участник закупки должен иметь всю необходимую разрешительную документацию, согласно действующему законодательству </w:t>
      </w:r>
      <w:r w:rsidRPr="00BB787E">
        <w:rPr>
          <w:rFonts w:ascii="Times New Roman" w:eastAsia="Times New Roman" w:hAnsi="Times New Roman" w:cs="Arial"/>
          <w:b/>
          <w:spacing w:val="-6"/>
          <w:sz w:val="24"/>
          <w:szCs w:val="24"/>
          <w:lang w:eastAsia="ru-RU"/>
        </w:rPr>
        <w:t>на нефтеналивные суда, которыми планирует оказание данных услуг по перевозке, указанных в Заявке, в том числе, в обязательном порядке</w:t>
      </w:r>
      <w:r w:rsidRPr="00BB787E">
        <w:rPr>
          <w:rFonts w:ascii="Times New Roman" w:eastAsia="Times New Roman" w:hAnsi="Times New Roman" w:cs="Arial"/>
          <w:iCs/>
          <w:sz w:val="24"/>
          <w:szCs w:val="24"/>
          <w:lang w:eastAsia="ru-RU"/>
        </w:rPr>
        <w:t xml:space="preserve"> Участник должен</w:t>
      </w:r>
      <w:r w:rsidRPr="00BB787E">
        <w:rPr>
          <w:rFonts w:ascii="Times New Roman" w:eastAsia="Times New Roman" w:hAnsi="Times New Roman" w:cs="Arial"/>
          <w:b/>
          <w:spacing w:val="-6"/>
          <w:sz w:val="24"/>
          <w:szCs w:val="24"/>
          <w:lang w:eastAsia="ru-RU"/>
        </w:rPr>
        <w:t xml:space="preserve">: </w:t>
      </w:r>
    </w:p>
    <w:p w14:paraId="01D19C56" w14:textId="77777777" w:rsidR="00B22775" w:rsidRPr="00BB787E" w:rsidRDefault="00B22775" w:rsidP="00B22775">
      <w:pPr>
        <w:tabs>
          <w:tab w:val="left" w:pos="284"/>
          <w:tab w:val="left" w:pos="709"/>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2.9.1</w:t>
      </w:r>
      <w:r w:rsidRPr="00BB787E">
        <w:rPr>
          <w:rFonts w:ascii="Times New Roman" w:eastAsia="Times New Roman" w:hAnsi="Times New Roman"/>
          <w:sz w:val="24"/>
          <w:szCs w:val="24"/>
          <w:lang w:eastAsia="ru-RU"/>
        </w:rPr>
        <w:t xml:space="preserve"> состоять на классификационном учете владельцев речным транспортом в Ленском филиале Российского Речного Регистра;</w:t>
      </w:r>
    </w:p>
    <w:p w14:paraId="61673754" w14:textId="5D9F2601" w:rsidR="00B22775" w:rsidRPr="00BB787E" w:rsidRDefault="00B22775" w:rsidP="00B22775">
      <w:pPr>
        <w:autoSpaceDE w:val="0"/>
        <w:autoSpaceDN w:val="0"/>
        <w:adjustRightInd w:val="0"/>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lastRenderedPageBreak/>
        <w:t>2.9.2.</w:t>
      </w:r>
      <w:r w:rsidRPr="00BB787E">
        <w:rPr>
          <w:rFonts w:ascii="Times New Roman" w:eastAsia="Times New Roman" w:hAnsi="Times New Roman"/>
          <w:sz w:val="24"/>
          <w:szCs w:val="24"/>
          <w:lang w:eastAsia="ru-RU"/>
        </w:rPr>
        <w:t xml:space="preserve"> </w:t>
      </w:r>
      <w:r w:rsidR="000447D1" w:rsidRPr="00BB787E">
        <w:rPr>
          <w:rFonts w:ascii="Times New Roman" w:hAnsi="Times New Roman"/>
          <w:sz w:val="24"/>
          <w:szCs w:val="24"/>
        </w:rPr>
        <w:t>иметь Свидетельство о праве собственности на нефтеналивное судно (или выписку из реестра судов Российской Федерации) или договор аренды судна, предусматривающий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w:t>
      </w:r>
      <w:r w:rsidRPr="00BB787E">
        <w:rPr>
          <w:rFonts w:ascii="Times New Roman" w:eastAsia="Times New Roman" w:hAnsi="Times New Roman"/>
          <w:sz w:val="24"/>
          <w:szCs w:val="24"/>
          <w:lang w:eastAsia="ru-RU"/>
        </w:rPr>
        <w:t xml:space="preserve">; </w:t>
      </w:r>
    </w:p>
    <w:p w14:paraId="4FC2722D" w14:textId="77777777" w:rsidR="00B22775" w:rsidRPr="00BB787E" w:rsidRDefault="00B22775" w:rsidP="00B22775">
      <w:pPr>
        <w:autoSpaceDE w:val="0"/>
        <w:autoSpaceDN w:val="0"/>
        <w:adjustRightInd w:val="0"/>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2.9.3.</w:t>
      </w:r>
      <w:r w:rsidRPr="00BB787E">
        <w:rPr>
          <w:rFonts w:ascii="Times New Roman" w:eastAsia="Times New Roman" w:hAnsi="Times New Roman"/>
          <w:sz w:val="24"/>
          <w:szCs w:val="24"/>
          <w:lang w:eastAsia="ru-RU"/>
        </w:rPr>
        <w:t xml:space="preserve"> иметь Лицензии на перевозку опасных грузов, Лицензию погрузочно-разгрузочной деятельности применительно к опасным грузам на внутреннем водном транспорте, в морских портах. Перечень нефтеналивных судов, которые будут использоваться в соответствии с выданной Лицензией;</w:t>
      </w:r>
    </w:p>
    <w:p w14:paraId="71A2FEF6" w14:textId="77777777" w:rsidR="00B22775" w:rsidRPr="00BB787E" w:rsidRDefault="00B22775" w:rsidP="00B22775">
      <w:pPr>
        <w:autoSpaceDE w:val="0"/>
        <w:autoSpaceDN w:val="0"/>
        <w:adjustRightInd w:val="0"/>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2.9.4.</w:t>
      </w:r>
      <w:r w:rsidRPr="00BB787E">
        <w:rPr>
          <w:rFonts w:ascii="Times New Roman" w:eastAsia="Times New Roman" w:hAnsi="Times New Roman"/>
          <w:sz w:val="24"/>
          <w:szCs w:val="24"/>
          <w:lang w:eastAsia="ru-RU"/>
        </w:rPr>
        <w:t xml:space="preserve"> транспортные суда должны иметь всю</w:t>
      </w:r>
      <w:r w:rsidRPr="00BB787E">
        <w:rPr>
          <w:rFonts w:ascii="Times New Roman" w:eastAsia="Times New Roman" w:hAnsi="Times New Roman"/>
          <w:spacing w:val="-6"/>
          <w:sz w:val="24"/>
          <w:szCs w:val="24"/>
          <w:lang w:eastAsia="ru-RU"/>
        </w:rPr>
        <w:t xml:space="preserve"> необходимую разрешительную документацию, согласно действующему законодательству и </w:t>
      </w:r>
      <w:r w:rsidRPr="00BB787E">
        <w:rPr>
          <w:rFonts w:ascii="Times New Roman" w:eastAsia="Times New Roman" w:hAnsi="Times New Roman"/>
          <w:sz w:val="24"/>
          <w:szCs w:val="24"/>
          <w:lang w:eastAsia="ru-RU"/>
        </w:rPr>
        <w:t>удовлетворяющие требованиям обеспечения безопасности судоходства, экологической, санитарной и пожарной безопасности, в том числе:</w:t>
      </w:r>
    </w:p>
    <w:p w14:paraId="151C22AC" w14:textId="77777777" w:rsidR="00B22775" w:rsidRPr="00BB787E" w:rsidRDefault="00B22775" w:rsidP="00B22775">
      <w:pPr>
        <w:autoSpaceDE w:val="0"/>
        <w:autoSpaceDN w:val="0"/>
        <w:adjustRightInd w:val="0"/>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свидетельство о классификации судна, выданное Российским Речным Регистром; </w:t>
      </w:r>
    </w:p>
    <w:p w14:paraId="736AEB56" w14:textId="77777777" w:rsidR="00B22775" w:rsidRPr="00BB787E" w:rsidRDefault="00B22775" w:rsidP="00B22775">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свидетельство о поверке грузовых танков нефтеналивного судна, срок действия которых распространяется на период навигации 2026 года;</w:t>
      </w:r>
    </w:p>
    <w:p w14:paraId="67D32DB0" w14:textId="77777777" w:rsidR="00B22775" w:rsidRPr="00BB787E" w:rsidRDefault="00B22775" w:rsidP="00B22775">
      <w:pPr>
        <w:autoSpaceDE w:val="0"/>
        <w:autoSpaceDN w:val="0"/>
        <w:adjustRightInd w:val="0"/>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в)</w:t>
      </w:r>
      <w:r w:rsidRPr="00BB787E">
        <w:rPr>
          <w:rFonts w:ascii="Times New Roman" w:eastAsia="Times New Roman" w:hAnsi="Times New Roman"/>
          <w:sz w:val="24"/>
          <w:szCs w:val="24"/>
          <w:lang w:eastAsia="ru-RU"/>
        </w:rPr>
        <w:t xml:space="preserve"> </w:t>
      </w:r>
      <w:proofErr w:type="spellStart"/>
      <w:r w:rsidRPr="00BB787E">
        <w:rPr>
          <w:rFonts w:ascii="Times New Roman" w:eastAsia="Times New Roman" w:hAnsi="Times New Roman"/>
          <w:sz w:val="24"/>
          <w:szCs w:val="24"/>
          <w:lang w:eastAsia="ru-RU"/>
        </w:rPr>
        <w:t>градуировочную</w:t>
      </w:r>
      <w:proofErr w:type="spellEnd"/>
      <w:r w:rsidRPr="00BB787E">
        <w:rPr>
          <w:rFonts w:ascii="Times New Roman" w:eastAsia="Times New Roman" w:hAnsi="Times New Roman"/>
          <w:sz w:val="24"/>
          <w:szCs w:val="24"/>
          <w:lang w:eastAsia="ru-RU"/>
        </w:rPr>
        <w:t xml:space="preserve"> таблицу с протоколами обмеров,</w:t>
      </w:r>
      <w:r w:rsidRPr="00BB787E">
        <w:rPr>
          <w:rFonts w:ascii="Times New Roman" w:eastAsia="Times New Roman" w:hAnsi="Times New Roman"/>
          <w:bCs/>
          <w:iCs/>
          <w:sz w:val="24"/>
          <w:szCs w:val="24"/>
          <w:lang w:eastAsia="ru-RU"/>
        </w:rPr>
        <w:t xml:space="preserve"> утвержденные аккредитованной метрологической службой</w:t>
      </w:r>
      <w:r w:rsidRPr="00BB787E">
        <w:rPr>
          <w:rFonts w:ascii="Times New Roman" w:eastAsia="Times New Roman" w:hAnsi="Times New Roman"/>
          <w:sz w:val="24"/>
          <w:szCs w:val="24"/>
          <w:lang w:eastAsia="ru-RU"/>
        </w:rPr>
        <w:t>, в которых отражены значения базовых высот, установленных во время проведения государственной поверки.</w:t>
      </w:r>
      <w:r w:rsidRPr="00BB787E">
        <w:rPr>
          <w:rFonts w:ascii="Times New Roman" w:eastAsia="Times New Roman" w:hAnsi="Times New Roman"/>
          <w:bCs/>
          <w:i/>
          <w:iCs/>
          <w:sz w:val="24"/>
          <w:szCs w:val="24"/>
          <w:lang w:eastAsia="ru-RU"/>
        </w:rPr>
        <w:t xml:space="preserve"> </w:t>
      </w:r>
      <w:r w:rsidRPr="00BB787E">
        <w:rPr>
          <w:rFonts w:ascii="Times New Roman" w:eastAsia="Times New Roman" w:hAnsi="Times New Roman"/>
          <w:bCs/>
          <w:iCs/>
          <w:sz w:val="24"/>
          <w:szCs w:val="24"/>
          <w:lang w:eastAsia="ru-RU"/>
        </w:rPr>
        <w:t xml:space="preserve">Срок действия </w:t>
      </w:r>
      <w:proofErr w:type="spellStart"/>
      <w:r w:rsidRPr="00BB787E">
        <w:rPr>
          <w:rFonts w:ascii="Times New Roman" w:eastAsia="Times New Roman" w:hAnsi="Times New Roman"/>
          <w:bCs/>
          <w:iCs/>
          <w:sz w:val="24"/>
          <w:szCs w:val="24"/>
          <w:lang w:eastAsia="ru-RU"/>
        </w:rPr>
        <w:t>градуировочных</w:t>
      </w:r>
      <w:proofErr w:type="spellEnd"/>
      <w:r w:rsidRPr="00BB787E">
        <w:rPr>
          <w:rFonts w:ascii="Times New Roman" w:eastAsia="Times New Roman" w:hAnsi="Times New Roman"/>
          <w:bCs/>
          <w:iCs/>
          <w:sz w:val="24"/>
          <w:szCs w:val="24"/>
          <w:lang w:eastAsia="ru-RU"/>
        </w:rPr>
        <w:t xml:space="preserve"> таблиц должен распространятся на период навигации 2026 года;</w:t>
      </w:r>
    </w:p>
    <w:p w14:paraId="2B8CA510" w14:textId="77777777" w:rsidR="00B22775" w:rsidRPr="00BB787E" w:rsidRDefault="00B22775" w:rsidP="00B22775">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акты замеров базовых высот в соответствии с утвержденной методикой поверки на нефтеналивные суда, срок действия которых распространяется на период навигации 2026 года или предоставить гарантийное письмо о предоставления актов замеров базовых высот к началу навигации 2026 года;</w:t>
      </w:r>
    </w:p>
    <w:p w14:paraId="4DA50E69" w14:textId="77777777" w:rsidR="00B22775" w:rsidRPr="00BB787E" w:rsidRDefault="00B22775" w:rsidP="00B22775">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аттестованную методику выполнения измерений грузовых танков в нефтеналивном судне, зарегистрированную в </w:t>
      </w:r>
      <w:r w:rsidRPr="00BB787E">
        <w:rPr>
          <w:rFonts w:ascii="Times New Roman" w:hAnsi="Times New Roman"/>
          <w:sz w:val="24"/>
          <w:szCs w:val="24"/>
        </w:rPr>
        <w:t>Федеральном информационном фонде по обеспечению единства измерений;</w:t>
      </w:r>
      <w:r w:rsidRPr="00BB787E">
        <w:rPr>
          <w:rFonts w:ascii="Times New Roman" w:eastAsia="Times New Roman" w:hAnsi="Times New Roman"/>
          <w:sz w:val="24"/>
          <w:szCs w:val="24"/>
          <w:lang w:eastAsia="ru-RU"/>
        </w:rPr>
        <w:t xml:space="preserve"> </w:t>
      </w:r>
    </w:p>
    <w:p w14:paraId="5026A371" w14:textId="77777777" w:rsidR="00B22775" w:rsidRPr="00BB787E" w:rsidRDefault="00B22775" w:rsidP="00B22775">
      <w:pPr>
        <w:autoSpaceDE w:val="0"/>
        <w:autoSpaceDN w:val="0"/>
        <w:adjustRightInd w:val="0"/>
        <w:spacing w:after="0" w:line="240" w:lineRule="auto"/>
        <w:ind w:left="360"/>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е)</w:t>
      </w:r>
      <w:r w:rsidRPr="00BB787E">
        <w:rPr>
          <w:rFonts w:ascii="Times New Roman" w:eastAsia="Times New Roman" w:hAnsi="Times New Roman"/>
          <w:sz w:val="24"/>
          <w:szCs w:val="24"/>
          <w:lang w:eastAsia="ru-RU"/>
        </w:rPr>
        <w:t xml:space="preserve"> свидетельство об аттестации метода измерения в танках наливных судов;</w:t>
      </w:r>
    </w:p>
    <w:p w14:paraId="755902F5" w14:textId="77777777" w:rsidR="00B22775" w:rsidRPr="00BB787E" w:rsidRDefault="00B22775" w:rsidP="00B22775">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ж)</w:t>
      </w:r>
      <w:r w:rsidRPr="00BB787E">
        <w:rPr>
          <w:rFonts w:ascii="Times New Roman" w:eastAsia="Times New Roman" w:hAnsi="Times New Roman"/>
          <w:sz w:val="24"/>
          <w:szCs w:val="24"/>
          <w:lang w:eastAsia="ru-RU"/>
        </w:rPr>
        <w:t xml:space="preserve"> лицензию</w:t>
      </w:r>
      <w:r w:rsidRPr="00BB787E">
        <w:rPr>
          <w:rFonts w:ascii="Times New Roman" w:hAnsi="Times New Roman"/>
          <w:sz w:val="24"/>
          <w:szCs w:val="24"/>
        </w:rPr>
        <w:t xml:space="preserve"> (либо выписку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w:t>
      </w:r>
      <w:r w:rsidRPr="00BB787E">
        <w:rPr>
          <w:rFonts w:ascii="Times New Roman" w:hAnsi="Times New Roman"/>
          <w:b/>
          <w:sz w:val="24"/>
          <w:szCs w:val="24"/>
        </w:rPr>
        <w:t xml:space="preserve"> </w:t>
      </w:r>
      <w:r w:rsidRPr="00BB787E">
        <w:rPr>
          <w:rFonts w:ascii="Times New Roman" w:hAnsi="Times New Roman"/>
          <w:sz w:val="24"/>
          <w:szCs w:val="24"/>
        </w:rPr>
        <w:t xml:space="preserve">на осуществление погрузочно-разгрузочной деятельности применительно к опасным грузам на внутреннем водном транспорте в соответствии с </w:t>
      </w:r>
      <w:r w:rsidRPr="00BB787E">
        <w:rPr>
          <w:rFonts w:ascii="Times New Roman" w:eastAsia="Times New Roman" w:hAnsi="Times New Roman"/>
          <w:sz w:val="24"/>
          <w:szCs w:val="24"/>
          <w:lang w:eastAsia="ru-RU"/>
        </w:rPr>
        <w:t>Федеральным законом от 04.05.2011 N 99-ФЗ</w:t>
      </w:r>
      <w:r w:rsidRPr="00BB787E">
        <w:rPr>
          <w:rFonts w:ascii="Verdana" w:eastAsia="Times New Roman" w:hAnsi="Verdana"/>
          <w:sz w:val="21"/>
          <w:szCs w:val="21"/>
          <w:lang w:eastAsia="ru-RU"/>
        </w:rPr>
        <w:t xml:space="preserve"> </w:t>
      </w:r>
      <w:r w:rsidRPr="00BB787E">
        <w:rPr>
          <w:rFonts w:ascii="Times New Roman" w:eastAsia="Times New Roman" w:hAnsi="Times New Roman"/>
          <w:sz w:val="24"/>
          <w:szCs w:val="24"/>
          <w:lang w:eastAsia="ru-RU"/>
        </w:rPr>
        <w:t>"О лицензировании отдельных видов деятельности"</w:t>
      </w:r>
      <w:r w:rsidRPr="00BB787E">
        <w:rPr>
          <w:rFonts w:ascii="Verdana" w:eastAsia="Times New Roman" w:hAnsi="Verdana"/>
          <w:sz w:val="21"/>
          <w:szCs w:val="21"/>
          <w:lang w:eastAsia="ru-RU"/>
        </w:rPr>
        <w:t xml:space="preserve"> </w:t>
      </w:r>
      <w:r w:rsidRPr="00BB787E">
        <w:rPr>
          <w:rFonts w:ascii="Times New Roman" w:hAnsi="Times New Roman"/>
          <w:sz w:val="24"/>
          <w:szCs w:val="24"/>
        </w:rPr>
        <w:t>(с приложением перечня нефтеналивных судов, которыми будут оказываться услуги)</w:t>
      </w:r>
      <w:r w:rsidRPr="00BB787E">
        <w:rPr>
          <w:rFonts w:ascii="Times New Roman" w:eastAsia="Times New Roman" w:hAnsi="Times New Roman"/>
          <w:sz w:val="24"/>
          <w:szCs w:val="24"/>
          <w:lang w:eastAsia="ru-RU"/>
        </w:rPr>
        <w:t>;</w:t>
      </w:r>
    </w:p>
    <w:p w14:paraId="72D37A32" w14:textId="77777777" w:rsidR="00B22775" w:rsidRPr="00BB787E" w:rsidRDefault="00B22775" w:rsidP="00B22775">
      <w:pPr>
        <w:autoSpaceDE w:val="0"/>
        <w:autoSpaceDN w:val="0"/>
        <w:adjustRightInd w:val="0"/>
        <w:spacing w:after="0" w:line="240" w:lineRule="auto"/>
        <w:jc w:val="both"/>
        <w:rPr>
          <w:rFonts w:ascii="Times New Roman" w:hAnsi="Times New Roman"/>
          <w:b/>
          <w:i/>
          <w:iCs/>
          <w:sz w:val="24"/>
          <w:szCs w:val="24"/>
        </w:rPr>
      </w:pPr>
      <w:r w:rsidRPr="00BB787E">
        <w:rPr>
          <w:rFonts w:ascii="Times New Roman" w:eastAsia="Times New Roman" w:hAnsi="Times New Roman"/>
          <w:b/>
          <w:sz w:val="24"/>
          <w:szCs w:val="24"/>
          <w:lang w:eastAsia="ru-RU"/>
        </w:rPr>
        <w:t xml:space="preserve">      з)</w:t>
      </w:r>
      <w:r w:rsidRPr="00BB787E">
        <w:rPr>
          <w:rFonts w:ascii="Times New Roman" w:eastAsia="Times New Roman" w:hAnsi="Times New Roman"/>
          <w:sz w:val="24"/>
          <w:szCs w:val="24"/>
          <w:lang w:eastAsia="ru-RU"/>
        </w:rPr>
        <w:t xml:space="preserve"> лицензию </w:t>
      </w:r>
      <w:r w:rsidRPr="00BB787E">
        <w:rPr>
          <w:rFonts w:ascii="Times New Roman" w:hAnsi="Times New Roman"/>
          <w:sz w:val="24"/>
          <w:szCs w:val="24"/>
        </w:rPr>
        <w:t xml:space="preserve">(либо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 на осуществление деятельности по перевозкам внутренним водным транспортом опасных грузов в соответствии с </w:t>
      </w:r>
      <w:r w:rsidRPr="00BB787E">
        <w:rPr>
          <w:rFonts w:ascii="Times New Roman" w:eastAsia="Times New Roman" w:hAnsi="Times New Roman"/>
          <w:sz w:val="24"/>
          <w:szCs w:val="24"/>
          <w:lang w:eastAsia="ru-RU"/>
        </w:rPr>
        <w:t>Федеральным законом от 04.05.2011 N 99-ФЗ</w:t>
      </w:r>
      <w:r w:rsidRPr="00BB787E">
        <w:rPr>
          <w:rFonts w:ascii="Verdana" w:eastAsia="Times New Roman" w:hAnsi="Verdana"/>
          <w:sz w:val="21"/>
          <w:szCs w:val="21"/>
          <w:lang w:eastAsia="ru-RU"/>
        </w:rPr>
        <w:t xml:space="preserve"> </w:t>
      </w:r>
      <w:r w:rsidRPr="00BB787E">
        <w:rPr>
          <w:rFonts w:ascii="Times New Roman" w:eastAsia="Times New Roman" w:hAnsi="Times New Roman"/>
          <w:sz w:val="24"/>
          <w:szCs w:val="24"/>
          <w:lang w:eastAsia="ru-RU"/>
        </w:rPr>
        <w:t>"О лицензировании отдельных видов деятельности"</w:t>
      </w:r>
      <w:r w:rsidRPr="00BB787E">
        <w:rPr>
          <w:rFonts w:ascii="Times New Roman" w:eastAsia="Times New Roman" w:hAnsi="Times New Roman"/>
          <w:b/>
          <w:iCs/>
          <w:sz w:val="24"/>
          <w:szCs w:val="24"/>
          <w:lang w:eastAsia="ru-RU"/>
        </w:rPr>
        <w:t>2.10</w:t>
      </w:r>
      <w:r w:rsidRPr="00BB787E">
        <w:rPr>
          <w:rFonts w:ascii="Times New Roman" w:eastAsia="Times New Roman" w:hAnsi="Times New Roman"/>
          <w:iCs/>
          <w:sz w:val="24"/>
          <w:szCs w:val="24"/>
          <w:lang w:eastAsia="ru-RU"/>
        </w:rPr>
        <w:t xml:space="preserve"> </w:t>
      </w:r>
      <w:r w:rsidRPr="00BB787E">
        <w:rPr>
          <w:rFonts w:ascii="Times New Roman" w:eastAsia="Times New Roman" w:hAnsi="Times New Roman"/>
          <w:b/>
          <w:iCs/>
          <w:sz w:val="24"/>
          <w:szCs w:val="24"/>
          <w:lang w:eastAsia="ru-RU"/>
        </w:rPr>
        <w:t>2.10.</w:t>
      </w:r>
      <w:r w:rsidRPr="00BB787E">
        <w:rPr>
          <w:rFonts w:ascii="Times New Roman" w:eastAsia="Times New Roman" w:hAnsi="Times New Roman"/>
          <w:iCs/>
          <w:sz w:val="24"/>
          <w:szCs w:val="24"/>
          <w:lang w:eastAsia="ru-RU"/>
        </w:rPr>
        <w:t xml:space="preserve"> </w:t>
      </w:r>
      <w:r w:rsidRPr="00BB787E">
        <w:rPr>
          <w:rFonts w:ascii="Times New Roman" w:hAnsi="Times New Roman"/>
          <w:b/>
          <w:iCs/>
          <w:sz w:val="24"/>
          <w:szCs w:val="24"/>
        </w:rPr>
        <w:t>Требования к Перевозчику при оказании услуг:</w:t>
      </w:r>
      <w:r w:rsidRPr="00BB787E">
        <w:rPr>
          <w:rFonts w:ascii="Times New Roman" w:hAnsi="Times New Roman"/>
          <w:b/>
          <w:i/>
          <w:iCs/>
          <w:sz w:val="24"/>
          <w:szCs w:val="24"/>
        </w:rPr>
        <w:t xml:space="preserve"> </w:t>
      </w:r>
    </w:p>
    <w:p w14:paraId="3603C07C" w14:textId="77777777" w:rsidR="00B22775" w:rsidRPr="00BB787E" w:rsidRDefault="00B22775" w:rsidP="00B22775">
      <w:pPr>
        <w:autoSpaceDE w:val="0"/>
        <w:autoSpaceDN w:val="0"/>
        <w:adjustRightInd w:val="0"/>
        <w:spacing w:after="0" w:line="240" w:lineRule="auto"/>
        <w:jc w:val="both"/>
        <w:rPr>
          <w:rFonts w:ascii="Times New Roman" w:eastAsia="Times New Roman" w:hAnsi="Times New Roman"/>
          <w:sz w:val="24"/>
          <w:szCs w:val="24"/>
          <w:lang w:eastAsia="ru-RU"/>
        </w:rPr>
      </w:pPr>
      <w:r w:rsidRPr="00BB787E">
        <w:rPr>
          <w:rFonts w:ascii="Times New Roman" w:hAnsi="Times New Roman"/>
          <w:b/>
          <w:iCs/>
          <w:sz w:val="24"/>
          <w:szCs w:val="24"/>
        </w:rPr>
        <w:t xml:space="preserve">      а)</w:t>
      </w:r>
      <w:r w:rsidRPr="00BB787E">
        <w:rPr>
          <w:rFonts w:ascii="Times New Roman" w:hAnsi="Times New Roman"/>
          <w:b/>
          <w:i/>
          <w:iCs/>
          <w:sz w:val="24"/>
          <w:szCs w:val="24"/>
        </w:rPr>
        <w:t xml:space="preserve"> </w:t>
      </w:r>
      <w:r w:rsidRPr="00BB787E">
        <w:rPr>
          <w:rFonts w:ascii="Times New Roman" w:eastAsia="Times New Roman" w:hAnsi="Times New Roman"/>
          <w:iCs/>
          <w:sz w:val="24"/>
          <w:szCs w:val="24"/>
          <w:lang w:eastAsia="ru-RU"/>
        </w:rPr>
        <w:t>подать суда</w:t>
      </w:r>
      <w:r w:rsidRPr="00BB787E">
        <w:rPr>
          <w:rFonts w:ascii="Times New Roman" w:eastAsia="Times New Roman" w:hAnsi="Times New Roman"/>
          <w:sz w:val="24"/>
          <w:szCs w:val="24"/>
          <w:lang w:eastAsia="ru-RU"/>
        </w:rPr>
        <w:t xml:space="preserve"> в состоянии, пригодном для перевозки предъявляемого груза, </w:t>
      </w:r>
      <w:r w:rsidRPr="00BB787E">
        <w:rPr>
          <w:rFonts w:ascii="Times New Roman" w:eastAsia="Times New Roman" w:hAnsi="Times New Roman"/>
          <w:iCs/>
          <w:sz w:val="24"/>
          <w:szCs w:val="24"/>
          <w:lang w:eastAsia="ru-RU"/>
        </w:rPr>
        <w:t xml:space="preserve">в количестве достаточном для перевозки заявленного Заказчиком грузов, согласно срокам доставки, указанном </w:t>
      </w:r>
      <w:r w:rsidRPr="00BB787E">
        <w:rPr>
          <w:rFonts w:ascii="Times New Roman" w:eastAsia="Times New Roman" w:hAnsi="Times New Roman"/>
          <w:sz w:val="24"/>
          <w:szCs w:val="24"/>
          <w:lang w:eastAsia="ru-RU"/>
        </w:rPr>
        <w:t>в Приложении № 1 к Документации</w:t>
      </w:r>
      <w:r w:rsidRPr="00BB787E">
        <w:rPr>
          <w:rFonts w:ascii="Times New Roman" w:eastAsia="Times New Roman" w:hAnsi="Times New Roman"/>
          <w:iCs/>
          <w:sz w:val="24"/>
          <w:szCs w:val="24"/>
          <w:lang w:eastAsia="ru-RU"/>
        </w:rPr>
        <w:t>;</w:t>
      </w:r>
    </w:p>
    <w:p w14:paraId="48FC1350" w14:textId="77777777" w:rsidR="00B22775" w:rsidRPr="00BB787E" w:rsidRDefault="00B22775" w:rsidP="00B22775">
      <w:pPr>
        <w:autoSpaceDE w:val="0"/>
        <w:autoSpaceDN w:val="0"/>
        <w:adjustRightInd w:val="0"/>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б)</w:t>
      </w:r>
      <w:r w:rsidRPr="00BB787E">
        <w:rPr>
          <w:rFonts w:ascii="Times New Roman" w:eastAsia="Times New Roman" w:hAnsi="Times New Roman"/>
          <w:sz w:val="24"/>
          <w:szCs w:val="24"/>
          <w:lang w:eastAsia="ru-RU"/>
        </w:rPr>
        <w:t xml:space="preserve"> обеспечить необходимый минимальный состав экипажа транспортного судна в соответствии с требованиями эксплуатации судна определенного типа;</w:t>
      </w:r>
    </w:p>
    <w:p w14:paraId="097DBBBB" w14:textId="77777777" w:rsidR="00B22775" w:rsidRPr="00BB787E" w:rsidRDefault="00B22775" w:rsidP="00B22775">
      <w:pPr>
        <w:tabs>
          <w:tab w:val="left" w:pos="708"/>
        </w:tabs>
        <w:spacing w:after="0" w:line="240" w:lineRule="auto"/>
        <w:jc w:val="both"/>
        <w:rPr>
          <w:rFonts w:ascii="Times New Roman" w:eastAsia="Times New Roman" w:hAnsi="Times New Roman"/>
          <w:iCs/>
          <w:sz w:val="24"/>
          <w:szCs w:val="24"/>
          <w:lang w:eastAsia="ru-RU"/>
        </w:rPr>
      </w:pPr>
      <w:r w:rsidRPr="00BB787E">
        <w:rPr>
          <w:rFonts w:ascii="Times New Roman" w:eastAsia="Times New Roman" w:hAnsi="Times New Roman"/>
          <w:b/>
          <w:sz w:val="24"/>
          <w:szCs w:val="24"/>
          <w:lang w:eastAsia="ru-RU"/>
        </w:rPr>
        <w:t xml:space="preserve">      в)</w:t>
      </w:r>
      <w:r w:rsidRPr="00BB787E">
        <w:rPr>
          <w:rFonts w:ascii="Times New Roman" w:eastAsia="Times New Roman" w:hAnsi="Times New Roman"/>
          <w:sz w:val="24"/>
          <w:szCs w:val="24"/>
          <w:lang w:eastAsia="ru-RU"/>
        </w:rPr>
        <w:t xml:space="preserve"> п</w:t>
      </w:r>
      <w:r w:rsidRPr="00BB787E">
        <w:rPr>
          <w:rFonts w:ascii="Times New Roman" w:eastAsia="Times New Roman" w:hAnsi="Times New Roman"/>
          <w:iCs/>
          <w:sz w:val="24"/>
          <w:szCs w:val="24"/>
          <w:lang w:eastAsia="ru-RU"/>
        </w:rPr>
        <w:t>ри подаче судна под налив для оформления транспортных документов выдавать представителям Заказчика комплект транспортных документов для заполнения жирно очерченных граф. Неукоснительно исполнять требования Правил перевозок грузов МРФ часть 2 в части заполнения перевозочных документов (Приложение № 3) и оформления транспортных документов параграф 30 – 34 Правил;</w:t>
      </w:r>
    </w:p>
    <w:p w14:paraId="3797BC57" w14:textId="77777777" w:rsidR="00B22775" w:rsidRPr="00BB787E" w:rsidRDefault="00B22775" w:rsidP="00B22775">
      <w:pPr>
        <w:tabs>
          <w:tab w:val="left" w:pos="708"/>
        </w:tabs>
        <w:spacing w:after="0" w:line="240" w:lineRule="auto"/>
        <w:jc w:val="both"/>
        <w:rPr>
          <w:rFonts w:ascii="Times New Roman" w:eastAsia="Times New Roman" w:hAnsi="Times New Roman"/>
          <w:iCs/>
          <w:sz w:val="24"/>
          <w:szCs w:val="24"/>
          <w:lang w:eastAsia="ru-RU"/>
        </w:rPr>
      </w:pPr>
      <w:r w:rsidRPr="00BB787E">
        <w:rPr>
          <w:rFonts w:ascii="Times New Roman" w:eastAsia="Times New Roman" w:hAnsi="Times New Roman"/>
          <w:b/>
          <w:iCs/>
          <w:sz w:val="24"/>
          <w:szCs w:val="24"/>
          <w:lang w:eastAsia="ru-RU"/>
        </w:rPr>
        <w:t xml:space="preserve">    г)</w:t>
      </w:r>
      <w:r w:rsidRPr="00BB787E">
        <w:rPr>
          <w:rFonts w:ascii="Times New Roman" w:eastAsia="Times New Roman" w:hAnsi="Times New Roman"/>
          <w:iCs/>
          <w:sz w:val="24"/>
          <w:szCs w:val="24"/>
          <w:lang w:eastAsia="ru-RU"/>
        </w:rPr>
        <w:t xml:space="preserve"> обеспечить сохранность количественных и качественных характеристик нефтепродуктов, переданных Заказчиком Перевозчику при транспортировке груза до пунктов назначения;</w:t>
      </w:r>
    </w:p>
    <w:p w14:paraId="5321336A" w14:textId="77777777" w:rsidR="00B22775" w:rsidRPr="00BB787E" w:rsidRDefault="00B22775" w:rsidP="00B22775">
      <w:pPr>
        <w:tabs>
          <w:tab w:val="left" w:pos="708"/>
        </w:tabs>
        <w:spacing w:after="0" w:line="240" w:lineRule="auto"/>
        <w:jc w:val="both"/>
        <w:rPr>
          <w:rFonts w:ascii="Times New Roman" w:eastAsia="Times New Roman" w:hAnsi="Times New Roman"/>
          <w:iCs/>
          <w:sz w:val="24"/>
          <w:szCs w:val="24"/>
          <w:lang w:eastAsia="ru-RU"/>
        </w:rPr>
      </w:pPr>
      <w:r w:rsidRPr="00BB787E">
        <w:rPr>
          <w:rFonts w:ascii="Times New Roman" w:eastAsia="Times New Roman" w:hAnsi="Times New Roman"/>
          <w:b/>
          <w:iCs/>
          <w:sz w:val="24"/>
          <w:szCs w:val="24"/>
          <w:lang w:eastAsia="ru-RU"/>
        </w:rPr>
        <w:t xml:space="preserve">    д)</w:t>
      </w:r>
      <w:r w:rsidRPr="00BB787E">
        <w:rPr>
          <w:rFonts w:ascii="Times New Roman" w:eastAsia="Times New Roman" w:hAnsi="Times New Roman"/>
          <w:iCs/>
          <w:sz w:val="24"/>
          <w:szCs w:val="24"/>
          <w:lang w:eastAsia="ru-RU"/>
        </w:rPr>
        <w:t xml:space="preserve"> по прибытию судна в пункт назначения представителям Заказчика вручать сопроводительные документы, капитанскую пробу.</w:t>
      </w:r>
    </w:p>
    <w:p w14:paraId="3BBE533B" w14:textId="77777777" w:rsidR="00B22775" w:rsidRPr="00BB787E" w:rsidRDefault="00B22775" w:rsidP="00B22775">
      <w:pPr>
        <w:tabs>
          <w:tab w:val="left" w:pos="708"/>
        </w:tabs>
        <w:spacing w:after="0" w:line="240" w:lineRule="auto"/>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lastRenderedPageBreak/>
        <w:t xml:space="preserve">      В состав предъявляемых документов должны входить:</w:t>
      </w:r>
    </w:p>
    <w:p w14:paraId="0F8BE397" w14:textId="77777777" w:rsidR="00B22775" w:rsidRPr="00BB787E" w:rsidRDefault="00B22775" w:rsidP="00B22775">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транспортная накладная (формы ГУ-9), в которой указывается пункт отправления, пункт назначения, грузоотправитель, грузополучатель вид нефтепродукта, плотность и температура топлива при погрузке, количество с указанием способа определения веса груза;</w:t>
      </w:r>
    </w:p>
    <w:p w14:paraId="04A6D394" w14:textId="77777777" w:rsidR="00B22775" w:rsidRPr="00BB787E" w:rsidRDefault="00B22775" w:rsidP="00B22775">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акт отбора проб из грузовых танков судна при погрузке;</w:t>
      </w:r>
    </w:p>
    <w:p w14:paraId="0F0F7F54" w14:textId="77777777" w:rsidR="00B22775" w:rsidRPr="00BB787E" w:rsidRDefault="00B22775" w:rsidP="00B22775">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протокол испытаний с отметкой о сертификации (декларировании) нефтепродукта или протокол испытаний и копия сертификата (декларации) соответствия.   </w:t>
      </w:r>
    </w:p>
    <w:p w14:paraId="60947395" w14:textId="77777777" w:rsidR="00B22775" w:rsidRPr="00BB787E" w:rsidRDefault="00B22775" w:rsidP="00B22775">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при перевалке или паузке из судна в судно или в суда других пароходств акт перевалки(паузки) к накладной (формы ГУ-10).</w:t>
      </w:r>
    </w:p>
    <w:p w14:paraId="3A231291" w14:textId="77777777" w:rsidR="00B22775" w:rsidRPr="00BB787E" w:rsidRDefault="00B22775" w:rsidP="00B22775">
      <w:pPr>
        <w:tabs>
          <w:tab w:val="left" w:pos="708"/>
        </w:tabs>
        <w:spacing w:after="0" w:line="240" w:lineRule="auto"/>
        <w:jc w:val="both"/>
        <w:rPr>
          <w:rFonts w:ascii="Times New Roman" w:eastAsia="Times New Roman" w:hAnsi="Times New Roman"/>
          <w:spacing w:val="-6"/>
          <w:sz w:val="24"/>
          <w:szCs w:val="24"/>
          <w:lang w:eastAsia="ru-RU"/>
        </w:rPr>
      </w:pPr>
      <w:r w:rsidRPr="00BB787E">
        <w:rPr>
          <w:rFonts w:ascii="Times New Roman" w:eastAsia="Times New Roman" w:hAnsi="Times New Roman"/>
          <w:b/>
          <w:spacing w:val="-6"/>
          <w:sz w:val="24"/>
          <w:szCs w:val="24"/>
          <w:lang w:eastAsia="ru-RU"/>
        </w:rPr>
        <w:t xml:space="preserve">    е)</w:t>
      </w:r>
      <w:r w:rsidRPr="00BB787E">
        <w:rPr>
          <w:rFonts w:ascii="Times New Roman" w:eastAsia="Times New Roman" w:hAnsi="Times New Roman"/>
          <w:spacing w:val="-6"/>
          <w:sz w:val="24"/>
          <w:szCs w:val="24"/>
          <w:lang w:eastAsia="ru-RU"/>
        </w:rPr>
        <w:t xml:space="preserve"> передать груз полномочному представителю Заказчика;</w:t>
      </w:r>
    </w:p>
    <w:p w14:paraId="6E8C0CAE" w14:textId="77777777" w:rsidR="00B22775" w:rsidRPr="00BB787E" w:rsidRDefault="00B22775" w:rsidP="00B22775">
      <w:pPr>
        <w:spacing w:after="6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pacing w:val="-6"/>
          <w:sz w:val="24"/>
          <w:szCs w:val="24"/>
          <w:lang w:eastAsia="ru-RU"/>
        </w:rPr>
        <w:t xml:space="preserve">    ж)</w:t>
      </w:r>
      <w:r w:rsidRPr="00BB787E">
        <w:rPr>
          <w:rFonts w:ascii="Times New Roman" w:eastAsia="Times New Roman" w:hAnsi="Times New Roman"/>
          <w:spacing w:val="-6"/>
          <w:sz w:val="24"/>
          <w:szCs w:val="24"/>
          <w:lang w:eastAsia="ru-RU"/>
        </w:rPr>
        <w:t xml:space="preserve"> предъявлять </w:t>
      </w:r>
      <w:r w:rsidRPr="00BB787E">
        <w:rPr>
          <w:rFonts w:ascii="Times New Roman" w:eastAsia="Times New Roman" w:hAnsi="Times New Roman"/>
          <w:sz w:val="24"/>
          <w:szCs w:val="24"/>
          <w:lang w:eastAsia="ru-RU"/>
        </w:rPr>
        <w:t>для оплаты услуг за принятое к перевозке и сданное Заказчику</w:t>
      </w:r>
      <w:r w:rsidRPr="00BB787E">
        <w:rPr>
          <w:rFonts w:ascii="Times New Roman" w:eastAsia="Times New Roman" w:hAnsi="Times New Roman"/>
          <w:i/>
          <w:sz w:val="24"/>
          <w:szCs w:val="24"/>
          <w:lang w:eastAsia="ru-RU"/>
        </w:rPr>
        <w:t xml:space="preserve"> </w:t>
      </w:r>
      <w:r w:rsidRPr="00BB787E">
        <w:rPr>
          <w:rFonts w:ascii="Times New Roman" w:eastAsia="Times New Roman" w:hAnsi="Times New Roman"/>
          <w:sz w:val="24"/>
          <w:szCs w:val="24"/>
          <w:lang w:eastAsia="ru-RU"/>
        </w:rPr>
        <w:t>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14:paraId="05DE4499" w14:textId="77777777" w:rsidR="00D5615C" w:rsidRPr="00D5615C" w:rsidRDefault="00B22775" w:rsidP="00D5615C">
      <w:pPr>
        <w:autoSpaceDE w:val="0"/>
        <w:autoSpaceDN w:val="0"/>
        <w:adjustRightInd w:val="0"/>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b/>
          <w:iCs/>
          <w:sz w:val="24"/>
          <w:szCs w:val="24"/>
          <w:lang w:eastAsia="ru-RU"/>
        </w:rPr>
        <w:t>11</w:t>
      </w:r>
      <w:r w:rsidRPr="00BB787E">
        <w:rPr>
          <w:rFonts w:ascii="Times New Roman" w:eastAsia="Times New Roman" w:hAnsi="Times New Roman"/>
          <w:b/>
          <w:i/>
          <w:iCs/>
          <w:sz w:val="24"/>
          <w:szCs w:val="24"/>
          <w:lang w:eastAsia="ru-RU"/>
        </w:rPr>
        <w:t xml:space="preserve">. </w:t>
      </w:r>
      <w:r w:rsidRPr="00BB787E">
        <w:rPr>
          <w:rFonts w:ascii="Times New Roman" w:eastAsia="Times New Roman" w:hAnsi="Times New Roman"/>
          <w:b/>
          <w:iCs/>
          <w:sz w:val="24"/>
          <w:szCs w:val="24"/>
          <w:lang w:eastAsia="ru-RU"/>
        </w:rPr>
        <w:t>Форма, сроки и порядок</w:t>
      </w:r>
      <w:r w:rsidRPr="00BB787E">
        <w:rPr>
          <w:rFonts w:ascii="Times New Roman" w:eastAsia="Times New Roman" w:hAnsi="Times New Roman"/>
          <w:b/>
          <w:i/>
          <w:iCs/>
          <w:sz w:val="24"/>
          <w:szCs w:val="24"/>
          <w:lang w:eastAsia="ru-RU"/>
        </w:rPr>
        <w:t xml:space="preserve"> </w:t>
      </w:r>
      <w:r w:rsidRPr="00BB787E">
        <w:rPr>
          <w:rFonts w:ascii="Times New Roman" w:eastAsia="Times New Roman" w:hAnsi="Times New Roman"/>
          <w:b/>
          <w:iCs/>
          <w:sz w:val="24"/>
          <w:szCs w:val="24"/>
          <w:lang w:eastAsia="ru-RU"/>
        </w:rPr>
        <w:t>оплаты услуг:</w:t>
      </w:r>
      <w:r w:rsidRPr="00BB787E">
        <w:rPr>
          <w:rFonts w:ascii="Times New Roman" w:eastAsia="Times New Roman" w:hAnsi="Times New Roman"/>
          <w:iCs/>
          <w:sz w:val="24"/>
          <w:szCs w:val="24"/>
          <w:lang w:eastAsia="ru-RU"/>
        </w:rPr>
        <w:t xml:space="preserve"> </w:t>
      </w:r>
      <w:r w:rsidR="00D5615C" w:rsidRPr="00D5615C">
        <w:rPr>
          <w:rFonts w:ascii="Times New Roman" w:eastAsia="Times New Roman" w:hAnsi="Times New Roman"/>
          <w:sz w:val="24"/>
          <w:szCs w:val="24"/>
          <w:lang w:eastAsia="ru-RU"/>
        </w:rPr>
        <w:t xml:space="preserve">Безналичный расчет. Оплата стоимости оказанных Перевозчиком услуг по перевозке груза производится Заказчиком в соответствии с Договором, заключаемом с Перевозчиком по итогам проведенной закупки, из расчета доставленного количества груза в пункт назначения, установленного тарифа, в следующем порядке: </w:t>
      </w:r>
    </w:p>
    <w:p w14:paraId="3AFA43FA" w14:textId="77777777" w:rsidR="00D5615C" w:rsidRPr="00D5615C" w:rsidRDefault="00D5615C" w:rsidP="00D5615C">
      <w:pPr>
        <w:spacing w:after="0" w:line="240" w:lineRule="atLeast"/>
        <w:jc w:val="both"/>
        <w:rPr>
          <w:rFonts w:ascii="Times New Roman" w:hAnsi="Times New Roman"/>
          <w:sz w:val="24"/>
          <w:szCs w:val="24"/>
        </w:rPr>
      </w:pPr>
      <w:r w:rsidRPr="00D5615C">
        <w:rPr>
          <w:rFonts w:ascii="Times New Roman" w:eastAsia="Times New Roman" w:hAnsi="Times New Roman"/>
          <w:sz w:val="24"/>
          <w:szCs w:val="24"/>
          <w:lang w:eastAsia="ru-RU"/>
        </w:rPr>
        <w:t xml:space="preserve">- предварительная оплата в размере 50 % (пятьдесят процентов) от суммы договора </w:t>
      </w:r>
      <w:r w:rsidRPr="00D5615C">
        <w:rPr>
          <w:rFonts w:ascii="Times New Roman" w:hAnsi="Times New Roman"/>
          <w:sz w:val="24"/>
          <w:szCs w:val="24"/>
        </w:rPr>
        <w:t>в течение 7 (семи) рабочих дней от даты выставленного Перевозчиком счета на оплату на основании заключенного договора и надлежаще оформленной спецификации;</w:t>
      </w:r>
    </w:p>
    <w:p w14:paraId="2E0E8F9C" w14:textId="77777777" w:rsidR="00D5615C" w:rsidRPr="00D5615C" w:rsidRDefault="00D5615C" w:rsidP="00D5615C">
      <w:pPr>
        <w:tabs>
          <w:tab w:val="left" w:pos="426"/>
        </w:tabs>
        <w:spacing w:after="0" w:line="240" w:lineRule="auto"/>
        <w:jc w:val="both"/>
        <w:rPr>
          <w:rFonts w:ascii="Times New Roman" w:eastAsia="Times New Roman" w:hAnsi="Times New Roman"/>
          <w:sz w:val="24"/>
          <w:szCs w:val="24"/>
          <w:lang w:eastAsia="ru-RU"/>
        </w:rPr>
      </w:pPr>
      <w:r w:rsidRPr="00D5615C">
        <w:rPr>
          <w:rFonts w:ascii="Times New Roman" w:eastAsia="Times New Roman" w:hAnsi="Times New Roman"/>
          <w:sz w:val="24"/>
          <w:szCs w:val="24"/>
          <w:lang w:eastAsia="ru-RU"/>
        </w:rPr>
        <w:t xml:space="preserve">- в размере 50 % (пятьдесят процентов) от стоимости оказанных услуг за фактически доставленную партию груза в пункт назначения при наличии оригинала надлежаще оформленного Сторонами акта оказанных услуг в течение </w:t>
      </w:r>
      <w:r w:rsidRPr="00D5615C">
        <w:rPr>
          <w:rFonts w:ascii="Times New Roman" w:hAnsi="Times New Roman"/>
          <w:sz w:val="24"/>
          <w:szCs w:val="24"/>
        </w:rPr>
        <w:t xml:space="preserve">7 (семи) рабочих дней от даты выставленного Перевозчиком счета на оплату с приложением счета-фактуры (УПД) </w:t>
      </w:r>
      <w:r w:rsidRPr="00D5615C">
        <w:rPr>
          <w:rFonts w:ascii="Times New Roman" w:eastAsia="Times New Roman" w:hAnsi="Times New Roman"/>
          <w:sz w:val="24"/>
          <w:szCs w:val="24"/>
          <w:lang w:eastAsia="ru-RU"/>
        </w:rPr>
        <w:t xml:space="preserve">копий транспортных документов, подтверждающих факт перевозки </w:t>
      </w:r>
      <w:r w:rsidRPr="00D5615C">
        <w:rPr>
          <w:rFonts w:ascii="Times New Roman" w:eastAsia="Times New Roman" w:hAnsi="Times New Roman"/>
          <w:spacing w:val="-6"/>
          <w:sz w:val="24"/>
          <w:szCs w:val="24"/>
          <w:lang w:eastAsia="ru-RU"/>
        </w:rPr>
        <w:t>по каждой партии груза,</w:t>
      </w:r>
      <w:r w:rsidRPr="00D5615C">
        <w:rPr>
          <w:rFonts w:ascii="Times New Roman" w:eastAsia="Times New Roman" w:hAnsi="Times New Roman"/>
          <w:sz w:val="24"/>
          <w:szCs w:val="24"/>
          <w:lang w:eastAsia="ru-RU"/>
        </w:rPr>
        <w:t xml:space="preserve"> по каждой накладной, по каждому пункту назначения </w:t>
      </w:r>
    </w:p>
    <w:p w14:paraId="7FA81994" w14:textId="77777777" w:rsidR="00D5615C" w:rsidRPr="00AC68E9" w:rsidRDefault="00D5615C" w:rsidP="00D5615C">
      <w:p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D5615C">
        <w:rPr>
          <w:rFonts w:ascii="Times New Roman" w:eastAsia="Times New Roman" w:hAnsi="Times New Roman"/>
          <w:sz w:val="24"/>
          <w:szCs w:val="24"/>
          <w:lang w:eastAsia="ru-RU"/>
        </w:rPr>
        <w:t xml:space="preserve">- </w:t>
      </w:r>
      <w:r w:rsidRPr="00D5615C">
        <w:rPr>
          <w:rFonts w:ascii="Times New Roman" w:hAnsi="Times New Roman"/>
          <w:sz w:val="24"/>
          <w:szCs w:val="24"/>
        </w:rPr>
        <w:t xml:space="preserve">окончательный расчет за оказанные услуги производится в течение 7 (семи) рабочих дней с даты надлежаще оформленной без разногласий с обеих Сторон акта сверки по количеству принятых для перевозки и сданных в пункте назначения грузополучателю грузов </w:t>
      </w:r>
      <w:r w:rsidRPr="00D5615C">
        <w:rPr>
          <w:rFonts w:ascii="Times New Roman" w:eastAsia="Times New Roman" w:hAnsi="Times New Roman"/>
          <w:sz w:val="24"/>
          <w:szCs w:val="24"/>
          <w:lang w:eastAsia="ru-RU"/>
        </w:rPr>
        <w:t>по настоящему Договору и в соответствии с пунктом 2.9. настоящего Договора. При наличии разногласий за оказанные услуги окончательный расчет не осуществляется до устранения всех разногласий. По согласованию сторон возможен иной способ расчета, не противоречащий законодательству РФ.</w:t>
      </w:r>
    </w:p>
    <w:p w14:paraId="0F1C0665" w14:textId="11B5C89F" w:rsidR="00462332" w:rsidRPr="00BB787E" w:rsidRDefault="00462332" w:rsidP="00D5615C">
      <w:pPr>
        <w:autoSpaceDE w:val="0"/>
        <w:autoSpaceDN w:val="0"/>
        <w:adjustRightInd w:val="0"/>
        <w:spacing w:after="0" w:line="240" w:lineRule="auto"/>
        <w:jc w:val="both"/>
        <w:rPr>
          <w:rFonts w:ascii="Times New Roman" w:eastAsia="Times New Roman" w:hAnsi="Times New Roman" w:cs="Arial"/>
          <w:sz w:val="24"/>
          <w:szCs w:val="24"/>
          <w:lang w:eastAsia="ru-RU"/>
        </w:rPr>
      </w:pPr>
    </w:p>
    <w:p w14:paraId="7E7458AA" w14:textId="409ADEA6"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105C66D1" w14:textId="1558497D"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7707F2E9" w14:textId="33A7FC0B"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4E7CF1E9" w14:textId="6AC5DE92"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43F86F57" w14:textId="17B25F22" w:rsidR="00BB787E" w:rsidRPr="00BB787E" w:rsidRDefault="00BB787E" w:rsidP="00472B99">
      <w:pPr>
        <w:spacing w:after="0" w:line="0" w:lineRule="atLeast"/>
        <w:jc w:val="both"/>
        <w:rPr>
          <w:rFonts w:ascii="Times New Roman" w:eastAsia="Times New Roman" w:hAnsi="Times New Roman" w:cs="Arial"/>
          <w:sz w:val="24"/>
          <w:szCs w:val="24"/>
          <w:lang w:eastAsia="ru-RU"/>
        </w:rPr>
      </w:pPr>
    </w:p>
    <w:p w14:paraId="30F84B9B" w14:textId="40795240" w:rsidR="00BB787E" w:rsidRPr="00BB787E" w:rsidRDefault="00BB787E" w:rsidP="00472B99">
      <w:pPr>
        <w:spacing w:after="0" w:line="0" w:lineRule="atLeast"/>
        <w:jc w:val="both"/>
        <w:rPr>
          <w:rFonts w:ascii="Times New Roman" w:eastAsia="Times New Roman" w:hAnsi="Times New Roman" w:cs="Arial"/>
          <w:sz w:val="24"/>
          <w:szCs w:val="24"/>
          <w:lang w:eastAsia="ru-RU"/>
        </w:rPr>
      </w:pPr>
    </w:p>
    <w:p w14:paraId="09552C08" w14:textId="2386ED06" w:rsidR="00BB787E" w:rsidRPr="00BB787E" w:rsidRDefault="00BB787E" w:rsidP="00472B99">
      <w:pPr>
        <w:spacing w:after="0" w:line="0" w:lineRule="atLeast"/>
        <w:jc w:val="both"/>
        <w:rPr>
          <w:rFonts w:ascii="Times New Roman" w:eastAsia="Times New Roman" w:hAnsi="Times New Roman" w:cs="Arial"/>
          <w:sz w:val="24"/>
          <w:szCs w:val="24"/>
          <w:lang w:eastAsia="ru-RU"/>
        </w:rPr>
      </w:pPr>
    </w:p>
    <w:p w14:paraId="0A3FC8EA" w14:textId="4C0B624B" w:rsidR="00BB787E" w:rsidRPr="00BB787E" w:rsidRDefault="00BB787E" w:rsidP="00472B99">
      <w:pPr>
        <w:spacing w:after="0" w:line="0" w:lineRule="atLeast"/>
        <w:jc w:val="both"/>
        <w:rPr>
          <w:rFonts w:ascii="Times New Roman" w:eastAsia="Times New Roman" w:hAnsi="Times New Roman" w:cs="Arial"/>
          <w:sz w:val="24"/>
          <w:szCs w:val="24"/>
          <w:lang w:eastAsia="ru-RU"/>
        </w:rPr>
      </w:pPr>
    </w:p>
    <w:p w14:paraId="6BC6B44E" w14:textId="42A701BA" w:rsidR="00BB787E" w:rsidRDefault="00BB787E" w:rsidP="00472B99">
      <w:pPr>
        <w:spacing w:after="0" w:line="0" w:lineRule="atLeast"/>
        <w:jc w:val="both"/>
        <w:rPr>
          <w:rFonts w:ascii="Times New Roman" w:eastAsia="Times New Roman" w:hAnsi="Times New Roman" w:cs="Arial"/>
          <w:sz w:val="24"/>
          <w:szCs w:val="24"/>
          <w:lang w:eastAsia="ru-RU"/>
        </w:rPr>
      </w:pPr>
    </w:p>
    <w:p w14:paraId="1BFA0FF8" w14:textId="634356F0" w:rsidR="00D5615C" w:rsidRDefault="00D5615C" w:rsidP="00472B99">
      <w:pPr>
        <w:spacing w:after="0" w:line="0" w:lineRule="atLeast"/>
        <w:jc w:val="both"/>
        <w:rPr>
          <w:rFonts w:ascii="Times New Roman" w:eastAsia="Times New Roman" w:hAnsi="Times New Roman" w:cs="Arial"/>
          <w:sz w:val="24"/>
          <w:szCs w:val="24"/>
          <w:lang w:eastAsia="ru-RU"/>
        </w:rPr>
      </w:pPr>
    </w:p>
    <w:p w14:paraId="296B17B8" w14:textId="0C79C237" w:rsidR="00D5615C" w:rsidRDefault="00D5615C" w:rsidP="00472B99">
      <w:pPr>
        <w:spacing w:after="0" w:line="0" w:lineRule="atLeast"/>
        <w:jc w:val="both"/>
        <w:rPr>
          <w:rFonts w:ascii="Times New Roman" w:eastAsia="Times New Roman" w:hAnsi="Times New Roman" w:cs="Arial"/>
          <w:sz w:val="24"/>
          <w:szCs w:val="24"/>
          <w:lang w:eastAsia="ru-RU"/>
        </w:rPr>
      </w:pPr>
    </w:p>
    <w:p w14:paraId="361C7FB0" w14:textId="097C8D32" w:rsidR="00D5615C" w:rsidRDefault="00D5615C" w:rsidP="00472B99">
      <w:pPr>
        <w:spacing w:after="0" w:line="0" w:lineRule="atLeast"/>
        <w:jc w:val="both"/>
        <w:rPr>
          <w:rFonts w:ascii="Times New Roman" w:eastAsia="Times New Roman" w:hAnsi="Times New Roman" w:cs="Arial"/>
          <w:sz w:val="24"/>
          <w:szCs w:val="24"/>
          <w:lang w:eastAsia="ru-RU"/>
        </w:rPr>
      </w:pPr>
    </w:p>
    <w:p w14:paraId="0A416373" w14:textId="77777777" w:rsidR="00D5615C" w:rsidRPr="00BB787E" w:rsidRDefault="00D5615C" w:rsidP="00472B99">
      <w:pPr>
        <w:spacing w:after="0" w:line="0" w:lineRule="atLeast"/>
        <w:jc w:val="both"/>
        <w:rPr>
          <w:rFonts w:ascii="Times New Roman" w:eastAsia="Times New Roman" w:hAnsi="Times New Roman" w:cs="Arial"/>
          <w:sz w:val="24"/>
          <w:szCs w:val="24"/>
          <w:lang w:eastAsia="ru-RU"/>
        </w:rPr>
      </w:pPr>
    </w:p>
    <w:p w14:paraId="38D09E85" w14:textId="77777777" w:rsidR="00BB787E" w:rsidRPr="00BB787E" w:rsidRDefault="00BB787E" w:rsidP="00472B99">
      <w:pPr>
        <w:spacing w:after="0" w:line="0" w:lineRule="atLeast"/>
        <w:jc w:val="both"/>
        <w:rPr>
          <w:rFonts w:ascii="Times New Roman" w:eastAsia="Times New Roman" w:hAnsi="Times New Roman" w:cs="Arial"/>
          <w:sz w:val="24"/>
          <w:szCs w:val="24"/>
          <w:lang w:eastAsia="ru-RU"/>
        </w:rPr>
      </w:pPr>
    </w:p>
    <w:p w14:paraId="17D350A3" w14:textId="30DE8414"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637DD01A" w14:textId="312C15FA"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0353EAD8" w14:textId="6DB21B32"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64CA2F65" w14:textId="5B503327"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2EC7442C" w14:textId="54C53D5C"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2E5F214F" w14:textId="77777777" w:rsidR="00D707FC" w:rsidRPr="00BB787E" w:rsidRDefault="00D707FC" w:rsidP="00D707FC">
      <w:pPr>
        <w:spacing w:after="120"/>
        <w:jc w:val="both"/>
        <w:outlineLvl w:val="0"/>
        <w:rPr>
          <w:rFonts w:ascii="Times New Roman" w:hAnsi="Times New Roman"/>
          <w:b/>
          <w:bCs/>
          <w:kern w:val="28"/>
          <w:sz w:val="24"/>
          <w:szCs w:val="24"/>
        </w:rPr>
      </w:pPr>
      <w:r w:rsidRPr="00BB787E">
        <w:rPr>
          <w:rFonts w:ascii="Times New Roman" w:hAnsi="Times New Roman"/>
          <w:b/>
          <w:bCs/>
          <w:kern w:val="28"/>
          <w:sz w:val="24"/>
          <w:szCs w:val="24"/>
        </w:rPr>
        <w:lastRenderedPageBreak/>
        <w:t>3.Проект договора</w:t>
      </w:r>
    </w:p>
    <w:p w14:paraId="4628C029" w14:textId="77777777" w:rsidR="005535A2" w:rsidRPr="00BB787E" w:rsidRDefault="005535A2" w:rsidP="005535A2">
      <w:pPr>
        <w:pStyle w:val="afff5"/>
        <w:rPr>
          <w:b w:val="0"/>
        </w:rPr>
      </w:pPr>
      <w:r w:rsidRPr="00BB787E">
        <w:t xml:space="preserve">ДОГОВОР </w:t>
      </w:r>
      <w:r w:rsidRPr="00BB787E">
        <w:rPr>
          <w:b w:val="0"/>
        </w:rPr>
        <w:t>№ ______________</w:t>
      </w:r>
    </w:p>
    <w:p w14:paraId="2460C986" w14:textId="77777777" w:rsidR="005535A2" w:rsidRPr="00BB787E" w:rsidRDefault="005535A2" w:rsidP="005535A2">
      <w:pPr>
        <w:pStyle w:val="afff5"/>
        <w:rPr>
          <w:b w:val="0"/>
        </w:rPr>
      </w:pPr>
      <w:r w:rsidRPr="00BB787E">
        <w:rPr>
          <w:b w:val="0"/>
        </w:rPr>
        <w:t>перевозки нефтеналивных грузов</w:t>
      </w:r>
    </w:p>
    <w:p w14:paraId="301FF159" w14:textId="77777777" w:rsidR="005535A2" w:rsidRPr="00BB787E" w:rsidRDefault="005535A2" w:rsidP="005535A2">
      <w:pPr>
        <w:pStyle w:val="afff5"/>
        <w:jc w:val="both"/>
        <w:rPr>
          <w:b w:val="0"/>
        </w:rPr>
      </w:pPr>
    </w:p>
    <w:p w14:paraId="547AAABD" w14:textId="77777777" w:rsidR="005535A2" w:rsidRPr="00BB787E" w:rsidRDefault="005535A2" w:rsidP="005535A2">
      <w:pPr>
        <w:jc w:val="both"/>
        <w:rPr>
          <w:rFonts w:ascii="Times New Roman" w:hAnsi="Times New Roman"/>
          <w:sz w:val="24"/>
          <w:szCs w:val="24"/>
        </w:rPr>
      </w:pPr>
      <w:r w:rsidRPr="00BB787E">
        <w:rPr>
          <w:rFonts w:ascii="Times New Roman" w:hAnsi="Times New Roman"/>
          <w:sz w:val="24"/>
          <w:szCs w:val="24"/>
        </w:rPr>
        <w:t>г. Якутск</w:t>
      </w:r>
      <w:r w:rsidRPr="00BB787E">
        <w:rPr>
          <w:rFonts w:ascii="Times New Roman" w:hAnsi="Times New Roman"/>
          <w:sz w:val="24"/>
          <w:szCs w:val="24"/>
        </w:rPr>
        <w:tab/>
      </w:r>
      <w:r w:rsidRPr="00BB787E">
        <w:rPr>
          <w:rFonts w:ascii="Times New Roman" w:hAnsi="Times New Roman"/>
          <w:sz w:val="24"/>
          <w:szCs w:val="24"/>
        </w:rPr>
        <w:tab/>
      </w:r>
      <w:r w:rsidRPr="00BB787E">
        <w:rPr>
          <w:rFonts w:ascii="Times New Roman" w:hAnsi="Times New Roman"/>
          <w:sz w:val="24"/>
          <w:szCs w:val="24"/>
        </w:rPr>
        <w:tab/>
      </w:r>
      <w:r w:rsidRPr="00BB787E">
        <w:rPr>
          <w:rFonts w:ascii="Times New Roman" w:hAnsi="Times New Roman"/>
          <w:sz w:val="24"/>
          <w:szCs w:val="24"/>
        </w:rPr>
        <w:tab/>
      </w:r>
      <w:r w:rsidRPr="00BB787E">
        <w:rPr>
          <w:rFonts w:ascii="Times New Roman" w:hAnsi="Times New Roman"/>
          <w:sz w:val="24"/>
          <w:szCs w:val="24"/>
        </w:rPr>
        <w:tab/>
      </w:r>
      <w:r w:rsidRPr="00BB787E">
        <w:rPr>
          <w:rFonts w:ascii="Times New Roman" w:hAnsi="Times New Roman"/>
          <w:sz w:val="24"/>
          <w:szCs w:val="24"/>
        </w:rPr>
        <w:tab/>
        <w:t xml:space="preserve">                                                                                            </w:t>
      </w:r>
      <w:proofErr w:type="gramStart"/>
      <w:r w:rsidRPr="00BB787E">
        <w:rPr>
          <w:rFonts w:ascii="Times New Roman" w:hAnsi="Times New Roman"/>
          <w:sz w:val="24"/>
          <w:szCs w:val="24"/>
        </w:rPr>
        <w:t xml:space="preserve">   «</w:t>
      </w:r>
      <w:proofErr w:type="gramEnd"/>
      <w:r w:rsidRPr="00BB787E">
        <w:rPr>
          <w:rFonts w:ascii="Times New Roman" w:hAnsi="Times New Roman"/>
          <w:sz w:val="24"/>
          <w:szCs w:val="24"/>
        </w:rPr>
        <w:t>___» ______________ 20</w:t>
      </w:r>
      <w:r w:rsidRPr="00BB787E">
        <w:rPr>
          <w:rFonts w:ascii="Times New Roman" w:hAnsi="Times New Roman"/>
          <w:sz w:val="24"/>
          <w:szCs w:val="24"/>
          <w:lang w:val="sah-RU"/>
        </w:rPr>
        <w:t>26</w:t>
      </w:r>
      <w:r w:rsidRPr="00BB787E">
        <w:rPr>
          <w:rFonts w:ascii="Times New Roman" w:hAnsi="Times New Roman"/>
          <w:sz w:val="24"/>
          <w:szCs w:val="24"/>
        </w:rPr>
        <w:t xml:space="preserve"> г. </w:t>
      </w:r>
    </w:p>
    <w:p w14:paraId="00F4F279"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   ______________________________________________________________________________, именуемое в дальнейшем «Перевозчик», в лице __________________________________________, действующего на основании Устава, с одной стороны и </w:t>
      </w:r>
    </w:p>
    <w:p w14:paraId="5006CF51"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Акционерное общество «Саханефтегазсбыт», именуемое в дальнейшем «Грузовладелец», в лице </w:t>
      </w:r>
      <w:r w:rsidRPr="00BB787E">
        <w:rPr>
          <w:rFonts w:ascii="Times New Roman" w:hAnsi="Times New Roman"/>
          <w:sz w:val="24"/>
          <w:szCs w:val="24"/>
          <w:lang w:val="sah-RU"/>
        </w:rPr>
        <w:t>генерального</w:t>
      </w:r>
      <w:r w:rsidRPr="00BB787E">
        <w:rPr>
          <w:rFonts w:ascii="Times New Roman" w:hAnsi="Times New Roman"/>
          <w:sz w:val="24"/>
          <w:szCs w:val="24"/>
        </w:rPr>
        <w:t xml:space="preserve"> директора Лебедева Виктора Николаевич, действующего на основании Устава, с другой стороны, вместе именуемые Стороны,</w:t>
      </w:r>
    </w:p>
    <w:p w14:paraId="304C3B95"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заключили настоящий Договор по итогам проведенного запроса цен на основании Протокола №__ от _________2026 года о результатах запроса цен, о нижеследующем:</w:t>
      </w:r>
    </w:p>
    <w:p w14:paraId="77968A4F" w14:textId="77777777" w:rsidR="005535A2" w:rsidRPr="00BB787E" w:rsidRDefault="005535A2" w:rsidP="005535A2">
      <w:pPr>
        <w:pStyle w:val="aff8"/>
        <w:spacing w:line="240" w:lineRule="atLeast"/>
        <w:ind w:left="0" w:firstLine="567"/>
        <w:jc w:val="both"/>
        <w:rPr>
          <w:rFonts w:ascii="Times New Roman" w:hAnsi="Times New Roman" w:cs="Times New Roman"/>
          <w:sz w:val="24"/>
          <w:szCs w:val="24"/>
        </w:rPr>
      </w:pPr>
    </w:p>
    <w:p w14:paraId="6544E7F7" w14:textId="77777777" w:rsidR="005535A2" w:rsidRPr="00BB787E" w:rsidRDefault="005535A2" w:rsidP="005535A2">
      <w:pPr>
        <w:numPr>
          <w:ilvl w:val="0"/>
          <w:numId w:val="47"/>
        </w:numPr>
        <w:tabs>
          <w:tab w:val="clear" w:pos="785"/>
          <w:tab w:val="num" w:pos="927"/>
        </w:tabs>
        <w:spacing w:after="0" w:line="240" w:lineRule="atLeast"/>
        <w:ind w:left="0"/>
        <w:jc w:val="center"/>
        <w:rPr>
          <w:rFonts w:ascii="Times New Roman" w:hAnsi="Times New Roman"/>
          <w:b/>
          <w:sz w:val="24"/>
          <w:szCs w:val="24"/>
        </w:rPr>
      </w:pPr>
      <w:r w:rsidRPr="00BB787E">
        <w:rPr>
          <w:rFonts w:ascii="Times New Roman" w:hAnsi="Times New Roman"/>
          <w:b/>
          <w:sz w:val="24"/>
          <w:szCs w:val="24"/>
        </w:rPr>
        <w:t>ПРЕДМЕТ ДОГОВОРА</w:t>
      </w:r>
    </w:p>
    <w:p w14:paraId="1F83E4E5" w14:textId="77777777" w:rsidR="005535A2" w:rsidRPr="00BB787E" w:rsidRDefault="005535A2" w:rsidP="005535A2">
      <w:pPr>
        <w:numPr>
          <w:ilvl w:val="1"/>
          <w:numId w:val="47"/>
        </w:numPr>
        <w:autoSpaceDE w:val="0"/>
        <w:autoSpaceDN w:val="0"/>
        <w:adjustRightInd w:val="0"/>
        <w:spacing w:after="0" w:line="240" w:lineRule="auto"/>
        <w:ind w:left="0"/>
        <w:jc w:val="both"/>
        <w:outlineLvl w:val="1"/>
        <w:rPr>
          <w:rFonts w:ascii="Times New Roman" w:hAnsi="Times New Roman"/>
          <w:sz w:val="24"/>
          <w:szCs w:val="24"/>
        </w:rPr>
      </w:pPr>
      <w:r w:rsidRPr="00BB787E">
        <w:rPr>
          <w:rFonts w:ascii="Times New Roman" w:hAnsi="Times New Roman"/>
          <w:sz w:val="24"/>
          <w:szCs w:val="24"/>
        </w:rPr>
        <w:t>Грузовладелец предъявляет Перевозчику в пункте отправления для перевозки водным транспортом нефтепродукты (далее - груз) в количестве согласно Приложения № 1, и обязуется  оплатить Перевозчику стоимость услуг, указанную в п. 4.1 настоящего договора, и своевременно получить груз в пункте назначения, а Перевозчик обязуется своевременно и в сохранности доставить вверенный ему груз в пункт назначения с соблюдением условий его перевозки и  выдать его уполномоченному на получение груза лицу (грузополучателю).</w:t>
      </w:r>
    </w:p>
    <w:p w14:paraId="21F0E9D4" w14:textId="77777777" w:rsidR="005535A2" w:rsidRPr="00BB787E" w:rsidRDefault="005535A2" w:rsidP="005535A2">
      <w:pPr>
        <w:numPr>
          <w:ilvl w:val="1"/>
          <w:numId w:val="47"/>
        </w:numPr>
        <w:autoSpaceDE w:val="0"/>
        <w:autoSpaceDN w:val="0"/>
        <w:adjustRightInd w:val="0"/>
        <w:spacing w:after="0" w:line="240" w:lineRule="auto"/>
        <w:ind w:left="0"/>
        <w:jc w:val="both"/>
        <w:outlineLvl w:val="1"/>
        <w:rPr>
          <w:rFonts w:ascii="Times New Roman" w:hAnsi="Times New Roman"/>
          <w:sz w:val="24"/>
          <w:szCs w:val="24"/>
        </w:rPr>
      </w:pPr>
      <w:r w:rsidRPr="00BB787E">
        <w:rPr>
          <w:rFonts w:ascii="Times New Roman" w:hAnsi="Times New Roman"/>
          <w:sz w:val="24"/>
          <w:szCs w:val="24"/>
        </w:rPr>
        <w:t xml:space="preserve">Пункты отправления и назначения, сроки предъявления и количество грузов приведены в Приложении №1, являющемся неотъемлемой частью настоящего договора и должно быть подписано Сторонами. </w:t>
      </w:r>
    </w:p>
    <w:p w14:paraId="32472C2E" w14:textId="77777777" w:rsidR="005535A2" w:rsidRPr="00BB787E" w:rsidRDefault="005535A2" w:rsidP="005535A2">
      <w:pPr>
        <w:autoSpaceDE w:val="0"/>
        <w:autoSpaceDN w:val="0"/>
        <w:adjustRightInd w:val="0"/>
        <w:spacing w:after="0" w:line="240" w:lineRule="atLeast"/>
        <w:jc w:val="both"/>
        <w:outlineLvl w:val="1"/>
        <w:rPr>
          <w:rFonts w:ascii="Times New Roman" w:hAnsi="Times New Roman"/>
          <w:sz w:val="24"/>
          <w:szCs w:val="24"/>
        </w:rPr>
      </w:pPr>
    </w:p>
    <w:p w14:paraId="6F76A318" w14:textId="77777777" w:rsidR="005535A2" w:rsidRPr="00BB787E" w:rsidRDefault="005535A2" w:rsidP="005535A2">
      <w:pPr>
        <w:pStyle w:val="aff8"/>
        <w:widowControl/>
        <w:numPr>
          <w:ilvl w:val="0"/>
          <w:numId w:val="47"/>
        </w:numPr>
        <w:autoSpaceDE/>
        <w:autoSpaceDN/>
        <w:adjustRightInd/>
        <w:spacing w:line="240" w:lineRule="atLeast"/>
        <w:ind w:left="0"/>
        <w:jc w:val="center"/>
        <w:rPr>
          <w:rFonts w:ascii="Times New Roman" w:hAnsi="Times New Roman" w:cs="Times New Roman"/>
          <w:b/>
          <w:sz w:val="24"/>
          <w:szCs w:val="24"/>
        </w:rPr>
      </w:pPr>
      <w:r w:rsidRPr="00BB787E">
        <w:rPr>
          <w:rFonts w:ascii="Times New Roman" w:hAnsi="Times New Roman" w:cs="Times New Roman"/>
          <w:b/>
          <w:sz w:val="24"/>
          <w:szCs w:val="24"/>
        </w:rPr>
        <w:t>ПОРЯДОК ОСУЩЕСТВЛЕНИЯ ПЕРЕВОЗКИ</w:t>
      </w:r>
    </w:p>
    <w:p w14:paraId="355BCD60" w14:textId="77777777" w:rsidR="005535A2" w:rsidRPr="00BB787E" w:rsidRDefault="005535A2" w:rsidP="005535A2">
      <w:pPr>
        <w:spacing w:after="0" w:line="240" w:lineRule="atLeast"/>
        <w:ind w:firstLine="567"/>
        <w:jc w:val="center"/>
        <w:rPr>
          <w:rFonts w:ascii="Times New Roman" w:hAnsi="Times New Roman"/>
          <w:b/>
          <w:sz w:val="24"/>
          <w:szCs w:val="24"/>
        </w:rPr>
      </w:pPr>
      <w:r w:rsidRPr="00BB787E">
        <w:rPr>
          <w:rFonts w:ascii="Times New Roman" w:hAnsi="Times New Roman"/>
          <w:b/>
          <w:sz w:val="24"/>
          <w:szCs w:val="24"/>
        </w:rPr>
        <w:t>И ОБЯЗАННОСТИ СТОРОН</w:t>
      </w:r>
    </w:p>
    <w:p w14:paraId="1DE2A6E1" w14:textId="77777777" w:rsidR="005535A2" w:rsidRPr="00BB787E" w:rsidRDefault="005535A2" w:rsidP="005535A2">
      <w:pPr>
        <w:pStyle w:val="aff8"/>
        <w:widowControl/>
        <w:numPr>
          <w:ilvl w:val="1"/>
          <w:numId w:val="48"/>
        </w:numPr>
        <w:autoSpaceDE/>
        <w:autoSpaceDN/>
        <w:adjustRightInd/>
        <w:spacing w:line="240" w:lineRule="atLeast"/>
        <w:ind w:left="0" w:firstLine="567"/>
        <w:jc w:val="both"/>
        <w:rPr>
          <w:rFonts w:ascii="Times New Roman" w:hAnsi="Times New Roman" w:cs="Times New Roman"/>
          <w:sz w:val="24"/>
          <w:szCs w:val="24"/>
        </w:rPr>
      </w:pPr>
      <w:r w:rsidRPr="00BB787E">
        <w:rPr>
          <w:rFonts w:ascii="Times New Roman" w:hAnsi="Times New Roman" w:cs="Times New Roman"/>
          <w:sz w:val="24"/>
          <w:szCs w:val="24"/>
        </w:rPr>
        <w:t>Предъявление и прием грузов к перевозке, оформление транспортных документов, перевозка и выдача груза осуществляется в соответствии с ГК РФ, КВВТ РФ и иными нормативно-правовыми актами Российской Федерации, обязательными к применению для сторон настоящего договора. В случае возникновения споров, по вопросам, не урегулированным вышеуказанными нормативными актами и настоящим договором, стороны условились руководствоваться действующими законами РФ</w:t>
      </w:r>
    </w:p>
    <w:p w14:paraId="1B28D8C3" w14:textId="77777777" w:rsidR="005535A2" w:rsidRPr="00BB787E" w:rsidRDefault="005535A2" w:rsidP="005535A2">
      <w:pPr>
        <w:pStyle w:val="aff8"/>
        <w:widowControl/>
        <w:numPr>
          <w:ilvl w:val="1"/>
          <w:numId w:val="48"/>
        </w:numPr>
        <w:autoSpaceDE/>
        <w:autoSpaceDN/>
        <w:adjustRightInd/>
        <w:spacing w:line="240" w:lineRule="atLeast"/>
        <w:ind w:left="0" w:firstLine="567"/>
        <w:jc w:val="both"/>
        <w:rPr>
          <w:rFonts w:ascii="Times New Roman" w:hAnsi="Times New Roman" w:cs="Times New Roman"/>
          <w:sz w:val="24"/>
          <w:szCs w:val="24"/>
        </w:rPr>
      </w:pPr>
      <w:r w:rsidRPr="00BB787E">
        <w:rPr>
          <w:rFonts w:ascii="Times New Roman" w:hAnsi="Times New Roman" w:cs="Times New Roman"/>
          <w:sz w:val="24"/>
          <w:szCs w:val="24"/>
        </w:rPr>
        <w:t xml:space="preserve">Перевозчик во исполнение настоящего договора в соответствие с заявкой Грузовладельца, содержащей сведения о наличии готовых к отгрузке нефтепродуктов или их прибытии с указанием даты и времени готовности к началу грузовых операций по перекачке, количеству и ассортименту нефтепродуктов, предъявляемых к перевозке, обеспечивает подачу танкеров под погрузку. Перевозчик информирует Грузовладельца о подходе танкеров под погрузку за </w:t>
      </w:r>
      <w:r w:rsidRPr="00BB787E">
        <w:rPr>
          <w:rFonts w:ascii="Times New Roman" w:hAnsi="Times New Roman" w:cs="Times New Roman"/>
          <w:sz w:val="24"/>
          <w:szCs w:val="24"/>
          <w:lang w:val="sah-RU"/>
        </w:rPr>
        <w:t>3 (трое) суток и уточняет их время прибытия за одни сутки</w:t>
      </w:r>
      <w:r w:rsidRPr="00BB787E">
        <w:rPr>
          <w:rFonts w:ascii="Times New Roman" w:hAnsi="Times New Roman" w:cs="Times New Roman"/>
          <w:sz w:val="24"/>
          <w:szCs w:val="24"/>
        </w:rPr>
        <w:t xml:space="preserve">. Уведомление направляется в адрес Грузовладельца посредством электронной, факсимильной связи для своевременного информирования. Электронная почта: </w:t>
      </w:r>
      <w:hyperlink r:id="rId13" w:history="1">
        <w:r w:rsidRPr="00BB787E">
          <w:rPr>
            <w:rStyle w:val="a8"/>
            <w:rFonts w:ascii="Times New Roman" w:hAnsi="Times New Roman"/>
            <w:color w:val="auto"/>
            <w:sz w:val="24"/>
            <w:szCs w:val="24"/>
            <w:lang w:val="en-US"/>
          </w:rPr>
          <w:t>aaa</w:t>
        </w:r>
        <w:r w:rsidRPr="00BB787E">
          <w:rPr>
            <w:rStyle w:val="a8"/>
            <w:rFonts w:ascii="Times New Roman" w:hAnsi="Times New Roman"/>
            <w:color w:val="auto"/>
            <w:sz w:val="24"/>
            <w:szCs w:val="24"/>
          </w:rPr>
          <w:t>@</w:t>
        </w:r>
        <w:r w:rsidRPr="00BB787E">
          <w:rPr>
            <w:rStyle w:val="a8"/>
            <w:rFonts w:ascii="Times New Roman" w:hAnsi="Times New Roman"/>
            <w:color w:val="auto"/>
            <w:sz w:val="24"/>
            <w:szCs w:val="24"/>
            <w:lang w:val="en-US"/>
          </w:rPr>
          <w:t>ynp</w:t>
        </w:r>
        <w:r w:rsidRPr="00BB787E">
          <w:rPr>
            <w:rStyle w:val="a8"/>
            <w:rFonts w:ascii="Times New Roman" w:hAnsi="Times New Roman"/>
            <w:color w:val="auto"/>
            <w:sz w:val="24"/>
            <w:szCs w:val="24"/>
          </w:rPr>
          <w:t>.</w:t>
        </w:r>
        <w:r w:rsidRPr="00BB787E">
          <w:rPr>
            <w:rStyle w:val="a8"/>
            <w:rFonts w:ascii="Times New Roman" w:hAnsi="Times New Roman"/>
            <w:color w:val="auto"/>
            <w:sz w:val="24"/>
            <w:szCs w:val="24"/>
            <w:lang w:val="en-US"/>
          </w:rPr>
          <w:t>ru</w:t>
        </w:r>
      </w:hyperlink>
      <w:r w:rsidRPr="00BB787E">
        <w:rPr>
          <w:rFonts w:ascii="Times New Roman" w:hAnsi="Times New Roman" w:cs="Times New Roman"/>
          <w:sz w:val="24"/>
          <w:szCs w:val="24"/>
        </w:rPr>
        <w:t xml:space="preserve">, </w:t>
      </w:r>
      <w:hyperlink r:id="rId14" w:history="1">
        <w:r w:rsidRPr="00BB787E">
          <w:rPr>
            <w:rStyle w:val="a8"/>
            <w:rFonts w:ascii="Times New Roman" w:hAnsi="Times New Roman"/>
            <w:color w:val="auto"/>
            <w:sz w:val="24"/>
            <w:szCs w:val="24"/>
            <w:lang w:val="en-US"/>
          </w:rPr>
          <w:t>zea</w:t>
        </w:r>
        <w:r w:rsidRPr="00BB787E">
          <w:rPr>
            <w:rStyle w:val="a8"/>
            <w:rFonts w:ascii="Times New Roman" w:hAnsi="Times New Roman"/>
            <w:color w:val="auto"/>
            <w:sz w:val="24"/>
            <w:szCs w:val="24"/>
          </w:rPr>
          <w:t>@</w:t>
        </w:r>
        <w:r w:rsidRPr="00BB787E">
          <w:rPr>
            <w:rStyle w:val="a8"/>
            <w:rFonts w:ascii="Times New Roman" w:hAnsi="Times New Roman"/>
            <w:color w:val="auto"/>
            <w:sz w:val="24"/>
            <w:szCs w:val="24"/>
            <w:lang w:val="en-US"/>
          </w:rPr>
          <w:t>ynp</w:t>
        </w:r>
        <w:r w:rsidRPr="00BB787E">
          <w:rPr>
            <w:rStyle w:val="a8"/>
            <w:rFonts w:ascii="Times New Roman" w:hAnsi="Times New Roman"/>
            <w:color w:val="auto"/>
            <w:sz w:val="24"/>
            <w:szCs w:val="24"/>
          </w:rPr>
          <w:t>.</w:t>
        </w:r>
        <w:r w:rsidRPr="00BB787E">
          <w:rPr>
            <w:rStyle w:val="a8"/>
            <w:rFonts w:ascii="Times New Roman" w:hAnsi="Times New Roman"/>
            <w:color w:val="auto"/>
            <w:sz w:val="24"/>
            <w:szCs w:val="24"/>
            <w:lang w:val="en-US"/>
          </w:rPr>
          <w:t>ru</w:t>
        </w:r>
      </w:hyperlink>
      <w:r w:rsidRPr="00BB787E">
        <w:rPr>
          <w:rFonts w:ascii="Times New Roman" w:hAnsi="Times New Roman" w:cs="Times New Roman"/>
          <w:sz w:val="24"/>
          <w:szCs w:val="24"/>
        </w:rPr>
        <w:t xml:space="preserve">, </w:t>
      </w:r>
      <w:hyperlink r:id="rId15" w:history="1">
        <w:r w:rsidRPr="00BB787E">
          <w:rPr>
            <w:rStyle w:val="a8"/>
            <w:rFonts w:ascii="Times New Roman" w:hAnsi="Times New Roman"/>
            <w:color w:val="auto"/>
            <w:sz w:val="24"/>
            <w:szCs w:val="24"/>
            <w:lang w:val="en-US"/>
          </w:rPr>
          <w:t>oil</w:t>
        </w:r>
        <w:r w:rsidRPr="00BB787E">
          <w:rPr>
            <w:rStyle w:val="a8"/>
            <w:rFonts w:ascii="Times New Roman" w:hAnsi="Times New Roman"/>
            <w:color w:val="auto"/>
            <w:sz w:val="24"/>
            <w:szCs w:val="24"/>
          </w:rPr>
          <w:t>@</w:t>
        </w:r>
        <w:proofErr w:type="spellStart"/>
        <w:r w:rsidRPr="00BB787E">
          <w:rPr>
            <w:rStyle w:val="a8"/>
            <w:rFonts w:ascii="Times New Roman" w:hAnsi="Times New Roman"/>
            <w:color w:val="auto"/>
            <w:sz w:val="24"/>
            <w:szCs w:val="24"/>
            <w:lang w:val="en-US"/>
          </w:rPr>
          <w:t>ynp</w:t>
        </w:r>
        <w:proofErr w:type="spellEnd"/>
        <w:r w:rsidRPr="00BB787E">
          <w:rPr>
            <w:rStyle w:val="a8"/>
            <w:rFonts w:ascii="Times New Roman" w:hAnsi="Times New Roman"/>
            <w:color w:val="auto"/>
            <w:sz w:val="24"/>
            <w:szCs w:val="24"/>
          </w:rPr>
          <w:t>.</w:t>
        </w:r>
        <w:r w:rsidRPr="00BB787E">
          <w:rPr>
            <w:rStyle w:val="a8"/>
            <w:rFonts w:ascii="Times New Roman" w:hAnsi="Times New Roman"/>
            <w:color w:val="auto"/>
            <w:sz w:val="24"/>
            <w:szCs w:val="24"/>
            <w:lang w:val="en-US"/>
          </w:rPr>
          <w:t>ru</w:t>
        </w:r>
      </w:hyperlink>
      <w:r w:rsidRPr="00BB787E">
        <w:rPr>
          <w:rFonts w:ascii="Times New Roman" w:hAnsi="Times New Roman" w:cs="Times New Roman"/>
          <w:sz w:val="24"/>
          <w:szCs w:val="24"/>
        </w:rPr>
        <w:t>.</w:t>
      </w:r>
    </w:p>
    <w:p w14:paraId="09106E36" w14:textId="77777777" w:rsidR="005535A2" w:rsidRPr="00BB787E" w:rsidRDefault="005535A2" w:rsidP="005535A2">
      <w:pPr>
        <w:pStyle w:val="aff8"/>
        <w:widowControl/>
        <w:numPr>
          <w:ilvl w:val="1"/>
          <w:numId w:val="48"/>
        </w:numPr>
        <w:autoSpaceDE/>
        <w:autoSpaceDN/>
        <w:adjustRightInd/>
        <w:spacing w:line="240" w:lineRule="atLeast"/>
        <w:ind w:left="0" w:firstLine="567"/>
        <w:jc w:val="both"/>
        <w:rPr>
          <w:rFonts w:ascii="Times New Roman" w:hAnsi="Times New Roman" w:cs="Times New Roman"/>
          <w:sz w:val="24"/>
          <w:szCs w:val="24"/>
        </w:rPr>
      </w:pPr>
      <w:r w:rsidRPr="00BB787E">
        <w:rPr>
          <w:rFonts w:ascii="Times New Roman" w:hAnsi="Times New Roman" w:cs="Times New Roman"/>
          <w:sz w:val="24"/>
          <w:szCs w:val="24"/>
        </w:rPr>
        <w:t>Масса груза, передаваемого Перевозчику к перевозке в пункте отправления и принятого в пункте назначения, определяется Грузовладельцем по результатам замеров с использованием средств измерений, соответствующих требованиям Федерального закона от 26.06.2008 N 102-ФЗ "Об обеспечении единства измерений" и по аттестованной методике ГОСТ 8.587-2019 Масса нефти и нефтепродуктов, методики (методы) измерений. Результаты замеров оформляются Сторонами путем подписания транспортной накладной и дорожной ведомости с участием представителей Грузовладельца, Перевозчика.</w:t>
      </w:r>
    </w:p>
    <w:p w14:paraId="5660B807" w14:textId="77777777" w:rsidR="005535A2" w:rsidRPr="00BB787E" w:rsidRDefault="005535A2" w:rsidP="005535A2">
      <w:pPr>
        <w:autoSpaceDE w:val="0"/>
        <w:autoSpaceDN w:val="0"/>
        <w:adjustRightInd w:val="0"/>
        <w:spacing w:after="0" w:line="240" w:lineRule="atLeast"/>
        <w:ind w:left="34" w:firstLine="540"/>
        <w:jc w:val="both"/>
        <w:rPr>
          <w:rFonts w:ascii="Times New Roman" w:hAnsi="Times New Roman"/>
          <w:sz w:val="24"/>
          <w:szCs w:val="24"/>
        </w:rPr>
      </w:pPr>
      <w:r w:rsidRPr="00BB787E">
        <w:rPr>
          <w:rFonts w:ascii="Times New Roman" w:hAnsi="Times New Roman"/>
          <w:sz w:val="24"/>
          <w:szCs w:val="24"/>
        </w:rPr>
        <w:t>Масса груза при погрузке / разгрузке будет определена и принята Грузовладельцем:</w:t>
      </w:r>
    </w:p>
    <w:p w14:paraId="5780B70A" w14:textId="77777777" w:rsidR="005535A2" w:rsidRPr="00BB787E" w:rsidRDefault="005535A2" w:rsidP="005535A2">
      <w:pPr>
        <w:autoSpaceDE w:val="0"/>
        <w:autoSpaceDN w:val="0"/>
        <w:adjustRightInd w:val="0"/>
        <w:spacing w:after="0" w:line="240" w:lineRule="atLeast"/>
        <w:ind w:left="34" w:firstLine="540"/>
        <w:jc w:val="both"/>
        <w:rPr>
          <w:rFonts w:ascii="Times New Roman" w:hAnsi="Times New Roman"/>
          <w:sz w:val="24"/>
          <w:szCs w:val="24"/>
        </w:rPr>
      </w:pPr>
      <w:r w:rsidRPr="00BB787E">
        <w:rPr>
          <w:rFonts w:ascii="Times New Roman" w:hAnsi="Times New Roman"/>
          <w:sz w:val="24"/>
          <w:szCs w:val="24"/>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w:t>
      </w:r>
    </w:p>
    <w:p w14:paraId="7FFAD3F2" w14:textId="77777777" w:rsidR="005535A2" w:rsidRPr="00BB787E" w:rsidRDefault="005535A2" w:rsidP="005535A2">
      <w:pPr>
        <w:autoSpaceDE w:val="0"/>
        <w:autoSpaceDN w:val="0"/>
        <w:adjustRightInd w:val="0"/>
        <w:spacing w:after="0" w:line="240" w:lineRule="atLeast"/>
        <w:ind w:left="34" w:firstLine="540"/>
        <w:jc w:val="both"/>
        <w:rPr>
          <w:rFonts w:ascii="Times New Roman" w:hAnsi="Times New Roman"/>
          <w:sz w:val="24"/>
          <w:szCs w:val="24"/>
        </w:rPr>
      </w:pPr>
      <w:r w:rsidRPr="00BB787E">
        <w:rPr>
          <w:rFonts w:ascii="Times New Roman" w:hAnsi="Times New Roman"/>
          <w:sz w:val="24"/>
          <w:szCs w:val="24"/>
        </w:rPr>
        <w:tab/>
        <w:t>- при их отсутствии в пунктах погрузки и отгрузки по судовым замерам при условии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54A1D889" w14:textId="77777777" w:rsidR="005535A2" w:rsidRPr="00BB787E" w:rsidRDefault="005535A2" w:rsidP="005535A2">
      <w:pPr>
        <w:autoSpaceDE w:val="0"/>
        <w:autoSpaceDN w:val="0"/>
        <w:adjustRightInd w:val="0"/>
        <w:spacing w:after="0" w:line="240" w:lineRule="atLeast"/>
        <w:ind w:left="34" w:firstLine="540"/>
        <w:jc w:val="both"/>
        <w:rPr>
          <w:rFonts w:ascii="Times New Roman" w:hAnsi="Times New Roman"/>
          <w:sz w:val="24"/>
          <w:szCs w:val="24"/>
        </w:rPr>
      </w:pPr>
      <w:r w:rsidRPr="00BB787E">
        <w:rPr>
          <w:rFonts w:ascii="Times New Roman" w:hAnsi="Times New Roman"/>
          <w:sz w:val="24"/>
          <w:szCs w:val="24"/>
        </w:rPr>
        <w:lastRenderedPageBreak/>
        <w:t>-</w:t>
      </w:r>
      <w:r w:rsidRPr="00BB787E">
        <w:rPr>
          <w:rFonts w:ascii="Times New Roman" w:hAnsi="Times New Roman"/>
          <w:sz w:val="24"/>
          <w:szCs w:val="24"/>
        </w:rPr>
        <w:tab/>
        <w:t>по береговым замерам при условии не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5FFCCFB7" w14:textId="77777777" w:rsidR="005535A2" w:rsidRPr="00BB787E" w:rsidRDefault="005535A2" w:rsidP="005535A2">
      <w:pPr>
        <w:autoSpaceDE w:val="0"/>
        <w:autoSpaceDN w:val="0"/>
        <w:adjustRightInd w:val="0"/>
        <w:spacing w:after="0" w:line="240" w:lineRule="atLeast"/>
        <w:ind w:left="34" w:firstLine="540"/>
        <w:jc w:val="both"/>
        <w:rPr>
          <w:rFonts w:ascii="Times New Roman" w:hAnsi="Times New Roman"/>
          <w:sz w:val="24"/>
          <w:szCs w:val="24"/>
        </w:rPr>
      </w:pPr>
      <w:r w:rsidRPr="00BB787E">
        <w:rPr>
          <w:rFonts w:ascii="Times New Roman" w:hAnsi="Times New Roman"/>
          <w:sz w:val="24"/>
          <w:szCs w:val="24"/>
        </w:rPr>
        <w:t xml:space="preserve">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 пункта 2.3. настоящего Договора. </w:t>
      </w:r>
    </w:p>
    <w:p w14:paraId="00B9986B" w14:textId="77777777" w:rsidR="005535A2" w:rsidRPr="00BB787E" w:rsidRDefault="005535A2" w:rsidP="005535A2">
      <w:pPr>
        <w:autoSpaceDE w:val="0"/>
        <w:autoSpaceDN w:val="0"/>
        <w:adjustRightInd w:val="0"/>
        <w:spacing w:after="0" w:line="240" w:lineRule="atLeast"/>
        <w:ind w:left="34" w:firstLine="540"/>
        <w:jc w:val="both"/>
        <w:rPr>
          <w:rFonts w:ascii="Times New Roman" w:hAnsi="Times New Roman"/>
          <w:sz w:val="24"/>
          <w:szCs w:val="24"/>
        </w:rPr>
      </w:pPr>
      <w:r w:rsidRPr="00BB787E">
        <w:rPr>
          <w:rFonts w:ascii="Times New Roman" w:hAnsi="Times New Roman"/>
          <w:sz w:val="24"/>
          <w:szCs w:val="24"/>
        </w:rPr>
        <w:t>При наличии зафиксированной средствами измерения подтоварной воды, прием нефтепродуктов производится согласно второго и третьего абзацев пункта 2.3. настоящего Договора.</w:t>
      </w:r>
    </w:p>
    <w:p w14:paraId="6B18FACA" w14:textId="77777777" w:rsidR="005535A2" w:rsidRPr="00BB787E" w:rsidRDefault="005535A2" w:rsidP="005535A2">
      <w:pPr>
        <w:spacing w:after="0" w:line="240" w:lineRule="atLeast"/>
        <w:ind w:left="34" w:firstLine="392"/>
        <w:jc w:val="both"/>
        <w:rPr>
          <w:rFonts w:ascii="Times New Roman" w:hAnsi="Times New Roman"/>
          <w:sz w:val="24"/>
          <w:szCs w:val="24"/>
        </w:rPr>
      </w:pPr>
      <w:r w:rsidRPr="00BB787E">
        <w:rPr>
          <w:rFonts w:ascii="Times New Roman" w:hAnsi="Times New Roman"/>
          <w:sz w:val="24"/>
          <w:szCs w:val="24"/>
        </w:rPr>
        <w:t xml:space="preserve">2.4. При определении массы груза при операциях погрузка / выгрузка представители Грузовладельца, Перевозчика должны в обязательном порядке участвовать в береговых / судовых замерах с оформлением акта замеров (Приложение № 2) и дальнейшим отражением результатов замеров в транспортной накладной и дорожной ведомости. При этом значения массы груза, полученные в результате измерений при операциях погрузка / выгрузка, принимаются за действительное (фактическое). В транспортной накладной на лицевой стороне указывается масса груза по замерам, определенным Грузовладельцем согласно п. 2.3. настоящего договора, которая принимается Сторонами для перевозки. </w:t>
      </w:r>
    </w:p>
    <w:p w14:paraId="385A00E2" w14:textId="77777777" w:rsidR="005535A2" w:rsidRPr="00BB787E" w:rsidRDefault="005535A2" w:rsidP="005535A2">
      <w:pPr>
        <w:keepNext/>
        <w:tabs>
          <w:tab w:val="num" w:pos="709"/>
          <w:tab w:val="num" w:pos="1395"/>
          <w:tab w:val="num" w:pos="4089"/>
        </w:tab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В случае превышения расхождения в определении массы груза между судовыми и береговыми замерами в пункте отправления / назначения Стороны проводят совместную проверку судовых и береговых средств измерений с составлением акта общей формы. Дальнейшие действия с грузом возможны только после согласования Сторон.</w:t>
      </w:r>
    </w:p>
    <w:p w14:paraId="6FE0B9E3" w14:textId="77777777" w:rsidR="005535A2" w:rsidRPr="00BB787E" w:rsidRDefault="005535A2" w:rsidP="005535A2">
      <w:pPr>
        <w:keepNext/>
        <w:tabs>
          <w:tab w:val="num" w:pos="709"/>
          <w:tab w:val="num" w:pos="1395"/>
          <w:tab w:val="num" w:pos="4089"/>
        </w:tab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2.5. Обеспечить предъявление груза на перевозку лицом, надлежащим образом уполномоченным Грузовладельцем. При этом уполномоченное лицо обязано по требованию Перевозчика предъявить документы, удостоверяющие его личность и подтверждающие полномочия.</w:t>
      </w:r>
    </w:p>
    <w:p w14:paraId="1B4826DD"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2.6. Сторонами из танков судна производится отбор проб по ГОСТу 2517-2012, после чего усредненная проба делится на четыре части и разливается в бутылки, в присутствии представителей Сторон на судне. После розлива топлива в бутыли, пробы опечатываются, этикетки подписываются всеми представителями Сторон. Пробы распределяются следующим образом, в том числе:</w:t>
      </w:r>
    </w:p>
    <w:p w14:paraId="3A07A741" w14:textId="77777777" w:rsidR="005535A2" w:rsidRPr="00BB787E" w:rsidRDefault="005535A2" w:rsidP="005535A2">
      <w:pPr>
        <w:spacing w:after="0" w:line="240" w:lineRule="atLeast"/>
        <w:ind w:left="567"/>
        <w:contextualSpacing/>
        <w:jc w:val="both"/>
        <w:rPr>
          <w:rFonts w:ascii="Times New Roman" w:hAnsi="Times New Roman"/>
          <w:sz w:val="24"/>
          <w:szCs w:val="24"/>
        </w:rPr>
      </w:pPr>
      <w:r w:rsidRPr="00BB787E">
        <w:rPr>
          <w:rFonts w:ascii="Times New Roman" w:hAnsi="Times New Roman"/>
          <w:sz w:val="24"/>
          <w:szCs w:val="24"/>
        </w:rPr>
        <w:t>- для производства анализов на получение паспорта качества отгруженного груза в судне;</w:t>
      </w:r>
    </w:p>
    <w:p w14:paraId="52A84094" w14:textId="77777777" w:rsidR="005535A2" w:rsidRPr="00BB787E" w:rsidRDefault="005535A2" w:rsidP="005535A2">
      <w:pPr>
        <w:spacing w:after="0" w:line="240" w:lineRule="atLeast"/>
        <w:ind w:left="567"/>
        <w:contextualSpacing/>
        <w:jc w:val="both"/>
        <w:rPr>
          <w:rFonts w:ascii="Times New Roman" w:hAnsi="Times New Roman"/>
          <w:sz w:val="24"/>
          <w:szCs w:val="24"/>
        </w:rPr>
      </w:pPr>
      <w:r w:rsidRPr="00BB787E">
        <w:rPr>
          <w:rFonts w:ascii="Times New Roman" w:hAnsi="Times New Roman"/>
          <w:sz w:val="24"/>
          <w:szCs w:val="24"/>
        </w:rPr>
        <w:t>- для хранения на нефтебазе;</w:t>
      </w:r>
    </w:p>
    <w:p w14:paraId="1BC2510C" w14:textId="77777777" w:rsidR="005535A2" w:rsidRPr="00BB787E" w:rsidRDefault="005535A2" w:rsidP="005535A2">
      <w:pPr>
        <w:spacing w:after="0" w:line="240" w:lineRule="atLeast"/>
        <w:ind w:left="567"/>
        <w:contextualSpacing/>
        <w:jc w:val="both"/>
        <w:rPr>
          <w:rFonts w:ascii="Times New Roman" w:hAnsi="Times New Roman"/>
          <w:sz w:val="24"/>
          <w:szCs w:val="24"/>
        </w:rPr>
      </w:pPr>
      <w:r w:rsidRPr="00BB787E">
        <w:rPr>
          <w:rFonts w:ascii="Times New Roman" w:hAnsi="Times New Roman"/>
          <w:sz w:val="24"/>
          <w:szCs w:val="24"/>
        </w:rPr>
        <w:t>- представителю Перевозчика в пункте отправления;</w:t>
      </w:r>
    </w:p>
    <w:p w14:paraId="08AC06B0" w14:textId="77777777" w:rsidR="005535A2" w:rsidRPr="00BB787E" w:rsidRDefault="005535A2" w:rsidP="005535A2">
      <w:pPr>
        <w:spacing w:after="0" w:line="240" w:lineRule="atLeast"/>
        <w:ind w:left="567"/>
        <w:contextualSpacing/>
        <w:jc w:val="both"/>
        <w:rPr>
          <w:rFonts w:ascii="Times New Roman" w:hAnsi="Times New Roman"/>
          <w:sz w:val="24"/>
          <w:szCs w:val="24"/>
        </w:rPr>
      </w:pPr>
      <w:r w:rsidRPr="00BB787E">
        <w:rPr>
          <w:rFonts w:ascii="Times New Roman" w:hAnsi="Times New Roman"/>
          <w:sz w:val="24"/>
          <w:szCs w:val="24"/>
        </w:rPr>
        <w:t>- капитанская проба остается на судне и хранится до окончательной сдачи нефтеналивных грузов.</w:t>
      </w:r>
    </w:p>
    <w:p w14:paraId="4A8952CC"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2.</w:t>
      </w:r>
      <w:r w:rsidRPr="00BB787E">
        <w:rPr>
          <w:rFonts w:ascii="Times New Roman" w:hAnsi="Times New Roman"/>
          <w:sz w:val="24"/>
          <w:szCs w:val="24"/>
          <w:lang w:val="sah-RU"/>
        </w:rPr>
        <w:t>7</w:t>
      </w:r>
      <w:r w:rsidRPr="00BB787E">
        <w:rPr>
          <w:rFonts w:ascii="Times New Roman" w:hAnsi="Times New Roman"/>
          <w:sz w:val="24"/>
          <w:szCs w:val="24"/>
        </w:rPr>
        <w:t>. Оформленная транспортная накладная, паспорт качества, протокол испытаний следуют с перевозимым грузом до пункта назначения и выдаются Грузополучателю под роспись в дорожной ведомости.</w:t>
      </w:r>
    </w:p>
    <w:p w14:paraId="113A332E" w14:textId="77777777" w:rsidR="005535A2" w:rsidRPr="00BB787E" w:rsidRDefault="005535A2" w:rsidP="005535A2">
      <w:pPr>
        <w:tabs>
          <w:tab w:val="left" w:pos="567"/>
        </w:tab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2</w:t>
      </w:r>
      <w:r w:rsidRPr="00BB787E">
        <w:rPr>
          <w:rFonts w:ascii="Times New Roman" w:hAnsi="Times New Roman"/>
          <w:sz w:val="24"/>
          <w:szCs w:val="24"/>
          <w:lang w:val="sah-RU"/>
        </w:rPr>
        <w:t>.8</w:t>
      </w:r>
      <w:r w:rsidRPr="00BB787E">
        <w:rPr>
          <w:rFonts w:ascii="Times New Roman" w:hAnsi="Times New Roman"/>
          <w:sz w:val="24"/>
          <w:szCs w:val="24"/>
        </w:rPr>
        <w:t>. При перевозке нефтепродуктов с перевалкой (паузкой) из судна в судно в пути следования, сдача груза производиться по акту выгрузки формы ГУ-4 (Приложение №4) с последующим приложением оригинала к накладной.</w:t>
      </w:r>
    </w:p>
    <w:p w14:paraId="00CA21BD" w14:textId="0A290B08" w:rsidR="005535A2" w:rsidRPr="00BB787E" w:rsidRDefault="005535A2" w:rsidP="005535A2">
      <w:pPr>
        <w:tabs>
          <w:tab w:val="left" w:pos="567"/>
        </w:tabs>
        <w:autoSpaceDE w:val="0"/>
        <w:autoSpaceDN w:val="0"/>
        <w:adjustRightInd w:val="0"/>
        <w:spacing w:after="0" w:line="240" w:lineRule="atLeast"/>
        <w:ind w:left="34" w:firstLine="392"/>
        <w:jc w:val="both"/>
        <w:outlineLvl w:val="1"/>
        <w:rPr>
          <w:rFonts w:ascii="Times New Roman" w:hAnsi="Times New Roman"/>
          <w:b/>
          <w:bCs/>
          <w:sz w:val="24"/>
          <w:szCs w:val="24"/>
        </w:rPr>
      </w:pPr>
      <w:r w:rsidRPr="00BB787E">
        <w:rPr>
          <w:rFonts w:ascii="Times New Roman" w:hAnsi="Times New Roman"/>
          <w:sz w:val="24"/>
          <w:szCs w:val="24"/>
        </w:rPr>
        <w:t>2.</w:t>
      </w:r>
      <w:r w:rsidRPr="00BB787E">
        <w:rPr>
          <w:rFonts w:ascii="Times New Roman" w:hAnsi="Times New Roman"/>
          <w:sz w:val="24"/>
          <w:szCs w:val="24"/>
          <w:lang w:val="sah-RU"/>
        </w:rPr>
        <w:t>9</w:t>
      </w:r>
      <w:r w:rsidRPr="00BB787E">
        <w:rPr>
          <w:rFonts w:ascii="Times New Roman" w:hAnsi="Times New Roman"/>
          <w:sz w:val="24"/>
          <w:szCs w:val="24"/>
        </w:rPr>
        <w:t xml:space="preserve">.  В случае если разница между массой груза, определенной Грузовладельцем в пункте отправления и в пункте назначения согласно транспортным документам, превышает величину нормы естественной убыли для данного вида груза, то недостача груза по замерами, определенным Грузовладельцем возмещается Перевозчиком за вычетом норм естественной убыли, рассчитанные согласно </w:t>
      </w:r>
      <w:r w:rsidR="00042687" w:rsidRPr="00BB787E">
        <w:rPr>
          <w:rFonts w:ascii="Times New Roman" w:hAnsi="Times New Roman"/>
          <w:sz w:val="24"/>
          <w:szCs w:val="24"/>
          <w:shd w:val="clear" w:color="auto" w:fill="FFFFFF"/>
        </w:rPr>
        <w:t>Приказам Минэнерго РФ № 545 и Минтранса РФ № 168 от 26.05.2025 "Об утверждении норм естественной убыли нефтепродуктов при перевозке железнодорожным, автомобильным, водным видами транспорта и в смешанном железнодорожно-водном сообщении"</w:t>
      </w:r>
      <w:r w:rsidR="00042687" w:rsidRPr="00BB787E">
        <w:rPr>
          <w:rFonts w:ascii="Segoe UI" w:hAnsi="Segoe UI" w:cs="Segoe UI"/>
          <w:sz w:val="23"/>
          <w:szCs w:val="23"/>
          <w:shd w:val="clear" w:color="auto" w:fill="FFFFFF"/>
        </w:rPr>
        <w:t xml:space="preserve"> </w:t>
      </w:r>
      <w:r w:rsidRPr="00BB787E">
        <w:rPr>
          <w:rFonts w:ascii="Times New Roman" w:hAnsi="Times New Roman"/>
          <w:bCs/>
          <w:sz w:val="24"/>
          <w:szCs w:val="24"/>
        </w:rPr>
        <w:t xml:space="preserve">с учетом погрешности выполнения измерений по </w:t>
      </w:r>
      <w:r w:rsidRPr="00BB787E">
        <w:rPr>
          <w:rFonts w:ascii="Times New Roman" w:hAnsi="Times New Roman"/>
          <w:sz w:val="24"/>
          <w:szCs w:val="24"/>
        </w:rPr>
        <w:t>аттестованной методике ГОСТ 8.587-2019 Масса нефти и нефтепродуктов.</w:t>
      </w:r>
    </w:p>
    <w:p w14:paraId="657D01B6" w14:textId="77777777" w:rsidR="005535A2" w:rsidRPr="00BB787E" w:rsidRDefault="005535A2" w:rsidP="005535A2">
      <w:pPr>
        <w:pStyle w:val="aff8"/>
        <w:spacing w:line="240" w:lineRule="atLeast"/>
        <w:ind w:left="0" w:firstLine="567"/>
        <w:jc w:val="both"/>
        <w:rPr>
          <w:rFonts w:ascii="Times New Roman" w:hAnsi="Times New Roman" w:cs="Times New Roman"/>
          <w:sz w:val="24"/>
          <w:szCs w:val="24"/>
        </w:rPr>
      </w:pPr>
      <w:r w:rsidRPr="00BB787E">
        <w:rPr>
          <w:rFonts w:ascii="Times New Roman" w:hAnsi="Times New Roman" w:cs="Times New Roman"/>
          <w:sz w:val="24"/>
          <w:szCs w:val="24"/>
        </w:rPr>
        <w:t>Если перевозка груза по настоящему договору осуществляется несколькими партиями, недостачу Грузовладелец может предъявить только в соответствии с ведомостью сверки предусмотренной п. 2.</w:t>
      </w:r>
      <w:r w:rsidRPr="00BB787E">
        <w:rPr>
          <w:rFonts w:ascii="Times New Roman" w:hAnsi="Times New Roman" w:cs="Times New Roman"/>
          <w:sz w:val="24"/>
          <w:szCs w:val="24"/>
          <w:lang w:val="sah-RU"/>
        </w:rPr>
        <w:t>11</w:t>
      </w:r>
      <w:r w:rsidRPr="00BB787E">
        <w:rPr>
          <w:rFonts w:ascii="Times New Roman" w:hAnsi="Times New Roman" w:cs="Times New Roman"/>
          <w:sz w:val="24"/>
          <w:szCs w:val="24"/>
        </w:rPr>
        <w:t>. настоящего договора.</w:t>
      </w:r>
    </w:p>
    <w:p w14:paraId="07B789D9"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lastRenderedPageBreak/>
        <w:t>2.</w:t>
      </w:r>
      <w:r w:rsidRPr="00BB787E">
        <w:rPr>
          <w:rFonts w:ascii="Times New Roman" w:hAnsi="Times New Roman"/>
          <w:sz w:val="24"/>
          <w:szCs w:val="24"/>
          <w:lang w:val="sah-RU"/>
        </w:rPr>
        <w:t>10</w:t>
      </w:r>
      <w:r w:rsidRPr="00BB787E">
        <w:rPr>
          <w:rFonts w:ascii="Times New Roman" w:hAnsi="Times New Roman"/>
          <w:sz w:val="24"/>
          <w:szCs w:val="24"/>
        </w:rPr>
        <w:t>. Предоставить для оплаты услуг за принятое к перевозке и сданное Грузовладельцу количество груза по факту доставки каждой партии груза в пункт назначения оригиналы акта оказанных услуг, счет-фактуру (УПД), с приложением копий транспортных документов или актов выгрузки, подтверждающих факт перевозки и выгрузки, в течение 5 (пяти) рабочих дней с даты окончания выгрузки груза в пункте назначения. Акт оказанных услуг, счет-фактура (УПД) должны быть выставлены на каждую партию груза, по каждой накладной, по каждому пункту назначения.</w:t>
      </w:r>
    </w:p>
    <w:p w14:paraId="273009E6"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2.1</w:t>
      </w:r>
      <w:r w:rsidRPr="00BB787E">
        <w:rPr>
          <w:rFonts w:ascii="Times New Roman" w:hAnsi="Times New Roman"/>
          <w:sz w:val="24"/>
          <w:szCs w:val="24"/>
          <w:lang w:val="sah-RU"/>
        </w:rPr>
        <w:t>1</w:t>
      </w:r>
      <w:r w:rsidRPr="00BB787E">
        <w:rPr>
          <w:rFonts w:ascii="Times New Roman" w:hAnsi="Times New Roman"/>
          <w:sz w:val="24"/>
          <w:szCs w:val="24"/>
        </w:rPr>
        <w:t>. Окончательный учет количества предъявленного и доставленного груза осуществляется сторонами по окончании перевозки на основании транспортных документов и ведомости сверки. Ведомость сверки является основанием для окончательных расчетов по настоящему договору и предъявления имущественных претензий, в том числе по п.2.</w:t>
      </w:r>
      <w:r w:rsidRPr="00BB787E">
        <w:rPr>
          <w:rFonts w:ascii="Times New Roman" w:hAnsi="Times New Roman"/>
          <w:sz w:val="24"/>
          <w:szCs w:val="24"/>
          <w:lang w:val="sah-RU"/>
        </w:rPr>
        <w:t>9</w:t>
      </w:r>
      <w:r w:rsidRPr="00BB787E">
        <w:rPr>
          <w:rFonts w:ascii="Times New Roman" w:hAnsi="Times New Roman"/>
          <w:sz w:val="24"/>
          <w:szCs w:val="24"/>
        </w:rPr>
        <w:t xml:space="preserve"> настоящего договора, и подписывается сторонами в срок до «10» ноября 2026 года</w:t>
      </w:r>
      <w:r w:rsidRPr="00BB787E">
        <w:rPr>
          <w:rFonts w:ascii="Times New Roman" w:hAnsi="Times New Roman"/>
          <w:i/>
          <w:sz w:val="24"/>
          <w:szCs w:val="24"/>
        </w:rPr>
        <w:t>.</w:t>
      </w:r>
    </w:p>
    <w:p w14:paraId="78F87BA4"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p>
    <w:p w14:paraId="6FAC4088" w14:textId="77777777" w:rsidR="005535A2" w:rsidRPr="00BB787E" w:rsidRDefault="005535A2" w:rsidP="005535A2">
      <w:pPr>
        <w:autoSpaceDE w:val="0"/>
        <w:autoSpaceDN w:val="0"/>
        <w:adjustRightInd w:val="0"/>
        <w:spacing w:after="0" w:line="240" w:lineRule="atLeast"/>
        <w:ind w:left="142"/>
        <w:jc w:val="center"/>
        <w:outlineLvl w:val="1"/>
        <w:rPr>
          <w:rFonts w:ascii="Times New Roman" w:hAnsi="Times New Roman"/>
          <w:b/>
          <w:sz w:val="24"/>
          <w:szCs w:val="24"/>
        </w:rPr>
      </w:pPr>
      <w:r w:rsidRPr="00BB787E">
        <w:rPr>
          <w:rFonts w:ascii="Times New Roman" w:hAnsi="Times New Roman"/>
          <w:b/>
          <w:sz w:val="24"/>
          <w:szCs w:val="24"/>
        </w:rPr>
        <w:t>3. ОБЯЗАННОСТИ СТОРОН</w:t>
      </w:r>
    </w:p>
    <w:p w14:paraId="3E348849"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b/>
          <w:sz w:val="24"/>
          <w:szCs w:val="24"/>
        </w:rPr>
      </w:pPr>
      <w:r w:rsidRPr="00BB787E">
        <w:rPr>
          <w:rFonts w:ascii="Times New Roman" w:hAnsi="Times New Roman"/>
          <w:b/>
          <w:sz w:val="24"/>
          <w:szCs w:val="24"/>
        </w:rPr>
        <w:t>3.1. Грузовладелец обязуется:</w:t>
      </w:r>
    </w:p>
    <w:p w14:paraId="005D1B23" w14:textId="77777777" w:rsidR="005535A2" w:rsidRPr="00BB787E" w:rsidRDefault="005535A2" w:rsidP="005535A2">
      <w:pPr>
        <w:tabs>
          <w:tab w:val="left" w:pos="567"/>
        </w:tab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3.1.1. Предоставлять не позднее, чем за 5 суток до начала операций по каждой перекачке нефтепродуктов Перевозчику в письменном виде заявку на перевозку нефтепродуктов с указанием сведения о наличии готовых к отгрузке нефтепродуктов, даты и времени готовности к началу грузовых операций, количества и ассортимента нефтепродуктов, предъявляемых к перевозке. В течение одного дня с момента получения заявки, Перевозчик согласовывает ее (в т. ч. путем направления Грузоотправителю счета на оплату), либо заявляет мотивированные возражения по ее исполнению.</w:t>
      </w:r>
    </w:p>
    <w:p w14:paraId="0EE6AD30" w14:textId="77777777" w:rsidR="005535A2" w:rsidRPr="00BB787E" w:rsidRDefault="005535A2" w:rsidP="005535A2">
      <w:pPr>
        <w:keepNext/>
        <w:tabs>
          <w:tab w:val="num" w:pos="709"/>
          <w:tab w:val="num" w:pos="1395"/>
          <w:tab w:val="num" w:pos="4089"/>
        </w:tab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3.1.2. Обеспечить надлежащее оформление транспортных документов.</w:t>
      </w:r>
    </w:p>
    <w:p w14:paraId="428EC901"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3.1.3. Проверить сохранность и количество доставленного груза.</w:t>
      </w:r>
    </w:p>
    <w:p w14:paraId="7AC206E7"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3.1.4. Принять доставленный в пункт назначения груз по замерам, определенным Грузовладельцем, согласно транспортным документам, оформленным в пункте отправления с оформлением акта замеров (Приложение № 2).</w:t>
      </w:r>
    </w:p>
    <w:p w14:paraId="008FD2A5"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Обеспечить приемку груза лицом, указанным в перевозочных документах. При этом представитель грузовладельца должен быть надлежащим образом уполномочен Грузовладельцем на право получения груза и </w:t>
      </w:r>
      <w:proofErr w:type="spellStart"/>
      <w:r w:rsidRPr="00BB787E">
        <w:rPr>
          <w:rFonts w:ascii="Times New Roman" w:hAnsi="Times New Roman"/>
          <w:sz w:val="24"/>
          <w:szCs w:val="24"/>
        </w:rPr>
        <w:t>раскредитовки</w:t>
      </w:r>
      <w:proofErr w:type="spellEnd"/>
      <w:r w:rsidRPr="00BB787E">
        <w:rPr>
          <w:rFonts w:ascii="Times New Roman" w:hAnsi="Times New Roman"/>
          <w:sz w:val="24"/>
          <w:szCs w:val="24"/>
        </w:rPr>
        <w:t xml:space="preserve"> перевозочных документов. </w:t>
      </w:r>
    </w:p>
    <w:p w14:paraId="2890A7D5" w14:textId="77777777" w:rsidR="005535A2" w:rsidRPr="00BB787E" w:rsidRDefault="005535A2" w:rsidP="005535A2">
      <w:pPr>
        <w:spacing w:after="0" w:line="240" w:lineRule="atLeast"/>
        <w:contextualSpacing/>
        <w:jc w:val="both"/>
        <w:rPr>
          <w:rFonts w:ascii="Times New Roman" w:hAnsi="Times New Roman"/>
          <w:sz w:val="24"/>
          <w:szCs w:val="24"/>
        </w:rPr>
      </w:pPr>
      <w:r w:rsidRPr="00BB787E">
        <w:rPr>
          <w:rFonts w:ascii="Times New Roman" w:hAnsi="Times New Roman"/>
          <w:sz w:val="24"/>
          <w:szCs w:val="24"/>
        </w:rPr>
        <w:t xml:space="preserve">        3.1.5. </w:t>
      </w:r>
      <w:proofErr w:type="spellStart"/>
      <w:r w:rsidRPr="00BB787E">
        <w:rPr>
          <w:rFonts w:ascii="Times New Roman" w:hAnsi="Times New Roman"/>
          <w:sz w:val="24"/>
          <w:szCs w:val="24"/>
        </w:rPr>
        <w:t>Раскредитовать</w:t>
      </w:r>
      <w:proofErr w:type="spellEnd"/>
      <w:r w:rsidRPr="00BB787E">
        <w:rPr>
          <w:rFonts w:ascii="Times New Roman" w:hAnsi="Times New Roman"/>
          <w:sz w:val="24"/>
          <w:szCs w:val="24"/>
        </w:rPr>
        <w:t xml:space="preserve"> перевозочные документы (накладные, дорожные ведомости или акты ГУ-4) с обязательным указанием времени прибытия судна, начала и завершения грузовых операций.</w:t>
      </w:r>
    </w:p>
    <w:p w14:paraId="50837071"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3.1.6. Подготовить причалы погрузки и выгрузки в пунктах отправления и назначения и подходы к ним надлежащим образом, обеспечивающим выполнение требований пожарной и экологической безопасности и обеспечивать безопасную стоянку судов во время грузовых операций, их подачу и отвод. Сдать причалы в эксплуатацию в соответствии с нормативными требованиями до подхода первых судов под погрузку и выгрузку. Направить заверенные надлежащим образом копии актов приемки, сдачи причалов в эксплуатацию в адрес Перевозчика в течение суток с момента их подписания.    </w:t>
      </w:r>
    </w:p>
    <w:p w14:paraId="5D7D9121"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3.1.7. Производить своевременную оплату услуг Перевозчика в соответствии с п. 4.2 настоящего договора.   </w:t>
      </w:r>
    </w:p>
    <w:p w14:paraId="35357AB4" w14:textId="77777777" w:rsidR="005535A2" w:rsidRPr="00BB787E" w:rsidRDefault="005535A2" w:rsidP="005535A2">
      <w:pPr>
        <w:spacing w:after="0" w:line="240" w:lineRule="atLeast"/>
        <w:contextualSpacing/>
        <w:jc w:val="both"/>
        <w:rPr>
          <w:rFonts w:ascii="Times New Roman" w:hAnsi="Times New Roman"/>
          <w:sz w:val="24"/>
          <w:szCs w:val="24"/>
        </w:rPr>
      </w:pPr>
      <w:r w:rsidRPr="00BB787E">
        <w:rPr>
          <w:rFonts w:ascii="Times New Roman" w:hAnsi="Times New Roman"/>
          <w:sz w:val="24"/>
          <w:szCs w:val="24"/>
        </w:rPr>
        <w:t xml:space="preserve">      3.1.8. Для решения оперативных вопросов Грузовладелец обеспечивает круглосуточное присутствие своего представителя в пунктах отправления и назначения при этом ФИО и контактный телефон уполномоченного представителя Грузовладелец обязан сообщить Перевозчику в письменном виде за 3 суток до начала грузовых операций.</w:t>
      </w:r>
    </w:p>
    <w:p w14:paraId="5FB10B74" w14:textId="77777777" w:rsidR="005535A2" w:rsidRPr="00BB787E" w:rsidRDefault="005535A2" w:rsidP="005535A2">
      <w:pPr>
        <w:spacing w:after="0" w:line="240" w:lineRule="atLeast"/>
        <w:ind w:firstLine="420"/>
        <w:jc w:val="both"/>
        <w:rPr>
          <w:rFonts w:ascii="Times New Roman" w:hAnsi="Times New Roman"/>
          <w:sz w:val="24"/>
          <w:szCs w:val="24"/>
        </w:rPr>
      </w:pPr>
      <w:r w:rsidRPr="00BB787E">
        <w:rPr>
          <w:rFonts w:ascii="Times New Roman" w:hAnsi="Times New Roman"/>
          <w:sz w:val="24"/>
          <w:szCs w:val="24"/>
          <w:lang w:val="sah-RU"/>
        </w:rPr>
        <w:t xml:space="preserve">3.1.9  </w:t>
      </w:r>
      <w:r w:rsidRPr="00BB787E">
        <w:rPr>
          <w:rFonts w:ascii="Times New Roman" w:hAnsi="Times New Roman"/>
          <w:sz w:val="24"/>
          <w:szCs w:val="24"/>
        </w:rPr>
        <w:t>Перед началом погрузки / разгрузки груза предоставить на береговые резервуары и УКУН, документы, подтверждающие их соответствие действующему законодательству в качестве средств измерения и действующие на период оказания услуг, в том числе:</w:t>
      </w:r>
    </w:p>
    <w:p w14:paraId="26114698" w14:textId="77777777" w:rsidR="005535A2" w:rsidRPr="00BB787E" w:rsidRDefault="005535A2" w:rsidP="005535A2">
      <w:pPr>
        <w:spacing w:after="0" w:line="240" w:lineRule="atLeast"/>
        <w:ind w:firstLine="420"/>
        <w:jc w:val="both"/>
        <w:rPr>
          <w:rFonts w:ascii="Times New Roman" w:hAnsi="Times New Roman"/>
          <w:sz w:val="24"/>
          <w:szCs w:val="24"/>
        </w:rPr>
      </w:pPr>
      <w:r w:rsidRPr="00BB787E">
        <w:rPr>
          <w:rFonts w:ascii="Times New Roman" w:hAnsi="Times New Roman"/>
          <w:sz w:val="24"/>
          <w:szCs w:val="24"/>
        </w:rPr>
        <w:t>• свидетельство о поверке с действующими сроками;</w:t>
      </w:r>
    </w:p>
    <w:p w14:paraId="7FCE0CCE" w14:textId="77777777" w:rsidR="005535A2" w:rsidRPr="00BB787E" w:rsidRDefault="005535A2" w:rsidP="005535A2">
      <w:pPr>
        <w:spacing w:after="0" w:line="240" w:lineRule="atLeast"/>
        <w:ind w:firstLine="420"/>
        <w:jc w:val="both"/>
        <w:rPr>
          <w:rFonts w:ascii="Times New Roman" w:hAnsi="Times New Roman"/>
          <w:sz w:val="24"/>
          <w:szCs w:val="24"/>
        </w:rPr>
      </w:pPr>
      <w:r w:rsidRPr="00BB787E">
        <w:rPr>
          <w:rFonts w:ascii="Times New Roman" w:hAnsi="Times New Roman"/>
          <w:sz w:val="24"/>
          <w:szCs w:val="24"/>
        </w:rPr>
        <w:t xml:space="preserve">• </w:t>
      </w:r>
      <w:proofErr w:type="spellStart"/>
      <w:r w:rsidRPr="00BB787E">
        <w:rPr>
          <w:rFonts w:ascii="Times New Roman" w:hAnsi="Times New Roman"/>
          <w:sz w:val="24"/>
          <w:szCs w:val="24"/>
        </w:rPr>
        <w:t>градуировочную</w:t>
      </w:r>
      <w:proofErr w:type="spellEnd"/>
      <w:r w:rsidRPr="00BB787E">
        <w:rPr>
          <w:rFonts w:ascii="Times New Roman" w:hAnsi="Times New Roman"/>
          <w:sz w:val="24"/>
          <w:szCs w:val="24"/>
        </w:rPr>
        <w:t xml:space="preserve"> таблицу на резервуары с протоколами обмеров, утвержденные аккредитованной метрологической службой, в которых отражены значения базовых высот, установленных во время проведения государственной поверки;</w:t>
      </w:r>
    </w:p>
    <w:p w14:paraId="1ECE4801" w14:textId="77777777" w:rsidR="005535A2" w:rsidRPr="00BB787E" w:rsidRDefault="005535A2" w:rsidP="005535A2">
      <w:pPr>
        <w:spacing w:after="0" w:line="240" w:lineRule="atLeast"/>
        <w:ind w:firstLine="420"/>
        <w:jc w:val="both"/>
        <w:rPr>
          <w:rFonts w:ascii="Times New Roman" w:hAnsi="Times New Roman"/>
          <w:sz w:val="24"/>
          <w:szCs w:val="24"/>
        </w:rPr>
      </w:pPr>
      <w:r w:rsidRPr="00BB787E">
        <w:rPr>
          <w:rFonts w:ascii="Times New Roman" w:hAnsi="Times New Roman"/>
          <w:sz w:val="24"/>
          <w:szCs w:val="24"/>
        </w:rPr>
        <w:t>• акты замеров базовых высот резервуаров в соответствии с утвержденной методикой поверки на нефтеналивные суда;</w:t>
      </w:r>
    </w:p>
    <w:p w14:paraId="6AAD09EE" w14:textId="77777777" w:rsidR="005535A2" w:rsidRPr="00BB787E" w:rsidRDefault="005535A2" w:rsidP="005535A2">
      <w:pPr>
        <w:spacing w:after="0" w:line="240" w:lineRule="atLeast"/>
        <w:ind w:firstLine="426"/>
        <w:contextualSpacing/>
        <w:jc w:val="both"/>
        <w:rPr>
          <w:rFonts w:ascii="Times New Roman" w:hAnsi="Times New Roman"/>
          <w:sz w:val="24"/>
          <w:szCs w:val="24"/>
        </w:rPr>
      </w:pPr>
      <w:r w:rsidRPr="00BB787E">
        <w:rPr>
          <w:rFonts w:ascii="Times New Roman" w:hAnsi="Times New Roman"/>
          <w:sz w:val="24"/>
          <w:szCs w:val="24"/>
        </w:rPr>
        <w:lastRenderedPageBreak/>
        <w:t>• аттестованную методику измерений массы нефтепродуктов резервуаров и УКУН. Свидетельство об аттестации методики измерения;</w:t>
      </w:r>
    </w:p>
    <w:p w14:paraId="0B62D8D0" w14:textId="77777777" w:rsidR="005535A2" w:rsidRPr="00BB787E" w:rsidRDefault="005535A2" w:rsidP="005535A2">
      <w:pPr>
        <w:spacing w:after="0" w:line="240" w:lineRule="atLeast"/>
        <w:ind w:firstLine="426"/>
        <w:contextualSpacing/>
        <w:jc w:val="both"/>
        <w:rPr>
          <w:rFonts w:ascii="Times New Roman" w:hAnsi="Times New Roman"/>
          <w:sz w:val="24"/>
          <w:szCs w:val="24"/>
        </w:rPr>
      </w:pPr>
    </w:p>
    <w:p w14:paraId="6A2465DF" w14:textId="77777777" w:rsidR="005535A2" w:rsidRPr="00BB787E" w:rsidRDefault="005535A2" w:rsidP="005535A2">
      <w:pPr>
        <w:spacing w:after="0" w:line="240" w:lineRule="atLeast"/>
        <w:ind w:firstLine="426"/>
        <w:contextualSpacing/>
        <w:jc w:val="both"/>
        <w:rPr>
          <w:rFonts w:ascii="Times New Roman" w:hAnsi="Times New Roman"/>
          <w:sz w:val="24"/>
          <w:szCs w:val="24"/>
        </w:rPr>
      </w:pPr>
    </w:p>
    <w:p w14:paraId="116512B4"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b/>
          <w:sz w:val="24"/>
          <w:szCs w:val="24"/>
        </w:rPr>
      </w:pPr>
      <w:r w:rsidRPr="00BB787E">
        <w:rPr>
          <w:rFonts w:ascii="Times New Roman" w:hAnsi="Times New Roman"/>
          <w:b/>
          <w:sz w:val="24"/>
          <w:szCs w:val="24"/>
        </w:rPr>
        <w:t>3.2. Перевозчик обязуется:</w:t>
      </w:r>
    </w:p>
    <w:p w14:paraId="6D8B2C13"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3.2.1. Обеспечить подачу тоннажа в количестве, необходимом для исполнения обязательств по перевозке груза согласно срокам доставки, указанным в спецификации, которая является неотъемлемой частью настоящего договора. </w:t>
      </w:r>
    </w:p>
    <w:p w14:paraId="0F26C6F2"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Предоставить для перевозки груза наливом исправные транспортные суда, имеющие всю необходимую разрешительную документацию, согласно действующему законодательству и удовлетворяющие требованиям обеспечения безопасности судоходства, экологической, санитарной и пожарной безопасности.</w:t>
      </w:r>
    </w:p>
    <w:p w14:paraId="5DAAF712"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3.2.2. Предоставить судно к осмотру уполномоченным представителем Грузовладельца на предмет его готовности к перевозке груза перед началом операций по приему груза. В случае установления Грузовладельцем или уполномоченным им лицом в процессе осмотра судна обстоятельств, прямо или косвенно свидетельствующих о неготовности судна к приему груза, обеспечить составление и подписание соответствующего акта с указанием причин, и в течение суток с момента составления акта и подать под погрузку пригодное судно.</w:t>
      </w:r>
    </w:p>
    <w:p w14:paraId="02D5607C" w14:textId="77777777" w:rsidR="005535A2" w:rsidRPr="00BB787E" w:rsidRDefault="005535A2" w:rsidP="005535A2">
      <w:pPr>
        <w:shd w:val="clear" w:color="auto" w:fill="FFFFFF"/>
        <w:tabs>
          <w:tab w:val="left" w:pos="567"/>
        </w:tabs>
        <w:spacing w:after="0" w:line="240" w:lineRule="atLeast"/>
        <w:jc w:val="both"/>
        <w:rPr>
          <w:rFonts w:ascii="Times New Roman" w:hAnsi="Times New Roman"/>
          <w:sz w:val="24"/>
          <w:szCs w:val="24"/>
        </w:rPr>
      </w:pPr>
      <w:r w:rsidRPr="00BB787E">
        <w:rPr>
          <w:rFonts w:ascii="Times New Roman" w:hAnsi="Times New Roman"/>
          <w:bCs/>
          <w:iCs/>
          <w:spacing w:val="-1"/>
          <w:sz w:val="24"/>
          <w:szCs w:val="24"/>
        </w:rPr>
        <w:t xml:space="preserve">      3.</w:t>
      </w:r>
      <w:r w:rsidRPr="00BB787E">
        <w:rPr>
          <w:rFonts w:ascii="Times New Roman" w:hAnsi="Times New Roman"/>
          <w:sz w:val="24"/>
          <w:szCs w:val="24"/>
        </w:rPr>
        <w:t>2.3. Перед началом погрузки / разгрузки груза предоставить на нефтеналивные суда, документы, подтверждающие их соответствие действующему законодательству в качестве средств измерения и действующие на период оказания услуг, в том числе:</w:t>
      </w:r>
    </w:p>
    <w:p w14:paraId="4EE31A96" w14:textId="77777777" w:rsidR="005535A2" w:rsidRPr="00BB787E" w:rsidRDefault="005535A2" w:rsidP="005535A2">
      <w:pPr>
        <w:autoSpaceDE w:val="0"/>
        <w:autoSpaceDN w:val="0"/>
        <w:adjustRightInd w:val="0"/>
        <w:spacing w:after="0" w:line="240" w:lineRule="atLeast"/>
        <w:ind w:left="567"/>
        <w:jc w:val="both"/>
        <w:rPr>
          <w:rFonts w:ascii="Times New Roman" w:hAnsi="Times New Roman"/>
          <w:sz w:val="24"/>
          <w:szCs w:val="24"/>
        </w:rPr>
      </w:pPr>
      <w:r w:rsidRPr="00BB787E">
        <w:rPr>
          <w:rFonts w:ascii="Times New Roman" w:hAnsi="Times New Roman"/>
          <w:sz w:val="24"/>
          <w:szCs w:val="24"/>
        </w:rPr>
        <w:sym w:font="Symbol" w:char="F0B7"/>
      </w:r>
      <w:r w:rsidRPr="00BB787E">
        <w:rPr>
          <w:rFonts w:ascii="Times New Roman" w:hAnsi="Times New Roman"/>
          <w:sz w:val="24"/>
          <w:szCs w:val="24"/>
        </w:rPr>
        <w:t xml:space="preserve"> свидетельство о поверке грузовых танков нефтеналивного судна;</w:t>
      </w:r>
    </w:p>
    <w:p w14:paraId="797FC668" w14:textId="77777777" w:rsidR="005535A2" w:rsidRPr="00BB787E" w:rsidRDefault="005535A2" w:rsidP="005535A2">
      <w:pPr>
        <w:autoSpaceDE w:val="0"/>
        <w:autoSpaceDN w:val="0"/>
        <w:adjustRightInd w:val="0"/>
        <w:spacing w:after="0" w:line="240" w:lineRule="atLeast"/>
        <w:ind w:left="567"/>
        <w:jc w:val="both"/>
        <w:rPr>
          <w:rFonts w:ascii="Times New Roman" w:hAnsi="Times New Roman"/>
          <w:sz w:val="24"/>
          <w:szCs w:val="24"/>
        </w:rPr>
      </w:pPr>
      <w:r w:rsidRPr="00BB787E">
        <w:rPr>
          <w:rFonts w:ascii="Times New Roman" w:hAnsi="Times New Roman"/>
          <w:sz w:val="24"/>
          <w:szCs w:val="24"/>
        </w:rPr>
        <w:sym w:font="Symbol" w:char="F0B7"/>
      </w:r>
      <w:r w:rsidRPr="00BB787E">
        <w:rPr>
          <w:rFonts w:ascii="Times New Roman" w:hAnsi="Times New Roman"/>
          <w:sz w:val="24"/>
          <w:szCs w:val="24"/>
        </w:rPr>
        <w:t xml:space="preserve"> </w:t>
      </w:r>
      <w:proofErr w:type="spellStart"/>
      <w:r w:rsidRPr="00BB787E">
        <w:rPr>
          <w:rFonts w:ascii="Times New Roman" w:hAnsi="Times New Roman"/>
          <w:sz w:val="24"/>
          <w:szCs w:val="24"/>
        </w:rPr>
        <w:t>градуировочную</w:t>
      </w:r>
      <w:proofErr w:type="spellEnd"/>
      <w:r w:rsidRPr="00BB787E">
        <w:rPr>
          <w:rFonts w:ascii="Times New Roman" w:hAnsi="Times New Roman"/>
          <w:sz w:val="24"/>
          <w:szCs w:val="24"/>
        </w:rPr>
        <w:t xml:space="preserve"> таблицу с протоколами обмеров, утвержденные аккредитованной метрологической службой, в которых отражены значения базовых высот, установленных во время проведения государственной поверки;</w:t>
      </w:r>
    </w:p>
    <w:p w14:paraId="35EB736D" w14:textId="77777777" w:rsidR="005535A2" w:rsidRPr="00BB787E" w:rsidRDefault="005535A2" w:rsidP="005535A2">
      <w:pPr>
        <w:autoSpaceDE w:val="0"/>
        <w:autoSpaceDN w:val="0"/>
        <w:adjustRightInd w:val="0"/>
        <w:spacing w:after="0" w:line="240" w:lineRule="atLeast"/>
        <w:ind w:left="567"/>
        <w:jc w:val="both"/>
        <w:rPr>
          <w:rFonts w:ascii="Times New Roman" w:hAnsi="Times New Roman"/>
          <w:sz w:val="24"/>
          <w:szCs w:val="24"/>
        </w:rPr>
      </w:pPr>
      <w:r w:rsidRPr="00BB787E">
        <w:rPr>
          <w:rFonts w:ascii="Times New Roman" w:hAnsi="Times New Roman"/>
          <w:sz w:val="24"/>
          <w:szCs w:val="24"/>
        </w:rPr>
        <w:sym w:font="Symbol" w:char="F0B7"/>
      </w:r>
      <w:r w:rsidRPr="00BB787E">
        <w:rPr>
          <w:rFonts w:ascii="Times New Roman" w:hAnsi="Times New Roman"/>
          <w:sz w:val="24"/>
          <w:szCs w:val="24"/>
        </w:rPr>
        <w:t xml:space="preserve"> акты замеров базовых высот в соответствии с утвержденной методикой поверки на нефтеналивные суда;</w:t>
      </w:r>
    </w:p>
    <w:p w14:paraId="24B7E8F4" w14:textId="77777777" w:rsidR="005535A2" w:rsidRPr="00BB787E" w:rsidRDefault="005535A2" w:rsidP="005535A2">
      <w:pPr>
        <w:autoSpaceDE w:val="0"/>
        <w:autoSpaceDN w:val="0"/>
        <w:adjustRightInd w:val="0"/>
        <w:spacing w:after="0" w:line="240" w:lineRule="atLeast"/>
        <w:ind w:left="567"/>
        <w:jc w:val="both"/>
        <w:rPr>
          <w:rFonts w:ascii="Times New Roman" w:hAnsi="Times New Roman"/>
          <w:sz w:val="24"/>
          <w:szCs w:val="24"/>
        </w:rPr>
      </w:pPr>
      <w:r w:rsidRPr="00BB787E">
        <w:rPr>
          <w:rFonts w:ascii="Times New Roman" w:hAnsi="Times New Roman"/>
          <w:sz w:val="24"/>
          <w:szCs w:val="24"/>
        </w:rPr>
        <w:sym w:font="Symbol" w:char="F0B7"/>
      </w:r>
      <w:r w:rsidRPr="00BB787E">
        <w:rPr>
          <w:rFonts w:ascii="Times New Roman" w:hAnsi="Times New Roman"/>
          <w:sz w:val="24"/>
          <w:szCs w:val="24"/>
        </w:rPr>
        <w:t xml:space="preserve"> аттестованную методику выполнения измерений грузовых танков нефтеналивного судна, зарегистрированную в Федеральном информационном фонде по обеспечению единства измерений;</w:t>
      </w:r>
    </w:p>
    <w:p w14:paraId="3E708FA3" w14:textId="77777777" w:rsidR="005535A2" w:rsidRPr="00BB787E" w:rsidRDefault="005535A2" w:rsidP="005535A2">
      <w:pPr>
        <w:autoSpaceDE w:val="0"/>
        <w:autoSpaceDN w:val="0"/>
        <w:adjustRightInd w:val="0"/>
        <w:spacing w:after="0" w:line="240" w:lineRule="atLeast"/>
        <w:ind w:left="567"/>
        <w:jc w:val="both"/>
        <w:rPr>
          <w:rFonts w:ascii="Times New Roman" w:hAnsi="Times New Roman"/>
          <w:sz w:val="24"/>
          <w:szCs w:val="24"/>
        </w:rPr>
      </w:pPr>
      <w:r w:rsidRPr="00BB787E">
        <w:rPr>
          <w:rFonts w:ascii="Times New Roman" w:hAnsi="Times New Roman"/>
          <w:sz w:val="24"/>
          <w:szCs w:val="24"/>
        </w:rPr>
        <w:sym w:font="Symbol" w:char="F0B7"/>
      </w:r>
      <w:r w:rsidRPr="00BB787E">
        <w:rPr>
          <w:rFonts w:ascii="Times New Roman" w:hAnsi="Times New Roman"/>
          <w:sz w:val="24"/>
          <w:szCs w:val="24"/>
        </w:rPr>
        <w:t xml:space="preserve"> свидетельство об аттестации методики измерения в танках наливного судна.</w:t>
      </w:r>
    </w:p>
    <w:p w14:paraId="7F43467D" w14:textId="77777777" w:rsidR="005535A2" w:rsidRPr="00BB787E" w:rsidRDefault="005535A2" w:rsidP="005535A2">
      <w:pPr>
        <w:tabs>
          <w:tab w:val="left" w:pos="708"/>
        </w:tabs>
        <w:spacing w:after="0" w:line="240" w:lineRule="atLeast"/>
        <w:jc w:val="both"/>
        <w:rPr>
          <w:rFonts w:ascii="Times New Roman" w:hAnsi="Times New Roman"/>
          <w:iCs/>
          <w:sz w:val="24"/>
          <w:szCs w:val="24"/>
        </w:rPr>
      </w:pPr>
      <w:r w:rsidRPr="00BB787E">
        <w:rPr>
          <w:rFonts w:ascii="Times New Roman" w:hAnsi="Times New Roman"/>
          <w:sz w:val="24"/>
          <w:szCs w:val="24"/>
        </w:rPr>
        <w:t xml:space="preserve">       3.2.4. </w:t>
      </w:r>
      <w:r w:rsidRPr="00BB787E">
        <w:rPr>
          <w:rFonts w:ascii="Times New Roman" w:hAnsi="Times New Roman"/>
          <w:iCs/>
          <w:sz w:val="24"/>
          <w:szCs w:val="24"/>
        </w:rPr>
        <w:t>Выдавать уполномоченному представителю Грузовладельца комплект транспортных документов для их заполнения при подаче судна под погрузку, не противоречащих КВВТ.</w:t>
      </w:r>
    </w:p>
    <w:p w14:paraId="52F4274A"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3.2.5. Своевременно и в сохранности доставить груз в пункт назначения в соответствии с требованиями ГК РФ и КВВТ РФ.</w:t>
      </w:r>
    </w:p>
    <w:p w14:paraId="7B9421B6" w14:textId="77777777" w:rsidR="005535A2" w:rsidRPr="00BB787E" w:rsidRDefault="005535A2" w:rsidP="005535A2">
      <w:pPr>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t xml:space="preserve">      3.2.6. Соблюдать правила перевозки нефтепродуктов.</w:t>
      </w:r>
    </w:p>
    <w:p w14:paraId="7CDE4F88"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3.2.7. Согласно соответствующим письменным запросам, предоставлять Грузовладельцу оперативные сведения о ходе выполнения договора.</w:t>
      </w:r>
    </w:p>
    <w:p w14:paraId="779DFD87"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3.2.8. Оказать Грузовладельцу услуги по транспортно-экспедиционному обслуживанию.</w:t>
      </w:r>
    </w:p>
    <w:p w14:paraId="03141E41"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3.2.9. Своими силами и средствами произвести зачистку судов от остатков нефтепродуктов за счёт Грузовладельца.</w:t>
      </w:r>
    </w:p>
    <w:p w14:paraId="35D960FB"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3.2.10. Произвести выгрузку груза в пункте назначения своими силами и средствами, но за счет Грузовладельца в случае отсутствия средств выгрузки в пункте назначения.</w:t>
      </w:r>
    </w:p>
    <w:p w14:paraId="6F6A4DF5" w14:textId="77777777" w:rsidR="005535A2" w:rsidRPr="00BB787E" w:rsidRDefault="005535A2" w:rsidP="005535A2">
      <w:pPr>
        <w:spacing w:after="0" w:line="240" w:lineRule="atLeast"/>
        <w:contextualSpacing/>
        <w:jc w:val="both"/>
        <w:rPr>
          <w:rFonts w:ascii="Times New Roman" w:hAnsi="Times New Roman"/>
          <w:sz w:val="24"/>
          <w:szCs w:val="24"/>
        </w:rPr>
      </w:pPr>
      <w:r w:rsidRPr="00BB787E">
        <w:rPr>
          <w:rFonts w:ascii="Times New Roman" w:hAnsi="Times New Roman"/>
          <w:sz w:val="24"/>
          <w:szCs w:val="24"/>
        </w:rPr>
        <w:t xml:space="preserve">       3.2.11. Информировать Грузовладельца об отправке судов, их продвижение и подходе к местам загрузки и выгрузки соответствующими уведомлениями:</w:t>
      </w:r>
    </w:p>
    <w:p w14:paraId="5C3D9980" w14:textId="77777777" w:rsidR="005535A2" w:rsidRPr="00BB787E" w:rsidRDefault="005535A2" w:rsidP="005535A2">
      <w:pPr>
        <w:spacing w:after="0" w:line="240" w:lineRule="atLeast"/>
        <w:contextualSpacing/>
        <w:jc w:val="both"/>
        <w:rPr>
          <w:rFonts w:ascii="Times New Roman" w:hAnsi="Times New Roman"/>
          <w:sz w:val="24"/>
          <w:szCs w:val="24"/>
        </w:rPr>
      </w:pPr>
      <w:r w:rsidRPr="00BB787E">
        <w:rPr>
          <w:rFonts w:ascii="Times New Roman" w:hAnsi="Times New Roman"/>
          <w:sz w:val="24"/>
          <w:szCs w:val="24"/>
        </w:rPr>
        <w:t>- за 24 часа до прибытия судна;</w:t>
      </w:r>
    </w:p>
    <w:p w14:paraId="4236BA1D" w14:textId="77777777" w:rsidR="005535A2" w:rsidRPr="00BB787E" w:rsidRDefault="005535A2" w:rsidP="005535A2">
      <w:pPr>
        <w:spacing w:after="0" w:line="240" w:lineRule="atLeast"/>
        <w:contextualSpacing/>
        <w:jc w:val="both"/>
        <w:rPr>
          <w:rFonts w:ascii="Times New Roman" w:hAnsi="Times New Roman"/>
          <w:sz w:val="24"/>
          <w:szCs w:val="24"/>
        </w:rPr>
      </w:pPr>
      <w:r w:rsidRPr="00BB787E">
        <w:rPr>
          <w:rFonts w:ascii="Times New Roman" w:hAnsi="Times New Roman"/>
          <w:strike/>
          <w:sz w:val="24"/>
          <w:szCs w:val="24"/>
        </w:rPr>
        <w:t xml:space="preserve">- </w:t>
      </w:r>
      <w:r w:rsidRPr="00BB787E">
        <w:rPr>
          <w:rFonts w:ascii="Times New Roman" w:hAnsi="Times New Roman"/>
          <w:sz w:val="24"/>
          <w:szCs w:val="24"/>
        </w:rPr>
        <w:t>не позднее, чем за 6 часов до подачи судна к грузовым операциям.</w:t>
      </w:r>
    </w:p>
    <w:p w14:paraId="488EB29E" w14:textId="77777777" w:rsidR="005535A2" w:rsidRPr="00BB787E" w:rsidRDefault="005535A2" w:rsidP="005535A2">
      <w:pPr>
        <w:spacing w:line="240" w:lineRule="auto"/>
        <w:jc w:val="both"/>
        <w:rPr>
          <w:rFonts w:ascii="Times New Roman" w:hAnsi="Times New Roman"/>
          <w:bCs/>
          <w:sz w:val="24"/>
          <w:szCs w:val="24"/>
        </w:rPr>
      </w:pPr>
      <w:r w:rsidRPr="00BB787E">
        <w:rPr>
          <w:rFonts w:ascii="Times New Roman" w:hAnsi="Times New Roman"/>
          <w:sz w:val="24"/>
          <w:szCs w:val="24"/>
        </w:rPr>
        <w:t xml:space="preserve">      3.2.12. Перевозчик обязуется </w:t>
      </w:r>
      <w:r w:rsidRPr="00BB787E">
        <w:rPr>
          <w:rFonts w:ascii="Times New Roman" w:hAnsi="Times New Roman"/>
          <w:bCs/>
          <w:sz w:val="24"/>
          <w:szCs w:val="24"/>
        </w:rPr>
        <w:t xml:space="preserve">возместить покупателю НДС, пени и штрафы, </w:t>
      </w:r>
      <w:proofErr w:type="spellStart"/>
      <w:r w:rsidRPr="00BB787E">
        <w:rPr>
          <w:rFonts w:ascii="Times New Roman" w:hAnsi="Times New Roman"/>
          <w:bCs/>
          <w:sz w:val="24"/>
          <w:szCs w:val="24"/>
        </w:rPr>
        <w:t>доначисленные</w:t>
      </w:r>
      <w:proofErr w:type="spellEnd"/>
      <w:r w:rsidRPr="00BB787E">
        <w:rPr>
          <w:rFonts w:ascii="Times New Roman" w:hAnsi="Times New Roman"/>
          <w:bCs/>
          <w:sz w:val="24"/>
          <w:szCs w:val="24"/>
        </w:rPr>
        <w:t xml:space="preserve"> покупателю налоговым органом, а также прочие убытки, если такие доначисления и убытки обусловлены любой из следующих причин:</w:t>
      </w:r>
    </w:p>
    <w:p w14:paraId="25672733" w14:textId="77777777" w:rsidR="005535A2" w:rsidRPr="00BB787E" w:rsidRDefault="005535A2" w:rsidP="005535A2">
      <w:pPr>
        <w:jc w:val="both"/>
        <w:rPr>
          <w:rFonts w:ascii="Times New Roman" w:hAnsi="Times New Roman"/>
        </w:rPr>
      </w:pPr>
      <w:r w:rsidRPr="00BB787E">
        <w:rPr>
          <w:rFonts w:ascii="Times New Roman" w:hAnsi="Times New Roman"/>
          <w:sz w:val="24"/>
          <w:szCs w:val="24"/>
        </w:rPr>
        <w:t>-нарушение гарантий о надлежащем исполнении обязанностей, предусмотренных налоговым законодательством</w:t>
      </w:r>
      <w:r w:rsidRPr="00BB787E">
        <w:rPr>
          <w:rFonts w:ascii="Times New Roman" w:hAnsi="Times New Roman"/>
        </w:rPr>
        <w:t>;</w:t>
      </w:r>
    </w:p>
    <w:p w14:paraId="0157942A" w14:textId="77777777" w:rsidR="005535A2" w:rsidRPr="00BB787E" w:rsidRDefault="005535A2" w:rsidP="005535A2">
      <w:pPr>
        <w:spacing w:line="240" w:lineRule="auto"/>
        <w:jc w:val="both"/>
        <w:rPr>
          <w:rFonts w:ascii="Times New Roman" w:hAnsi="Times New Roman"/>
          <w:bCs/>
          <w:sz w:val="24"/>
          <w:szCs w:val="24"/>
        </w:rPr>
      </w:pPr>
      <w:r w:rsidRPr="00BB787E">
        <w:rPr>
          <w:rFonts w:ascii="Times New Roman" w:hAnsi="Times New Roman"/>
          <w:bCs/>
          <w:sz w:val="24"/>
          <w:szCs w:val="24"/>
        </w:rPr>
        <w:lastRenderedPageBreak/>
        <w:t>-ненадлежащее (несвоевременное) оформление перевозчиком счетов-фактур и (или) первичных учетных и (или) иных документов при исполнении настоящего договора;</w:t>
      </w:r>
    </w:p>
    <w:p w14:paraId="17DBD16C" w14:textId="77777777" w:rsidR="005535A2" w:rsidRPr="00BB787E" w:rsidRDefault="005535A2" w:rsidP="005535A2">
      <w:pPr>
        <w:spacing w:line="240" w:lineRule="auto"/>
        <w:jc w:val="both"/>
        <w:rPr>
          <w:rFonts w:ascii="Times New Roman" w:hAnsi="Times New Roman"/>
          <w:bCs/>
          <w:sz w:val="24"/>
          <w:szCs w:val="24"/>
        </w:rPr>
      </w:pPr>
      <w:r w:rsidRPr="00BB787E">
        <w:rPr>
          <w:rFonts w:ascii="Times New Roman" w:hAnsi="Times New Roman"/>
          <w:bCs/>
          <w:sz w:val="24"/>
          <w:szCs w:val="24"/>
        </w:rPr>
        <w:t>-ненадлежащее (несвоевременное) отражение счетов-фактур в декларации по НДС, представляемой перевозчиком в налоговые органы, и (или) в книге продаж.</w:t>
      </w:r>
    </w:p>
    <w:p w14:paraId="66FDDE9F" w14:textId="77777777" w:rsidR="005535A2" w:rsidRPr="00BB787E" w:rsidRDefault="005535A2" w:rsidP="005535A2">
      <w:pPr>
        <w:spacing w:line="240" w:lineRule="auto"/>
        <w:jc w:val="both"/>
        <w:rPr>
          <w:rFonts w:ascii="Times New Roman" w:hAnsi="Times New Roman"/>
          <w:bCs/>
          <w:sz w:val="24"/>
          <w:szCs w:val="24"/>
        </w:rPr>
      </w:pPr>
      <w:r w:rsidRPr="00BB787E">
        <w:rPr>
          <w:rFonts w:ascii="Times New Roman" w:hAnsi="Times New Roman"/>
          <w:bCs/>
          <w:sz w:val="24"/>
          <w:szCs w:val="24"/>
        </w:rPr>
        <w:t>Возместить Грузовладельцу указанные потери Поставщик (указывается наименование контрагента, выбранное в преамбуле договора) должен в течение 30 календарных дней со дня предъявления покупателем претензии.</w:t>
      </w:r>
    </w:p>
    <w:p w14:paraId="34525C8E" w14:textId="77777777" w:rsidR="005535A2" w:rsidRPr="00BB787E" w:rsidRDefault="005535A2" w:rsidP="005535A2">
      <w:pPr>
        <w:autoSpaceDE w:val="0"/>
        <w:autoSpaceDN w:val="0"/>
        <w:adjustRightInd w:val="0"/>
        <w:spacing w:after="0" w:line="240" w:lineRule="atLeast"/>
        <w:ind w:left="34" w:firstLine="392"/>
        <w:jc w:val="center"/>
        <w:outlineLvl w:val="1"/>
        <w:rPr>
          <w:rFonts w:ascii="Times New Roman" w:hAnsi="Times New Roman"/>
          <w:b/>
          <w:sz w:val="24"/>
          <w:szCs w:val="24"/>
        </w:rPr>
      </w:pPr>
      <w:r w:rsidRPr="00BB787E">
        <w:rPr>
          <w:rFonts w:ascii="Times New Roman" w:hAnsi="Times New Roman"/>
          <w:b/>
          <w:sz w:val="24"/>
          <w:szCs w:val="24"/>
        </w:rPr>
        <w:t>4. СТОИМОСТЬ ПЕРЕВОЗОК И ПОРЯДОК РАСЧЕТОВ</w:t>
      </w:r>
    </w:p>
    <w:p w14:paraId="56B58D33" w14:textId="77777777" w:rsidR="005535A2" w:rsidRPr="00BB787E" w:rsidRDefault="005535A2" w:rsidP="005535A2">
      <w:pPr>
        <w:autoSpaceDE w:val="0"/>
        <w:autoSpaceDN w:val="0"/>
        <w:adjustRightInd w:val="0"/>
        <w:spacing w:after="0" w:line="240" w:lineRule="atLeast"/>
        <w:ind w:firstLine="426"/>
        <w:jc w:val="both"/>
        <w:outlineLvl w:val="1"/>
        <w:rPr>
          <w:rFonts w:ascii="Times New Roman" w:hAnsi="Times New Roman"/>
          <w:vanish/>
          <w:sz w:val="24"/>
          <w:szCs w:val="24"/>
        </w:rPr>
      </w:pPr>
    </w:p>
    <w:p w14:paraId="0DF6C0A9" w14:textId="77777777" w:rsidR="005535A2" w:rsidRPr="00BB787E" w:rsidRDefault="005535A2" w:rsidP="005535A2">
      <w:pPr>
        <w:spacing w:after="0" w:line="240" w:lineRule="auto"/>
        <w:jc w:val="both"/>
        <w:rPr>
          <w:rFonts w:ascii="Times New Roman" w:hAnsi="Times New Roman"/>
          <w:sz w:val="24"/>
          <w:szCs w:val="24"/>
        </w:rPr>
      </w:pPr>
      <w:r w:rsidRPr="00BB787E">
        <w:rPr>
          <w:rFonts w:ascii="Times New Roman" w:hAnsi="Times New Roman"/>
          <w:sz w:val="24"/>
          <w:szCs w:val="24"/>
        </w:rPr>
        <w:t xml:space="preserve">       4.1. Общая стоимость услуг по перевозке нефтепродуктов в рамках настоящего договора рассчитана на основе тарифов на перевозку Груза с учетом всех расходов на перевозку, включая провозную плату, стоимость услуг по зачистке судов, стоимость услуг по транспортно-экспедиционному обслуживанию, а также расходов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4E49D2C9" w14:textId="77777777" w:rsidR="005535A2" w:rsidRPr="00BB787E" w:rsidRDefault="005535A2" w:rsidP="005535A2">
      <w:pPr>
        <w:spacing w:after="0" w:line="240" w:lineRule="auto"/>
        <w:jc w:val="both"/>
        <w:rPr>
          <w:rFonts w:ascii="Times New Roman" w:hAnsi="Times New Roman"/>
          <w:sz w:val="24"/>
          <w:szCs w:val="24"/>
        </w:rPr>
      </w:pPr>
      <w:r w:rsidRPr="00BB787E">
        <w:rPr>
          <w:rFonts w:ascii="Times New Roman" w:hAnsi="Times New Roman"/>
          <w:sz w:val="24"/>
          <w:szCs w:val="24"/>
        </w:rPr>
        <w:t xml:space="preserve">         Стоимость услуг по перевозке нефтепродуктов согласована Сторонами в спецификации к настоящему договору (приложения № 1), и изменению не подлежит.  </w:t>
      </w:r>
    </w:p>
    <w:p w14:paraId="01283620"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4.2. Оплата услуг по настоящему договору осуществляется Грузовладельцем в следующем порядке:</w:t>
      </w:r>
    </w:p>
    <w:p w14:paraId="7EB11993" w14:textId="77777777" w:rsidR="005535A2" w:rsidRPr="00BB787E" w:rsidRDefault="005535A2" w:rsidP="005535A2">
      <w:pPr>
        <w:numPr>
          <w:ilvl w:val="0"/>
          <w:numId w:val="45"/>
        </w:numPr>
        <w:tabs>
          <w:tab w:val="left" w:pos="851"/>
        </w:tabs>
        <w:autoSpaceDE w:val="0"/>
        <w:autoSpaceDN w:val="0"/>
        <w:adjustRightInd w:val="0"/>
        <w:spacing w:after="0" w:line="240" w:lineRule="atLeast"/>
        <w:ind w:left="34" w:firstLine="391"/>
        <w:jc w:val="both"/>
        <w:outlineLvl w:val="1"/>
        <w:rPr>
          <w:rFonts w:ascii="Times New Roman" w:hAnsi="Times New Roman"/>
          <w:sz w:val="24"/>
          <w:szCs w:val="24"/>
        </w:rPr>
      </w:pPr>
      <w:r w:rsidRPr="00BB787E">
        <w:rPr>
          <w:rFonts w:ascii="Times New Roman" w:hAnsi="Times New Roman"/>
          <w:sz w:val="24"/>
          <w:szCs w:val="24"/>
        </w:rPr>
        <w:t xml:space="preserve">предварительная оплата в размере 50 % (пятьдесят процентов) от суммы договора в течение 7 (семи) рабочих дней от даты выставленного Перевозчиком счета на оплату на основании заключенного договора и надлежаще оформленной спецификации; </w:t>
      </w:r>
    </w:p>
    <w:p w14:paraId="6B2F2632" w14:textId="77777777" w:rsidR="005535A2" w:rsidRPr="00BB787E" w:rsidRDefault="005535A2" w:rsidP="005535A2">
      <w:pPr>
        <w:numPr>
          <w:ilvl w:val="0"/>
          <w:numId w:val="45"/>
        </w:numPr>
        <w:autoSpaceDE w:val="0"/>
        <w:autoSpaceDN w:val="0"/>
        <w:adjustRightInd w:val="0"/>
        <w:spacing w:after="0" w:line="240" w:lineRule="atLeast"/>
        <w:ind w:left="34" w:firstLine="391"/>
        <w:jc w:val="both"/>
        <w:outlineLvl w:val="1"/>
        <w:rPr>
          <w:rFonts w:ascii="Times New Roman" w:hAnsi="Times New Roman"/>
          <w:sz w:val="24"/>
          <w:szCs w:val="24"/>
        </w:rPr>
      </w:pPr>
      <w:r w:rsidRPr="00BB787E">
        <w:rPr>
          <w:rFonts w:ascii="Times New Roman" w:hAnsi="Times New Roman"/>
          <w:sz w:val="24"/>
          <w:szCs w:val="24"/>
        </w:rPr>
        <w:t xml:space="preserve">в размере 50 % (пятьдесят процентов) от стоимости оказанных услуг за фактически доставленную партию груза в пункт назначения при наличии оригинала надлежаще оформленного Сторонами акта оказанных услуг в течение 7 (семи) рабочих дней от даты выставленного Перевозчиком счета на оплату с приложением счета-фактуры (УПД), копий транспортных документов, подтверждающих факт перевозки по каждой партии груза, по каждой накладной, по каждому пункту назначения. </w:t>
      </w:r>
    </w:p>
    <w:p w14:paraId="0AD9330B" w14:textId="77777777" w:rsidR="005535A2" w:rsidRPr="00BB787E" w:rsidRDefault="005535A2" w:rsidP="005535A2">
      <w:pPr>
        <w:numPr>
          <w:ilvl w:val="0"/>
          <w:numId w:val="45"/>
        </w:numPr>
        <w:autoSpaceDE w:val="0"/>
        <w:autoSpaceDN w:val="0"/>
        <w:adjustRightInd w:val="0"/>
        <w:spacing w:after="0" w:line="240" w:lineRule="atLeast"/>
        <w:ind w:left="34" w:firstLine="391"/>
        <w:jc w:val="both"/>
        <w:outlineLvl w:val="1"/>
        <w:rPr>
          <w:rFonts w:ascii="Times New Roman" w:hAnsi="Times New Roman"/>
          <w:sz w:val="24"/>
          <w:szCs w:val="24"/>
        </w:rPr>
      </w:pPr>
      <w:r w:rsidRPr="00BB787E">
        <w:rPr>
          <w:rFonts w:ascii="Times New Roman" w:hAnsi="Times New Roman"/>
          <w:sz w:val="24"/>
          <w:szCs w:val="24"/>
        </w:rPr>
        <w:t>окончательный расчет за оказанные услуги производится в течение 7 (семи) рабочих дней с даты надлежаще оформленной без разногласий с обеих Сторон ведомости сверки по количеству принятых для перевозки и сданных в пункте назначения грузополучателю грузов по настоящему Договору и в соответствии с пунктом 2.11. настоящего Договора. При наличии разногласий за оказанные услуги окончательный расчет не осуществляется до устранения всех разногласий. По согласованию сторон возможен иной способ расчета, не противоречащий законодательству РФ.</w:t>
      </w:r>
    </w:p>
    <w:p w14:paraId="4987EF9B" w14:textId="77777777" w:rsidR="005535A2" w:rsidRPr="00BB787E" w:rsidRDefault="005535A2" w:rsidP="005535A2">
      <w:pPr>
        <w:numPr>
          <w:ilvl w:val="0"/>
          <w:numId w:val="45"/>
        </w:numPr>
        <w:autoSpaceDE w:val="0"/>
        <w:autoSpaceDN w:val="0"/>
        <w:adjustRightInd w:val="0"/>
        <w:spacing w:after="0" w:line="240" w:lineRule="atLeast"/>
        <w:ind w:left="34" w:firstLine="391"/>
        <w:jc w:val="both"/>
        <w:outlineLvl w:val="1"/>
        <w:rPr>
          <w:rFonts w:ascii="Times New Roman" w:hAnsi="Times New Roman"/>
          <w:sz w:val="24"/>
          <w:szCs w:val="24"/>
        </w:rPr>
      </w:pPr>
      <w:r w:rsidRPr="00BB787E">
        <w:rPr>
          <w:rFonts w:ascii="Times New Roman" w:hAnsi="Times New Roman"/>
          <w:sz w:val="24"/>
          <w:szCs w:val="24"/>
        </w:rPr>
        <w:t>Стоимость услуг за принятое к перевозке и сданное Грузовладельцу количество груза по настоящему договору оплачивается на основании предъявленных оригиналов документов: счета на оплату, акта оказанных услуг, счета-фактуры (УПД), выставленных на каждую партию груза, по каждой накладной, по каждому пункту назначения, путем перечисления денежных средств на расчетный счет, указанный Перевозчиком в счете на оплату.</w:t>
      </w:r>
    </w:p>
    <w:p w14:paraId="7EFFF980" w14:textId="77777777" w:rsidR="005535A2" w:rsidRPr="00BB787E" w:rsidRDefault="005535A2" w:rsidP="005535A2">
      <w:pPr>
        <w:autoSpaceDE w:val="0"/>
        <w:autoSpaceDN w:val="0"/>
        <w:adjustRightInd w:val="0"/>
        <w:spacing w:after="0" w:line="240" w:lineRule="atLeast"/>
        <w:ind w:left="34" w:firstLine="391"/>
        <w:jc w:val="both"/>
        <w:outlineLvl w:val="1"/>
        <w:rPr>
          <w:rFonts w:ascii="Times New Roman" w:hAnsi="Times New Roman"/>
          <w:sz w:val="24"/>
          <w:szCs w:val="24"/>
        </w:rPr>
      </w:pPr>
      <w:r w:rsidRPr="00BB787E">
        <w:rPr>
          <w:rFonts w:ascii="Times New Roman" w:hAnsi="Times New Roman"/>
          <w:sz w:val="24"/>
          <w:szCs w:val="24"/>
        </w:rPr>
        <w:t>Счета-фактуры (УПД) направляются Перевозчиком   в адрес Грузовладельца:</w:t>
      </w:r>
    </w:p>
    <w:p w14:paraId="3D13AECB" w14:textId="77777777" w:rsidR="005535A2" w:rsidRPr="00BB787E" w:rsidRDefault="005535A2" w:rsidP="005535A2">
      <w:pPr>
        <w:numPr>
          <w:ilvl w:val="0"/>
          <w:numId w:val="46"/>
        </w:numPr>
        <w:autoSpaceDE w:val="0"/>
        <w:autoSpaceDN w:val="0"/>
        <w:adjustRightInd w:val="0"/>
        <w:spacing w:after="0" w:line="240" w:lineRule="atLeast"/>
        <w:ind w:left="34" w:firstLine="391"/>
        <w:jc w:val="both"/>
        <w:outlineLvl w:val="1"/>
        <w:rPr>
          <w:rFonts w:ascii="Times New Roman" w:hAnsi="Times New Roman"/>
          <w:sz w:val="24"/>
          <w:szCs w:val="24"/>
        </w:rPr>
      </w:pPr>
      <w:r w:rsidRPr="00BB787E">
        <w:rPr>
          <w:rFonts w:ascii="Times New Roman" w:hAnsi="Times New Roman"/>
          <w:sz w:val="24"/>
          <w:szCs w:val="24"/>
        </w:rPr>
        <w:t>на сумму аванса в течение 3-х суток со дня получения аванса;</w:t>
      </w:r>
    </w:p>
    <w:p w14:paraId="37256EFF" w14:textId="77777777" w:rsidR="005535A2" w:rsidRPr="00BB787E" w:rsidRDefault="005535A2" w:rsidP="005535A2">
      <w:pPr>
        <w:numPr>
          <w:ilvl w:val="0"/>
          <w:numId w:val="46"/>
        </w:numPr>
        <w:autoSpaceDE w:val="0"/>
        <w:autoSpaceDN w:val="0"/>
        <w:adjustRightInd w:val="0"/>
        <w:spacing w:after="0" w:line="240" w:lineRule="atLeast"/>
        <w:ind w:left="34" w:firstLine="391"/>
        <w:jc w:val="both"/>
        <w:outlineLvl w:val="1"/>
        <w:rPr>
          <w:rFonts w:ascii="Times New Roman" w:hAnsi="Times New Roman"/>
          <w:sz w:val="24"/>
          <w:szCs w:val="24"/>
        </w:rPr>
      </w:pPr>
      <w:r w:rsidRPr="00BB787E">
        <w:rPr>
          <w:rFonts w:ascii="Times New Roman" w:hAnsi="Times New Roman"/>
          <w:sz w:val="24"/>
          <w:szCs w:val="24"/>
        </w:rPr>
        <w:t>в остальных случаях в течение 5 суток с момента сдачи груза Перевозчиком Грузовладельцу.</w:t>
      </w:r>
    </w:p>
    <w:p w14:paraId="322010E4" w14:textId="77777777" w:rsidR="005535A2" w:rsidRPr="00BB787E" w:rsidRDefault="005535A2" w:rsidP="005535A2">
      <w:pPr>
        <w:widowControl w:val="0"/>
        <w:autoSpaceDE w:val="0"/>
        <w:autoSpaceDN w:val="0"/>
        <w:adjustRightInd w:val="0"/>
        <w:spacing w:after="0" w:line="240" w:lineRule="atLeast"/>
        <w:ind w:left="34" w:firstLine="391"/>
        <w:contextualSpacing/>
        <w:jc w:val="both"/>
        <w:outlineLvl w:val="1"/>
        <w:rPr>
          <w:rFonts w:ascii="Times New Roman" w:hAnsi="Times New Roman"/>
          <w:sz w:val="24"/>
          <w:szCs w:val="24"/>
        </w:rPr>
      </w:pPr>
      <w:r w:rsidRPr="00BB787E">
        <w:rPr>
          <w:rFonts w:ascii="Times New Roman" w:hAnsi="Times New Roman"/>
          <w:sz w:val="24"/>
          <w:szCs w:val="24"/>
        </w:rPr>
        <w:t>Счета-фактуры (УПД)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(УПД), оформляемые на предоплату, если она осуществлялась.</w:t>
      </w:r>
      <w:r w:rsidRPr="00BB787E">
        <w:rPr>
          <w:rFonts w:ascii="Times New Roman" w:hAnsi="Times New Roman"/>
          <w:sz w:val="24"/>
          <w:szCs w:val="24"/>
        </w:rPr>
        <w:tab/>
      </w:r>
    </w:p>
    <w:p w14:paraId="1334D605"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В случае получения счета-фактуры (УПД), не соответствующего требованиям законодательства РФ и настоящего договора, Грузовладелец обязан в течение 5 (пяти) рабочих дней проинформировать об этом Перевозчика с указанием конкретных допущенных нарушений.</w:t>
      </w:r>
    </w:p>
    <w:p w14:paraId="6D033376" w14:textId="77777777" w:rsidR="005535A2" w:rsidRPr="00BB787E" w:rsidRDefault="005535A2" w:rsidP="005535A2">
      <w:pPr>
        <w:widowControl w:val="0"/>
        <w:tabs>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Счета-фактуры (УПД),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2EDA382B" w14:textId="77777777" w:rsidR="005535A2" w:rsidRPr="00BB787E" w:rsidRDefault="005535A2" w:rsidP="005535A2">
      <w:pPr>
        <w:widowControl w:val="0"/>
        <w:autoSpaceDE w:val="0"/>
        <w:autoSpaceDN w:val="0"/>
        <w:adjustRightInd w:val="0"/>
        <w:spacing w:after="0" w:line="240" w:lineRule="atLeast"/>
        <w:ind w:left="34"/>
        <w:contextualSpacing/>
        <w:jc w:val="both"/>
        <w:outlineLvl w:val="1"/>
        <w:rPr>
          <w:rFonts w:ascii="Times New Roman" w:hAnsi="Times New Roman"/>
          <w:sz w:val="24"/>
          <w:szCs w:val="24"/>
        </w:rPr>
      </w:pPr>
      <w:r w:rsidRPr="00BB787E">
        <w:rPr>
          <w:rFonts w:ascii="Times New Roman" w:hAnsi="Times New Roman"/>
          <w:sz w:val="24"/>
          <w:szCs w:val="24"/>
        </w:rPr>
        <w:t xml:space="preserve">      Счета-фактуры (УПД), подписанные лицами, уполномоченными на то приказом (иным распорядительным документом) по организации или доверенностью от имени организации после </w:t>
      </w:r>
      <w:r w:rsidRPr="00BB787E">
        <w:rPr>
          <w:rFonts w:ascii="Times New Roman" w:hAnsi="Times New Roman"/>
          <w:sz w:val="24"/>
          <w:szCs w:val="24"/>
        </w:rPr>
        <w:lastRenderedPageBreak/>
        <w:t xml:space="preserve">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Грузовладельцу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счета-фактуры (УПД)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w:t>
      </w:r>
    </w:p>
    <w:p w14:paraId="04A99EAB"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 xml:space="preserve"> В случае изменения перечня лиц, имеющих вышеуказанные полномочия, Перевозчик обязуется незамедлительно сообщить об этом Грузовладельцу и предоставить указанные в настоящем абзаце документы в отношении указанных лиц.</w:t>
      </w:r>
    </w:p>
    <w:p w14:paraId="7A38BFD0"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 xml:space="preserve">Счета-фактуры (УПД) передаются посредством почтовой связи с сопроводительным письмом.  </w:t>
      </w:r>
    </w:p>
    <w:p w14:paraId="6E238984"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Вместе с оригиналами счетов-фактур (УПД) направляются надлежащим образом заверенные копии документов, подтверждающих полномочия лиц подписывать счета-фактуры (УПД) (за исключением случаев, когда соответствующие документы были представлены ранее).</w:t>
      </w:r>
    </w:p>
    <w:p w14:paraId="645F9000"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При подписании счетов-фактур (УПД) не допускается использование факсимильного воспроизведения подписи, либо иного аналога собственноручной подписи.</w:t>
      </w:r>
    </w:p>
    <w:p w14:paraId="4124445D"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275F80FF"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w:t>
      </w:r>
      <w:r w:rsidRPr="00BB787E">
        <w:rPr>
          <w:rFonts w:ascii="Times New Roman" w:hAnsi="Times New Roman"/>
          <w:sz w:val="24"/>
          <w:szCs w:val="24"/>
        </w:rPr>
        <w:tab/>
        <w:t>наименование документа;</w:t>
      </w:r>
    </w:p>
    <w:p w14:paraId="15E48EFB"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w:t>
      </w:r>
      <w:r w:rsidRPr="00BB787E">
        <w:rPr>
          <w:rFonts w:ascii="Times New Roman" w:hAnsi="Times New Roman"/>
          <w:sz w:val="24"/>
          <w:szCs w:val="24"/>
        </w:rPr>
        <w:tab/>
        <w:t>дату составления документа;</w:t>
      </w:r>
    </w:p>
    <w:p w14:paraId="7C4DEC93"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w:t>
      </w:r>
      <w:r w:rsidRPr="00BB787E">
        <w:rPr>
          <w:rFonts w:ascii="Times New Roman" w:hAnsi="Times New Roman"/>
          <w:sz w:val="24"/>
          <w:szCs w:val="24"/>
        </w:rPr>
        <w:tab/>
        <w:t>наименование экономического субъекта, составившего документ;</w:t>
      </w:r>
    </w:p>
    <w:p w14:paraId="5479C8D9"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w:t>
      </w:r>
      <w:r w:rsidRPr="00BB787E">
        <w:rPr>
          <w:rFonts w:ascii="Times New Roman" w:hAnsi="Times New Roman"/>
          <w:sz w:val="24"/>
          <w:szCs w:val="24"/>
        </w:rPr>
        <w:tab/>
        <w:t>содержание факта хозяйственной жизни;</w:t>
      </w:r>
    </w:p>
    <w:p w14:paraId="5F1B1A00"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w:t>
      </w:r>
      <w:r w:rsidRPr="00BB787E">
        <w:rPr>
          <w:rFonts w:ascii="Times New Roman" w:hAnsi="Times New Roman"/>
          <w:sz w:val="24"/>
          <w:szCs w:val="24"/>
        </w:rPr>
        <w:tab/>
        <w:t>номер и дату договора;</w:t>
      </w:r>
    </w:p>
    <w:p w14:paraId="2DC164CB"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w:t>
      </w:r>
      <w:r w:rsidRPr="00BB787E">
        <w:rPr>
          <w:rFonts w:ascii="Times New Roman" w:hAnsi="Times New Roman"/>
          <w:sz w:val="24"/>
          <w:szCs w:val="24"/>
        </w:rPr>
        <w:tab/>
        <w:t>величину натурального и (или) денежного измерения факта хозяйственной жизни с указанием единиц измерения;</w:t>
      </w:r>
    </w:p>
    <w:p w14:paraId="6F447DB6" w14:textId="77777777" w:rsidR="005535A2" w:rsidRPr="00BB787E" w:rsidRDefault="005535A2" w:rsidP="005535A2">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w:t>
      </w:r>
      <w:r w:rsidRPr="00BB787E">
        <w:rPr>
          <w:rFonts w:ascii="Times New Roman" w:hAnsi="Times New Roman"/>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31979146"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4.3.  В случае неисполнения Грузовладельцем требований п.4.2. настоящего договора Перевозчик оставляет за собой право груз к перевозке не принимать.</w:t>
      </w:r>
    </w:p>
    <w:p w14:paraId="1EAD0279"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4.4. В случае принятия груза к перевозке, при неисполнении Грузовладельцем требований п.4.2. настоящего договора, Грузовладелец обязуется выплатить Перевозчику дополнительно стоимость оказанных услуг (к сумме основного долга):</w:t>
      </w:r>
    </w:p>
    <w:p w14:paraId="6E449FD7"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4.4.1. В случае просрочки исполнения Грузовладельцем обязательства по оплате, Перевозчик вправе требовать уплату пени. Пеня начисляется за каждый день просрочки исполнения обязательства, начиная со дня, следующего после истечения установленного срока исполнения обязательства по настоящему Договору. Размер такой пени устанавливается в размере одной трехсотой, действующей на день уплаты неустойки ставки рефинансирования Центрального банка Российской Федерации. Грузовладелец освобождается от уплаты пени, если докажет, что просрочка исполнения указанного обязательства произошла вследствие непреодолимой силы или по вине Перевозчика.</w:t>
      </w:r>
    </w:p>
    <w:p w14:paraId="59B4EAAC"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4.5. Перевозчик вправе удерживать груз в случае неисполнения, либо неполного исполнения Грузовладельцем обязательств по оплате стоимости услуг Перевозчика. При этом дополнительно Грузовладелец обязан компенсировать Перевозчику расходы по хранению груза и его транспортировке к месту хранения. В случае, если по истечении трех месяцев с даты возникновения у Грузовладельца обязательства оплатить услуги по перевозке данное обязательство не будет исполнено Грузовладельцем в полном объёме, Перевозчик вправе удовлетворить свои требования   за счет стоимости груза.</w:t>
      </w:r>
    </w:p>
    <w:p w14:paraId="0C9BB429"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4.6. Груз может быть реализован Перевозчиком по стоимости не ниже определённой на основании экспертного заключения, выполненного субъектом оценочной деятельности, выбранного Перевозчиком,  в соответствии с </w:t>
      </w:r>
      <w:hyperlink r:id="rId16" w:history="1">
        <w:r w:rsidRPr="00BB787E">
          <w:rPr>
            <w:rFonts w:ascii="Times New Roman" w:hAnsi="Times New Roman"/>
            <w:sz w:val="24"/>
            <w:szCs w:val="24"/>
            <w:u w:val="single"/>
          </w:rPr>
          <w:t>законодательством</w:t>
        </w:r>
      </w:hyperlink>
      <w:r w:rsidRPr="00BB787E">
        <w:rPr>
          <w:rFonts w:ascii="Times New Roman" w:hAnsi="Times New Roman"/>
          <w:sz w:val="24"/>
          <w:szCs w:val="24"/>
        </w:rPr>
        <w:t xml:space="preserve"> Российской Федерации об оценочной деятельности.</w:t>
      </w:r>
    </w:p>
    <w:p w14:paraId="4C5B3D0B"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lastRenderedPageBreak/>
        <w:t>Средства, полученные Перевозчиком от реализации груза, направляются на погашение задолженности по уплате:</w:t>
      </w:r>
    </w:p>
    <w:p w14:paraId="6341B905"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-в первую очередь - суммы основного долга,   </w:t>
      </w:r>
    </w:p>
    <w:p w14:paraId="6B63CF7A"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-во вторую очередь - сумм пени и штрафных санкций по договору;</w:t>
      </w:r>
    </w:p>
    <w:p w14:paraId="6F1B7347"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-в третью очередь - компенсации расходов, понесённых Перевозчиком по обеспечению хранения груза, его транспортировки к месту хранения, оценки, реализации и прочих, понесённых в связи с этим   расходов.</w:t>
      </w:r>
    </w:p>
    <w:p w14:paraId="0B2263A8"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Оставшиеся после погашения задолженности перед Перевозчиком средства подлежат перечислению Грузовладельцу. В случае, если средств, полученных от реализации грузов, недостаточно для покрытия причитающихся Перевозчику платежей и расходов, связанных с хранением, транспортировкой, оценкой и реализацией удержанного груза, Перевозчик вправе требовать полного возмещения причиненных ему убытков в судебном порядке.</w:t>
      </w:r>
    </w:p>
    <w:p w14:paraId="4155D70F"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4.7. Сверка взаиморасчетов между Перевозчиком и Грузовладельцем производится ежеквартально. Грузовладелец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14:paraId="152828AD"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p>
    <w:p w14:paraId="40AD409A" w14:textId="77777777" w:rsidR="005535A2" w:rsidRPr="00BB787E" w:rsidRDefault="005535A2" w:rsidP="005535A2">
      <w:pPr>
        <w:suppressAutoHyphens/>
        <w:autoSpaceDE w:val="0"/>
        <w:autoSpaceDN w:val="0"/>
        <w:adjustRightInd w:val="0"/>
        <w:spacing w:after="0" w:line="240" w:lineRule="atLeast"/>
        <w:ind w:firstLine="392"/>
        <w:jc w:val="center"/>
        <w:outlineLvl w:val="1"/>
        <w:rPr>
          <w:rFonts w:ascii="Times New Roman" w:hAnsi="Times New Roman"/>
          <w:b/>
          <w:sz w:val="24"/>
          <w:szCs w:val="24"/>
        </w:rPr>
      </w:pPr>
      <w:r w:rsidRPr="00BB787E">
        <w:rPr>
          <w:rFonts w:ascii="Times New Roman" w:hAnsi="Times New Roman"/>
          <w:b/>
          <w:sz w:val="24"/>
          <w:szCs w:val="24"/>
        </w:rPr>
        <w:t>5. ОТВЕТСТВЕННОСТЬ СТОРОН</w:t>
      </w:r>
    </w:p>
    <w:p w14:paraId="51941FEC"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 xml:space="preserve">       5.1. Стороны несут ответственность за взятые на себя обязательства в соответствии с действующим законодательством РФ. </w:t>
      </w:r>
    </w:p>
    <w:p w14:paraId="3A99819E"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5.2. Перевозчик несет ответственность за:</w:t>
      </w:r>
    </w:p>
    <w:p w14:paraId="2E0E5EEB"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5.2.1. порчу, повреждение, утрату, недостачу и несвоевременную доставку груза согласно в размере, установленном ГК РФ и КВВТ РФ;</w:t>
      </w:r>
    </w:p>
    <w:p w14:paraId="785C3303"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5.2.2. не предоставление / несвоевременное предоставление нефтеналивного судна для погрузки / разгрузки в период действия навигации, благоприятной гидрологической обстановки, наличие гарантированных глубин, и в данном случае Грузовладелец вправе требовать оплату штрафа в размере 0,1% от минимальной оплаты труда за каждую тонну, предъявленного к перевозке груза;</w:t>
      </w:r>
    </w:p>
    <w:p w14:paraId="041DEB89"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5.3. Грузовладелец несет ответственность за: </w:t>
      </w:r>
    </w:p>
    <w:p w14:paraId="0AE19A8C"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5.3.1. не предъявление груза к перевозке и Перевозчик вправе требовать оплату штрафа в размере 0,1% от минимального размера оплаты труда за каждую тонну, непредъявленного к перевозке груза, при этом количество непредъявленного груза определяется как разница между количеством тонн, указанных в заявке и фактически предъявленных к перевозке;  </w:t>
      </w:r>
    </w:p>
    <w:p w14:paraId="0BF2B40B"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5.3.2. нарушение условий оплаты, изложенных выше, в соответствии с п. п. 4.5-4.6. настоящего договора;</w:t>
      </w:r>
    </w:p>
    <w:p w14:paraId="78F1D2E6"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5.3.3. повреждение судов в результате удара о подводное препятствие у причала Грузовладельца в пункте назначения во время их разгрузки, подвода и отвода ввиду неисполнения Грузовладельцем условий п. 3.1.6. настоящего договора в размере стоимости нанесённого Перевозчику ущерба, если Перевозчиком в Арбитражном суде будет доказана вина Грузовладельца, а не вследствие не правильных действий капитана. </w:t>
      </w:r>
    </w:p>
    <w:p w14:paraId="7034B7A4"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5.4. В случае если груз был принят для перевозки по истечению срока обязательного приёма груза к перевозке, указанного в п. 1.3. настоящего договора, и задержан в пути в связи с длительным препятствием продолжению рейса и от Грузовладельца в течение четырех суток не поступило распоряжение о том, как поступить с грузом, Перевозчик имеет право:</w:t>
      </w:r>
    </w:p>
    <w:p w14:paraId="3175F29C"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по своему усмотрению за счет Грузовладельца оставить его на хранение по тарифам, установленным Перевозчиком согласно утвержденной сметы затрат на хранение, выкачку ГСМ с судов до появления возможности продолжения рейса.</w:t>
      </w:r>
    </w:p>
    <w:p w14:paraId="14E91108"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или реализовать груз в порядке, предусмотренном статьей 85 КВВТ РФ.</w:t>
      </w:r>
    </w:p>
    <w:p w14:paraId="4C3F28E3"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lastRenderedPageBreak/>
        <w:t xml:space="preserve">5.5. Перевозчик не несет ответственность за неисполнение своих обязательств в той части, в которой это неисполнение было вызвано неисполнением обязательств со стороны Грузовладельца. </w:t>
      </w:r>
    </w:p>
    <w:p w14:paraId="2E106329"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Грузовладелец не несет ответственность за неисполнение своих обязательств в той части, в которой это неисполнение было вызвано неисполнением обязательств со стороны Перевозчика.</w:t>
      </w:r>
    </w:p>
    <w:p w14:paraId="45B8D570"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5.6. Перевозчик не несет ответственность за неподачу судов под погрузку, в случае если гидрологическая обстановка, отсутствие гарантированных глубин не позволяют осуществить перевозочную деятельность при наличии письменного подтверждения, выданного уполномоченным государственным или муниципальным органом, в соответствии с действующим гражданским законодательством Российской Федерации.</w:t>
      </w:r>
    </w:p>
    <w:p w14:paraId="5EE116B5"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5.7.</w:t>
      </w:r>
      <w:r w:rsidRPr="00BB787E">
        <w:rPr>
          <w:rFonts w:ascii="Times New Roman" w:hAnsi="Times New Roman"/>
          <w:sz w:val="24"/>
          <w:szCs w:val="24"/>
        </w:rPr>
        <w:tab/>
        <w:t>При необоснованном отказе либо уклонении Грузовладельца от подписания ведомости сверки, составленной Перевозчиком в срок, указанный в п. 2.11. настоящего договора, окончательный учет количества предъявленного и доставленного груза осуществляется    согласно данным Перевозчика.</w:t>
      </w:r>
    </w:p>
    <w:p w14:paraId="7C31029B"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5.8 Претензия Перевозчику не предъявляется, если при определении массы поступивших в пункт назначения нефтепродуктов будет установлена недостача, которая после списания естественной убыли не превышает установленной нормы точности погрешности измерения.</w:t>
      </w:r>
    </w:p>
    <w:p w14:paraId="7F3DE0E0"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Претензия Грузовладельцем Перевозчику предъявляется в том случае, когда недостача нефтепродукта превышает сумму естественной убыли и норму погрешности измерения на сумму недостачи за минусом естественной убыли.</w:t>
      </w:r>
    </w:p>
    <w:p w14:paraId="03E8F939" w14:textId="77777777" w:rsidR="005535A2" w:rsidRPr="00BB787E" w:rsidRDefault="005535A2" w:rsidP="005535A2">
      <w:pPr>
        <w:tabs>
          <w:tab w:val="left" w:pos="1134"/>
        </w:tabs>
        <w:autoSpaceDE w:val="0"/>
        <w:autoSpaceDN w:val="0"/>
        <w:adjustRightInd w:val="0"/>
        <w:spacing w:after="0" w:line="240" w:lineRule="atLeast"/>
        <w:ind w:left="34" w:firstLine="392"/>
        <w:jc w:val="both"/>
        <w:outlineLvl w:val="1"/>
        <w:rPr>
          <w:rFonts w:ascii="Times New Roman" w:hAnsi="Times New Roman"/>
          <w:sz w:val="24"/>
          <w:szCs w:val="24"/>
        </w:rPr>
      </w:pPr>
    </w:p>
    <w:p w14:paraId="1BADBF53" w14:textId="77777777" w:rsidR="005535A2" w:rsidRPr="00BB787E" w:rsidRDefault="005535A2" w:rsidP="005535A2">
      <w:pPr>
        <w:autoSpaceDE w:val="0"/>
        <w:autoSpaceDN w:val="0"/>
        <w:adjustRightInd w:val="0"/>
        <w:spacing w:after="0" w:line="240" w:lineRule="atLeast"/>
        <w:ind w:left="34" w:firstLine="392"/>
        <w:jc w:val="center"/>
        <w:outlineLvl w:val="1"/>
        <w:rPr>
          <w:rFonts w:ascii="Times New Roman" w:hAnsi="Times New Roman"/>
          <w:b/>
          <w:sz w:val="24"/>
          <w:szCs w:val="24"/>
        </w:rPr>
      </w:pPr>
      <w:r w:rsidRPr="00BB787E">
        <w:rPr>
          <w:rFonts w:ascii="Times New Roman" w:hAnsi="Times New Roman"/>
          <w:b/>
          <w:sz w:val="24"/>
          <w:szCs w:val="24"/>
        </w:rPr>
        <w:t>6. ФОРС-МАЖОР И ИНЫЕ ОБСТОЯТЕЛЬСТВА,</w:t>
      </w:r>
    </w:p>
    <w:p w14:paraId="73918ECB" w14:textId="77777777" w:rsidR="005535A2" w:rsidRPr="00BB787E" w:rsidRDefault="005535A2" w:rsidP="005535A2">
      <w:pPr>
        <w:autoSpaceDE w:val="0"/>
        <w:autoSpaceDN w:val="0"/>
        <w:adjustRightInd w:val="0"/>
        <w:spacing w:after="0" w:line="240" w:lineRule="atLeast"/>
        <w:ind w:left="34" w:firstLine="392"/>
        <w:jc w:val="center"/>
        <w:outlineLvl w:val="1"/>
        <w:rPr>
          <w:rFonts w:ascii="Times New Roman" w:hAnsi="Times New Roman"/>
          <w:b/>
          <w:sz w:val="24"/>
          <w:szCs w:val="24"/>
        </w:rPr>
      </w:pPr>
      <w:r w:rsidRPr="00BB787E">
        <w:rPr>
          <w:rFonts w:ascii="Times New Roman" w:hAnsi="Times New Roman"/>
          <w:b/>
          <w:sz w:val="24"/>
          <w:szCs w:val="24"/>
        </w:rPr>
        <w:t>ПРЕПЯТСТВУЮЩИЕ ДОСТАВКЕ ГРУЗА</w:t>
      </w:r>
    </w:p>
    <w:p w14:paraId="321FF211"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ab/>
        <w:t>6.1.</w:t>
      </w:r>
      <w:r w:rsidRPr="00BB787E">
        <w:rPr>
          <w:rFonts w:ascii="Times New Roman" w:hAnsi="Times New Roman"/>
          <w:sz w:val="24"/>
          <w:szCs w:val="24"/>
        </w:rPr>
        <w:tab/>
        <w:t>Ни одна из Сторон не будет нести ответственность за полное или частичное неисполнение своих обязательств, если неисполнение будет являться следствием таких обстоятельств, как наводнение, сложная ледовая обстановка, пожары, задымленность, землетрясения и другие стихийные бедствия, а также действий правительств, направленных на невозможность выполнения настоящего договора, военные действия или иным не зависящим от Перевозчика обстоятельствам, таким как неблагоприятные гидрометеорологические условия и отсутствие гарантированных габаритов судового хода, подтвержденных бюллетенем бассейнового органа управления на внутренних водных путях «Реч-22».</w:t>
      </w:r>
    </w:p>
    <w:p w14:paraId="0E963472"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6.2. При невозможности доставки принятого для перевозки груза в порт назначения или выдачи его указанному в транспортной накладной получателю в результате наступления событий указанных в п. 6.1.,  Перевозчик в течение 2 суток уведомляет об этом Грузовладельца по средствам электронной, факсимильной связи или по телефону, а также размещает информацию на официальном сайте Перевозчика (при этом Стороны условились считать такое уведомление надлежащим) с указанием причин, препятствующих доставке груза, и запрашивает распоряжение о том, как поступить с грузом. </w:t>
      </w:r>
    </w:p>
    <w:p w14:paraId="3366AAB8"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В случае, если по истечении 4 суток с момента размещения уведомления на сайте Перевозчика, Перевозчик не получит письменного распоряжения от Грузовладельца о том, как поступить с грузом, он вправе за счет средств Грузовладельца:</w:t>
      </w:r>
    </w:p>
    <w:p w14:paraId="04B01C41"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дожидаться прекращения обстоятельств, препятствующих доставке грузов;</w:t>
      </w:r>
    </w:p>
    <w:p w14:paraId="7338A10F"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 осуществить доставку груза в любой пункт по усмотрению Перевозчика, в </w:t>
      </w:r>
      <w:proofErr w:type="spellStart"/>
      <w:r w:rsidRPr="00BB787E">
        <w:rPr>
          <w:rFonts w:ascii="Times New Roman" w:hAnsi="Times New Roman"/>
          <w:sz w:val="24"/>
          <w:szCs w:val="24"/>
        </w:rPr>
        <w:t>т.ч</w:t>
      </w:r>
      <w:proofErr w:type="spellEnd"/>
      <w:r w:rsidRPr="00BB787E">
        <w:rPr>
          <w:rFonts w:ascii="Times New Roman" w:hAnsi="Times New Roman"/>
          <w:sz w:val="24"/>
          <w:szCs w:val="24"/>
        </w:rPr>
        <w:t>. пункт отправления;</w:t>
      </w:r>
    </w:p>
    <w:p w14:paraId="5E87A62C"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 осуществить перевалку груза на мелкосидящие суда и доставить в пункт назначения, по тарифам, установленным с учетом ограничения движения судов; </w:t>
      </w:r>
    </w:p>
    <w:p w14:paraId="14FECB37"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реализовать груз в порядке, предусмотренном действующим законодательством.</w:t>
      </w:r>
    </w:p>
    <w:p w14:paraId="0DC6BFAC"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6.3. Дальнейшие операции, в том числе: внеплановая перевалка грузов, привлечение дополнительных судов, возврат груза в пункт отправления, и иные связанные с этим работы, выполненные Перевозчиком по распоряжению Грузовладельца по итогам надлежащего уведомления Грузовладельца Перевозчиком о наступлении обстоятельств, указанных в п.п.6.1. настоящего договора, производятся за счет Грузовладельца с возмещением Перевозчику понесённых им расходов. При этом Грузовладелец дополнительно обязуется оплатить Перевозчику сверхнормативный простой судна с момента уведомления Грузовладельца по </w:t>
      </w:r>
      <w:r w:rsidRPr="00BB787E">
        <w:rPr>
          <w:rFonts w:ascii="Times New Roman" w:hAnsi="Times New Roman"/>
          <w:sz w:val="24"/>
          <w:szCs w:val="24"/>
        </w:rPr>
        <w:lastRenderedPageBreak/>
        <w:t>средствам электронной и факсимильной связи, в размере арендной ставки, установленной Перевозчиком за каждый час простоя судна.</w:t>
      </w:r>
    </w:p>
    <w:p w14:paraId="1CB3CFED"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Указанные в настоящем пункте выплаты производятся Грузовладельцем в течение 5 рабочих дней с момента получения счёта, направленного Перевозчиком. </w:t>
      </w:r>
    </w:p>
    <w:p w14:paraId="393C718B"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6.4. Стороны признают, что тарифы на перевозку грузов, установленные для Перевозчика на навигацию 2026 года, приведенные в Приложении № 1 к настоящему договору, рассчитаны исходя из полной (100%) загрузки судна. В случае невозможности загрузки судна в соответствии с тарифной нормой, указанной в Приложении № 3 Прейскуранта 14-01 (1989), возникшей вследствие обстоятельств, указанных в п.п.6.1. настоящего договора, после надлежащего уведомления Перевозчиком Грузовладельца в соответствии с п. 6.2., дальнейшая перевозка производится за счет Грузовладельца, в зависимости от фактической загрузки судна, схем доставки груза. </w:t>
      </w:r>
    </w:p>
    <w:p w14:paraId="5EDCAF0C"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В случае отказа Грузовладельца оплачивать дальнейшую перевозку грузов по тарифам, установленным с учетом ограничения движения судов, Перевозчик имеет право:</w:t>
      </w:r>
    </w:p>
    <w:p w14:paraId="5334391F"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xml:space="preserve">- осуществить доставку груза в любой пункт по усмотрению Перевозчика, в </w:t>
      </w:r>
      <w:proofErr w:type="spellStart"/>
      <w:r w:rsidRPr="00BB787E">
        <w:rPr>
          <w:rFonts w:ascii="Times New Roman" w:hAnsi="Times New Roman"/>
          <w:sz w:val="24"/>
          <w:szCs w:val="24"/>
        </w:rPr>
        <w:t>т.ч</w:t>
      </w:r>
      <w:proofErr w:type="spellEnd"/>
      <w:r w:rsidRPr="00BB787E">
        <w:rPr>
          <w:rFonts w:ascii="Times New Roman" w:hAnsi="Times New Roman"/>
          <w:sz w:val="24"/>
          <w:szCs w:val="24"/>
        </w:rPr>
        <w:t>. пункт отправления;</w:t>
      </w:r>
    </w:p>
    <w:p w14:paraId="15804B55"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 реализовать груз в порядке, предусмотренном действующим законодательством.</w:t>
      </w:r>
    </w:p>
    <w:p w14:paraId="75D6B306"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p>
    <w:p w14:paraId="489EE165" w14:textId="77777777" w:rsidR="005535A2" w:rsidRPr="00BB787E" w:rsidRDefault="005535A2" w:rsidP="005535A2">
      <w:pPr>
        <w:pStyle w:val="afffc"/>
        <w:spacing w:line="240" w:lineRule="atLeast"/>
        <w:ind w:left="284"/>
        <w:jc w:val="center"/>
        <w:rPr>
          <w:rFonts w:ascii="Times New Roman" w:hAnsi="Times New Roman"/>
          <w:b/>
          <w:sz w:val="24"/>
          <w:szCs w:val="24"/>
        </w:rPr>
      </w:pPr>
      <w:r w:rsidRPr="00BB787E">
        <w:rPr>
          <w:rFonts w:ascii="Times New Roman" w:hAnsi="Times New Roman"/>
          <w:b/>
          <w:sz w:val="24"/>
          <w:szCs w:val="24"/>
        </w:rPr>
        <w:t>7. НАЛОГОВАЯ ОГОВОРКА</w:t>
      </w:r>
    </w:p>
    <w:p w14:paraId="1239AF0B" w14:textId="77777777" w:rsidR="005535A2" w:rsidRPr="00BB787E" w:rsidRDefault="005535A2" w:rsidP="005535A2">
      <w:pPr>
        <w:pStyle w:val="afffc"/>
        <w:spacing w:line="240" w:lineRule="atLeast"/>
        <w:ind w:left="284"/>
        <w:jc w:val="both"/>
        <w:rPr>
          <w:rFonts w:ascii="Times New Roman" w:hAnsi="Times New Roman"/>
          <w:sz w:val="24"/>
          <w:szCs w:val="24"/>
        </w:rPr>
      </w:pPr>
      <w:r w:rsidRPr="00BB787E">
        <w:rPr>
          <w:rFonts w:ascii="Times New Roman" w:hAnsi="Times New Roman"/>
          <w:sz w:val="24"/>
          <w:szCs w:val="24"/>
        </w:rPr>
        <w:t xml:space="preserve">       7.1. Перевозчик гарантирует, что на момент заключения настоящего договора, а также в течение всего срока его действия он:</w:t>
      </w:r>
    </w:p>
    <w:p w14:paraId="49FCFA2F" w14:textId="77777777" w:rsidR="005535A2" w:rsidRPr="00BB787E" w:rsidRDefault="005535A2" w:rsidP="005535A2">
      <w:pPr>
        <w:pStyle w:val="afffc"/>
        <w:spacing w:line="240" w:lineRule="atLeast"/>
        <w:ind w:left="284"/>
        <w:jc w:val="both"/>
        <w:rPr>
          <w:rFonts w:ascii="Times New Roman" w:hAnsi="Times New Roman"/>
          <w:sz w:val="24"/>
          <w:szCs w:val="24"/>
        </w:rPr>
      </w:pPr>
      <w:r w:rsidRPr="00BB787E">
        <w:rPr>
          <w:rFonts w:ascii="Times New Roman" w:hAnsi="Times New Roman"/>
          <w:sz w:val="24"/>
          <w:szCs w:val="24"/>
        </w:rPr>
        <w:t>- своевременно и в полном объеме уплачивает налоги, сборы и страховые взносы;</w:t>
      </w:r>
    </w:p>
    <w:p w14:paraId="0916B7F7" w14:textId="77777777" w:rsidR="005535A2" w:rsidRPr="00BB787E" w:rsidRDefault="005535A2" w:rsidP="005535A2">
      <w:pPr>
        <w:pStyle w:val="afffc"/>
        <w:spacing w:line="240" w:lineRule="atLeast"/>
        <w:ind w:left="284"/>
        <w:jc w:val="both"/>
        <w:rPr>
          <w:rFonts w:ascii="Times New Roman" w:hAnsi="Times New Roman"/>
          <w:sz w:val="24"/>
          <w:szCs w:val="24"/>
        </w:rPr>
      </w:pPr>
      <w:r w:rsidRPr="00BB787E">
        <w:rPr>
          <w:rFonts w:ascii="Times New Roman" w:hAnsi="Times New Roman"/>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79C3EDE" w14:textId="77777777" w:rsidR="005535A2" w:rsidRPr="00BB787E" w:rsidRDefault="005535A2" w:rsidP="005535A2">
      <w:pPr>
        <w:pStyle w:val="afffc"/>
        <w:spacing w:line="240" w:lineRule="atLeast"/>
        <w:ind w:left="284"/>
        <w:jc w:val="both"/>
        <w:rPr>
          <w:rFonts w:ascii="Times New Roman" w:hAnsi="Times New Roman"/>
          <w:sz w:val="24"/>
          <w:szCs w:val="24"/>
        </w:rPr>
      </w:pPr>
      <w:r w:rsidRPr="00BB787E">
        <w:rPr>
          <w:rFonts w:ascii="Times New Roman" w:hAnsi="Times New Roman"/>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024B712" w14:textId="77777777" w:rsidR="005535A2" w:rsidRPr="00BB787E" w:rsidRDefault="005535A2" w:rsidP="005535A2">
      <w:pPr>
        <w:pStyle w:val="afffc"/>
        <w:spacing w:line="240" w:lineRule="atLeast"/>
        <w:ind w:left="284"/>
        <w:jc w:val="both"/>
        <w:rPr>
          <w:rFonts w:ascii="Times New Roman" w:hAnsi="Times New Roman"/>
          <w:sz w:val="24"/>
          <w:szCs w:val="24"/>
        </w:rPr>
      </w:pPr>
      <w:r w:rsidRPr="00BB787E">
        <w:rPr>
          <w:rFonts w:ascii="Times New Roman" w:hAnsi="Times New Roman"/>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B900103" w14:textId="77777777" w:rsidR="005535A2" w:rsidRPr="00BB787E" w:rsidRDefault="005535A2" w:rsidP="005535A2">
      <w:pPr>
        <w:suppressAutoHyphens/>
        <w:spacing w:after="0" w:line="240" w:lineRule="atLeast"/>
        <w:ind w:left="284" w:firstLine="426"/>
        <w:jc w:val="center"/>
        <w:rPr>
          <w:rFonts w:ascii="Times New Roman" w:eastAsia="Times New Roman" w:hAnsi="Times New Roman"/>
          <w:b/>
          <w:sz w:val="24"/>
          <w:szCs w:val="24"/>
          <w:lang w:eastAsia="ar-SA"/>
        </w:rPr>
      </w:pPr>
    </w:p>
    <w:p w14:paraId="4E8390E7" w14:textId="77777777" w:rsidR="005535A2" w:rsidRPr="00BB787E" w:rsidRDefault="005535A2" w:rsidP="005535A2">
      <w:pPr>
        <w:pStyle w:val="afffc"/>
        <w:spacing w:line="240" w:lineRule="atLeast"/>
        <w:jc w:val="center"/>
        <w:rPr>
          <w:rFonts w:ascii="Times New Roman" w:hAnsi="Times New Roman"/>
          <w:b/>
          <w:sz w:val="24"/>
          <w:szCs w:val="24"/>
        </w:rPr>
      </w:pPr>
      <w:r w:rsidRPr="00BB787E">
        <w:rPr>
          <w:rFonts w:ascii="Times New Roman" w:hAnsi="Times New Roman"/>
          <w:b/>
          <w:sz w:val="24"/>
          <w:szCs w:val="24"/>
        </w:rPr>
        <w:t>8. АНТИКОРРУПЦИОННЫЕ УСЛОВИЯ</w:t>
      </w:r>
    </w:p>
    <w:p w14:paraId="285ACC54" w14:textId="77777777" w:rsidR="005535A2" w:rsidRPr="00BB787E" w:rsidRDefault="005535A2" w:rsidP="005535A2">
      <w:pPr>
        <w:pStyle w:val="afffc"/>
        <w:spacing w:line="240" w:lineRule="atLeast"/>
        <w:ind w:left="284"/>
        <w:jc w:val="both"/>
        <w:rPr>
          <w:rFonts w:ascii="Times New Roman" w:hAnsi="Times New Roman"/>
          <w:sz w:val="24"/>
          <w:szCs w:val="24"/>
        </w:rPr>
      </w:pPr>
      <w:r w:rsidRPr="00BB787E">
        <w:rPr>
          <w:rFonts w:ascii="Times New Roman" w:hAnsi="Times New Roman"/>
          <w:sz w:val="24"/>
          <w:szCs w:val="24"/>
        </w:rPr>
        <w:t xml:space="preserve">        8.1. Грузовладелец довел до сведения Перевозчика информацию о размещении Антикоррупционной политики Грузовладельца, утвержденной решением Совета директоров Грузовладельца, на официальном сайте Грузовладельца (</w:t>
      </w:r>
      <w:proofErr w:type="spellStart"/>
      <w:r w:rsidRPr="00BB787E">
        <w:fldChar w:fldCharType="begin"/>
      </w:r>
      <w:r w:rsidRPr="00BB787E">
        <w:instrText xml:space="preserve"> HYPERLINK "http://corpmsp.ru/" </w:instrText>
      </w:r>
      <w:r w:rsidRPr="00BB787E">
        <w:fldChar w:fldCharType="separate"/>
      </w:r>
      <w:r w:rsidRPr="00BB787E">
        <w:rPr>
          <w:rStyle w:val="a8"/>
          <w:rFonts w:ascii="Times New Roman" w:hAnsi="Times New Roman"/>
          <w:color w:val="auto"/>
          <w:sz w:val="24"/>
          <w:szCs w:val="24"/>
        </w:rPr>
        <w:t>саханефтегазсбыт.рф</w:t>
      </w:r>
      <w:proofErr w:type="spellEnd"/>
      <w:r w:rsidRPr="00BB787E">
        <w:rPr>
          <w:rStyle w:val="a8"/>
          <w:rFonts w:ascii="Times New Roman" w:hAnsi="Times New Roman"/>
          <w:color w:val="auto"/>
          <w:sz w:val="24"/>
          <w:szCs w:val="24"/>
        </w:rPr>
        <w:t xml:space="preserve">) </w:t>
      </w:r>
      <w:r w:rsidRPr="00BB787E">
        <w:rPr>
          <w:rStyle w:val="a8"/>
          <w:rFonts w:ascii="Times New Roman" w:hAnsi="Times New Roman"/>
          <w:color w:val="auto"/>
          <w:sz w:val="24"/>
          <w:szCs w:val="24"/>
        </w:rPr>
        <w:fldChar w:fldCharType="end"/>
      </w:r>
      <w:r w:rsidRPr="00BB787E">
        <w:rPr>
          <w:rFonts w:ascii="Times New Roman" w:hAnsi="Times New Roman"/>
          <w:sz w:val="24"/>
          <w:szCs w:val="24"/>
        </w:rPr>
        <w:t>в разделе «Антикоррупционная политика».</w:t>
      </w:r>
    </w:p>
    <w:p w14:paraId="3E5D8743" w14:textId="77777777" w:rsidR="005535A2" w:rsidRPr="00BB787E" w:rsidRDefault="005535A2" w:rsidP="005535A2">
      <w:pPr>
        <w:pStyle w:val="afffc"/>
        <w:spacing w:line="240" w:lineRule="atLeast"/>
        <w:ind w:left="284" w:hanging="284"/>
        <w:jc w:val="both"/>
        <w:rPr>
          <w:rFonts w:ascii="Times New Roman" w:hAnsi="Times New Roman"/>
          <w:sz w:val="24"/>
          <w:szCs w:val="24"/>
        </w:rPr>
      </w:pPr>
      <w:r w:rsidRPr="00BB787E">
        <w:rPr>
          <w:rFonts w:ascii="Times New Roman" w:hAnsi="Times New Roman"/>
          <w:sz w:val="24"/>
          <w:szCs w:val="24"/>
        </w:rPr>
        <w:t xml:space="preserve">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51AD987" w14:textId="77777777" w:rsidR="005535A2" w:rsidRPr="00BB787E" w:rsidRDefault="005535A2" w:rsidP="005535A2">
      <w:pPr>
        <w:pStyle w:val="afffc"/>
        <w:spacing w:line="240" w:lineRule="atLeast"/>
        <w:ind w:left="284" w:hanging="284"/>
        <w:jc w:val="both"/>
        <w:rPr>
          <w:rFonts w:ascii="Times New Roman" w:hAnsi="Times New Roman"/>
          <w:sz w:val="24"/>
          <w:szCs w:val="24"/>
        </w:rPr>
      </w:pPr>
      <w:r w:rsidRPr="00BB787E">
        <w:rPr>
          <w:rFonts w:ascii="Times New Roman" w:hAnsi="Times New Roman"/>
          <w:sz w:val="24"/>
          <w:szCs w:val="24"/>
        </w:rPr>
        <w:t xml:space="preserve">             8.2.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217CEC3" w14:textId="77777777" w:rsidR="005535A2" w:rsidRPr="00BB787E" w:rsidRDefault="005535A2" w:rsidP="005535A2">
      <w:pPr>
        <w:pStyle w:val="afffc"/>
        <w:spacing w:line="240" w:lineRule="atLeast"/>
        <w:ind w:left="284" w:hanging="284"/>
        <w:jc w:val="both"/>
        <w:rPr>
          <w:rFonts w:ascii="Times New Roman" w:hAnsi="Times New Roman"/>
          <w:sz w:val="24"/>
          <w:szCs w:val="24"/>
        </w:rPr>
      </w:pPr>
      <w:r w:rsidRPr="00BB787E">
        <w:rPr>
          <w:rFonts w:ascii="Times New Roman" w:hAnsi="Times New Roman"/>
          <w:sz w:val="24"/>
          <w:szCs w:val="24"/>
        </w:rPr>
        <w:t xml:space="preserve">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663C397" w14:textId="77777777" w:rsidR="005535A2" w:rsidRPr="00BB787E" w:rsidRDefault="005535A2" w:rsidP="005535A2">
      <w:pPr>
        <w:pStyle w:val="afffc"/>
        <w:spacing w:line="240" w:lineRule="atLeast"/>
        <w:ind w:left="284" w:hanging="284"/>
        <w:jc w:val="both"/>
        <w:rPr>
          <w:rFonts w:ascii="Times New Roman" w:hAnsi="Times New Roman"/>
          <w:sz w:val="24"/>
          <w:szCs w:val="24"/>
        </w:rPr>
      </w:pPr>
      <w:r w:rsidRPr="00BB787E">
        <w:rPr>
          <w:rFonts w:ascii="Times New Roman" w:hAnsi="Times New Roman"/>
          <w:sz w:val="24"/>
          <w:szCs w:val="24"/>
        </w:rPr>
        <w:t xml:space="preserve">             8.3.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w:t>
      </w:r>
      <w:r w:rsidRPr="00BB787E">
        <w:rPr>
          <w:rFonts w:ascii="Times New Roman" w:hAnsi="Times New Roman"/>
          <w:sz w:val="24"/>
          <w:szCs w:val="24"/>
        </w:rPr>
        <w:lastRenderedPageBreak/>
        <w:t>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C534CE7" w14:textId="77777777" w:rsidR="005535A2" w:rsidRPr="00BB787E" w:rsidRDefault="005535A2" w:rsidP="005535A2">
      <w:pPr>
        <w:pStyle w:val="afffc"/>
        <w:spacing w:line="240" w:lineRule="atLeast"/>
        <w:ind w:left="284" w:hanging="284"/>
        <w:jc w:val="both"/>
        <w:rPr>
          <w:rFonts w:ascii="Times New Roman" w:hAnsi="Times New Roman"/>
          <w:sz w:val="24"/>
          <w:szCs w:val="24"/>
        </w:rPr>
      </w:pPr>
      <w:r w:rsidRPr="00BB787E">
        <w:rPr>
          <w:rFonts w:ascii="Times New Roman" w:hAnsi="Times New Roman"/>
          <w:sz w:val="24"/>
          <w:szCs w:val="24"/>
        </w:rPr>
        <w:t xml:space="preserve">              8.4.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12B9F39E" w14:textId="77777777" w:rsidR="005535A2" w:rsidRPr="00BB787E" w:rsidRDefault="005535A2" w:rsidP="005535A2">
      <w:pPr>
        <w:pStyle w:val="afffc"/>
        <w:spacing w:line="240" w:lineRule="atLeast"/>
        <w:ind w:left="284" w:firstLine="284"/>
        <w:jc w:val="both"/>
        <w:rPr>
          <w:rFonts w:ascii="Times New Roman" w:hAnsi="Times New Roman"/>
          <w:sz w:val="24"/>
          <w:szCs w:val="24"/>
        </w:rPr>
      </w:pPr>
      <w:r w:rsidRPr="00BB787E">
        <w:rPr>
          <w:rFonts w:ascii="Times New Roman" w:hAnsi="Times New Roman"/>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2C3A2A2" w14:textId="77777777" w:rsidR="005535A2" w:rsidRPr="00BB787E" w:rsidRDefault="005535A2" w:rsidP="005535A2">
      <w:pPr>
        <w:pStyle w:val="afffc"/>
        <w:spacing w:line="240" w:lineRule="atLeast"/>
        <w:ind w:left="284" w:firstLine="142"/>
        <w:jc w:val="both"/>
        <w:rPr>
          <w:rFonts w:ascii="Times New Roman" w:hAnsi="Times New Roman"/>
          <w:sz w:val="24"/>
          <w:szCs w:val="24"/>
        </w:rPr>
      </w:pPr>
      <w:r w:rsidRPr="00BB787E">
        <w:rPr>
          <w:rFonts w:ascii="Times New Roman" w:hAnsi="Times New Roman"/>
          <w:sz w:val="24"/>
          <w:szCs w:val="24"/>
        </w:rPr>
        <w:t xml:space="preserve">     8.5. Сторона, уведомившая другую Сторону о совершении коррупционного деяния </w:t>
      </w:r>
      <w:proofErr w:type="gramStart"/>
      <w:r w:rsidRPr="00BB787E">
        <w:rPr>
          <w:rFonts w:ascii="Times New Roman" w:hAnsi="Times New Roman"/>
          <w:sz w:val="24"/>
          <w:szCs w:val="24"/>
        </w:rPr>
        <w:t xml:space="preserve">   (</w:t>
      </w:r>
      <w:proofErr w:type="gramEnd"/>
      <w:r w:rsidRPr="00BB787E">
        <w:rPr>
          <w:rFonts w:ascii="Times New Roman" w:hAnsi="Times New Roman"/>
          <w:sz w:val="24"/>
          <w:szCs w:val="24"/>
        </w:rPr>
        <w:t>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642D71A" w14:textId="77777777" w:rsidR="005535A2" w:rsidRPr="00BB787E" w:rsidRDefault="005535A2" w:rsidP="005535A2">
      <w:pPr>
        <w:pStyle w:val="afffc"/>
        <w:spacing w:line="240" w:lineRule="atLeast"/>
        <w:ind w:left="284" w:hanging="284"/>
        <w:jc w:val="both"/>
        <w:rPr>
          <w:rFonts w:ascii="Times New Roman" w:hAnsi="Times New Roman"/>
          <w:sz w:val="24"/>
          <w:szCs w:val="24"/>
        </w:rPr>
      </w:pPr>
      <w:r w:rsidRPr="00BB787E">
        <w:rPr>
          <w:rFonts w:ascii="Times New Roman" w:hAnsi="Times New Roman"/>
          <w:sz w:val="24"/>
          <w:szCs w:val="24"/>
        </w:rPr>
        <w:t xml:space="preserve">            8.6. В  случае  совершения  одной  Стороной  коррупционного  деяния (правонарушения)        или неполучения другой Стороной в соответствии с пунктом 8.4.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D42C767" w14:textId="77777777" w:rsidR="005535A2" w:rsidRPr="00BB787E" w:rsidRDefault="005535A2" w:rsidP="005535A2">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p>
    <w:p w14:paraId="35E8ABC9" w14:textId="77777777" w:rsidR="005535A2" w:rsidRPr="00BB787E" w:rsidRDefault="005535A2" w:rsidP="005535A2">
      <w:pPr>
        <w:pStyle w:val="aff8"/>
        <w:numPr>
          <w:ilvl w:val="0"/>
          <w:numId w:val="49"/>
        </w:numPr>
        <w:tabs>
          <w:tab w:val="left" w:pos="708"/>
        </w:tabs>
        <w:spacing w:line="240" w:lineRule="atLeast"/>
        <w:jc w:val="center"/>
        <w:outlineLvl w:val="1"/>
        <w:rPr>
          <w:rFonts w:ascii="Times New Roman" w:hAnsi="Times New Roman"/>
          <w:b/>
          <w:sz w:val="24"/>
          <w:szCs w:val="24"/>
        </w:rPr>
      </w:pPr>
      <w:r w:rsidRPr="00BB787E">
        <w:rPr>
          <w:rFonts w:ascii="Times New Roman" w:hAnsi="Times New Roman"/>
          <w:b/>
          <w:sz w:val="24"/>
          <w:szCs w:val="24"/>
        </w:rPr>
        <w:t>ПРОЧИЕ УСЛОВИЯ</w:t>
      </w:r>
    </w:p>
    <w:p w14:paraId="3A13111E" w14:textId="77777777" w:rsidR="005535A2" w:rsidRPr="00BB787E" w:rsidRDefault="005535A2" w:rsidP="005535A2">
      <w:pPr>
        <w:pStyle w:val="aff8"/>
        <w:numPr>
          <w:ilvl w:val="1"/>
          <w:numId w:val="49"/>
        </w:numPr>
        <w:spacing w:line="240" w:lineRule="atLeast"/>
        <w:ind w:left="0" w:firstLine="426"/>
        <w:jc w:val="both"/>
        <w:outlineLvl w:val="1"/>
        <w:rPr>
          <w:rFonts w:ascii="Times New Roman" w:hAnsi="Times New Roman"/>
          <w:sz w:val="24"/>
          <w:szCs w:val="24"/>
        </w:rPr>
      </w:pPr>
      <w:r w:rsidRPr="00BB787E">
        <w:rPr>
          <w:rFonts w:ascii="Times New Roman" w:hAnsi="Times New Roman"/>
          <w:sz w:val="24"/>
          <w:szCs w:val="24"/>
        </w:rPr>
        <w:t xml:space="preserve"> Во всем, что не предусмотрено настоящим договором, Стороны руководствуются нормативно-правовыми актами Российской Федерации и Правилами перевозок грузов. </w:t>
      </w:r>
    </w:p>
    <w:p w14:paraId="0884703D" w14:textId="77777777" w:rsidR="005535A2" w:rsidRPr="00BB787E" w:rsidRDefault="005535A2" w:rsidP="005535A2">
      <w:pPr>
        <w:pStyle w:val="aff8"/>
        <w:numPr>
          <w:ilvl w:val="1"/>
          <w:numId w:val="49"/>
        </w:numPr>
        <w:spacing w:line="240" w:lineRule="atLeast"/>
        <w:ind w:left="0" w:firstLine="426"/>
        <w:jc w:val="both"/>
        <w:outlineLvl w:val="1"/>
        <w:rPr>
          <w:rFonts w:ascii="Times New Roman" w:hAnsi="Times New Roman"/>
          <w:sz w:val="24"/>
          <w:szCs w:val="24"/>
        </w:rPr>
      </w:pPr>
      <w:r w:rsidRPr="00BB787E">
        <w:rPr>
          <w:rFonts w:ascii="Times New Roman" w:hAnsi="Times New Roman"/>
          <w:sz w:val="24"/>
          <w:szCs w:val="24"/>
        </w:rPr>
        <w:t xml:space="preserve">Претензионный порядок урегулирования споров по настоящему договору является обязательным для Сторон. При этом стороны договорились, что срок рассмотрения претензий и составления мотивированного ответа не должен превышать 15 календарных дней с момента получения (согласно почтовой отметки в уведомлении о вручении претензии, либо отметки адресата о её получении в случае курьерской отправки).  </w:t>
      </w:r>
    </w:p>
    <w:p w14:paraId="5BD27A72" w14:textId="77777777" w:rsidR="005535A2" w:rsidRPr="00BB787E" w:rsidRDefault="005535A2" w:rsidP="005535A2">
      <w:pPr>
        <w:pStyle w:val="aff8"/>
        <w:numPr>
          <w:ilvl w:val="1"/>
          <w:numId w:val="49"/>
        </w:numPr>
        <w:spacing w:line="240" w:lineRule="atLeast"/>
        <w:ind w:left="0" w:firstLine="426"/>
        <w:jc w:val="both"/>
        <w:outlineLvl w:val="1"/>
        <w:rPr>
          <w:rFonts w:ascii="Times New Roman" w:hAnsi="Times New Roman"/>
          <w:sz w:val="24"/>
          <w:szCs w:val="24"/>
        </w:rPr>
      </w:pPr>
      <w:r w:rsidRPr="00BB787E">
        <w:rPr>
          <w:rFonts w:ascii="Times New Roman" w:hAnsi="Times New Roman"/>
          <w:sz w:val="24"/>
          <w:szCs w:val="24"/>
        </w:rPr>
        <w:t xml:space="preserve">Разногласия, возникшие при исполнении договора, если они не были урегулированы Сторонами в досудебном порядке, разрешаются в Арбитражном суде РС (Я). </w:t>
      </w:r>
    </w:p>
    <w:p w14:paraId="34B060A6" w14:textId="77777777" w:rsidR="005535A2" w:rsidRPr="00BB787E" w:rsidRDefault="005535A2" w:rsidP="005535A2">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0" w:firstLine="426"/>
        <w:contextualSpacing/>
        <w:jc w:val="both"/>
        <w:outlineLvl w:val="1"/>
        <w:rPr>
          <w:rFonts w:ascii="Times New Roman" w:hAnsi="Times New Roman"/>
          <w:sz w:val="24"/>
          <w:szCs w:val="24"/>
        </w:rPr>
      </w:pPr>
      <w:r w:rsidRPr="00BB787E">
        <w:rPr>
          <w:rFonts w:ascii="Times New Roman" w:hAnsi="Times New Roman"/>
          <w:sz w:val="24"/>
          <w:szCs w:val="24"/>
        </w:rPr>
        <w:t>Перевозчик имеет право уступить права по настоящему Договору в пользу третьих лиц только с письменного согласия Грузовладельца.</w:t>
      </w:r>
    </w:p>
    <w:p w14:paraId="6D789618" w14:textId="77777777" w:rsidR="005535A2" w:rsidRPr="00BB787E" w:rsidRDefault="005535A2" w:rsidP="005535A2">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Грузовладелец подтверждает, что осуществляет свою деятельность в соответствии с законодательством Российской Федерации, имеет права и полномочия на владение и распоряжение грузом, подтверждает достоверность указанных сведений о составе груза, его наименовании и характеристиках, обладает правомочиями   заключить настоящий Договор, а также исполнять иные обязательства, предусмотренные настоящим Договором.</w:t>
      </w:r>
    </w:p>
    <w:p w14:paraId="46231619" w14:textId="77777777" w:rsidR="005535A2" w:rsidRPr="00BB787E" w:rsidRDefault="005535A2" w:rsidP="005535A2">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Все дополнения и изменения к настоящему договору оформляются в письменном виде и подписываются уполномоченными представителями обеих Сторон.</w:t>
      </w:r>
    </w:p>
    <w:p w14:paraId="4B138ED4" w14:textId="77777777" w:rsidR="005535A2" w:rsidRPr="00BB787E" w:rsidRDefault="005535A2" w:rsidP="005535A2">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 xml:space="preserve">Грузовладелец вправе принять решение об одностороннем отказе от исполнения Договора по основаниям, предусмотренным Гражданским кодексом Российской Федерации для </w:t>
      </w:r>
      <w:r w:rsidRPr="00BB787E">
        <w:rPr>
          <w:rFonts w:ascii="Times New Roman" w:hAnsi="Times New Roman"/>
          <w:sz w:val="24"/>
          <w:szCs w:val="24"/>
        </w:rPr>
        <w:lastRenderedPageBreak/>
        <w:t>одностороннего отказа от исполнения отдельных видов обязательств, при условии, если это было предусмотрено Договором.</w:t>
      </w:r>
    </w:p>
    <w:p w14:paraId="485B3B60" w14:textId="77777777" w:rsidR="005535A2" w:rsidRPr="00BB787E" w:rsidRDefault="005535A2" w:rsidP="005535A2">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Настоящий договор вступает в законную силу с момента подписания и действует до 31.12.2026 года, а в части исполнения обязательств- до момента полного исполнения сторонами своих обязательств по настоящему Договору.</w:t>
      </w:r>
    </w:p>
    <w:p w14:paraId="6F019BFA" w14:textId="77777777" w:rsidR="005535A2" w:rsidRPr="00BB787E" w:rsidRDefault="005535A2" w:rsidP="005535A2">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Настоящий договор составлен в двух экземплярах, каждый из которых имеет одинаковую юридическую силу, по одному для каждой из Сторон.</w:t>
      </w:r>
    </w:p>
    <w:p w14:paraId="2BC9B850" w14:textId="77777777" w:rsidR="005535A2" w:rsidRPr="00BB787E" w:rsidRDefault="005535A2" w:rsidP="005535A2">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В целях осуществления оперативной работы стороны признают юридическую силу документов (в том числе настоящий договор, приложения к нему, акты, дополнительные соглашения и т.п.), подписанных Сторонами с использованием факсимильного воспроизведения подписи в рамках настоящего договора, до момента   получения оригиналов указанных документов, содержащих собственноручные подписи уполномоченных лиц. Документы, переданные по факсимильной связи, считаются юридически действительными и могут быть использованы в качестве доказательств в суде. Риск искажения информации при ее передаче несет Сторона, отправившая соответствующую информацию.</w:t>
      </w:r>
    </w:p>
    <w:p w14:paraId="74B09D84" w14:textId="77777777" w:rsidR="005535A2" w:rsidRPr="00BB787E" w:rsidRDefault="005535A2" w:rsidP="005535A2">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BB787E">
        <w:rPr>
          <w:rFonts w:ascii="Times New Roman" w:hAnsi="Times New Roman"/>
          <w:sz w:val="24"/>
          <w:szCs w:val="24"/>
        </w:rPr>
        <w:t>Перечень приложений к настоящему Договору:</w:t>
      </w:r>
    </w:p>
    <w:p w14:paraId="3697C398" w14:textId="77777777" w:rsidR="005535A2" w:rsidRPr="00BB787E" w:rsidRDefault="005535A2" w:rsidP="005535A2">
      <w:pPr>
        <w:widowControl w:val="0"/>
        <w:tabs>
          <w:tab w:val="left" w:pos="567"/>
          <w:tab w:val="left" w:pos="851"/>
          <w:tab w:val="left" w:pos="1134"/>
          <w:tab w:val="left" w:pos="1418"/>
        </w:tabs>
        <w:autoSpaceDE w:val="0"/>
        <w:autoSpaceDN w:val="0"/>
        <w:adjustRightInd w:val="0"/>
        <w:spacing w:after="0" w:line="240" w:lineRule="atLeast"/>
        <w:ind w:left="34"/>
        <w:contextualSpacing/>
        <w:jc w:val="both"/>
        <w:outlineLvl w:val="1"/>
        <w:rPr>
          <w:rFonts w:ascii="Times New Roman" w:hAnsi="Times New Roman"/>
          <w:sz w:val="24"/>
          <w:szCs w:val="24"/>
        </w:rPr>
      </w:pPr>
    </w:p>
    <w:tbl>
      <w:tblPr>
        <w:tblpPr w:leftFromText="180" w:rightFromText="180" w:vertAnchor="text"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799"/>
      </w:tblGrid>
      <w:tr w:rsidR="005535A2" w:rsidRPr="00BB787E" w14:paraId="4E1BB09C" w14:textId="77777777" w:rsidTr="005535A2">
        <w:tc>
          <w:tcPr>
            <w:tcW w:w="567" w:type="dxa"/>
            <w:tcBorders>
              <w:top w:val="single" w:sz="4" w:space="0" w:color="auto"/>
              <w:left w:val="single" w:sz="4" w:space="0" w:color="auto"/>
              <w:bottom w:val="single" w:sz="4" w:space="0" w:color="auto"/>
              <w:right w:val="single" w:sz="4" w:space="0" w:color="auto"/>
            </w:tcBorders>
            <w:hideMark/>
          </w:tcPr>
          <w:p w14:paraId="773774C2"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w:t>
            </w:r>
          </w:p>
        </w:tc>
        <w:tc>
          <w:tcPr>
            <w:tcW w:w="6799" w:type="dxa"/>
            <w:tcBorders>
              <w:top w:val="single" w:sz="4" w:space="0" w:color="auto"/>
              <w:left w:val="single" w:sz="4" w:space="0" w:color="auto"/>
              <w:bottom w:val="single" w:sz="4" w:space="0" w:color="auto"/>
              <w:right w:val="single" w:sz="4" w:space="0" w:color="auto"/>
            </w:tcBorders>
            <w:hideMark/>
          </w:tcPr>
          <w:p w14:paraId="25872ED0"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Наименование приложения</w:t>
            </w:r>
          </w:p>
        </w:tc>
      </w:tr>
      <w:tr w:rsidR="005535A2" w:rsidRPr="00BB787E" w14:paraId="76183F69" w14:textId="77777777" w:rsidTr="005535A2">
        <w:tc>
          <w:tcPr>
            <w:tcW w:w="567" w:type="dxa"/>
            <w:tcBorders>
              <w:top w:val="single" w:sz="4" w:space="0" w:color="auto"/>
              <w:left w:val="single" w:sz="4" w:space="0" w:color="auto"/>
              <w:bottom w:val="single" w:sz="4" w:space="0" w:color="auto"/>
              <w:right w:val="single" w:sz="4" w:space="0" w:color="auto"/>
            </w:tcBorders>
            <w:hideMark/>
          </w:tcPr>
          <w:p w14:paraId="175342B7"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1.</w:t>
            </w:r>
          </w:p>
        </w:tc>
        <w:tc>
          <w:tcPr>
            <w:tcW w:w="6799" w:type="dxa"/>
            <w:tcBorders>
              <w:top w:val="single" w:sz="4" w:space="0" w:color="auto"/>
              <w:left w:val="single" w:sz="4" w:space="0" w:color="auto"/>
              <w:bottom w:val="single" w:sz="4" w:space="0" w:color="auto"/>
              <w:right w:val="single" w:sz="4" w:space="0" w:color="auto"/>
            </w:tcBorders>
            <w:hideMark/>
          </w:tcPr>
          <w:p w14:paraId="70332B7D"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Приложение № 1 «Спецификация»</w:t>
            </w:r>
          </w:p>
        </w:tc>
      </w:tr>
      <w:tr w:rsidR="005535A2" w:rsidRPr="00BB787E" w14:paraId="09A5CEF0" w14:textId="77777777" w:rsidTr="005535A2">
        <w:trPr>
          <w:trHeight w:val="306"/>
        </w:trPr>
        <w:tc>
          <w:tcPr>
            <w:tcW w:w="567" w:type="dxa"/>
            <w:tcBorders>
              <w:top w:val="single" w:sz="4" w:space="0" w:color="auto"/>
              <w:left w:val="single" w:sz="4" w:space="0" w:color="auto"/>
              <w:bottom w:val="single" w:sz="4" w:space="0" w:color="auto"/>
              <w:right w:val="single" w:sz="4" w:space="0" w:color="auto"/>
            </w:tcBorders>
            <w:hideMark/>
          </w:tcPr>
          <w:p w14:paraId="1B4599A8"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2.</w:t>
            </w:r>
          </w:p>
        </w:tc>
        <w:tc>
          <w:tcPr>
            <w:tcW w:w="6799" w:type="dxa"/>
            <w:tcBorders>
              <w:top w:val="single" w:sz="4" w:space="0" w:color="auto"/>
              <w:left w:val="single" w:sz="4" w:space="0" w:color="auto"/>
              <w:bottom w:val="single" w:sz="4" w:space="0" w:color="auto"/>
              <w:right w:val="single" w:sz="4" w:space="0" w:color="auto"/>
            </w:tcBorders>
            <w:hideMark/>
          </w:tcPr>
          <w:p w14:paraId="582474E8" w14:textId="77777777" w:rsidR="005535A2" w:rsidRPr="00BB787E" w:rsidRDefault="005535A2" w:rsidP="005535A2">
            <w:pPr>
              <w:widowControl w:val="0"/>
              <w:autoSpaceDE w:val="0"/>
              <w:autoSpaceDN w:val="0"/>
              <w:adjustRightInd w:val="0"/>
              <w:spacing w:after="0" w:line="240" w:lineRule="atLeast"/>
              <w:jc w:val="both"/>
              <w:rPr>
                <w:rFonts w:ascii="Times New Roman" w:hAnsi="Times New Roman"/>
                <w:sz w:val="24"/>
                <w:szCs w:val="24"/>
              </w:rPr>
            </w:pPr>
            <w:r w:rsidRPr="00BB787E">
              <w:rPr>
                <w:rFonts w:ascii="Times New Roman" w:hAnsi="Times New Roman"/>
                <w:sz w:val="24"/>
                <w:szCs w:val="24"/>
              </w:rPr>
              <w:t>Приложение № 2 « Акт замеров »</w:t>
            </w:r>
          </w:p>
        </w:tc>
      </w:tr>
      <w:tr w:rsidR="005535A2" w:rsidRPr="00BB787E" w14:paraId="2D98D0E1" w14:textId="77777777" w:rsidTr="005535A2">
        <w:tc>
          <w:tcPr>
            <w:tcW w:w="567" w:type="dxa"/>
            <w:tcBorders>
              <w:top w:val="single" w:sz="4" w:space="0" w:color="auto"/>
              <w:left w:val="single" w:sz="4" w:space="0" w:color="auto"/>
              <w:bottom w:val="single" w:sz="4" w:space="0" w:color="auto"/>
              <w:right w:val="single" w:sz="4" w:space="0" w:color="auto"/>
            </w:tcBorders>
            <w:hideMark/>
          </w:tcPr>
          <w:p w14:paraId="39007AD2"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3.</w:t>
            </w:r>
          </w:p>
        </w:tc>
        <w:tc>
          <w:tcPr>
            <w:tcW w:w="6799" w:type="dxa"/>
            <w:tcBorders>
              <w:top w:val="single" w:sz="4" w:space="0" w:color="auto"/>
              <w:left w:val="single" w:sz="4" w:space="0" w:color="auto"/>
              <w:bottom w:val="single" w:sz="4" w:space="0" w:color="auto"/>
              <w:right w:val="single" w:sz="4" w:space="0" w:color="auto"/>
            </w:tcBorders>
            <w:hideMark/>
          </w:tcPr>
          <w:p w14:paraId="62749584"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 xml:space="preserve">Приложение № 3 «Акт ГУ-4» </w:t>
            </w:r>
          </w:p>
        </w:tc>
      </w:tr>
      <w:tr w:rsidR="005535A2" w:rsidRPr="00BB787E" w14:paraId="0FB387B0" w14:textId="77777777" w:rsidTr="005535A2">
        <w:tc>
          <w:tcPr>
            <w:tcW w:w="567" w:type="dxa"/>
            <w:tcBorders>
              <w:top w:val="single" w:sz="4" w:space="0" w:color="auto"/>
              <w:left w:val="single" w:sz="4" w:space="0" w:color="auto"/>
              <w:bottom w:val="single" w:sz="4" w:space="0" w:color="auto"/>
              <w:right w:val="single" w:sz="4" w:space="0" w:color="auto"/>
            </w:tcBorders>
          </w:tcPr>
          <w:p w14:paraId="5A921F1A"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4.</w:t>
            </w:r>
          </w:p>
        </w:tc>
        <w:tc>
          <w:tcPr>
            <w:tcW w:w="6799" w:type="dxa"/>
            <w:tcBorders>
              <w:top w:val="single" w:sz="4" w:space="0" w:color="auto"/>
              <w:left w:val="single" w:sz="4" w:space="0" w:color="auto"/>
              <w:bottom w:val="single" w:sz="4" w:space="0" w:color="auto"/>
              <w:right w:val="single" w:sz="4" w:space="0" w:color="auto"/>
            </w:tcBorders>
          </w:tcPr>
          <w:p w14:paraId="32C020B5"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Приложение № 4 «</w:t>
            </w:r>
            <w:r w:rsidRPr="00BB787E">
              <w:rPr>
                <w:rFonts w:ascii="Times New Roman" w:hAnsi="Times New Roman"/>
                <w:bCs/>
                <w:sz w:val="24"/>
                <w:szCs w:val="24"/>
              </w:rPr>
              <w:t xml:space="preserve"> Судо-часовые нормы</w:t>
            </w:r>
            <w:r w:rsidRPr="00BB787E">
              <w:rPr>
                <w:rFonts w:ascii="Times New Roman" w:hAnsi="Times New Roman"/>
                <w:sz w:val="24"/>
                <w:szCs w:val="24"/>
              </w:rPr>
              <w:t xml:space="preserve"> »</w:t>
            </w:r>
          </w:p>
        </w:tc>
      </w:tr>
      <w:tr w:rsidR="005535A2" w:rsidRPr="00BB787E" w14:paraId="18B71B43" w14:textId="77777777" w:rsidTr="005535A2">
        <w:tc>
          <w:tcPr>
            <w:tcW w:w="567" w:type="dxa"/>
            <w:tcBorders>
              <w:top w:val="single" w:sz="4" w:space="0" w:color="auto"/>
              <w:left w:val="single" w:sz="4" w:space="0" w:color="auto"/>
              <w:bottom w:val="single" w:sz="4" w:space="0" w:color="auto"/>
              <w:right w:val="single" w:sz="4" w:space="0" w:color="auto"/>
            </w:tcBorders>
          </w:tcPr>
          <w:p w14:paraId="75692CCC"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5.</w:t>
            </w:r>
          </w:p>
        </w:tc>
        <w:tc>
          <w:tcPr>
            <w:tcW w:w="6799" w:type="dxa"/>
            <w:tcBorders>
              <w:top w:val="single" w:sz="4" w:space="0" w:color="auto"/>
              <w:left w:val="single" w:sz="4" w:space="0" w:color="auto"/>
              <w:bottom w:val="single" w:sz="4" w:space="0" w:color="auto"/>
              <w:right w:val="single" w:sz="4" w:space="0" w:color="auto"/>
            </w:tcBorders>
          </w:tcPr>
          <w:p w14:paraId="5EE88159"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Приложение № 5 «</w:t>
            </w:r>
            <w:r w:rsidRPr="00BB787E">
              <w:rPr>
                <w:rFonts w:ascii="Times New Roman" w:hAnsi="Times New Roman"/>
                <w:sz w:val="24"/>
                <w:szCs w:val="24"/>
                <w:lang w:eastAsia="ru-RU"/>
              </w:rPr>
              <w:t>Заявление о добросовестности»</w:t>
            </w:r>
          </w:p>
        </w:tc>
      </w:tr>
      <w:tr w:rsidR="005535A2" w:rsidRPr="00BB787E" w14:paraId="2B59C395" w14:textId="77777777" w:rsidTr="005535A2">
        <w:tc>
          <w:tcPr>
            <w:tcW w:w="567" w:type="dxa"/>
            <w:tcBorders>
              <w:top w:val="single" w:sz="4" w:space="0" w:color="auto"/>
              <w:left w:val="single" w:sz="4" w:space="0" w:color="auto"/>
              <w:bottom w:val="single" w:sz="4" w:space="0" w:color="auto"/>
              <w:right w:val="single" w:sz="4" w:space="0" w:color="auto"/>
            </w:tcBorders>
          </w:tcPr>
          <w:p w14:paraId="439D8A58"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6.</w:t>
            </w:r>
          </w:p>
        </w:tc>
        <w:tc>
          <w:tcPr>
            <w:tcW w:w="6799" w:type="dxa"/>
            <w:tcBorders>
              <w:top w:val="single" w:sz="4" w:space="0" w:color="auto"/>
              <w:left w:val="single" w:sz="4" w:space="0" w:color="auto"/>
              <w:bottom w:val="single" w:sz="4" w:space="0" w:color="auto"/>
              <w:right w:val="single" w:sz="4" w:space="0" w:color="auto"/>
            </w:tcBorders>
          </w:tcPr>
          <w:p w14:paraId="0DD123DE" w14:textId="77777777" w:rsidR="005535A2" w:rsidRPr="00BB787E" w:rsidRDefault="005535A2" w:rsidP="005535A2">
            <w:pPr>
              <w:spacing w:after="0" w:line="240" w:lineRule="atLeast"/>
              <w:jc w:val="both"/>
              <w:rPr>
                <w:rFonts w:ascii="Times New Roman" w:hAnsi="Times New Roman"/>
                <w:sz w:val="24"/>
                <w:szCs w:val="24"/>
              </w:rPr>
            </w:pPr>
            <w:r w:rsidRPr="00BB787E">
              <w:rPr>
                <w:rFonts w:ascii="Times New Roman" w:hAnsi="Times New Roman"/>
                <w:sz w:val="24"/>
                <w:szCs w:val="24"/>
              </w:rPr>
              <w:t>Приложение № 6 «</w:t>
            </w:r>
            <w:r w:rsidRPr="00BB787E">
              <w:rPr>
                <w:rFonts w:ascii="Times New Roman" w:eastAsia="Times New Roman" w:hAnsi="Times New Roman"/>
                <w:bCs/>
                <w:sz w:val="24"/>
                <w:szCs w:val="24"/>
                <w:lang w:eastAsia="ru-RU"/>
              </w:rPr>
              <w:t>Акт сверки исполнения обязательств по договору»</w:t>
            </w:r>
          </w:p>
        </w:tc>
      </w:tr>
    </w:tbl>
    <w:p w14:paraId="2DB0ECFE" w14:textId="77777777" w:rsidR="005535A2" w:rsidRPr="00BB787E" w:rsidRDefault="005535A2" w:rsidP="005535A2">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br w:type="textWrapping" w:clear="all"/>
      </w:r>
    </w:p>
    <w:p w14:paraId="77809926" w14:textId="77777777" w:rsidR="005535A2" w:rsidRPr="00BB787E" w:rsidRDefault="005535A2" w:rsidP="005535A2">
      <w:pPr>
        <w:pStyle w:val="aff8"/>
        <w:widowControl/>
        <w:numPr>
          <w:ilvl w:val="0"/>
          <w:numId w:val="49"/>
        </w:numPr>
        <w:tabs>
          <w:tab w:val="left" w:pos="708"/>
        </w:tabs>
        <w:spacing w:line="240" w:lineRule="atLeast"/>
        <w:jc w:val="both"/>
        <w:outlineLvl w:val="1"/>
        <w:rPr>
          <w:rFonts w:ascii="Times New Roman" w:hAnsi="Times New Roman" w:cs="Times New Roman"/>
          <w:b/>
          <w:sz w:val="24"/>
          <w:szCs w:val="24"/>
        </w:rPr>
      </w:pPr>
      <w:r w:rsidRPr="00BB787E">
        <w:rPr>
          <w:rFonts w:ascii="Times New Roman" w:hAnsi="Times New Roman" w:cs="Times New Roman"/>
          <w:b/>
          <w:sz w:val="24"/>
          <w:szCs w:val="24"/>
        </w:rPr>
        <w:t>РЕКВИЗИТЫ И ПОДПИСИ СТОРОН</w:t>
      </w:r>
    </w:p>
    <w:p w14:paraId="1B802E95" w14:textId="77777777" w:rsidR="005535A2" w:rsidRPr="00BB787E" w:rsidRDefault="005535A2" w:rsidP="005535A2">
      <w:pPr>
        <w:tabs>
          <w:tab w:val="left" w:pos="708"/>
        </w:tabs>
        <w:autoSpaceDE w:val="0"/>
        <w:autoSpaceDN w:val="0"/>
        <w:adjustRightInd w:val="0"/>
        <w:spacing w:after="0" w:line="240" w:lineRule="atLeast"/>
        <w:jc w:val="both"/>
        <w:outlineLvl w:val="1"/>
        <w:rPr>
          <w:rFonts w:ascii="Times New Roman" w:hAnsi="Times New Roman"/>
          <w:b/>
          <w:sz w:val="24"/>
          <w:szCs w:val="24"/>
        </w:rPr>
      </w:pPr>
    </w:p>
    <w:tbl>
      <w:tblPr>
        <w:tblW w:w="9918" w:type="dxa"/>
        <w:jc w:val="center"/>
        <w:tblLayout w:type="fixed"/>
        <w:tblLook w:val="04A0" w:firstRow="1" w:lastRow="0" w:firstColumn="1" w:lastColumn="0" w:noHBand="0" w:noVBand="1"/>
      </w:tblPr>
      <w:tblGrid>
        <w:gridCol w:w="4957"/>
        <w:gridCol w:w="4961"/>
      </w:tblGrid>
      <w:tr w:rsidR="005535A2" w:rsidRPr="00BB787E" w14:paraId="2106CDE1" w14:textId="77777777" w:rsidTr="005535A2">
        <w:trPr>
          <w:jc w:val="center"/>
        </w:trPr>
        <w:tc>
          <w:tcPr>
            <w:tcW w:w="4957" w:type="dxa"/>
          </w:tcPr>
          <w:p w14:paraId="1F87D3A3"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Перевозчик:</w:t>
            </w:r>
          </w:p>
          <w:p w14:paraId="38CECEF6" w14:textId="77777777" w:rsidR="005535A2" w:rsidRPr="00BB787E" w:rsidRDefault="005535A2" w:rsidP="005535A2">
            <w:pPr>
              <w:autoSpaceDE w:val="0"/>
              <w:autoSpaceDN w:val="0"/>
              <w:adjustRightInd w:val="0"/>
              <w:spacing w:after="0" w:line="240" w:lineRule="atLeast"/>
              <w:ind w:left="34" w:firstLine="392"/>
              <w:jc w:val="both"/>
              <w:outlineLvl w:val="1"/>
              <w:rPr>
                <w:rFonts w:ascii="Times New Roman" w:hAnsi="Times New Roman"/>
                <w:b/>
                <w:sz w:val="24"/>
                <w:szCs w:val="24"/>
              </w:rPr>
            </w:pPr>
          </w:p>
        </w:tc>
        <w:tc>
          <w:tcPr>
            <w:tcW w:w="4961" w:type="dxa"/>
          </w:tcPr>
          <w:p w14:paraId="70E6766D" w14:textId="77777777" w:rsidR="005535A2" w:rsidRPr="00BB787E" w:rsidRDefault="005535A2" w:rsidP="005535A2">
            <w:pPr>
              <w:keepNext/>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BB787E">
              <w:rPr>
                <w:rFonts w:ascii="Times New Roman" w:hAnsi="Times New Roman"/>
                <w:sz w:val="24"/>
                <w:szCs w:val="24"/>
              </w:rPr>
              <w:t>Грузовладелец:</w:t>
            </w:r>
          </w:p>
          <w:p w14:paraId="545A233D" w14:textId="77777777" w:rsidR="005535A2" w:rsidRPr="00BB787E" w:rsidRDefault="005535A2" w:rsidP="005535A2">
            <w:pPr>
              <w:keepNext/>
              <w:suppressAutoHyphens/>
              <w:autoSpaceDE w:val="0"/>
              <w:autoSpaceDN w:val="0"/>
              <w:adjustRightInd w:val="0"/>
              <w:spacing w:after="0" w:line="240" w:lineRule="atLeast"/>
              <w:ind w:left="34" w:firstLine="392"/>
              <w:jc w:val="both"/>
              <w:outlineLvl w:val="1"/>
              <w:rPr>
                <w:rFonts w:ascii="Times New Roman" w:hAnsi="Times New Roman"/>
                <w:b/>
                <w:sz w:val="24"/>
                <w:szCs w:val="24"/>
              </w:rPr>
            </w:pPr>
            <w:r w:rsidRPr="00BB787E">
              <w:rPr>
                <w:rFonts w:ascii="Times New Roman" w:hAnsi="Times New Roman"/>
                <w:b/>
                <w:sz w:val="24"/>
                <w:szCs w:val="24"/>
              </w:rPr>
              <w:t>АО «Саханефтегазсбыт»</w:t>
            </w:r>
          </w:p>
        </w:tc>
      </w:tr>
      <w:tr w:rsidR="005535A2" w:rsidRPr="00BB787E" w14:paraId="2A894F52" w14:textId="77777777" w:rsidTr="005535A2">
        <w:trPr>
          <w:trHeight w:val="3558"/>
          <w:jc w:val="center"/>
        </w:trPr>
        <w:tc>
          <w:tcPr>
            <w:tcW w:w="4957" w:type="dxa"/>
          </w:tcPr>
          <w:p w14:paraId="1D14E7BD" w14:textId="77777777" w:rsidR="005535A2" w:rsidRPr="00BB787E" w:rsidRDefault="005535A2" w:rsidP="005535A2">
            <w:pPr>
              <w:autoSpaceDE w:val="0"/>
              <w:autoSpaceDN w:val="0"/>
              <w:adjustRightInd w:val="0"/>
              <w:spacing w:after="0" w:line="240" w:lineRule="atLeast"/>
              <w:ind w:left="34" w:right="311" w:firstLine="392"/>
              <w:jc w:val="both"/>
              <w:outlineLvl w:val="1"/>
              <w:rPr>
                <w:rFonts w:ascii="Times New Roman" w:hAnsi="Times New Roman"/>
                <w:sz w:val="24"/>
                <w:szCs w:val="24"/>
              </w:rPr>
            </w:pPr>
          </w:p>
        </w:tc>
        <w:tc>
          <w:tcPr>
            <w:tcW w:w="4961" w:type="dxa"/>
            <w:hideMark/>
          </w:tcPr>
          <w:p w14:paraId="460AFD93" w14:textId="77777777" w:rsidR="005535A2" w:rsidRPr="00BB787E" w:rsidRDefault="005535A2" w:rsidP="005535A2">
            <w:pPr>
              <w:tabs>
                <w:tab w:val="left" w:pos="0"/>
                <w:tab w:val="left" w:pos="993"/>
              </w:tabs>
              <w:autoSpaceDE w:val="0"/>
              <w:autoSpaceDN w:val="0"/>
              <w:adjustRightInd w:val="0"/>
              <w:spacing w:after="0" w:line="240" w:lineRule="atLeast"/>
              <w:ind w:right="311"/>
              <w:jc w:val="both"/>
              <w:outlineLvl w:val="1"/>
              <w:rPr>
                <w:rFonts w:ascii="Times New Roman" w:hAnsi="Times New Roman"/>
                <w:sz w:val="24"/>
                <w:szCs w:val="24"/>
              </w:rPr>
            </w:pPr>
            <w:r w:rsidRPr="00BB787E">
              <w:rPr>
                <w:rFonts w:ascii="Times New Roman" w:hAnsi="Times New Roman"/>
                <w:sz w:val="24"/>
                <w:szCs w:val="24"/>
              </w:rPr>
              <w:t xml:space="preserve">677000, Российская Федерация, Республика Саха  </w:t>
            </w:r>
            <w:proofErr w:type="gramStart"/>
            <w:r w:rsidRPr="00BB787E">
              <w:rPr>
                <w:rFonts w:ascii="Times New Roman" w:hAnsi="Times New Roman"/>
                <w:sz w:val="24"/>
                <w:szCs w:val="24"/>
              </w:rPr>
              <w:t xml:space="preserve">   (</w:t>
            </w:r>
            <w:proofErr w:type="gramEnd"/>
            <w:r w:rsidRPr="00BB787E">
              <w:rPr>
                <w:rFonts w:ascii="Times New Roman" w:hAnsi="Times New Roman"/>
                <w:sz w:val="24"/>
                <w:szCs w:val="24"/>
              </w:rPr>
              <w:t>Якутия)</w:t>
            </w:r>
          </w:p>
          <w:p w14:paraId="2EAEC7EC" w14:textId="77777777" w:rsidR="005535A2" w:rsidRPr="00BB787E" w:rsidRDefault="005535A2" w:rsidP="005535A2">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t>г. Якутск, ул. Чиряева,3</w:t>
            </w:r>
          </w:p>
          <w:p w14:paraId="02386235" w14:textId="77777777" w:rsidR="005535A2" w:rsidRPr="00BB787E" w:rsidRDefault="005535A2" w:rsidP="005535A2">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t>АО «Саханефтегазсбыт»</w:t>
            </w:r>
          </w:p>
          <w:p w14:paraId="481C4AF1" w14:textId="77777777" w:rsidR="005535A2" w:rsidRPr="00BB787E" w:rsidRDefault="005535A2" w:rsidP="005535A2">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t xml:space="preserve">т/ф 8(4112) 31-88-30, факс (4112) 45-30-06  </w:t>
            </w:r>
          </w:p>
          <w:p w14:paraId="0073E888" w14:textId="77777777" w:rsidR="005535A2" w:rsidRPr="00BB787E" w:rsidRDefault="005535A2" w:rsidP="005535A2">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t>ИНН 1435 115 270, КПП 546 050 001</w:t>
            </w:r>
          </w:p>
          <w:p w14:paraId="79AC5FE0" w14:textId="77777777" w:rsidR="005535A2" w:rsidRPr="00BB787E" w:rsidRDefault="005535A2" w:rsidP="005535A2">
            <w:pPr>
              <w:tabs>
                <w:tab w:val="left" w:pos="0"/>
                <w:tab w:val="left" w:pos="993"/>
              </w:tabs>
              <w:autoSpaceDE w:val="0"/>
              <w:autoSpaceDN w:val="0"/>
              <w:adjustRightInd w:val="0"/>
              <w:spacing w:after="0" w:line="240" w:lineRule="atLeast"/>
              <w:ind w:right="311"/>
              <w:jc w:val="both"/>
              <w:outlineLvl w:val="1"/>
              <w:rPr>
                <w:rFonts w:ascii="Times New Roman" w:hAnsi="Times New Roman"/>
                <w:sz w:val="24"/>
                <w:szCs w:val="24"/>
              </w:rPr>
            </w:pPr>
            <w:r w:rsidRPr="00BB787E">
              <w:rPr>
                <w:rFonts w:ascii="Times New Roman" w:hAnsi="Times New Roman"/>
                <w:sz w:val="24"/>
                <w:szCs w:val="24"/>
              </w:rPr>
              <w:t>адрес эл. почты – oil@ynp.ru</w:t>
            </w:r>
          </w:p>
          <w:p w14:paraId="64E7169A" w14:textId="77777777" w:rsidR="005535A2" w:rsidRPr="00BB787E" w:rsidRDefault="005535A2" w:rsidP="005535A2">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t>р/с 407 028 107 760 201 01432</w:t>
            </w:r>
          </w:p>
          <w:p w14:paraId="105AEB7D" w14:textId="77777777" w:rsidR="005535A2" w:rsidRPr="00BB787E" w:rsidRDefault="005535A2" w:rsidP="005535A2">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t>к/с 301 018 104 000 000 006 09</w:t>
            </w:r>
          </w:p>
          <w:p w14:paraId="0B08D036" w14:textId="77777777" w:rsidR="005535A2" w:rsidRPr="00BB787E" w:rsidRDefault="005535A2" w:rsidP="005535A2">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t>БИК 049805609</w:t>
            </w:r>
          </w:p>
          <w:p w14:paraId="6C286B20" w14:textId="77777777" w:rsidR="005535A2" w:rsidRPr="00BB787E" w:rsidRDefault="005535A2" w:rsidP="005535A2">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BB787E">
              <w:rPr>
                <w:rFonts w:ascii="Times New Roman" w:hAnsi="Times New Roman"/>
                <w:sz w:val="24"/>
                <w:szCs w:val="24"/>
              </w:rPr>
              <w:t>в Якутском отделении № 8603 ПАО Сбербанк г. Якутск</w:t>
            </w:r>
          </w:p>
          <w:p w14:paraId="65A29DB6" w14:textId="77777777" w:rsidR="005535A2" w:rsidRPr="00BB787E" w:rsidRDefault="005535A2" w:rsidP="005535A2">
            <w:pPr>
              <w:autoSpaceDE w:val="0"/>
              <w:autoSpaceDN w:val="0"/>
              <w:adjustRightInd w:val="0"/>
              <w:spacing w:after="0" w:line="240" w:lineRule="atLeast"/>
              <w:ind w:left="34"/>
              <w:jc w:val="both"/>
              <w:outlineLvl w:val="1"/>
              <w:rPr>
                <w:rFonts w:ascii="Times New Roman" w:hAnsi="Times New Roman"/>
                <w:sz w:val="24"/>
                <w:szCs w:val="24"/>
              </w:rPr>
            </w:pPr>
          </w:p>
        </w:tc>
      </w:tr>
      <w:tr w:rsidR="005535A2" w:rsidRPr="00BB787E" w14:paraId="2969D847" w14:textId="77777777" w:rsidTr="005535A2">
        <w:trPr>
          <w:trHeight w:val="446"/>
          <w:jc w:val="center"/>
        </w:trPr>
        <w:tc>
          <w:tcPr>
            <w:tcW w:w="4957" w:type="dxa"/>
            <w:vAlign w:val="bottom"/>
            <w:hideMark/>
          </w:tcPr>
          <w:p w14:paraId="70B4CE75" w14:textId="77777777" w:rsidR="005535A2" w:rsidRPr="00BB787E" w:rsidRDefault="005535A2" w:rsidP="005535A2">
            <w:pPr>
              <w:autoSpaceDE w:val="0"/>
              <w:autoSpaceDN w:val="0"/>
              <w:adjustRightInd w:val="0"/>
              <w:spacing w:after="0"/>
              <w:ind w:left="34" w:firstLine="392"/>
              <w:jc w:val="both"/>
              <w:outlineLvl w:val="1"/>
              <w:rPr>
                <w:rFonts w:ascii="Times New Roman" w:hAnsi="Times New Roman"/>
                <w:b/>
                <w:sz w:val="24"/>
                <w:szCs w:val="24"/>
                <w:lang w:val="en-US"/>
              </w:rPr>
            </w:pPr>
            <w:r w:rsidRPr="00BB787E">
              <w:rPr>
                <w:rFonts w:ascii="Times New Roman" w:hAnsi="Times New Roman"/>
                <w:b/>
                <w:sz w:val="24"/>
                <w:szCs w:val="24"/>
                <w:lang w:val="en-US"/>
              </w:rPr>
              <w:t>_________________________________</w:t>
            </w:r>
          </w:p>
        </w:tc>
        <w:tc>
          <w:tcPr>
            <w:tcW w:w="4961" w:type="dxa"/>
            <w:vAlign w:val="bottom"/>
            <w:hideMark/>
          </w:tcPr>
          <w:p w14:paraId="63615E41" w14:textId="77777777" w:rsidR="005535A2" w:rsidRPr="00BB787E" w:rsidRDefault="005535A2" w:rsidP="005535A2">
            <w:pPr>
              <w:autoSpaceDE w:val="0"/>
              <w:autoSpaceDN w:val="0"/>
              <w:adjustRightInd w:val="0"/>
              <w:spacing w:after="0"/>
              <w:jc w:val="both"/>
              <w:outlineLvl w:val="1"/>
              <w:rPr>
                <w:rFonts w:ascii="Times New Roman" w:hAnsi="Times New Roman"/>
                <w:b/>
                <w:sz w:val="24"/>
                <w:szCs w:val="24"/>
              </w:rPr>
            </w:pPr>
            <w:r w:rsidRPr="00BB787E">
              <w:rPr>
                <w:rFonts w:ascii="Times New Roman" w:hAnsi="Times New Roman"/>
                <w:b/>
                <w:sz w:val="24"/>
                <w:szCs w:val="24"/>
              </w:rPr>
              <w:t>______________________В.Н. Лебедев</w:t>
            </w:r>
          </w:p>
        </w:tc>
      </w:tr>
    </w:tbl>
    <w:p w14:paraId="5C9AEE83" w14:textId="77777777" w:rsidR="005535A2" w:rsidRPr="00BB787E" w:rsidRDefault="005535A2" w:rsidP="005535A2">
      <w:pPr>
        <w:spacing w:after="0" w:line="240" w:lineRule="auto"/>
        <w:rPr>
          <w:rFonts w:ascii="Times New Roman" w:eastAsia="Times New Roman" w:hAnsi="Times New Roman"/>
          <w:bCs/>
          <w:iCs/>
          <w:sz w:val="24"/>
          <w:szCs w:val="24"/>
          <w:lang w:eastAsia="ru-RU"/>
        </w:rPr>
        <w:sectPr w:rsidR="005535A2" w:rsidRPr="00BB787E" w:rsidSect="005535A2">
          <w:footerReference w:type="default" r:id="rId17"/>
          <w:footerReference w:type="first" r:id="rId18"/>
          <w:pgSz w:w="11906" w:h="16838"/>
          <w:pgMar w:top="567" w:right="709" w:bottom="851" w:left="1134" w:header="680" w:footer="0" w:gutter="0"/>
          <w:pgNumType w:start="1"/>
          <w:cols w:space="720"/>
          <w:titlePg/>
          <w:docGrid w:linePitch="299"/>
        </w:sectPr>
      </w:pPr>
    </w:p>
    <w:p w14:paraId="1127E894" w14:textId="77777777" w:rsidR="005535A2" w:rsidRPr="00BB787E" w:rsidRDefault="005535A2" w:rsidP="005535A2">
      <w:pPr>
        <w:tabs>
          <w:tab w:val="left" w:pos="284"/>
        </w:tabs>
        <w:spacing w:after="60"/>
        <w:jc w:val="right"/>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lastRenderedPageBreak/>
        <w:t xml:space="preserve">Приложение № 1 </w:t>
      </w:r>
    </w:p>
    <w:p w14:paraId="43122F29" w14:textId="77777777" w:rsidR="005535A2" w:rsidRPr="00BB787E" w:rsidRDefault="005535A2" w:rsidP="005535A2">
      <w:pPr>
        <w:tabs>
          <w:tab w:val="left" w:pos="284"/>
        </w:tabs>
        <w:spacing w:after="60"/>
        <w:ind w:left="-1134"/>
        <w:jc w:val="right"/>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к Договору №_________________ от «___» __________</w:t>
      </w:r>
      <w:proofErr w:type="gramStart"/>
      <w:r w:rsidRPr="00BB787E">
        <w:rPr>
          <w:rFonts w:ascii="Times New Roman" w:eastAsia="Times New Roman" w:hAnsi="Times New Roman"/>
          <w:sz w:val="24"/>
          <w:szCs w:val="24"/>
          <w:lang w:eastAsia="ru-RU"/>
        </w:rPr>
        <w:t>_  20</w:t>
      </w:r>
      <w:r w:rsidRPr="00BB787E">
        <w:rPr>
          <w:rFonts w:ascii="Times New Roman" w:eastAsia="Times New Roman" w:hAnsi="Times New Roman"/>
          <w:sz w:val="24"/>
          <w:szCs w:val="24"/>
          <w:lang w:val="sah-RU" w:eastAsia="ru-RU"/>
        </w:rPr>
        <w:t>26</w:t>
      </w:r>
      <w:proofErr w:type="gramEnd"/>
      <w:r w:rsidRPr="00BB787E">
        <w:rPr>
          <w:rFonts w:ascii="Times New Roman" w:eastAsia="Times New Roman" w:hAnsi="Times New Roman"/>
          <w:sz w:val="24"/>
          <w:szCs w:val="24"/>
          <w:lang w:eastAsia="ru-RU"/>
        </w:rPr>
        <w:t xml:space="preserve"> г. </w:t>
      </w:r>
    </w:p>
    <w:p w14:paraId="2BA816FB" w14:textId="77777777" w:rsidR="005535A2" w:rsidRPr="00BB787E" w:rsidRDefault="005535A2" w:rsidP="005535A2">
      <w:pPr>
        <w:tabs>
          <w:tab w:val="left" w:pos="284"/>
        </w:tabs>
        <w:spacing w:after="60"/>
        <w:ind w:left="-1134"/>
        <w:jc w:val="right"/>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перевозки нефтеналивных грузов</w:t>
      </w:r>
    </w:p>
    <w:p w14:paraId="1CF4CD87"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p w14:paraId="3A441809"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p w14:paraId="6A8661EA" w14:textId="24646359"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t>Спецификация № _____</w:t>
      </w:r>
    </w:p>
    <w:p w14:paraId="406739D4" w14:textId="65B9CAD4"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tab/>
        <w:t>направления перевозки, объемы и наименования грузов,</w:t>
      </w:r>
      <w:r w:rsidRPr="00BB787E">
        <w:rPr>
          <w:rFonts w:ascii="Times New Roman" w:eastAsia="Times New Roman" w:hAnsi="Times New Roman"/>
          <w:b/>
          <w:sz w:val="24"/>
          <w:szCs w:val="24"/>
          <w:lang w:val="sah-RU" w:eastAsia="ru-RU"/>
        </w:rPr>
        <w:t xml:space="preserve"> срок доставки,</w:t>
      </w:r>
      <w:r w:rsidRPr="00BB787E">
        <w:rPr>
          <w:rFonts w:ascii="Times New Roman" w:eastAsia="Times New Roman" w:hAnsi="Times New Roman"/>
          <w:b/>
          <w:sz w:val="24"/>
          <w:szCs w:val="24"/>
          <w:lang w:eastAsia="ru-RU"/>
        </w:rPr>
        <w:t xml:space="preserve"> тарифы и стоимость</w:t>
      </w:r>
    </w:p>
    <w:p w14:paraId="3B96BB5E"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tbl>
      <w:tblPr>
        <w:tblW w:w="9772" w:type="dxa"/>
        <w:jc w:val="center"/>
        <w:tblLook w:val="04A0" w:firstRow="1" w:lastRow="0" w:firstColumn="1" w:lastColumn="0" w:noHBand="0" w:noVBand="1"/>
      </w:tblPr>
      <w:tblGrid>
        <w:gridCol w:w="540"/>
        <w:gridCol w:w="1503"/>
        <w:gridCol w:w="1376"/>
        <w:gridCol w:w="1038"/>
        <w:gridCol w:w="954"/>
        <w:gridCol w:w="1153"/>
        <w:gridCol w:w="1332"/>
        <w:gridCol w:w="1876"/>
      </w:tblGrid>
      <w:tr w:rsidR="005535A2" w:rsidRPr="00BB787E" w14:paraId="684853BB" w14:textId="77777777" w:rsidTr="005535A2">
        <w:trPr>
          <w:trHeight w:val="495"/>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226277" w14:textId="77777777" w:rsidR="005535A2" w:rsidRPr="00BB787E" w:rsidRDefault="005535A2" w:rsidP="005535A2">
            <w:pPr>
              <w:spacing w:after="0"/>
              <w:jc w:val="both"/>
              <w:rPr>
                <w:rFonts w:ascii="Times New Roman" w:eastAsia="Times New Roman" w:hAnsi="Times New Roman"/>
                <w:sz w:val="24"/>
                <w:szCs w:val="24"/>
              </w:rPr>
            </w:pPr>
            <w:r w:rsidRPr="00BB787E">
              <w:rPr>
                <w:rFonts w:ascii="Times New Roman" w:eastAsia="Times New Roman" w:hAnsi="Times New Roman"/>
                <w:sz w:val="24"/>
                <w:szCs w:val="24"/>
              </w:rPr>
              <w:t>№ п/п</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285102"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Пункт отправления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AB8BB81"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Пункт назначения</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FE0E6B"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Вид топлива</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7BEE72"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Объем, тонн</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776182"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 xml:space="preserve">Тариф, </w:t>
            </w:r>
            <w:proofErr w:type="spellStart"/>
            <w:r w:rsidRPr="00BB787E">
              <w:rPr>
                <w:rFonts w:ascii="Times New Roman" w:eastAsia="Times New Roman" w:hAnsi="Times New Roman"/>
                <w:sz w:val="24"/>
                <w:szCs w:val="24"/>
              </w:rPr>
              <w:t>руб</w:t>
            </w:r>
            <w:proofErr w:type="spellEnd"/>
            <w:r w:rsidRPr="00BB787E">
              <w:rPr>
                <w:rFonts w:ascii="Times New Roman" w:eastAsia="Times New Roman" w:hAnsi="Times New Roman"/>
                <w:sz w:val="24"/>
                <w:szCs w:val="24"/>
              </w:rPr>
              <w:t>/</w:t>
            </w:r>
            <w:proofErr w:type="spellStart"/>
            <w:r w:rsidRPr="00BB787E">
              <w:rPr>
                <w:rFonts w:ascii="Times New Roman" w:eastAsia="Times New Roman" w:hAnsi="Times New Roman"/>
                <w:sz w:val="24"/>
                <w:szCs w:val="24"/>
              </w:rPr>
              <w:t>тн</w:t>
            </w:r>
            <w:proofErr w:type="spellEnd"/>
            <w:r w:rsidRPr="00BB787E">
              <w:rPr>
                <w:rFonts w:ascii="Times New Roman" w:eastAsia="Times New Roman" w:hAnsi="Times New Roman"/>
                <w:sz w:val="24"/>
                <w:szCs w:val="24"/>
              </w:rPr>
              <w:t xml:space="preserve">    с НДС</w:t>
            </w:r>
          </w:p>
        </w:tc>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03E486C1"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Стоимость с НДС, рублей</w:t>
            </w:r>
          </w:p>
        </w:tc>
        <w:tc>
          <w:tcPr>
            <w:tcW w:w="1836" w:type="dxa"/>
            <w:tcBorders>
              <w:top w:val="single" w:sz="4" w:space="0" w:color="auto"/>
              <w:left w:val="single" w:sz="4" w:space="0" w:color="auto"/>
              <w:right w:val="single" w:sz="4" w:space="0" w:color="auto"/>
            </w:tcBorders>
          </w:tcPr>
          <w:p w14:paraId="71125B60" w14:textId="77777777" w:rsidR="005535A2" w:rsidRPr="00BB787E" w:rsidRDefault="005535A2" w:rsidP="005535A2">
            <w:pPr>
              <w:spacing w:after="0"/>
              <w:rPr>
                <w:rFonts w:ascii="Times New Roman" w:eastAsia="Times New Roman" w:hAnsi="Times New Roman"/>
                <w:sz w:val="24"/>
                <w:szCs w:val="24"/>
              </w:rPr>
            </w:pPr>
          </w:p>
        </w:tc>
      </w:tr>
      <w:tr w:rsidR="005535A2" w:rsidRPr="00BB787E" w14:paraId="7D15377E" w14:textId="77777777" w:rsidTr="005535A2">
        <w:trPr>
          <w:trHeight w:val="4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10F77"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B1C9A"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507A8"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364FE"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61726"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2F375" w14:textId="77777777" w:rsidR="005535A2" w:rsidRPr="00BB787E" w:rsidRDefault="005535A2" w:rsidP="005535A2">
            <w:pPr>
              <w:spacing w:after="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2A380" w14:textId="77777777" w:rsidR="005535A2" w:rsidRPr="00BB787E" w:rsidRDefault="005535A2" w:rsidP="005535A2">
            <w:pPr>
              <w:spacing w:after="0"/>
              <w:rPr>
                <w:rFonts w:ascii="Times New Roman" w:eastAsia="Times New Roman" w:hAnsi="Times New Roman"/>
                <w:sz w:val="24"/>
                <w:szCs w:val="24"/>
              </w:rPr>
            </w:pPr>
          </w:p>
        </w:tc>
        <w:tc>
          <w:tcPr>
            <w:tcW w:w="0" w:type="auto"/>
            <w:tcBorders>
              <w:left w:val="single" w:sz="4" w:space="0" w:color="auto"/>
              <w:bottom w:val="single" w:sz="4" w:space="0" w:color="auto"/>
              <w:right w:val="single" w:sz="4" w:space="0" w:color="auto"/>
            </w:tcBorders>
          </w:tcPr>
          <w:p w14:paraId="43F730BA"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Срок доставки до пункта назначения</w:t>
            </w:r>
          </w:p>
        </w:tc>
      </w:tr>
      <w:tr w:rsidR="005535A2" w:rsidRPr="00BB787E" w14:paraId="20EC48F8" w14:textId="77777777" w:rsidTr="005535A2">
        <w:trPr>
          <w:trHeight w:val="243"/>
          <w:jc w:val="center"/>
        </w:trPr>
        <w:tc>
          <w:tcPr>
            <w:tcW w:w="0" w:type="auto"/>
            <w:tcBorders>
              <w:top w:val="single" w:sz="4" w:space="0" w:color="auto"/>
              <w:left w:val="single" w:sz="4" w:space="0" w:color="auto"/>
              <w:bottom w:val="single" w:sz="4" w:space="0" w:color="auto"/>
              <w:right w:val="single" w:sz="4" w:space="0" w:color="auto"/>
            </w:tcBorders>
            <w:vAlign w:val="center"/>
          </w:tcPr>
          <w:p w14:paraId="0EBA7CDF" w14:textId="1FD20E37"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23552266" w14:textId="57A21381"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14155D0D" w14:textId="63D5E664"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129F85D4" w14:textId="76599757"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0CDDE225" w14:textId="57440669"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37396DE6" w14:textId="2AF6EE99"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3139DCD5" w14:textId="6311D996"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7</w:t>
            </w:r>
          </w:p>
        </w:tc>
        <w:tc>
          <w:tcPr>
            <w:tcW w:w="0" w:type="auto"/>
            <w:tcBorders>
              <w:left w:val="single" w:sz="4" w:space="0" w:color="auto"/>
              <w:bottom w:val="single" w:sz="4" w:space="0" w:color="auto"/>
              <w:right w:val="single" w:sz="4" w:space="0" w:color="auto"/>
            </w:tcBorders>
          </w:tcPr>
          <w:p w14:paraId="13D9ADC6" w14:textId="63D82DD5" w:rsidR="005535A2" w:rsidRPr="00BB787E" w:rsidRDefault="005535A2" w:rsidP="005535A2">
            <w:pPr>
              <w:spacing w:after="0"/>
              <w:jc w:val="center"/>
              <w:rPr>
                <w:rFonts w:ascii="Times New Roman" w:eastAsia="Times New Roman" w:hAnsi="Times New Roman"/>
                <w:sz w:val="20"/>
                <w:szCs w:val="20"/>
              </w:rPr>
            </w:pPr>
            <w:r w:rsidRPr="00BB787E">
              <w:rPr>
                <w:rFonts w:ascii="Times New Roman" w:eastAsia="Times New Roman" w:hAnsi="Times New Roman"/>
                <w:sz w:val="20"/>
                <w:szCs w:val="20"/>
              </w:rPr>
              <w:t>8</w:t>
            </w:r>
          </w:p>
        </w:tc>
      </w:tr>
      <w:tr w:rsidR="005535A2" w:rsidRPr="00BB787E" w14:paraId="74D6682A" w14:textId="77777777" w:rsidTr="005535A2">
        <w:trPr>
          <w:trHeight w:val="487"/>
          <w:jc w:val="center"/>
        </w:trPr>
        <w:tc>
          <w:tcPr>
            <w:tcW w:w="540" w:type="dxa"/>
            <w:tcBorders>
              <w:top w:val="nil"/>
              <w:left w:val="single" w:sz="4" w:space="0" w:color="auto"/>
              <w:bottom w:val="single" w:sz="4" w:space="0" w:color="auto"/>
              <w:right w:val="single" w:sz="4" w:space="0" w:color="auto"/>
            </w:tcBorders>
            <w:noWrap/>
            <w:vAlign w:val="center"/>
            <w:hideMark/>
          </w:tcPr>
          <w:p w14:paraId="31FEDA81"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1</w:t>
            </w:r>
          </w:p>
        </w:tc>
        <w:tc>
          <w:tcPr>
            <w:tcW w:w="1503" w:type="dxa"/>
            <w:tcBorders>
              <w:top w:val="nil"/>
              <w:left w:val="nil"/>
              <w:bottom w:val="single" w:sz="4" w:space="0" w:color="auto"/>
              <w:right w:val="single" w:sz="4" w:space="0" w:color="auto"/>
            </w:tcBorders>
            <w:noWrap/>
            <w:vAlign w:val="center"/>
          </w:tcPr>
          <w:p w14:paraId="191158EA"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498CB883"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368F5993"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346C2A07"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34952F47"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5A437D60"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6A2DA9C2"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1A9A9172" w14:textId="77777777" w:rsidTr="005535A2">
        <w:trPr>
          <w:trHeight w:val="409"/>
          <w:jc w:val="center"/>
        </w:trPr>
        <w:tc>
          <w:tcPr>
            <w:tcW w:w="540" w:type="dxa"/>
            <w:tcBorders>
              <w:top w:val="nil"/>
              <w:left w:val="single" w:sz="4" w:space="0" w:color="auto"/>
              <w:bottom w:val="single" w:sz="4" w:space="0" w:color="auto"/>
              <w:right w:val="single" w:sz="4" w:space="0" w:color="auto"/>
            </w:tcBorders>
            <w:noWrap/>
            <w:vAlign w:val="center"/>
            <w:hideMark/>
          </w:tcPr>
          <w:p w14:paraId="60671AA7"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2</w:t>
            </w:r>
          </w:p>
        </w:tc>
        <w:tc>
          <w:tcPr>
            <w:tcW w:w="1503" w:type="dxa"/>
            <w:tcBorders>
              <w:top w:val="nil"/>
              <w:left w:val="nil"/>
              <w:bottom w:val="single" w:sz="4" w:space="0" w:color="auto"/>
              <w:right w:val="single" w:sz="4" w:space="0" w:color="auto"/>
            </w:tcBorders>
            <w:noWrap/>
            <w:vAlign w:val="center"/>
          </w:tcPr>
          <w:p w14:paraId="6E765B32"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4D9587E5"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7C8B4A68"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06B27F68"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08CE6392"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70CE80A6"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3D2A4B61"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608E7F32" w14:textId="77777777" w:rsidTr="005535A2">
        <w:trPr>
          <w:trHeight w:val="414"/>
          <w:jc w:val="center"/>
        </w:trPr>
        <w:tc>
          <w:tcPr>
            <w:tcW w:w="540" w:type="dxa"/>
            <w:tcBorders>
              <w:top w:val="nil"/>
              <w:left w:val="single" w:sz="4" w:space="0" w:color="auto"/>
              <w:bottom w:val="single" w:sz="4" w:space="0" w:color="auto"/>
              <w:right w:val="single" w:sz="4" w:space="0" w:color="auto"/>
            </w:tcBorders>
            <w:noWrap/>
            <w:vAlign w:val="center"/>
            <w:hideMark/>
          </w:tcPr>
          <w:p w14:paraId="36CA87A6"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3</w:t>
            </w:r>
          </w:p>
        </w:tc>
        <w:tc>
          <w:tcPr>
            <w:tcW w:w="1503" w:type="dxa"/>
            <w:tcBorders>
              <w:top w:val="nil"/>
              <w:left w:val="nil"/>
              <w:bottom w:val="single" w:sz="4" w:space="0" w:color="auto"/>
              <w:right w:val="single" w:sz="4" w:space="0" w:color="auto"/>
            </w:tcBorders>
            <w:noWrap/>
            <w:vAlign w:val="center"/>
          </w:tcPr>
          <w:p w14:paraId="12C2BEDA"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542078FA"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7CCDE91B"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0274AC4B"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510279E9"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670BB01E"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467062E3"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003B4865" w14:textId="77777777" w:rsidTr="005535A2">
        <w:trPr>
          <w:trHeight w:val="407"/>
          <w:jc w:val="center"/>
        </w:trPr>
        <w:tc>
          <w:tcPr>
            <w:tcW w:w="540" w:type="dxa"/>
            <w:tcBorders>
              <w:top w:val="nil"/>
              <w:left w:val="single" w:sz="4" w:space="0" w:color="auto"/>
              <w:bottom w:val="single" w:sz="4" w:space="0" w:color="auto"/>
              <w:right w:val="single" w:sz="4" w:space="0" w:color="auto"/>
            </w:tcBorders>
            <w:noWrap/>
            <w:vAlign w:val="center"/>
            <w:hideMark/>
          </w:tcPr>
          <w:p w14:paraId="55B28E1C"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4</w:t>
            </w:r>
          </w:p>
        </w:tc>
        <w:tc>
          <w:tcPr>
            <w:tcW w:w="1503" w:type="dxa"/>
            <w:tcBorders>
              <w:top w:val="nil"/>
              <w:left w:val="nil"/>
              <w:bottom w:val="single" w:sz="4" w:space="0" w:color="auto"/>
              <w:right w:val="single" w:sz="4" w:space="0" w:color="auto"/>
            </w:tcBorders>
            <w:noWrap/>
            <w:vAlign w:val="center"/>
          </w:tcPr>
          <w:p w14:paraId="3E02A60F"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06A957C8"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29994E54"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795EA89B"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3F773613"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5B6242CE"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63A9B2BF"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0568019D" w14:textId="77777777" w:rsidTr="005535A2">
        <w:trPr>
          <w:trHeight w:val="407"/>
          <w:jc w:val="center"/>
        </w:trPr>
        <w:tc>
          <w:tcPr>
            <w:tcW w:w="540" w:type="dxa"/>
            <w:tcBorders>
              <w:top w:val="nil"/>
              <w:left w:val="single" w:sz="4" w:space="0" w:color="auto"/>
              <w:bottom w:val="single" w:sz="4" w:space="0" w:color="auto"/>
              <w:right w:val="single" w:sz="4" w:space="0" w:color="auto"/>
            </w:tcBorders>
            <w:noWrap/>
            <w:vAlign w:val="center"/>
          </w:tcPr>
          <w:p w14:paraId="7D54F998" w14:textId="77777777" w:rsidR="005535A2" w:rsidRPr="00BB787E" w:rsidRDefault="005535A2" w:rsidP="005535A2">
            <w:pPr>
              <w:spacing w:after="0"/>
              <w:jc w:val="center"/>
              <w:rPr>
                <w:rFonts w:ascii="Times New Roman" w:eastAsia="Times New Roman" w:hAnsi="Times New Roman"/>
                <w:sz w:val="24"/>
                <w:szCs w:val="24"/>
              </w:rPr>
            </w:pPr>
            <w:r w:rsidRPr="00BB787E">
              <w:rPr>
                <w:rFonts w:ascii="Times New Roman" w:eastAsia="Times New Roman" w:hAnsi="Times New Roman"/>
                <w:sz w:val="24"/>
                <w:szCs w:val="24"/>
              </w:rPr>
              <w:t>5</w:t>
            </w:r>
          </w:p>
        </w:tc>
        <w:tc>
          <w:tcPr>
            <w:tcW w:w="1503" w:type="dxa"/>
            <w:tcBorders>
              <w:top w:val="nil"/>
              <w:left w:val="nil"/>
              <w:bottom w:val="single" w:sz="4" w:space="0" w:color="auto"/>
              <w:right w:val="single" w:sz="4" w:space="0" w:color="auto"/>
            </w:tcBorders>
            <w:noWrap/>
            <w:vAlign w:val="center"/>
          </w:tcPr>
          <w:p w14:paraId="3FF8312F"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2F83AEC5"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69D4751C"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169DA032"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38175CA8"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734A5F3C"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07348892" w14:textId="77777777" w:rsidR="005535A2" w:rsidRPr="00BB787E" w:rsidRDefault="005535A2" w:rsidP="005535A2">
            <w:pPr>
              <w:spacing w:after="0"/>
              <w:jc w:val="center"/>
              <w:rPr>
                <w:rFonts w:ascii="Times New Roman" w:eastAsia="Times New Roman" w:hAnsi="Times New Roman"/>
                <w:sz w:val="24"/>
                <w:szCs w:val="24"/>
              </w:rPr>
            </w:pPr>
          </w:p>
        </w:tc>
      </w:tr>
      <w:tr w:rsidR="005535A2" w:rsidRPr="00BB787E" w14:paraId="0983993D" w14:textId="77777777" w:rsidTr="005535A2">
        <w:trPr>
          <w:trHeight w:val="413"/>
          <w:jc w:val="center"/>
        </w:trPr>
        <w:tc>
          <w:tcPr>
            <w:tcW w:w="540" w:type="dxa"/>
            <w:tcBorders>
              <w:top w:val="nil"/>
              <w:left w:val="single" w:sz="4" w:space="0" w:color="auto"/>
              <w:bottom w:val="single" w:sz="4" w:space="0" w:color="auto"/>
              <w:right w:val="single" w:sz="4" w:space="0" w:color="auto"/>
            </w:tcBorders>
            <w:noWrap/>
            <w:vAlign w:val="center"/>
            <w:hideMark/>
          </w:tcPr>
          <w:p w14:paraId="02129CD6" w14:textId="77777777" w:rsidR="005535A2" w:rsidRPr="00BB787E" w:rsidRDefault="005535A2" w:rsidP="005535A2">
            <w:pPr>
              <w:spacing w:after="0"/>
              <w:jc w:val="center"/>
              <w:rPr>
                <w:rFonts w:ascii="Times New Roman" w:eastAsia="Times New Roman" w:hAnsi="Times New Roman"/>
                <w:sz w:val="24"/>
                <w:szCs w:val="24"/>
              </w:rPr>
            </w:pPr>
          </w:p>
        </w:tc>
        <w:tc>
          <w:tcPr>
            <w:tcW w:w="1503" w:type="dxa"/>
            <w:tcBorders>
              <w:top w:val="nil"/>
              <w:left w:val="nil"/>
              <w:bottom w:val="single" w:sz="4" w:space="0" w:color="auto"/>
              <w:right w:val="single" w:sz="4" w:space="0" w:color="auto"/>
            </w:tcBorders>
            <w:noWrap/>
            <w:vAlign w:val="center"/>
          </w:tcPr>
          <w:p w14:paraId="1F176515" w14:textId="77777777" w:rsidR="005535A2" w:rsidRPr="00BB787E" w:rsidRDefault="005535A2" w:rsidP="005535A2">
            <w:pPr>
              <w:spacing w:after="0"/>
              <w:jc w:val="center"/>
              <w:rPr>
                <w:rFonts w:ascii="Times New Roman" w:eastAsia="Times New Roman" w:hAnsi="Times New Roman"/>
                <w:sz w:val="24"/>
                <w:szCs w:val="24"/>
              </w:rPr>
            </w:pPr>
          </w:p>
        </w:tc>
        <w:tc>
          <w:tcPr>
            <w:tcW w:w="1376" w:type="dxa"/>
            <w:tcBorders>
              <w:top w:val="nil"/>
              <w:left w:val="nil"/>
              <w:bottom w:val="single" w:sz="4" w:space="0" w:color="auto"/>
              <w:right w:val="single" w:sz="4" w:space="0" w:color="auto"/>
            </w:tcBorders>
            <w:noWrap/>
            <w:vAlign w:val="center"/>
          </w:tcPr>
          <w:p w14:paraId="5F8D97F8" w14:textId="77777777" w:rsidR="005535A2" w:rsidRPr="00BB787E" w:rsidRDefault="005535A2" w:rsidP="005535A2">
            <w:pPr>
              <w:spacing w:after="0"/>
              <w:jc w:val="center"/>
              <w:rPr>
                <w:rFonts w:ascii="Times New Roman" w:eastAsia="Times New Roman" w:hAnsi="Times New Roman"/>
                <w:sz w:val="24"/>
                <w:szCs w:val="24"/>
              </w:rPr>
            </w:pPr>
          </w:p>
        </w:tc>
        <w:tc>
          <w:tcPr>
            <w:tcW w:w="1038" w:type="dxa"/>
            <w:tcBorders>
              <w:top w:val="nil"/>
              <w:left w:val="nil"/>
              <w:bottom w:val="single" w:sz="4" w:space="0" w:color="auto"/>
              <w:right w:val="single" w:sz="4" w:space="0" w:color="auto"/>
            </w:tcBorders>
            <w:vAlign w:val="center"/>
          </w:tcPr>
          <w:p w14:paraId="560BDE8F" w14:textId="77777777" w:rsidR="005535A2" w:rsidRPr="00BB787E" w:rsidRDefault="005535A2" w:rsidP="005535A2">
            <w:pPr>
              <w:spacing w:after="0"/>
              <w:jc w:val="center"/>
              <w:rPr>
                <w:rFonts w:ascii="Times New Roman" w:eastAsia="Times New Roman" w:hAnsi="Times New Roman"/>
                <w:sz w:val="24"/>
                <w:szCs w:val="24"/>
              </w:rPr>
            </w:pPr>
          </w:p>
        </w:tc>
        <w:tc>
          <w:tcPr>
            <w:tcW w:w="954" w:type="dxa"/>
            <w:tcBorders>
              <w:top w:val="nil"/>
              <w:left w:val="nil"/>
              <w:bottom w:val="single" w:sz="4" w:space="0" w:color="auto"/>
              <w:right w:val="single" w:sz="4" w:space="0" w:color="auto"/>
            </w:tcBorders>
            <w:noWrap/>
            <w:vAlign w:val="center"/>
          </w:tcPr>
          <w:p w14:paraId="2065E925" w14:textId="77777777" w:rsidR="005535A2" w:rsidRPr="00BB787E" w:rsidRDefault="005535A2" w:rsidP="005535A2">
            <w:pPr>
              <w:spacing w:after="0"/>
              <w:jc w:val="center"/>
              <w:rPr>
                <w:rFonts w:ascii="Times New Roman" w:eastAsia="Times New Roman" w:hAnsi="Times New Roman"/>
                <w:sz w:val="24"/>
                <w:szCs w:val="24"/>
              </w:rPr>
            </w:pPr>
          </w:p>
        </w:tc>
        <w:tc>
          <w:tcPr>
            <w:tcW w:w="1153" w:type="dxa"/>
            <w:tcBorders>
              <w:top w:val="nil"/>
              <w:left w:val="nil"/>
              <w:bottom w:val="single" w:sz="4" w:space="0" w:color="auto"/>
              <w:right w:val="single" w:sz="4" w:space="0" w:color="auto"/>
            </w:tcBorders>
            <w:noWrap/>
            <w:vAlign w:val="center"/>
          </w:tcPr>
          <w:p w14:paraId="00ADF814" w14:textId="77777777" w:rsidR="005535A2" w:rsidRPr="00BB787E" w:rsidRDefault="005535A2" w:rsidP="005535A2">
            <w:pPr>
              <w:spacing w:after="0"/>
              <w:jc w:val="center"/>
              <w:rPr>
                <w:rFonts w:ascii="Times New Roman" w:eastAsia="Times New Roman" w:hAnsi="Times New Roman"/>
                <w:sz w:val="24"/>
                <w:szCs w:val="24"/>
              </w:rPr>
            </w:pPr>
          </w:p>
        </w:tc>
        <w:tc>
          <w:tcPr>
            <w:tcW w:w="1372" w:type="dxa"/>
            <w:tcBorders>
              <w:top w:val="nil"/>
              <w:left w:val="nil"/>
              <w:bottom w:val="single" w:sz="4" w:space="0" w:color="auto"/>
              <w:right w:val="single" w:sz="4" w:space="0" w:color="auto"/>
            </w:tcBorders>
            <w:vAlign w:val="center"/>
          </w:tcPr>
          <w:p w14:paraId="2D12BD41" w14:textId="77777777" w:rsidR="005535A2" w:rsidRPr="00BB787E" w:rsidRDefault="005535A2" w:rsidP="005535A2">
            <w:pPr>
              <w:spacing w:after="0"/>
              <w:jc w:val="center"/>
              <w:rPr>
                <w:rFonts w:ascii="Times New Roman" w:eastAsia="Times New Roman" w:hAnsi="Times New Roman"/>
                <w:sz w:val="24"/>
                <w:szCs w:val="24"/>
              </w:rPr>
            </w:pPr>
          </w:p>
        </w:tc>
        <w:tc>
          <w:tcPr>
            <w:tcW w:w="1836" w:type="dxa"/>
            <w:tcBorders>
              <w:top w:val="nil"/>
              <w:left w:val="nil"/>
              <w:bottom w:val="single" w:sz="4" w:space="0" w:color="auto"/>
              <w:right w:val="single" w:sz="4" w:space="0" w:color="auto"/>
            </w:tcBorders>
          </w:tcPr>
          <w:p w14:paraId="42F343FA" w14:textId="77777777" w:rsidR="005535A2" w:rsidRPr="00BB787E" w:rsidRDefault="005535A2" w:rsidP="005535A2">
            <w:pPr>
              <w:spacing w:after="0"/>
              <w:jc w:val="center"/>
              <w:rPr>
                <w:rFonts w:ascii="Times New Roman" w:eastAsia="Times New Roman" w:hAnsi="Times New Roman"/>
                <w:sz w:val="24"/>
                <w:szCs w:val="24"/>
              </w:rPr>
            </w:pPr>
          </w:p>
        </w:tc>
      </w:tr>
    </w:tbl>
    <w:p w14:paraId="189A7900"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p w14:paraId="7920C58B"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tbl>
      <w:tblPr>
        <w:tblW w:w="14595" w:type="dxa"/>
        <w:jc w:val="center"/>
        <w:tblLayout w:type="fixed"/>
        <w:tblLook w:val="04A0" w:firstRow="1" w:lastRow="0" w:firstColumn="1" w:lastColumn="0" w:noHBand="0" w:noVBand="1"/>
      </w:tblPr>
      <w:tblGrid>
        <w:gridCol w:w="4784"/>
        <w:gridCol w:w="9811"/>
      </w:tblGrid>
      <w:tr w:rsidR="005535A2" w:rsidRPr="00BB787E" w14:paraId="7FCB18C2" w14:textId="77777777" w:rsidTr="005535A2">
        <w:trPr>
          <w:jc w:val="center"/>
        </w:trPr>
        <w:tc>
          <w:tcPr>
            <w:tcW w:w="4786" w:type="dxa"/>
          </w:tcPr>
          <w:p w14:paraId="79476FD0" w14:textId="0D2351BB" w:rsidR="005535A2" w:rsidRPr="00BB787E" w:rsidRDefault="005535A2" w:rsidP="005535A2">
            <w:pPr>
              <w:spacing w:after="60"/>
              <w:jc w:val="center"/>
              <w:rPr>
                <w:rFonts w:ascii="Times New Roman" w:eastAsia="Times New Roman" w:hAnsi="Times New Roman"/>
                <w:b/>
                <w:sz w:val="24"/>
                <w:szCs w:val="24"/>
              </w:rPr>
            </w:pPr>
            <w:r w:rsidRPr="00BB787E">
              <w:rPr>
                <w:rFonts w:ascii="Times New Roman" w:eastAsia="Times New Roman" w:hAnsi="Times New Roman"/>
                <w:b/>
                <w:sz w:val="24"/>
                <w:szCs w:val="24"/>
              </w:rPr>
              <w:t xml:space="preserve">                     Перевозчик </w:t>
            </w:r>
          </w:p>
          <w:p w14:paraId="44996464" w14:textId="77777777" w:rsidR="005535A2" w:rsidRPr="00BB787E" w:rsidRDefault="005535A2" w:rsidP="005535A2">
            <w:pPr>
              <w:spacing w:after="60"/>
              <w:ind w:right="311"/>
              <w:jc w:val="both"/>
              <w:rPr>
                <w:rFonts w:ascii="Times New Roman" w:eastAsia="Times New Roman" w:hAnsi="Times New Roman"/>
                <w:b/>
                <w:sz w:val="24"/>
                <w:szCs w:val="24"/>
              </w:rPr>
            </w:pPr>
          </w:p>
        </w:tc>
        <w:tc>
          <w:tcPr>
            <w:tcW w:w="9814" w:type="dxa"/>
          </w:tcPr>
          <w:p w14:paraId="4BAD2479" w14:textId="7B436C1A" w:rsidR="005535A2" w:rsidRPr="00BB787E" w:rsidRDefault="005535A2" w:rsidP="005535A2">
            <w:pPr>
              <w:spacing w:after="0"/>
              <w:jc w:val="center"/>
              <w:rPr>
                <w:rFonts w:ascii="Times New Roman" w:eastAsia="Times New Roman" w:hAnsi="Times New Roman"/>
                <w:b/>
                <w:sz w:val="24"/>
                <w:szCs w:val="24"/>
              </w:rPr>
            </w:pPr>
            <w:r w:rsidRPr="00BB787E">
              <w:rPr>
                <w:rFonts w:ascii="Times New Roman" w:eastAsia="Times New Roman" w:hAnsi="Times New Roman"/>
                <w:b/>
                <w:sz w:val="24"/>
                <w:szCs w:val="24"/>
              </w:rPr>
              <w:t xml:space="preserve">             Грузовладелец</w:t>
            </w:r>
          </w:p>
          <w:p w14:paraId="4C5D0F1F" w14:textId="77777777" w:rsidR="005535A2" w:rsidRPr="00BB787E" w:rsidRDefault="005535A2" w:rsidP="005535A2">
            <w:pPr>
              <w:spacing w:after="60"/>
              <w:jc w:val="both"/>
              <w:rPr>
                <w:rFonts w:ascii="Times New Roman" w:eastAsia="Times New Roman" w:hAnsi="Times New Roman"/>
                <w:b/>
                <w:sz w:val="24"/>
                <w:szCs w:val="24"/>
              </w:rPr>
            </w:pPr>
          </w:p>
          <w:p w14:paraId="2919F7F2" w14:textId="77777777" w:rsidR="005535A2" w:rsidRPr="00BB787E" w:rsidRDefault="005535A2" w:rsidP="005535A2">
            <w:pPr>
              <w:spacing w:after="60"/>
              <w:jc w:val="both"/>
              <w:rPr>
                <w:rFonts w:ascii="Times New Roman" w:eastAsia="Times New Roman" w:hAnsi="Times New Roman"/>
                <w:b/>
                <w:sz w:val="24"/>
                <w:szCs w:val="24"/>
              </w:rPr>
            </w:pPr>
          </w:p>
          <w:p w14:paraId="6449D707" w14:textId="77777777" w:rsidR="005535A2" w:rsidRPr="00BB787E" w:rsidRDefault="005535A2" w:rsidP="005535A2">
            <w:pPr>
              <w:spacing w:after="60"/>
              <w:jc w:val="both"/>
              <w:rPr>
                <w:rFonts w:ascii="Times New Roman" w:eastAsia="Times New Roman" w:hAnsi="Times New Roman"/>
                <w:b/>
                <w:sz w:val="24"/>
                <w:szCs w:val="24"/>
              </w:rPr>
            </w:pPr>
          </w:p>
        </w:tc>
      </w:tr>
      <w:tr w:rsidR="005535A2" w:rsidRPr="00BB787E" w14:paraId="2F065185" w14:textId="77777777" w:rsidTr="005535A2">
        <w:trPr>
          <w:jc w:val="center"/>
        </w:trPr>
        <w:tc>
          <w:tcPr>
            <w:tcW w:w="4786" w:type="dxa"/>
            <w:hideMark/>
          </w:tcPr>
          <w:p w14:paraId="2D81B5ED" w14:textId="6A7FC311" w:rsidR="005535A2" w:rsidRPr="00BB787E" w:rsidRDefault="005535A2" w:rsidP="005535A2">
            <w:pPr>
              <w:spacing w:after="60"/>
              <w:ind w:left="1591" w:right="311" w:firstLine="426"/>
              <w:jc w:val="right"/>
              <w:rPr>
                <w:rFonts w:ascii="Times New Roman" w:eastAsia="Times New Roman" w:hAnsi="Times New Roman"/>
                <w:sz w:val="18"/>
                <w:szCs w:val="18"/>
                <w:lang w:val="en-US"/>
              </w:rPr>
            </w:pPr>
            <w:r w:rsidRPr="00BB787E">
              <w:rPr>
                <w:rFonts w:ascii="Times New Roman" w:eastAsia="Times New Roman" w:hAnsi="Times New Roman"/>
                <w:sz w:val="24"/>
                <w:szCs w:val="24"/>
              </w:rPr>
              <w:t>____________</w:t>
            </w:r>
            <w:r w:rsidRPr="00BB787E">
              <w:rPr>
                <w:rFonts w:ascii="Times New Roman" w:eastAsia="Times New Roman" w:hAnsi="Times New Roman"/>
                <w:sz w:val="24"/>
                <w:szCs w:val="24"/>
                <w:lang w:val="en-US"/>
              </w:rPr>
              <w:t>______</w:t>
            </w:r>
          </w:p>
        </w:tc>
        <w:tc>
          <w:tcPr>
            <w:tcW w:w="9814" w:type="dxa"/>
            <w:vAlign w:val="bottom"/>
            <w:hideMark/>
          </w:tcPr>
          <w:p w14:paraId="642D0ADB" w14:textId="77777777" w:rsidR="005535A2" w:rsidRPr="00BB787E" w:rsidRDefault="005535A2" w:rsidP="005535A2">
            <w:pPr>
              <w:spacing w:after="60"/>
              <w:ind w:left="720"/>
              <w:jc w:val="center"/>
              <w:rPr>
                <w:rFonts w:ascii="Times New Roman" w:eastAsia="Times New Roman" w:hAnsi="Times New Roman"/>
                <w:sz w:val="24"/>
                <w:szCs w:val="24"/>
                <w:lang w:val="sah-RU"/>
              </w:rPr>
            </w:pPr>
            <w:r w:rsidRPr="00BB787E">
              <w:rPr>
                <w:rFonts w:ascii="Times New Roman" w:eastAsia="Times New Roman" w:hAnsi="Times New Roman"/>
                <w:sz w:val="24"/>
                <w:szCs w:val="24"/>
              </w:rPr>
              <w:t xml:space="preserve">___________________ </w:t>
            </w:r>
            <w:r w:rsidRPr="00BB787E">
              <w:rPr>
                <w:rFonts w:ascii="Times New Roman" w:eastAsia="Times New Roman" w:hAnsi="Times New Roman"/>
                <w:b/>
                <w:sz w:val="24"/>
                <w:szCs w:val="24"/>
              </w:rPr>
              <w:t>В.Н. Лебедев</w:t>
            </w:r>
          </w:p>
        </w:tc>
      </w:tr>
    </w:tbl>
    <w:p w14:paraId="20722C9E" w14:textId="77777777" w:rsidR="005535A2" w:rsidRPr="00BB787E" w:rsidRDefault="005535A2" w:rsidP="005535A2">
      <w:pPr>
        <w:tabs>
          <w:tab w:val="left" w:pos="284"/>
        </w:tabs>
        <w:spacing w:after="60" w:line="240" w:lineRule="auto"/>
        <w:ind w:left="-1134"/>
        <w:jc w:val="center"/>
        <w:rPr>
          <w:rFonts w:ascii="Times New Roman" w:eastAsia="Times New Roman" w:hAnsi="Times New Roman"/>
          <w:b/>
          <w:sz w:val="24"/>
          <w:szCs w:val="24"/>
          <w:lang w:eastAsia="ru-RU"/>
        </w:rPr>
      </w:pPr>
    </w:p>
    <w:p w14:paraId="57265FF2" w14:textId="77777777" w:rsidR="005535A2" w:rsidRPr="00BB787E" w:rsidRDefault="005535A2" w:rsidP="005535A2">
      <w:pPr>
        <w:spacing w:after="0" w:line="240" w:lineRule="auto"/>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w:t>
      </w:r>
    </w:p>
    <w:p w14:paraId="763BA9BE" w14:textId="77777777" w:rsidR="005535A2" w:rsidRPr="00BB787E" w:rsidRDefault="005535A2" w:rsidP="005535A2">
      <w:pPr>
        <w:spacing w:after="0" w:line="240" w:lineRule="auto"/>
        <w:ind w:firstLine="567"/>
        <w:jc w:val="both"/>
        <w:rPr>
          <w:rFonts w:ascii="Times New Roman" w:hAnsi="Times New Roman"/>
          <w:sz w:val="24"/>
          <w:szCs w:val="24"/>
        </w:rPr>
      </w:pPr>
      <w:r w:rsidRPr="00BB787E">
        <w:rPr>
          <w:rFonts w:ascii="Times New Roman" w:eastAsia="Times New Roman" w:hAnsi="Times New Roman"/>
          <w:bCs/>
          <w:iCs/>
          <w:sz w:val="24"/>
          <w:szCs w:val="24"/>
          <w:lang w:eastAsia="ru-RU"/>
        </w:rPr>
        <w:t xml:space="preserve"> </w:t>
      </w:r>
    </w:p>
    <w:p w14:paraId="69EBCE44" w14:textId="77777777" w:rsidR="005535A2" w:rsidRPr="00BB787E" w:rsidRDefault="005535A2" w:rsidP="005535A2">
      <w:pPr>
        <w:spacing w:after="0" w:line="240" w:lineRule="auto"/>
        <w:rPr>
          <w:rFonts w:ascii="Times New Roman" w:eastAsia="Times New Roman" w:hAnsi="Times New Roman"/>
          <w:sz w:val="24"/>
          <w:szCs w:val="24"/>
          <w:lang w:eastAsia="ru-RU"/>
        </w:rPr>
      </w:pPr>
    </w:p>
    <w:p w14:paraId="1654E471" w14:textId="77777777" w:rsidR="005535A2" w:rsidRPr="00BB787E" w:rsidRDefault="005535A2" w:rsidP="005535A2">
      <w:pPr>
        <w:spacing w:after="0" w:line="240" w:lineRule="auto"/>
        <w:rPr>
          <w:rFonts w:ascii="Times New Roman" w:eastAsia="Times New Roman" w:hAnsi="Times New Roman"/>
          <w:sz w:val="24"/>
          <w:szCs w:val="24"/>
          <w:lang w:eastAsia="ru-RU"/>
        </w:rPr>
      </w:pPr>
    </w:p>
    <w:p w14:paraId="2E829A2E" w14:textId="5502836D" w:rsidR="005535A2" w:rsidRPr="00BB787E" w:rsidRDefault="005535A2" w:rsidP="00AE5787">
      <w:pPr>
        <w:spacing w:after="0" w:line="360" w:lineRule="auto"/>
        <w:ind w:firstLine="567"/>
        <w:jc w:val="right"/>
        <w:rPr>
          <w:rFonts w:ascii="Times New Roman" w:eastAsia="Times New Roman" w:hAnsi="Times New Roman"/>
          <w:lang w:eastAsia="ru-RU"/>
        </w:rPr>
      </w:pPr>
    </w:p>
    <w:p w14:paraId="5C78C77C" w14:textId="525FBF63" w:rsidR="005535A2" w:rsidRPr="00BB787E" w:rsidRDefault="005535A2" w:rsidP="00AE5787">
      <w:pPr>
        <w:spacing w:after="0" w:line="360" w:lineRule="auto"/>
        <w:ind w:firstLine="567"/>
        <w:jc w:val="right"/>
        <w:rPr>
          <w:rFonts w:ascii="Times New Roman" w:eastAsia="Times New Roman" w:hAnsi="Times New Roman"/>
          <w:lang w:eastAsia="ru-RU"/>
        </w:rPr>
      </w:pPr>
    </w:p>
    <w:p w14:paraId="3E3E1FC4" w14:textId="6578EAA5" w:rsidR="005535A2" w:rsidRPr="00BB787E" w:rsidRDefault="005535A2" w:rsidP="00AE5787">
      <w:pPr>
        <w:spacing w:after="0" w:line="360" w:lineRule="auto"/>
        <w:ind w:firstLine="567"/>
        <w:jc w:val="right"/>
        <w:rPr>
          <w:rFonts w:ascii="Times New Roman" w:eastAsia="Times New Roman" w:hAnsi="Times New Roman"/>
          <w:lang w:eastAsia="ru-RU"/>
        </w:rPr>
      </w:pPr>
    </w:p>
    <w:p w14:paraId="6ACEB8B2" w14:textId="119E6CF4" w:rsidR="005535A2" w:rsidRPr="00BB787E" w:rsidRDefault="005535A2" w:rsidP="00AE5787">
      <w:pPr>
        <w:spacing w:after="0" w:line="360" w:lineRule="auto"/>
        <w:ind w:firstLine="567"/>
        <w:jc w:val="right"/>
        <w:rPr>
          <w:rFonts w:ascii="Times New Roman" w:eastAsia="Times New Roman" w:hAnsi="Times New Roman"/>
          <w:lang w:eastAsia="ru-RU"/>
        </w:rPr>
      </w:pPr>
    </w:p>
    <w:p w14:paraId="05C6769B" w14:textId="57DF22D1" w:rsidR="005535A2" w:rsidRPr="00BB787E" w:rsidRDefault="005535A2" w:rsidP="00AE5787">
      <w:pPr>
        <w:spacing w:after="0" w:line="360" w:lineRule="auto"/>
        <w:ind w:firstLine="567"/>
        <w:jc w:val="right"/>
        <w:rPr>
          <w:rFonts w:ascii="Times New Roman" w:eastAsia="Times New Roman" w:hAnsi="Times New Roman"/>
          <w:lang w:eastAsia="ru-RU"/>
        </w:rPr>
      </w:pPr>
    </w:p>
    <w:p w14:paraId="26479341" w14:textId="1F22EE80" w:rsidR="005535A2" w:rsidRPr="00BB787E" w:rsidRDefault="005535A2" w:rsidP="00AE5787">
      <w:pPr>
        <w:spacing w:after="0" w:line="360" w:lineRule="auto"/>
        <w:ind w:firstLine="567"/>
        <w:jc w:val="right"/>
        <w:rPr>
          <w:rFonts w:ascii="Times New Roman" w:eastAsia="Times New Roman" w:hAnsi="Times New Roman"/>
          <w:lang w:eastAsia="ru-RU"/>
        </w:rPr>
      </w:pPr>
    </w:p>
    <w:p w14:paraId="1A246744" w14:textId="2E29A0C5" w:rsidR="005535A2" w:rsidRPr="00BB787E" w:rsidRDefault="005535A2" w:rsidP="00AE5787">
      <w:pPr>
        <w:spacing w:after="0" w:line="360" w:lineRule="auto"/>
        <w:ind w:firstLine="567"/>
        <w:jc w:val="right"/>
        <w:rPr>
          <w:rFonts w:ascii="Times New Roman" w:eastAsia="Times New Roman" w:hAnsi="Times New Roman"/>
          <w:lang w:eastAsia="ru-RU"/>
        </w:rPr>
      </w:pPr>
    </w:p>
    <w:p w14:paraId="0E0967A8" w14:textId="34D47034" w:rsidR="005535A2" w:rsidRPr="00BB787E" w:rsidRDefault="005535A2" w:rsidP="00AE5787">
      <w:pPr>
        <w:spacing w:after="0" w:line="360" w:lineRule="auto"/>
        <w:ind w:firstLine="567"/>
        <w:jc w:val="right"/>
        <w:rPr>
          <w:rFonts w:ascii="Times New Roman" w:eastAsia="Times New Roman" w:hAnsi="Times New Roman"/>
          <w:lang w:eastAsia="ru-RU"/>
        </w:rPr>
      </w:pPr>
    </w:p>
    <w:p w14:paraId="0426BD69" w14:textId="3966FD49" w:rsidR="00AE5787" w:rsidRPr="00BB787E" w:rsidRDefault="00724104" w:rsidP="00AE5787">
      <w:pPr>
        <w:spacing w:after="0" w:line="360" w:lineRule="auto"/>
        <w:ind w:firstLine="567"/>
        <w:jc w:val="right"/>
        <w:rPr>
          <w:rFonts w:ascii="Times New Roman" w:eastAsia="Times New Roman" w:hAnsi="Times New Roman"/>
          <w:lang w:eastAsia="ru-RU"/>
        </w:rPr>
      </w:pPr>
      <w:r w:rsidRPr="00BB787E">
        <w:rPr>
          <w:rFonts w:ascii="Times New Roman" w:eastAsia="Times New Roman" w:hAnsi="Times New Roman"/>
          <w:lang w:eastAsia="ru-RU"/>
        </w:rPr>
        <w:lastRenderedPageBreak/>
        <w:t>Приложение № 5</w:t>
      </w:r>
    </w:p>
    <w:p w14:paraId="5D3D1B04" w14:textId="77777777" w:rsidR="00AE5787" w:rsidRPr="00BB787E" w:rsidRDefault="00AE5787" w:rsidP="00AE5787">
      <w:pPr>
        <w:autoSpaceDE w:val="0"/>
        <w:autoSpaceDN w:val="0"/>
        <w:adjustRightInd w:val="0"/>
        <w:spacing w:after="0" w:line="240" w:lineRule="auto"/>
        <w:jc w:val="right"/>
        <w:rPr>
          <w:rFonts w:ascii="Times New Roman" w:hAnsi="Times New Roman"/>
          <w:sz w:val="24"/>
          <w:szCs w:val="24"/>
        </w:rPr>
      </w:pPr>
      <w:r w:rsidRPr="00BB787E">
        <w:rPr>
          <w:rFonts w:ascii="Times New Roman" w:hAnsi="Times New Roman"/>
          <w:sz w:val="24"/>
          <w:szCs w:val="24"/>
        </w:rPr>
        <w:t>к Договору поставки нефтепродуктов</w:t>
      </w:r>
    </w:p>
    <w:p w14:paraId="0C42594C" w14:textId="77777777" w:rsidR="00AE5787" w:rsidRPr="00BB787E" w:rsidRDefault="00AE5787" w:rsidP="00AE5787">
      <w:pPr>
        <w:autoSpaceDE w:val="0"/>
        <w:autoSpaceDN w:val="0"/>
        <w:adjustRightInd w:val="0"/>
        <w:spacing w:after="0" w:line="240" w:lineRule="auto"/>
        <w:jc w:val="right"/>
        <w:rPr>
          <w:rFonts w:ascii="Times New Roman" w:hAnsi="Times New Roman"/>
          <w:sz w:val="24"/>
          <w:szCs w:val="24"/>
        </w:rPr>
      </w:pPr>
      <w:r w:rsidRPr="00BB787E">
        <w:rPr>
          <w:rFonts w:ascii="Times New Roman" w:hAnsi="Times New Roman"/>
          <w:sz w:val="24"/>
          <w:szCs w:val="24"/>
        </w:rPr>
        <w:t>от _______ г. № _____________</w:t>
      </w:r>
    </w:p>
    <w:p w14:paraId="68688136" w14:textId="77777777" w:rsidR="00AE5787" w:rsidRPr="00BB787E"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BB787E"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BB787E" w:rsidRDefault="00AE5787" w:rsidP="00AE5787">
      <w:pPr>
        <w:tabs>
          <w:tab w:val="left" w:pos="0"/>
        </w:tabs>
        <w:spacing w:after="0" w:line="360" w:lineRule="auto"/>
        <w:ind w:firstLine="567"/>
        <w:jc w:val="center"/>
        <w:rPr>
          <w:rFonts w:ascii="Times New Roman" w:hAnsi="Times New Roman"/>
          <w:b/>
          <w:sz w:val="24"/>
          <w:szCs w:val="24"/>
          <w:lang w:eastAsia="ru-RU"/>
        </w:rPr>
      </w:pPr>
      <w:r w:rsidRPr="00BB787E">
        <w:rPr>
          <w:rFonts w:ascii="Times New Roman" w:hAnsi="Times New Roman"/>
          <w:b/>
          <w:sz w:val="24"/>
          <w:szCs w:val="24"/>
          <w:lang w:eastAsia="ru-RU"/>
        </w:rPr>
        <w:t xml:space="preserve">Заявление о добросовестности </w:t>
      </w:r>
    </w:p>
    <w:p w14:paraId="34DAE136" w14:textId="77777777" w:rsidR="00AE5787" w:rsidRPr="00BB787E"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4DA3D9B8" w:rsidR="00AE5787" w:rsidRPr="00BB787E"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г. Якутск                                                                                             </w:t>
      </w:r>
      <w:proofErr w:type="gramStart"/>
      <w:r w:rsidRPr="00BB787E">
        <w:rPr>
          <w:rFonts w:ascii="Times New Roman" w:eastAsia="Times New Roman" w:hAnsi="Times New Roman"/>
          <w:sz w:val="24"/>
          <w:szCs w:val="24"/>
          <w:lang w:eastAsia="ru-RU"/>
        </w:rPr>
        <w:t xml:space="preserve">   «</w:t>
      </w:r>
      <w:proofErr w:type="gramEnd"/>
      <w:r w:rsidRPr="00BB787E">
        <w:rPr>
          <w:rFonts w:ascii="Times New Roman" w:eastAsia="Times New Roman" w:hAnsi="Times New Roman"/>
          <w:sz w:val="24"/>
          <w:szCs w:val="24"/>
          <w:lang w:eastAsia="ru-RU"/>
        </w:rPr>
        <w:t>____» __________ 20__ г.</w:t>
      </w:r>
    </w:p>
    <w:p w14:paraId="21E44B33" w14:textId="77777777" w:rsidR="005535A2" w:rsidRPr="00BB787E" w:rsidRDefault="005535A2" w:rsidP="00AE5787">
      <w:pPr>
        <w:widowControl w:val="0"/>
        <w:spacing w:after="0" w:line="360" w:lineRule="auto"/>
        <w:ind w:firstLine="567"/>
        <w:jc w:val="both"/>
        <w:rPr>
          <w:rFonts w:ascii="Times New Roman" w:eastAsia="Times New Roman" w:hAnsi="Times New Roman"/>
          <w:sz w:val="24"/>
          <w:szCs w:val="24"/>
          <w:lang w:eastAsia="ru-RU"/>
        </w:rPr>
      </w:pPr>
    </w:p>
    <w:p w14:paraId="0307A0BC" w14:textId="77777777" w:rsidR="00AE5787" w:rsidRPr="00BB787E"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BB787E">
        <w:rPr>
          <w:rFonts w:ascii="Times New Roman" w:hAnsi="Times New Roman"/>
          <w:sz w:val="24"/>
          <w:szCs w:val="24"/>
          <w:lang w:eastAsia="ru-RU"/>
        </w:rPr>
        <w:t>Настоящим _______________________________</w:t>
      </w:r>
      <w:r w:rsidRPr="00BB787E">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BB787E">
        <w:rPr>
          <w:rFonts w:ascii="Times New Roman" w:hAnsi="Times New Roman"/>
          <w:sz w:val="24"/>
          <w:szCs w:val="24"/>
          <w:lang w:eastAsia="ru-RU"/>
        </w:rPr>
        <w:t xml:space="preserve">, гарантирует и подтверждает, что на момент заключения Договора между </w:t>
      </w:r>
      <w:r w:rsidRPr="00BB787E">
        <w:rPr>
          <w:rFonts w:ascii="Times New Roman" w:eastAsia="Times New Roman" w:hAnsi="Times New Roman"/>
          <w:snapToGrid w:val="0"/>
          <w:sz w:val="24"/>
          <w:szCs w:val="24"/>
          <w:lang w:eastAsia="ru-RU"/>
        </w:rPr>
        <w:t>Поставщиком</w:t>
      </w:r>
      <w:r w:rsidRPr="00BB787E">
        <w:rPr>
          <w:rFonts w:ascii="Times New Roman" w:hAnsi="Times New Roman"/>
          <w:sz w:val="24"/>
          <w:szCs w:val="24"/>
          <w:lang w:eastAsia="ru-RU"/>
        </w:rPr>
        <w:t xml:space="preserve"> и АО «Саханефтегазсбыт»</w:t>
      </w:r>
      <w:r w:rsidRPr="00BB787E">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BB787E">
        <w:rPr>
          <w:rFonts w:ascii="Times New Roman" w:hAnsi="Times New Roman"/>
          <w:sz w:val="24"/>
          <w:szCs w:val="24"/>
          <w:lang w:eastAsia="ru-RU"/>
        </w:rPr>
        <w:t>:</w:t>
      </w:r>
    </w:p>
    <w:p w14:paraId="56ADF5BB"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BB787E">
        <w:rPr>
          <w:rFonts w:ascii="Times New Roman" w:eastAsia="Times New Roman" w:hAnsi="Times New Roman"/>
          <w:sz w:val="24"/>
          <w:szCs w:val="24"/>
          <w:lang w:eastAsia="ru-RU"/>
        </w:rPr>
        <w:t>___________</w:t>
      </w:r>
      <w:r w:rsidRPr="00BB787E">
        <w:rPr>
          <w:rFonts w:ascii="Times New Roman" w:hAnsi="Times New Roman"/>
          <w:sz w:val="24"/>
          <w:szCs w:val="24"/>
          <w:lang w:eastAsia="ru-RU"/>
        </w:rPr>
        <w:t>, ОКПО__________, ИНН _________ и КПП ____________.</w:t>
      </w:r>
    </w:p>
    <w:p w14:paraId="6AB8F1EE"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гарантирует, что все</w:t>
      </w:r>
      <w:r w:rsidRPr="00BB787E">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BB787E">
        <w:rPr>
          <w:rFonts w:ascii="Times New Roman" w:eastAsia="Times New Roman" w:hAnsi="Times New Roman"/>
          <w:snapToGrid w:val="0"/>
          <w:sz w:val="24"/>
          <w:szCs w:val="24"/>
          <w:lang w:eastAsia="ru-RU"/>
        </w:rPr>
        <w:t>Поставщика</w:t>
      </w:r>
      <w:r w:rsidRPr="00BB787E">
        <w:rPr>
          <w:rFonts w:ascii="Times New Roman" w:hAnsi="Times New Roman"/>
          <w:sz w:val="24"/>
          <w:szCs w:val="24"/>
          <w:lang w:eastAsia="ru-RU"/>
        </w:rPr>
        <w:t xml:space="preserve">. </w:t>
      </w:r>
    </w:p>
    <w:p w14:paraId="184B0A56"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BB787E">
        <w:rPr>
          <w:rFonts w:ascii="Times New Roman" w:eastAsia="Times New Roman" w:hAnsi="Times New Roman"/>
          <w:snapToGrid w:val="0"/>
          <w:sz w:val="24"/>
          <w:szCs w:val="24"/>
          <w:lang w:eastAsia="ru-RU"/>
        </w:rPr>
        <w:t>Поставщиком</w:t>
      </w:r>
      <w:r w:rsidRPr="00BB787E">
        <w:rPr>
          <w:rFonts w:ascii="Times New Roman" w:hAnsi="Times New Roman"/>
          <w:sz w:val="24"/>
          <w:szCs w:val="24"/>
          <w:lang w:eastAsia="ru-RU"/>
        </w:rPr>
        <w:t xml:space="preserve"> обязательств как надлежаще исполненных.</w:t>
      </w:r>
    </w:p>
    <w:p w14:paraId="11D85019"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BB787E">
        <w:t xml:space="preserve"> </w:t>
      </w:r>
      <w:r w:rsidRPr="00BB787E">
        <w:rPr>
          <w:rFonts w:ascii="Times New Roman" w:hAnsi="Times New Roman"/>
          <w:sz w:val="24"/>
          <w:szCs w:val="24"/>
          <w:lang w:eastAsia="ru-RU"/>
        </w:rPr>
        <w:t xml:space="preserve">и другие налоги, предусмотренные НК РФ. </w:t>
      </w:r>
    </w:p>
    <w:p w14:paraId="3285942B" w14:textId="77777777" w:rsidR="00AE5787" w:rsidRPr="00BB787E"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BB787E">
        <w:rPr>
          <w:rFonts w:ascii="Times New Roman" w:eastAsia="Times New Roman" w:hAnsi="Times New Roman"/>
          <w:snapToGrid w:val="0"/>
          <w:sz w:val="24"/>
          <w:szCs w:val="24"/>
          <w:lang w:eastAsia="ru-RU"/>
        </w:rPr>
        <w:t>Поставщик</w:t>
      </w:r>
      <w:r w:rsidRPr="00BB787E">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BB787E"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1E7355" w:rsidRPr="00BB787E"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BB787E"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t>«</w:t>
            </w:r>
            <w:r w:rsidRPr="00BB787E">
              <w:rPr>
                <w:rFonts w:ascii="Times New Roman" w:eastAsia="Times New Roman" w:hAnsi="Times New Roman"/>
                <w:b/>
                <w:snapToGrid w:val="0"/>
                <w:sz w:val="24"/>
                <w:szCs w:val="24"/>
                <w:lang w:eastAsia="ru-RU"/>
              </w:rPr>
              <w:t>Поставщик</w:t>
            </w:r>
            <w:r w:rsidRPr="00BB787E">
              <w:rPr>
                <w:rFonts w:ascii="Times New Roman" w:eastAsia="Times New Roman" w:hAnsi="Times New Roman"/>
                <w:b/>
                <w:sz w:val="24"/>
                <w:szCs w:val="24"/>
                <w:lang w:eastAsia="ru-RU"/>
              </w:rPr>
              <w:t>»</w:t>
            </w:r>
          </w:p>
          <w:p w14:paraId="77B3200A" w14:textId="77777777" w:rsidR="00AE5787" w:rsidRPr="00BB787E" w:rsidRDefault="00AE5787" w:rsidP="00AE5787">
            <w:pPr>
              <w:spacing w:after="0" w:line="36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w:t>
            </w:r>
          </w:p>
          <w:p w14:paraId="2DE12229" w14:textId="77777777" w:rsidR="00AE5787" w:rsidRPr="00BB787E"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BB787E" w:rsidRDefault="00AE5787" w:rsidP="00AE5787">
            <w:pPr>
              <w:spacing w:after="0" w:line="36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М.П.</w:t>
            </w:r>
          </w:p>
        </w:tc>
      </w:tr>
    </w:tbl>
    <w:p w14:paraId="7CE12C12" w14:textId="77777777" w:rsidR="00AE5787" w:rsidRPr="00BB787E" w:rsidRDefault="00AE5787" w:rsidP="00AE5787">
      <w:pPr>
        <w:spacing w:after="0" w:line="240" w:lineRule="auto"/>
        <w:rPr>
          <w:rFonts w:ascii="Times New Roman" w:eastAsia="Times New Roman" w:hAnsi="Times New Roman"/>
          <w:sz w:val="24"/>
          <w:szCs w:val="24"/>
          <w:lang w:eastAsia="ru-RU"/>
        </w:rPr>
        <w:sectPr w:rsidR="00AE5787" w:rsidRPr="00BB787E" w:rsidSect="006A51EC">
          <w:footerReference w:type="default" r:id="rId19"/>
          <w:pgSz w:w="11906" w:h="16838" w:code="9"/>
          <w:pgMar w:top="709" w:right="709" w:bottom="426" w:left="1134" w:header="680" w:footer="1439" w:gutter="0"/>
          <w:cols w:space="708"/>
          <w:docGrid w:linePitch="381"/>
        </w:sectPr>
      </w:pPr>
    </w:p>
    <w:tbl>
      <w:tblPr>
        <w:tblpPr w:leftFromText="180" w:rightFromText="180" w:vertAnchor="page" w:horzAnchor="page" w:tblpX="1161" w:tblpY="301"/>
        <w:tblW w:w="15413" w:type="dxa"/>
        <w:tblLook w:val="04A0" w:firstRow="1" w:lastRow="0" w:firstColumn="1" w:lastColumn="0" w:noHBand="0" w:noVBand="1"/>
      </w:tblPr>
      <w:tblGrid>
        <w:gridCol w:w="799"/>
        <w:gridCol w:w="3696"/>
        <w:gridCol w:w="1436"/>
        <w:gridCol w:w="1976"/>
        <w:gridCol w:w="1822"/>
        <w:gridCol w:w="3336"/>
        <w:gridCol w:w="2348"/>
      </w:tblGrid>
      <w:tr w:rsidR="00616F6A" w:rsidRPr="00BB787E" w14:paraId="46911251" w14:textId="77777777" w:rsidTr="00724104">
        <w:trPr>
          <w:trHeight w:val="315"/>
        </w:trPr>
        <w:tc>
          <w:tcPr>
            <w:tcW w:w="799" w:type="dxa"/>
            <w:tcBorders>
              <w:top w:val="nil"/>
              <w:left w:val="nil"/>
              <w:bottom w:val="nil"/>
              <w:right w:val="nil"/>
            </w:tcBorders>
            <w:shd w:val="clear" w:color="auto" w:fill="auto"/>
            <w:noWrap/>
            <w:vAlign w:val="bottom"/>
            <w:hideMark/>
          </w:tcPr>
          <w:p w14:paraId="21FAA623"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27C45A0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32BF1CD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68C2D4A0"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1563DA84"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5684" w:type="dxa"/>
            <w:gridSpan w:val="2"/>
            <w:vMerge w:val="restart"/>
            <w:tcBorders>
              <w:top w:val="nil"/>
              <w:left w:val="nil"/>
              <w:right w:val="nil"/>
            </w:tcBorders>
            <w:shd w:val="clear" w:color="auto" w:fill="auto"/>
            <w:noWrap/>
            <w:vAlign w:val="bottom"/>
            <w:hideMark/>
          </w:tcPr>
          <w:p w14:paraId="32C2AC02" w14:textId="77777777" w:rsidR="00724104" w:rsidRPr="00BB787E" w:rsidRDefault="00724104" w:rsidP="00724104">
            <w:pPr>
              <w:spacing w:after="0" w:line="240" w:lineRule="auto"/>
              <w:jc w:val="right"/>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Приложение № 6</w:t>
            </w:r>
          </w:p>
          <w:p w14:paraId="714D8916" w14:textId="77777777" w:rsidR="00724104" w:rsidRPr="00BB787E" w:rsidRDefault="00724104" w:rsidP="00724104">
            <w:pPr>
              <w:spacing w:after="0" w:line="240" w:lineRule="auto"/>
              <w:jc w:val="right"/>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к Договору №____ от ______________</w:t>
            </w:r>
          </w:p>
        </w:tc>
      </w:tr>
      <w:tr w:rsidR="00616F6A" w:rsidRPr="00BB787E" w14:paraId="5F3C8688" w14:textId="77777777" w:rsidTr="00724104">
        <w:trPr>
          <w:trHeight w:val="315"/>
        </w:trPr>
        <w:tc>
          <w:tcPr>
            <w:tcW w:w="799" w:type="dxa"/>
            <w:tcBorders>
              <w:top w:val="nil"/>
              <w:left w:val="nil"/>
              <w:bottom w:val="nil"/>
              <w:right w:val="nil"/>
            </w:tcBorders>
            <w:shd w:val="clear" w:color="auto" w:fill="auto"/>
            <w:noWrap/>
            <w:vAlign w:val="bottom"/>
            <w:hideMark/>
          </w:tcPr>
          <w:p w14:paraId="46789B0C"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1BE0EB3C"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1EAD286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73F3B575"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678532A0"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5684" w:type="dxa"/>
            <w:gridSpan w:val="2"/>
            <w:vMerge/>
            <w:tcBorders>
              <w:left w:val="nil"/>
              <w:bottom w:val="nil"/>
              <w:right w:val="nil"/>
            </w:tcBorders>
            <w:shd w:val="clear" w:color="auto" w:fill="auto"/>
            <w:noWrap/>
            <w:vAlign w:val="bottom"/>
            <w:hideMark/>
          </w:tcPr>
          <w:p w14:paraId="7BF41E54" w14:textId="77777777" w:rsidR="00724104" w:rsidRPr="00BB787E" w:rsidRDefault="00724104" w:rsidP="00724104">
            <w:pPr>
              <w:spacing w:after="0" w:line="240" w:lineRule="auto"/>
              <w:jc w:val="right"/>
              <w:rPr>
                <w:rFonts w:ascii="Times New Roman" w:eastAsia="Times New Roman" w:hAnsi="Times New Roman"/>
                <w:sz w:val="24"/>
                <w:szCs w:val="24"/>
                <w:lang w:eastAsia="ru-RU"/>
              </w:rPr>
            </w:pPr>
          </w:p>
        </w:tc>
      </w:tr>
      <w:tr w:rsidR="00616F6A" w:rsidRPr="00BB787E" w14:paraId="0DF16582" w14:textId="77777777" w:rsidTr="00724104">
        <w:trPr>
          <w:trHeight w:val="315"/>
        </w:trPr>
        <w:tc>
          <w:tcPr>
            <w:tcW w:w="799" w:type="dxa"/>
            <w:tcBorders>
              <w:top w:val="nil"/>
              <w:left w:val="nil"/>
              <w:bottom w:val="nil"/>
              <w:right w:val="nil"/>
            </w:tcBorders>
            <w:shd w:val="clear" w:color="auto" w:fill="auto"/>
            <w:noWrap/>
            <w:vAlign w:val="bottom"/>
            <w:hideMark/>
          </w:tcPr>
          <w:p w14:paraId="3001FFBA"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57BC40C2"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6C0D498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54CAFEA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0A9876D5"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16139044"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2348" w:type="dxa"/>
            <w:tcBorders>
              <w:top w:val="nil"/>
              <w:left w:val="nil"/>
              <w:bottom w:val="nil"/>
              <w:right w:val="nil"/>
            </w:tcBorders>
            <w:shd w:val="clear" w:color="auto" w:fill="auto"/>
            <w:noWrap/>
            <w:vAlign w:val="bottom"/>
            <w:hideMark/>
          </w:tcPr>
          <w:p w14:paraId="07922DBD"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r w:rsidR="00616F6A" w:rsidRPr="00BB787E" w14:paraId="3CD9D910" w14:textId="77777777" w:rsidTr="00724104">
        <w:trPr>
          <w:trHeight w:val="315"/>
        </w:trPr>
        <w:tc>
          <w:tcPr>
            <w:tcW w:w="15413" w:type="dxa"/>
            <w:gridSpan w:val="7"/>
            <w:tcBorders>
              <w:top w:val="nil"/>
              <w:left w:val="nil"/>
              <w:bottom w:val="nil"/>
              <w:right w:val="nil"/>
            </w:tcBorders>
            <w:shd w:val="clear" w:color="auto" w:fill="auto"/>
            <w:noWrap/>
            <w:vAlign w:val="center"/>
            <w:hideMark/>
          </w:tcPr>
          <w:p w14:paraId="00CFE866"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43133F10"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54671085"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10F19D1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2024BFA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Акт сверки исполнения обязательств от "_____"______________20___г.</w:t>
            </w:r>
          </w:p>
        </w:tc>
      </w:tr>
      <w:tr w:rsidR="00616F6A" w:rsidRPr="00BB787E" w14:paraId="384125B5" w14:textId="77777777" w:rsidTr="00724104">
        <w:trPr>
          <w:trHeight w:val="315"/>
        </w:trPr>
        <w:tc>
          <w:tcPr>
            <w:tcW w:w="15413" w:type="dxa"/>
            <w:gridSpan w:val="7"/>
            <w:tcBorders>
              <w:top w:val="nil"/>
              <w:left w:val="nil"/>
              <w:bottom w:val="nil"/>
              <w:right w:val="nil"/>
            </w:tcBorders>
            <w:shd w:val="clear" w:color="auto" w:fill="auto"/>
            <w:noWrap/>
            <w:vAlign w:val="center"/>
            <w:hideMark/>
          </w:tcPr>
          <w:p w14:paraId="0C6921C4"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по Договору №______ от "___"___________________20___г.</w:t>
            </w:r>
          </w:p>
        </w:tc>
      </w:tr>
      <w:tr w:rsidR="00616F6A" w:rsidRPr="00BB787E" w14:paraId="472CEE59" w14:textId="77777777" w:rsidTr="00724104">
        <w:trPr>
          <w:trHeight w:val="660"/>
        </w:trPr>
        <w:tc>
          <w:tcPr>
            <w:tcW w:w="15413" w:type="dxa"/>
            <w:gridSpan w:val="7"/>
            <w:tcBorders>
              <w:top w:val="nil"/>
              <w:left w:val="nil"/>
              <w:bottom w:val="single" w:sz="4" w:space="0" w:color="auto"/>
              <w:right w:val="nil"/>
            </w:tcBorders>
            <w:shd w:val="clear" w:color="auto" w:fill="auto"/>
            <w:noWrap/>
            <w:vAlign w:val="center"/>
            <w:hideMark/>
          </w:tcPr>
          <w:p w14:paraId="365071DD"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w:t>
            </w:r>
          </w:p>
        </w:tc>
      </w:tr>
      <w:tr w:rsidR="00616F6A" w:rsidRPr="00BB787E" w14:paraId="2E259DA6" w14:textId="77777777" w:rsidTr="00724104">
        <w:trPr>
          <w:trHeight w:val="315"/>
        </w:trPr>
        <w:tc>
          <w:tcPr>
            <w:tcW w:w="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C0959D"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п/п</w:t>
            </w:r>
          </w:p>
        </w:tc>
        <w:tc>
          <w:tcPr>
            <w:tcW w:w="8930" w:type="dxa"/>
            <w:gridSpan w:val="4"/>
            <w:tcBorders>
              <w:top w:val="single" w:sz="4" w:space="0" w:color="auto"/>
              <w:left w:val="nil"/>
              <w:bottom w:val="single" w:sz="4" w:space="0" w:color="auto"/>
              <w:right w:val="nil"/>
            </w:tcBorders>
            <w:shd w:val="clear" w:color="auto" w:fill="auto"/>
            <w:noWrap/>
            <w:vAlign w:val="center"/>
            <w:hideMark/>
          </w:tcPr>
          <w:p w14:paraId="7438743C"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Перевозчик</w:t>
            </w:r>
          </w:p>
        </w:tc>
        <w:tc>
          <w:tcPr>
            <w:tcW w:w="5684" w:type="dxa"/>
            <w:gridSpan w:val="2"/>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34D01796"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Грузовладелец</w:t>
            </w:r>
          </w:p>
        </w:tc>
      </w:tr>
      <w:tr w:rsidR="00616F6A" w:rsidRPr="00BB787E" w14:paraId="51FD2B80" w14:textId="77777777" w:rsidTr="00724104">
        <w:trPr>
          <w:trHeight w:val="630"/>
        </w:trPr>
        <w:tc>
          <w:tcPr>
            <w:tcW w:w="799" w:type="dxa"/>
            <w:vMerge/>
            <w:tcBorders>
              <w:top w:val="nil"/>
              <w:left w:val="single" w:sz="4" w:space="0" w:color="auto"/>
              <w:bottom w:val="single" w:sz="4" w:space="0" w:color="000000"/>
              <w:right w:val="single" w:sz="4" w:space="0" w:color="auto"/>
            </w:tcBorders>
            <w:vAlign w:val="center"/>
            <w:hideMark/>
          </w:tcPr>
          <w:p w14:paraId="741DC012"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696" w:type="dxa"/>
            <w:tcBorders>
              <w:top w:val="nil"/>
              <w:left w:val="nil"/>
              <w:bottom w:val="single" w:sz="4" w:space="0" w:color="auto"/>
              <w:right w:val="single" w:sz="4" w:space="0" w:color="auto"/>
            </w:tcBorders>
            <w:shd w:val="clear" w:color="auto" w:fill="auto"/>
            <w:vAlign w:val="center"/>
            <w:hideMark/>
          </w:tcPr>
          <w:p w14:paraId="345E596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Наименование, номер и дата ________________</w:t>
            </w:r>
          </w:p>
        </w:tc>
        <w:tc>
          <w:tcPr>
            <w:tcW w:w="1436" w:type="dxa"/>
            <w:tcBorders>
              <w:top w:val="nil"/>
              <w:left w:val="nil"/>
              <w:bottom w:val="single" w:sz="4" w:space="0" w:color="auto"/>
              <w:right w:val="single" w:sz="4" w:space="0" w:color="auto"/>
            </w:tcBorders>
            <w:shd w:val="clear" w:color="auto" w:fill="auto"/>
            <w:vAlign w:val="center"/>
            <w:hideMark/>
          </w:tcPr>
          <w:p w14:paraId="2299207C"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Единица измерения</w:t>
            </w:r>
          </w:p>
        </w:tc>
        <w:tc>
          <w:tcPr>
            <w:tcW w:w="1976" w:type="dxa"/>
            <w:tcBorders>
              <w:top w:val="nil"/>
              <w:left w:val="nil"/>
              <w:bottom w:val="single" w:sz="4" w:space="0" w:color="auto"/>
              <w:right w:val="single" w:sz="4" w:space="0" w:color="auto"/>
            </w:tcBorders>
            <w:shd w:val="clear" w:color="auto" w:fill="auto"/>
            <w:vAlign w:val="center"/>
            <w:hideMark/>
          </w:tcPr>
          <w:p w14:paraId="677FFAE1"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Количество (объем)</w:t>
            </w:r>
          </w:p>
        </w:tc>
        <w:tc>
          <w:tcPr>
            <w:tcW w:w="1822" w:type="dxa"/>
            <w:tcBorders>
              <w:top w:val="nil"/>
              <w:left w:val="nil"/>
              <w:bottom w:val="single" w:sz="4" w:space="0" w:color="auto"/>
              <w:right w:val="nil"/>
            </w:tcBorders>
            <w:shd w:val="clear" w:color="auto" w:fill="auto"/>
            <w:noWrap/>
            <w:vAlign w:val="center"/>
            <w:hideMark/>
          </w:tcPr>
          <w:p w14:paraId="33C86EA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Сумма, руб.</w:t>
            </w:r>
          </w:p>
        </w:tc>
        <w:tc>
          <w:tcPr>
            <w:tcW w:w="3336" w:type="dxa"/>
            <w:tcBorders>
              <w:top w:val="nil"/>
              <w:left w:val="double" w:sz="6" w:space="0" w:color="auto"/>
              <w:bottom w:val="single" w:sz="4" w:space="0" w:color="auto"/>
              <w:right w:val="single" w:sz="4" w:space="0" w:color="auto"/>
            </w:tcBorders>
            <w:shd w:val="clear" w:color="auto" w:fill="auto"/>
            <w:vAlign w:val="center"/>
            <w:hideMark/>
          </w:tcPr>
          <w:p w14:paraId="2B4A634C"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Наименование номер и дата документа об оплате</w:t>
            </w:r>
          </w:p>
        </w:tc>
        <w:tc>
          <w:tcPr>
            <w:tcW w:w="2348" w:type="dxa"/>
            <w:tcBorders>
              <w:top w:val="nil"/>
              <w:left w:val="nil"/>
              <w:bottom w:val="single" w:sz="4" w:space="0" w:color="auto"/>
              <w:right w:val="single" w:sz="4" w:space="0" w:color="auto"/>
            </w:tcBorders>
            <w:shd w:val="clear" w:color="auto" w:fill="auto"/>
            <w:noWrap/>
            <w:vAlign w:val="center"/>
            <w:hideMark/>
          </w:tcPr>
          <w:p w14:paraId="5FD037E5"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Сумма оплаты, руб.</w:t>
            </w:r>
          </w:p>
        </w:tc>
      </w:tr>
      <w:tr w:rsidR="00616F6A" w:rsidRPr="00BB787E" w14:paraId="4A687C82" w14:textId="77777777" w:rsidTr="00724104">
        <w:trPr>
          <w:trHeight w:val="189"/>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787AA922"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1</w:t>
            </w:r>
          </w:p>
        </w:tc>
        <w:tc>
          <w:tcPr>
            <w:tcW w:w="3696" w:type="dxa"/>
            <w:tcBorders>
              <w:top w:val="nil"/>
              <w:left w:val="nil"/>
              <w:bottom w:val="single" w:sz="4" w:space="0" w:color="auto"/>
              <w:right w:val="single" w:sz="4" w:space="0" w:color="auto"/>
            </w:tcBorders>
            <w:shd w:val="clear" w:color="auto" w:fill="auto"/>
            <w:noWrap/>
            <w:vAlign w:val="bottom"/>
            <w:hideMark/>
          </w:tcPr>
          <w:p w14:paraId="14B7832D"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2</w:t>
            </w:r>
          </w:p>
        </w:tc>
        <w:tc>
          <w:tcPr>
            <w:tcW w:w="1436" w:type="dxa"/>
            <w:tcBorders>
              <w:top w:val="nil"/>
              <w:left w:val="nil"/>
              <w:bottom w:val="single" w:sz="4" w:space="0" w:color="auto"/>
              <w:right w:val="single" w:sz="4" w:space="0" w:color="auto"/>
            </w:tcBorders>
            <w:shd w:val="clear" w:color="auto" w:fill="auto"/>
            <w:noWrap/>
            <w:vAlign w:val="bottom"/>
            <w:hideMark/>
          </w:tcPr>
          <w:p w14:paraId="5F3018B5"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3</w:t>
            </w:r>
          </w:p>
        </w:tc>
        <w:tc>
          <w:tcPr>
            <w:tcW w:w="1976" w:type="dxa"/>
            <w:tcBorders>
              <w:top w:val="nil"/>
              <w:left w:val="nil"/>
              <w:bottom w:val="single" w:sz="4" w:space="0" w:color="auto"/>
              <w:right w:val="single" w:sz="4" w:space="0" w:color="auto"/>
            </w:tcBorders>
            <w:shd w:val="clear" w:color="auto" w:fill="auto"/>
            <w:noWrap/>
            <w:vAlign w:val="bottom"/>
            <w:hideMark/>
          </w:tcPr>
          <w:p w14:paraId="5330BCE8"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4</w:t>
            </w:r>
          </w:p>
        </w:tc>
        <w:tc>
          <w:tcPr>
            <w:tcW w:w="1822" w:type="dxa"/>
            <w:tcBorders>
              <w:top w:val="nil"/>
              <w:left w:val="nil"/>
              <w:bottom w:val="single" w:sz="4" w:space="0" w:color="auto"/>
              <w:right w:val="nil"/>
            </w:tcBorders>
            <w:shd w:val="clear" w:color="auto" w:fill="auto"/>
            <w:noWrap/>
            <w:vAlign w:val="bottom"/>
            <w:hideMark/>
          </w:tcPr>
          <w:p w14:paraId="0FCBF25E"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5</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1E1DAAB6"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6</w:t>
            </w:r>
          </w:p>
        </w:tc>
        <w:tc>
          <w:tcPr>
            <w:tcW w:w="2348" w:type="dxa"/>
            <w:tcBorders>
              <w:top w:val="nil"/>
              <w:left w:val="nil"/>
              <w:bottom w:val="single" w:sz="4" w:space="0" w:color="auto"/>
              <w:right w:val="single" w:sz="4" w:space="0" w:color="auto"/>
            </w:tcBorders>
            <w:shd w:val="clear" w:color="auto" w:fill="auto"/>
            <w:noWrap/>
            <w:vAlign w:val="bottom"/>
            <w:hideMark/>
          </w:tcPr>
          <w:p w14:paraId="732AC22F"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7</w:t>
            </w:r>
          </w:p>
        </w:tc>
      </w:tr>
      <w:tr w:rsidR="00616F6A" w:rsidRPr="00BB787E" w14:paraId="4C93D1A7"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57D75BF"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591AF727"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7A887A0B"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60BEE0E5"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15C6966C"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7E856FEB"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60237D89"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104931AF"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5DDEC83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46B2AF1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4FF383B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4C1090BE"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328DA8A2"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7F8B1FF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17576EF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6530D105"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6303B74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209AFB2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74A2EC2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29496E5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11B4DBD"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0F81F36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076267B2"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5CF22729"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1CCF9B9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6391189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50695B2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74DAE27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C30219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2D8576A6"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74257B2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2EF027AF"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50D53F5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1FEABDB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0B7D3DF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5EC026AB"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C984F7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4A2CED1B"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3891081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62720DE1"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4E2F296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02555E6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2012FEB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13C28AE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295770EC"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1A93DFA2"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35F711C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5DB2A821"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4C8B63F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1A87559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54EB9803"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6D33853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6C8AEF9D"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2917497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7D69C4D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7E2479CC"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9E8E36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666922C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6A686B9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42F428EB"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2BD2878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46A61CC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6DAC1813"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3715636F"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586192B3"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3245C62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39CF99F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6C5168D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A31274E"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1ABD8B3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7492997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1A46F993" w14:textId="77777777" w:rsidTr="00724104">
        <w:trPr>
          <w:trHeight w:val="315"/>
        </w:trPr>
        <w:tc>
          <w:tcPr>
            <w:tcW w:w="44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947C01"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Итого:</w:t>
            </w:r>
          </w:p>
        </w:tc>
        <w:tc>
          <w:tcPr>
            <w:tcW w:w="1436" w:type="dxa"/>
            <w:tcBorders>
              <w:top w:val="nil"/>
              <w:left w:val="nil"/>
              <w:bottom w:val="single" w:sz="4" w:space="0" w:color="auto"/>
              <w:right w:val="single" w:sz="4" w:space="0" w:color="auto"/>
            </w:tcBorders>
            <w:shd w:val="clear" w:color="auto" w:fill="auto"/>
            <w:noWrap/>
            <w:vAlign w:val="bottom"/>
            <w:hideMark/>
          </w:tcPr>
          <w:p w14:paraId="3D6614AB"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х</w:t>
            </w:r>
          </w:p>
        </w:tc>
        <w:tc>
          <w:tcPr>
            <w:tcW w:w="1976" w:type="dxa"/>
            <w:tcBorders>
              <w:top w:val="nil"/>
              <w:left w:val="nil"/>
              <w:bottom w:val="single" w:sz="4" w:space="0" w:color="auto"/>
              <w:right w:val="single" w:sz="4" w:space="0" w:color="auto"/>
            </w:tcBorders>
            <w:shd w:val="clear" w:color="auto" w:fill="auto"/>
            <w:noWrap/>
            <w:vAlign w:val="bottom"/>
            <w:hideMark/>
          </w:tcPr>
          <w:p w14:paraId="1033C9F4"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х</w:t>
            </w:r>
          </w:p>
        </w:tc>
        <w:tc>
          <w:tcPr>
            <w:tcW w:w="1822" w:type="dxa"/>
            <w:tcBorders>
              <w:top w:val="nil"/>
              <w:left w:val="nil"/>
              <w:bottom w:val="single" w:sz="4" w:space="0" w:color="auto"/>
              <w:right w:val="nil"/>
            </w:tcBorders>
            <w:shd w:val="clear" w:color="auto" w:fill="auto"/>
            <w:noWrap/>
            <w:vAlign w:val="bottom"/>
            <w:hideMark/>
          </w:tcPr>
          <w:p w14:paraId="2DD7435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single" w:sz="4" w:space="0" w:color="auto"/>
              <w:bottom w:val="single" w:sz="4" w:space="0" w:color="auto"/>
              <w:right w:val="single" w:sz="4" w:space="0" w:color="auto"/>
            </w:tcBorders>
            <w:shd w:val="clear" w:color="auto" w:fill="auto"/>
            <w:noWrap/>
            <w:vAlign w:val="bottom"/>
            <w:hideMark/>
          </w:tcPr>
          <w:p w14:paraId="363F7F87"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х</w:t>
            </w:r>
          </w:p>
        </w:tc>
        <w:tc>
          <w:tcPr>
            <w:tcW w:w="2348" w:type="dxa"/>
            <w:tcBorders>
              <w:top w:val="nil"/>
              <w:left w:val="nil"/>
              <w:bottom w:val="single" w:sz="4" w:space="0" w:color="auto"/>
              <w:right w:val="single" w:sz="4" w:space="0" w:color="auto"/>
            </w:tcBorders>
            <w:shd w:val="clear" w:color="auto" w:fill="auto"/>
            <w:noWrap/>
            <w:vAlign w:val="bottom"/>
            <w:hideMark/>
          </w:tcPr>
          <w:p w14:paraId="3D0C41D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04F75977" w14:textId="77777777" w:rsidTr="00724104">
        <w:trPr>
          <w:trHeight w:val="315"/>
        </w:trPr>
        <w:tc>
          <w:tcPr>
            <w:tcW w:w="799" w:type="dxa"/>
            <w:tcBorders>
              <w:top w:val="nil"/>
              <w:left w:val="nil"/>
              <w:bottom w:val="nil"/>
              <w:right w:val="nil"/>
            </w:tcBorders>
            <w:shd w:val="clear" w:color="auto" w:fill="auto"/>
            <w:noWrap/>
            <w:vAlign w:val="bottom"/>
            <w:hideMark/>
          </w:tcPr>
          <w:p w14:paraId="2FE14AC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70FE8DF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7099C048"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55726BC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219DF1F0"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4357379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2348" w:type="dxa"/>
            <w:tcBorders>
              <w:top w:val="nil"/>
              <w:left w:val="nil"/>
              <w:bottom w:val="nil"/>
              <w:right w:val="nil"/>
            </w:tcBorders>
            <w:shd w:val="clear" w:color="auto" w:fill="auto"/>
            <w:noWrap/>
            <w:vAlign w:val="bottom"/>
            <w:hideMark/>
          </w:tcPr>
          <w:p w14:paraId="03FC6690"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r w:rsidR="00616F6A" w:rsidRPr="00BB787E" w14:paraId="30FC248F" w14:textId="77777777" w:rsidTr="00724104">
        <w:trPr>
          <w:trHeight w:val="315"/>
        </w:trPr>
        <w:tc>
          <w:tcPr>
            <w:tcW w:w="799" w:type="dxa"/>
            <w:tcBorders>
              <w:top w:val="nil"/>
              <w:left w:val="nil"/>
              <w:bottom w:val="nil"/>
              <w:right w:val="nil"/>
            </w:tcBorders>
            <w:shd w:val="clear" w:color="auto" w:fill="auto"/>
            <w:noWrap/>
            <w:vAlign w:val="bottom"/>
            <w:hideMark/>
          </w:tcPr>
          <w:p w14:paraId="202FD1B8"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658D4F1E"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7921127A"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04CED7B2"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0E35876E"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3699508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2348" w:type="dxa"/>
            <w:tcBorders>
              <w:top w:val="nil"/>
              <w:left w:val="nil"/>
              <w:bottom w:val="nil"/>
              <w:right w:val="nil"/>
            </w:tcBorders>
            <w:shd w:val="clear" w:color="auto" w:fill="auto"/>
            <w:noWrap/>
            <w:vAlign w:val="bottom"/>
            <w:hideMark/>
          </w:tcPr>
          <w:p w14:paraId="32B3A636"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r w:rsidR="00616F6A" w:rsidRPr="00BB787E" w14:paraId="1BEC37D3" w14:textId="77777777" w:rsidTr="00724104">
        <w:trPr>
          <w:trHeight w:val="315"/>
        </w:trPr>
        <w:tc>
          <w:tcPr>
            <w:tcW w:w="799" w:type="dxa"/>
            <w:tcBorders>
              <w:top w:val="nil"/>
              <w:left w:val="nil"/>
              <w:bottom w:val="nil"/>
              <w:right w:val="nil"/>
            </w:tcBorders>
            <w:shd w:val="clear" w:color="auto" w:fill="auto"/>
            <w:noWrap/>
            <w:vAlign w:val="bottom"/>
            <w:hideMark/>
          </w:tcPr>
          <w:p w14:paraId="54134B9A"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5132" w:type="dxa"/>
            <w:gridSpan w:val="2"/>
            <w:tcBorders>
              <w:top w:val="nil"/>
              <w:left w:val="nil"/>
              <w:bottom w:val="nil"/>
              <w:right w:val="nil"/>
            </w:tcBorders>
            <w:shd w:val="clear" w:color="auto" w:fill="auto"/>
            <w:noWrap/>
            <w:vAlign w:val="bottom"/>
            <w:hideMark/>
          </w:tcPr>
          <w:p w14:paraId="034841FE"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Перевозчик</w:t>
            </w:r>
          </w:p>
          <w:p w14:paraId="06186819"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_____________________________</w:t>
            </w:r>
          </w:p>
        </w:tc>
        <w:tc>
          <w:tcPr>
            <w:tcW w:w="1976" w:type="dxa"/>
            <w:tcBorders>
              <w:top w:val="nil"/>
              <w:left w:val="nil"/>
              <w:bottom w:val="nil"/>
              <w:right w:val="nil"/>
            </w:tcBorders>
            <w:shd w:val="clear" w:color="auto" w:fill="auto"/>
            <w:noWrap/>
            <w:vAlign w:val="bottom"/>
            <w:hideMark/>
          </w:tcPr>
          <w:p w14:paraId="715E2ABF"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1822" w:type="dxa"/>
            <w:tcBorders>
              <w:top w:val="nil"/>
              <w:left w:val="nil"/>
              <w:bottom w:val="nil"/>
              <w:right w:val="nil"/>
            </w:tcBorders>
            <w:shd w:val="clear" w:color="auto" w:fill="auto"/>
            <w:noWrap/>
            <w:vAlign w:val="bottom"/>
            <w:hideMark/>
          </w:tcPr>
          <w:p w14:paraId="449AE3E7"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336" w:type="dxa"/>
            <w:tcBorders>
              <w:top w:val="nil"/>
              <w:left w:val="nil"/>
              <w:bottom w:val="nil"/>
              <w:right w:val="nil"/>
            </w:tcBorders>
            <w:shd w:val="clear" w:color="auto" w:fill="auto"/>
            <w:noWrap/>
            <w:vAlign w:val="bottom"/>
            <w:hideMark/>
          </w:tcPr>
          <w:p w14:paraId="0525EFA9"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Грузовладелец</w:t>
            </w:r>
          </w:p>
          <w:p w14:paraId="1B67D899"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w:t>
            </w:r>
          </w:p>
        </w:tc>
        <w:tc>
          <w:tcPr>
            <w:tcW w:w="2348" w:type="dxa"/>
            <w:tcBorders>
              <w:top w:val="nil"/>
              <w:left w:val="nil"/>
              <w:bottom w:val="nil"/>
              <w:right w:val="nil"/>
            </w:tcBorders>
            <w:shd w:val="clear" w:color="auto" w:fill="auto"/>
            <w:noWrap/>
            <w:vAlign w:val="bottom"/>
            <w:hideMark/>
          </w:tcPr>
          <w:p w14:paraId="79ED33E1"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r>
      <w:tr w:rsidR="00616F6A" w:rsidRPr="00BB787E" w14:paraId="5FAA4290" w14:textId="77777777" w:rsidTr="00724104">
        <w:trPr>
          <w:trHeight w:val="315"/>
        </w:trPr>
        <w:tc>
          <w:tcPr>
            <w:tcW w:w="799" w:type="dxa"/>
            <w:tcBorders>
              <w:top w:val="nil"/>
              <w:left w:val="nil"/>
              <w:bottom w:val="nil"/>
              <w:right w:val="nil"/>
            </w:tcBorders>
            <w:shd w:val="clear" w:color="auto" w:fill="auto"/>
            <w:noWrap/>
            <w:vAlign w:val="bottom"/>
            <w:hideMark/>
          </w:tcPr>
          <w:p w14:paraId="50266182"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696" w:type="dxa"/>
            <w:tcBorders>
              <w:top w:val="nil"/>
              <w:left w:val="nil"/>
              <w:bottom w:val="nil"/>
              <w:right w:val="nil"/>
            </w:tcBorders>
            <w:shd w:val="clear" w:color="auto" w:fill="auto"/>
            <w:noWrap/>
            <w:vAlign w:val="bottom"/>
            <w:hideMark/>
          </w:tcPr>
          <w:p w14:paraId="6B77997B"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_____________________________</w:t>
            </w:r>
          </w:p>
        </w:tc>
        <w:tc>
          <w:tcPr>
            <w:tcW w:w="1436" w:type="dxa"/>
            <w:tcBorders>
              <w:top w:val="nil"/>
              <w:left w:val="nil"/>
              <w:bottom w:val="nil"/>
              <w:right w:val="nil"/>
            </w:tcBorders>
            <w:shd w:val="clear" w:color="auto" w:fill="auto"/>
            <w:noWrap/>
            <w:vAlign w:val="bottom"/>
            <w:hideMark/>
          </w:tcPr>
          <w:p w14:paraId="6647FB0B"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1976" w:type="dxa"/>
            <w:tcBorders>
              <w:top w:val="nil"/>
              <w:left w:val="nil"/>
              <w:bottom w:val="nil"/>
              <w:right w:val="nil"/>
            </w:tcBorders>
            <w:shd w:val="clear" w:color="auto" w:fill="auto"/>
            <w:noWrap/>
            <w:vAlign w:val="bottom"/>
            <w:hideMark/>
          </w:tcPr>
          <w:p w14:paraId="7276BC78"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1822" w:type="dxa"/>
            <w:tcBorders>
              <w:top w:val="nil"/>
              <w:left w:val="nil"/>
              <w:bottom w:val="nil"/>
              <w:right w:val="nil"/>
            </w:tcBorders>
            <w:shd w:val="clear" w:color="auto" w:fill="auto"/>
            <w:noWrap/>
            <w:vAlign w:val="bottom"/>
            <w:hideMark/>
          </w:tcPr>
          <w:p w14:paraId="502941E0"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336" w:type="dxa"/>
            <w:tcBorders>
              <w:top w:val="nil"/>
              <w:left w:val="nil"/>
              <w:bottom w:val="nil"/>
              <w:right w:val="nil"/>
            </w:tcBorders>
            <w:shd w:val="clear" w:color="auto" w:fill="auto"/>
            <w:noWrap/>
            <w:vAlign w:val="bottom"/>
            <w:hideMark/>
          </w:tcPr>
          <w:p w14:paraId="59D118FF"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w:t>
            </w:r>
          </w:p>
        </w:tc>
        <w:tc>
          <w:tcPr>
            <w:tcW w:w="2348" w:type="dxa"/>
            <w:tcBorders>
              <w:top w:val="nil"/>
              <w:left w:val="nil"/>
              <w:bottom w:val="nil"/>
              <w:right w:val="nil"/>
            </w:tcBorders>
            <w:shd w:val="clear" w:color="auto" w:fill="auto"/>
            <w:noWrap/>
            <w:vAlign w:val="bottom"/>
            <w:hideMark/>
          </w:tcPr>
          <w:p w14:paraId="45B8DAAF"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r>
      <w:tr w:rsidR="00616F6A" w:rsidRPr="00BB787E" w14:paraId="200E0FFA" w14:textId="77777777" w:rsidTr="00724104">
        <w:trPr>
          <w:trHeight w:val="315"/>
        </w:trPr>
        <w:tc>
          <w:tcPr>
            <w:tcW w:w="799" w:type="dxa"/>
            <w:tcBorders>
              <w:top w:val="nil"/>
              <w:left w:val="nil"/>
              <w:bottom w:val="nil"/>
              <w:right w:val="nil"/>
            </w:tcBorders>
            <w:shd w:val="clear" w:color="auto" w:fill="auto"/>
            <w:noWrap/>
            <w:vAlign w:val="bottom"/>
            <w:hideMark/>
          </w:tcPr>
          <w:p w14:paraId="21C88A1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25669742"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proofErr w:type="spellStart"/>
            <w:r w:rsidRPr="00BB787E">
              <w:rPr>
                <w:rFonts w:ascii="Times New Roman" w:eastAsia="Times New Roman" w:hAnsi="Times New Roman"/>
                <w:sz w:val="24"/>
                <w:szCs w:val="24"/>
                <w:lang w:eastAsia="ru-RU"/>
              </w:rPr>
              <w:t>м.п</w:t>
            </w:r>
            <w:proofErr w:type="spellEnd"/>
            <w:r w:rsidRPr="00BB787E">
              <w:rPr>
                <w:rFonts w:ascii="Times New Roman" w:eastAsia="Times New Roman" w:hAnsi="Times New Roman"/>
                <w:sz w:val="24"/>
                <w:szCs w:val="24"/>
                <w:lang w:eastAsia="ru-RU"/>
              </w:rPr>
              <w:t>.</w:t>
            </w:r>
          </w:p>
        </w:tc>
        <w:tc>
          <w:tcPr>
            <w:tcW w:w="1436" w:type="dxa"/>
            <w:tcBorders>
              <w:top w:val="nil"/>
              <w:left w:val="nil"/>
              <w:bottom w:val="nil"/>
              <w:right w:val="nil"/>
            </w:tcBorders>
            <w:shd w:val="clear" w:color="auto" w:fill="auto"/>
            <w:noWrap/>
            <w:vAlign w:val="bottom"/>
            <w:hideMark/>
          </w:tcPr>
          <w:p w14:paraId="6BC57EF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12A4A838"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51D621C4"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1EDA499A"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proofErr w:type="spellStart"/>
            <w:r w:rsidRPr="00BB787E">
              <w:rPr>
                <w:rFonts w:ascii="Times New Roman" w:eastAsia="Times New Roman" w:hAnsi="Times New Roman"/>
                <w:sz w:val="24"/>
                <w:szCs w:val="24"/>
                <w:lang w:eastAsia="ru-RU"/>
              </w:rPr>
              <w:t>м.п</w:t>
            </w:r>
            <w:proofErr w:type="spellEnd"/>
            <w:r w:rsidRPr="00BB787E">
              <w:rPr>
                <w:rFonts w:ascii="Times New Roman" w:eastAsia="Times New Roman" w:hAnsi="Times New Roman"/>
                <w:sz w:val="24"/>
                <w:szCs w:val="24"/>
                <w:lang w:eastAsia="ru-RU"/>
              </w:rPr>
              <w:t>.</w:t>
            </w:r>
          </w:p>
        </w:tc>
        <w:tc>
          <w:tcPr>
            <w:tcW w:w="2348" w:type="dxa"/>
            <w:tcBorders>
              <w:top w:val="nil"/>
              <w:left w:val="nil"/>
              <w:bottom w:val="nil"/>
              <w:right w:val="nil"/>
            </w:tcBorders>
            <w:shd w:val="clear" w:color="auto" w:fill="auto"/>
            <w:noWrap/>
            <w:vAlign w:val="bottom"/>
            <w:hideMark/>
          </w:tcPr>
          <w:p w14:paraId="374653EA"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bl>
    <w:p w14:paraId="48250BC9" w14:textId="77777777" w:rsidR="00200149" w:rsidRPr="00BB787E" w:rsidRDefault="00200149" w:rsidP="00200149">
      <w:pPr>
        <w:spacing w:after="0" w:line="240" w:lineRule="auto"/>
        <w:jc w:val="center"/>
        <w:rPr>
          <w:rFonts w:ascii="Times New Roman" w:eastAsia="Times New Roman" w:hAnsi="Times New Roman"/>
          <w:bCs/>
          <w:sz w:val="24"/>
          <w:szCs w:val="24"/>
          <w:lang w:eastAsia="ru-RU"/>
        </w:rPr>
        <w:sectPr w:rsidR="00200149" w:rsidRPr="00BB787E" w:rsidSect="005535A2">
          <w:footerReference w:type="default" r:id="rId20"/>
          <w:footerReference w:type="first" r:id="rId21"/>
          <w:pgSz w:w="16838" w:h="11906" w:orient="landscape" w:code="9"/>
          <w:pgMar w:top="426" w:right="851" w:bottom="709" w:left="284" w:header="680" w:footer="0" w:gutter="0"/>
          <w:cols w:space="708"/>
          <w:titlePg/>
          <w:docGrid w:linePitch="381"/>
        </w:sectPr>
      </w:pPr>
    </w:p>
    <w:p w14:paraId="7199CC0E" w14:textId="31AE72FB" w:rsidR="00B83ACE" w:rsidRPr="00BB787E"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П</w:t>
      </w:r>
      <w:r w:rsidR="00B83ACE" w:rsidRPr="00BB787E">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BB787E"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BB787E">
        <w:rPr>
          <w:rFonts w:ascii="Times New Roman" w:eastAsia="Times New Roman" w:hAnsi="Times New Roman"/>
          <w:b/>
          <w:bCs/>
          <w:sz w:val="24"/>
          <w:szCs w:val="24"/>
          <w:lang w:eastAsia="ru-RU"/>
        </w:rPr>
        <w:t xml:space="preserve">Общий порядок проведения </w:t>
      </w:r>
      <w:bookmarkEnd w:id="29"/>
      <w:r w:rsidRPr="00BB787E">
        <w:rPr>
          <w:rFonts w:ascii="Times New Roman" w:eastAsia="Times New Roman" w:hAnsi="Times New Roman"/>
          <w:b/>
          <w:bCs/>
          <w:sz w:val="24"/>
          <w:szCs w:val="24"/>
          <w:lang w:eastAsia="ru-RU"/>
        </w:rPr>
        <w:t>закупки</w:t>
      </w:r>
    </w:p>
    <w:p w14:paraId="1CD57E95" w14:textId="77777777" w:rsidR="00B83ACE" w:rsidRPr="00BB787E"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BB787E">
        <w:rPr>
          <w:rFonts w:ascii="Times New Roman" w:eastAsia="Times New Roman" w:hAnsi="Times New Roman"/>
          <w:sz w:val="24"/>
          <w:szCs w:val="24"/>
          <w:lang w:eastAsia="ru-RU"/>
        </w:rPr>
        <w:t>Закупка проводится в следующем порядке:</w:t>
      </w:r>
    </w:p>
    <w:p w14:paraId="4565E38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BB787E"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в) </w:t>
      </w:r>
      <w:r w:rsidRPr="00BB787E">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е)</w:t>
      </w:r>
      <w:r w:rsidRPr="00BB787E">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ж) </w:t>
      </w:r>
      <w:r w:rsidRPr="00BB787E">
        <w:rPr>
          <w:rFonts w:ascii="Times New Roman" w:eastAsia="Times New Roman" w:hAnsi="Times New Roman"/>
          <w:sz w:val="24"/>
          <w:szCs w:val="24"/>
          <w:lang w:eastAsia="ru-RU"/>
        </w:rPr>
        <w:t>открытие информации с Заявками Участников (подраздел 4.8.);</w:t>
      </w:r>
    </w:p>
    <w:p w14:paraId="0C6F7955" w14:textId="5FA277B0"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з)</w:t>
      </w:r>
      <w:r w:rsidRPr="00BB787E">
        <w:rPr>
          <w:rFonts w:ascii="Times New Roman" w:eastAsia="Times New Roman" w:hAnsi="Times New Roman"/>
          <w:sz w:val="24"/>
          <w:szCs w:val="24"/>
          <w:lang w:eastAsia="ru-RU"/>
        </w:rPr>
        <w:t xml:space="preserve"> оценка Заявок Участников (подраздел</w:t>
      </w:r>
      <w:r w:rsidR="00CE362D"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4.9.);</w:t>
      </w:r>
    </w:p>
    <w:p w14:paraId="2B8E637C"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и)</w:t>
      </w:r>
      <w:r w:rsidRPr="00BB787E">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к)</w:t>
      </w:r>
      <w:r w:rsidRPr="00BB787E">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л)</w:t>
      </w:r>
      <w:r w:rsidRPr="00BB787E">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м) </w:t>
      </w:r>
      <w:r w:rsidRPr="00BB787E">
        <w:rPr>
          <w:rFonts w:ascii="Times New Roman" w:eastAsia="Times New Roman" w:hAnsi="Times New Roman"/>
          <w:sz w:val="24"/>
          <w:szCs w:val="24"/>
          <w:lang w:eastAsia="ru-RU"/>
        </w:rPr>
        <w:t>заключ</w:t>
      </w:r>
      <w:r w:rsidR="00720A8B" w:rsidRPr="00BB787E">
        <w:rPr>
          <w:rFonts w:ascii="Times New Roman" w:eastAsia="Times New Roman" w:hAnsi="Times New Roman"/>
          <w:sz w:val="24"/>
          <w:szCs w:val="24"/>
          <w:lang w:eastAsia="ru-RU"/>
        </w:rPr>
        <w:t>ение Договора (подраздел 4.12.).</w:t>
      </w:r>
    </w:p>
    <w:p w14:paraId="46551A45" w14:textId="77777777" w:rsidR="00B83ACE" w:rsidRPr="00BB787E"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BB787E">
        <w:rPr>
          <w:rFonts w:ascii="Times New Roman" w:eastAsia="Times New Roman" w:hAnsi="Times New Roman"/>
          <w:b/>
          <w:bCs/>
          <w:sz w:val="24"/>
          <w:szCs w:val="24"/>
          <w:lang w:eastAsia="ru-RU"/>
        </w:rPr>
        <w:t xml:space="preserve">Публикация Извещения о проведении </w:t>
      </w:r>
      <w:bookmarkEnd w:id="32"/>
      <w:r w:rsidRPr="00BB787E">
        <w:rPr>
          <w:rFonts w:ascii="Times New Roman" w:eastAsia="Times New Roman" w:hAnsi="Times New Roman"/>
          <w:b/>
          <w:bCs/>
          <w:sz w:val="24"/>
          <w:szCs w:val="24"/>
          <w:lang w:eastAsia="ru-RU"/>
        </w:rPr>
        <w:t>закупки</w:t>
      </w:r>
    </w:p>
    <w:p w14:paraId="49DDAFCB" w14:textId="77777777" w:rsidR="00B83ACE" w:rsidRPr="00BB787E"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BB787E"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BB787E">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BB787E"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BB787E">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BB787E"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BB787E"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Подготовка </w:t>
      </w:r>
      <w:bookmarkEnd w:id="31"/>
      <w:r w:rsidRPr="00BB787E">
        <w:rPr>
          <w:rFonts w:ascii="Times New Roman" w:eastAsia="Times New Roman" w:hAnsi="Times New Roman"/>
          <w:b/>
          <w:bCs/>
          <w:sz w:val="24"/>
          <w:szCs w:val="24"/>
          <w:lang w:eastAsia="ru-RU"/>
        </w:rPr>
        <w:t>Заявок</w:t>
      </w:r>
    </w:p>
    <w:p w14:paraId="499319B2"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BB787E">
        <w:rPr>
          <w:rFonts w:ascii="Times New Roman" w:eastAsia="Times New Roman" w:hAnsi="Times New Roman"/>
          <w:b/>
          <w:bCs/>
          <w:sz w:val="24"/>
          <w:szCs w:val="24"/>
          <w:lang w:eastAsia="ru-RU"/>
        </w:rPr>
        <w:t xml:space="preserve">Общие требования к </w:t>
      </w:r>
      <w:bookmarkEnd w:id="35"/>
      <w:r w:rsidRPr="00BB787E">
        <w:rPr>
          <w:rFonts w:ascii="Times New Roman" w:eastAsia="Times New Roman" w:hAnsi="Times New Roman"/>
          <w:b/>
          <w:bCs/>
          <w:sz w:val="24"/>
          <w:szCs w:val="24"/>
          <w:lang w:eastAsia="ru-RU"/>
        </w:rPr>
        <w:t>Заявке</w:t>
      </w:r>
    </w:p>
    <w:p w14:paraId="2B4D8B78" w14:textId="77777777" w:rsidR="00B83ACE" w:rsidRPr="00BB787E"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BB787E" w:rsidRDefault="00B83ACE" w:rsidP="0025393C">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а)</w:t>
      </w:r>
      <w:r w:rsidRPr="00BB787E">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iCs/>
          <w:snapToGrid w:val="0"/>
          <w:sz w:val="24"/>
          <w:szCs w:val="24"/>
          <w:lang w:eastAsia="ru-RU"/>
        </w:rPr>
        <w:t xml:space="preserve"> </w:t>
      </w: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w:t>
      </w:r>
    </w:p>
    <w:p w14:paraId="5F9F7931" w14:textId="26B1BDBC"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hAnsi="Times New Roman"/>
          <w:b/>
          <w:sz w:val="24"/>
          <w:szCs w:val="24"/>
        </w:rPr>
        <w:t xml:space="preserve">      </w:t>
      </w:r>
      <w:r w:rsidR="0025393C" w:rsidRPr="00BB787E">
        <w:rPr>
          <w:rFonts w:ascii="Times New Roman" w:eastAsia="Times New Roman" w:hAnsi="Times New Roman"/>
          <w:b/>
          <w:sz w:val="24"/>
          <w:szCs w:val="24"/>
          <w:lang w:eastAsia="ru-RU"/>
        </w:rPr>
        <w:t>в</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03F93AB9" w14:textId="4F6188A7" w:rsidR="00B83ACE" w:rsidRPr="00BB787E" w:rsidRDefault="00B83ACE" w:rsidP="001F5946">
      <w:pPr>
        <w:tabs>
          <w:tab w:val="left" w:pos="567"/>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BB787E">
        <w:t xml:space="preserve"> </w:t>
      </w:r>
      <w:r w:rsidRPr="00BB787E">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BB787E" w:rsidRDefault="00B83ACE" w:rsidP="00B83ACE">
      <w:pPr>
        <w:spacing w:after="0" w:line="240" w:lineRule="atLeast"/>
        <w:jc w:val="both"/>
        <w:rPr>
          <w:rFonts w:ascii="Times New Roman" w:eastAsia="Times New Roman" w:hAnsi="Times New Roman"/>
          <w:sz w:val="24"/>
          <w:szCs w:val="24"/>
          <w:lang w:eastAsia="ar-SA"/>
        </w:rPr>
      </w:pPr>
      <w:r w:rsidRPr="00BB787E">
        <w:rPr>
          <w:rFonts w:ascii="Times New Roman" w:hAnsi="Times New Roman"/>
          <w:sz w:val="24"/>
          <w:szCs w:val="24"/>
        </w:rPr>
        <w:t xml:space="preserve"> </w:t>
      </w:r>
      <w:r w:rsidRPr="00BB787E">
        <w:rPr>
          <w:rFonts w:ascii="Times New Roman" w:eastAsia="Times New Roman" w:hAnsi="Times New Roman"/>
          <w:b/>
          <w:sz w:val="24"/>
          <w:szCs w:val="24"/>
          <w:lang w:eastAsia="ru-RU"/>
        </w:rPr>
        <w:t>4.4.1.2.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ar-SA"/>
        </w:rPr>
        <w:t>Заявка на участие в закупке и Приложения к ней (п.п. «а»-«</w:t>
      </w:r>
      <w:r w:rsidR="0025393C" w:rsidRPr="00BB787E">
        <w:rPr>
          <w:rFonts w:ascii="Times New Roman" w:eastAsia="Times New Roman" w:hAnsi="Times New Roman"/>
          <w:sz w:val="24"/>
          <w:szCs w:val="24"/>
          <w:lang w:eastAsia="ar-SA"/>
        </w:rPr>
        <w:t>в</w:t>
      </w:r>
      <w:r w:rsidRPr="00BB787E">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BB787E">
        <w:rPr>
          <w:rFonts w:ascii="Times New Roman" w:hAnsi="Times New Roman"/>
          <w:b/>
          <w:sz w:val="24"/>
          <w:szCs w:val="24"/>
        </w:rPr>
        <w:t>4.4.1.3</w:t>
      </w:r>
      <w:r w:rsidRPr="00BB787E">
        <w:rPr>
          <w:rFonts w:ascii="Times New Roman" w:hAnsi="Times New Roman"/>
          <w:sz w:val="24"/>
          <w:szCs w:val="24"/>
        </w:rPr>
        <w:t xml:space="preserve"> Заявка и Приложения к ней (</w:t>
      </w:r>
      <w:r w:rsidRPr="00BB787E">
        <w:rPr>
          <w:rFonts w:ascii="Times New Roman" w:eastAsia="Times New Roman" w:hAnsi="Times New Roman"/>
          <w:sz w:val="24"/>
          <w:szCs w:val="24"/>
          <w:lang w:eastAsia="ru-RU"/>
        </w:rPr>
        <w:t>п.п. «а»-«</w:t>
      </w:r>
      <w:r w:rsidR="0025393C" w:rsidRPr="00BB787E">
        <w:rPr>
          <w:rFonts w:ascii="Times New Roman" w:eastAsia="Times New Roman" w:hAnsi="Times New Roman"/>
          <w:sz w:val="24"/>
          <w:szCs w:val="24"/>
          <w:lang w:eastAsia="ru-RU"/>
        </w:rPr>
        <w:t>в</w:t>
      </w:r>
      <w:r w:rsidRPr="00BB787E">
        <w:rPr>
          <w:rFonts w:ascii="Times New Roman" w:eastAsia="Times New Roman" w:hAnsi="Times New Roman"/>
          <w:sz w:val="24"/>
          <w:szCs w:val="24"/>
          <w:lang w:eastAsia="ru-RU"/>
        </w:rPr>
        <w:t>» п. 4.4.1.1</w:t>
      </w:r>
      <w:r w:rsidRPr="00BB787E">
        <w:rPr>
          <w:rFonts w:ascii="Times New Roman" w:hAnsi="Times New Roman"/>
          <w:sz w:val="24"/>
          <w:szCs w:val="24"/>
        </w:rPr>
        <w:t>) должны быть отсканированными оригиналами документов.</w:t>
      </w:r>
    </w:p>
    <w:p w14:paraId="0D4B1326"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lastRenderedPageBreak/>
        <w:t xml:space="preserve">4.4.1.4. </w:t>
      </w:r>
      <w:r w:rsidRPr="00BB787E">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BB787E">
        <w:rPr>
          <w:rFonts w:ascii="Times New Roman" w:hAnsi="Times New Roman"/>
          <w:b/>
          <w:bCs/>
          <w:sz w:val="24"/>
          <w:szCs w:val="24"/>
        </w:rPr>
        <w:t xml:space="preserve">Требования к сроку действия </w:t>
      </w:r>
      <w:bookmarkEnd w:id="36"/>
      <w:r w:rsidRPr="00BB787E">
        <w:rPr>
          <w:rFonts w:ascii="Times New Roman" w:hAnsi="Times New Roman"/>
          <w:b/>
          <w:bCs/>
          <w:sz w:val="24"/>
          <w:szCs w:val="24"/>
        </w:rPr>
        <w:t>Заявки</w:t>
      </w:r>
    </w:p>
    <w:p w14:paraId="35EB35C3" w14:textId="16161D5E" w:rsidR="00B83ACE" w:rsidRPr="00BB787E"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Заявка (Форма 1) </w:t>
      </w:r>
      <w:r w:rsidRPr="00BB787E">
        <w:rPr>
          <w:rFonts w:ascii="Times New Roman" w:hAnsi="Times New Roman"/>
          <w:bCs/>
          <w:iCs/>
          <w:sz w:val="24"/>
          <w:szCs w:val="24"/>
        </w:rPr>
        <w:t>должна действовать</w:t>
      </w:r>
      <w:r w:rsidRPr="00BB787E">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BB787E">
        <w:rPr>
          <w:rFonts w:ascii="Times New Roman" w:hAnsi="Times New Roman"/>
          <w:b/>
          <w:bCs/>
          <w:sz w:val="24"/>
          <w:szCs w:val="24"/>
        </w:rPr>
        <w:t xml:space="preserve">Требования к языку </w:t>
      </w:r>
      <w:bookmarkEnd w:id="37"/>
      <w:r w:rsidRPr="00BB787E">
        <w:rPr>
          <w:rFonts w:ascii="Times New Roman" w:hAnsi="Times New Roman"/>
          <w:b/>
          <w:bCs/>
          <w:sz w:val="24"/>
          <w:szCs w:val="24"/>
        </w:rPr>
        <w:t>Заявки</w:t>
      </w:r>
    </w:p>
    <w:p w14:paraId="3AB5FC40" w14:textId="77777777" w:rsidR="00B83ACE" w:rsidRPr="00BB787E"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BB787E">
        <w:rPr>
          <w:rFonts w:ascii="Times New Roman" w:hAnsi="Times New Roman"/>
          <w:b/>
          <w:bCs/>
          <w:sz w:val="24"/>
          <w:szCs w:val="24"/>
        </w:rPr>
        <w:t>Требования к валюте Заявки</w:t>
      </w:r>
      <w:bookmarkEnd w:id="38"/>
    </w:p>
    <w:p w14:paraId="3FDDA22A" w14:textId="77777777" w:rsidR="00B83ACE" w:rsidRPr="00BB787E"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BB787E" w:rsidRDefault="00B83ACE" w:rsidP="00B83ACE">
      <w:pPr>
        <w:spacing w:after="0" w:line="240" w:lineRule="auto"/>
        <w:jc w:val="both"/>
        <w:rPr>
          <w:rFonts w:ascii="Times New Roman" w:hAnsi="Times New Roman"/>
          <w:sz w:val="24"/>
          <w:szCs w:val="24"/>
        </w:rPr>
      </w:pPr>
      <w:bookmarkStart w:id="39" w:name="_GoBack"/>
      <w:bookmarkEnd w:id="39"/>
    </w:p>
    <w:p w14:paraId="6BF335D2" w14:textId="77777777" w:rsidR="00B83ACE" w:rsidRPr="00BB787E"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BB787E">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CA676D" w:rsidRDefault="00B83ACE" w:rsidP="00F30E11">
      <w:pPr>
        <w:pStyle w:val="aff8"/>
        <w:numPr>
          <w:ilvl w:val="3"/>
          <w:numId w:val="22"/>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w:t>
      </w:r>
      <w:r w:rsidRPr="00CA676D">
        <w:rPr>
          <w:rFonts w:ascii="Times New Roman" w:hAnsi="Times New Roman"/>
          <w:sz w:val="24"/>
          <w:szCs w:val="24"/>
        </w:rPr>
        <w:t xml:space="preserve">направляется посредством функционала электронной площадки, указанной в п. 1.1. настоящей Документации. </w:t>
      </w:r>
    </w:p>
    <w:p w14:paraId="6D7DBBEB" w14:textId="77777777" w:rsidR="00B83ACE" w:rsidRPr="00CA676D" w:rsidRDefault="00B83ACE" w:rsidP="00F30E11">
      <w:pPr>
        <w:pStyle w:val="aff8"/>
        <w:numPr>
          <w:ilvl w:val="3"/>
          <w:numId w:val="22"/>
        </w:numPr>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1F55CFFA" w:rsidR="00B83ACE" w:rsidRPr="00CA676D" w:rsidRDefault="00B83ACE" w:rsidP="00B83ACE">
      <w:pPr>
        <w:pStyle w:val="Default"/>
        <w:jc w:val="both"/>
        <w:rPr>
          <w:color w:val="auto"/>
        </w:rPr>
      </w:pPr>
      <w:r w:rsidRPr="00CA676D">
        <w:rPr>
          <w:color w:val="auto"/>
        </w:rPr>
        <w:t>Дата начала подачи Заявок:</w:t>
      </w:r>
      <w:r w:rsidRPr="00CA676D">
        <w:rPr>
          <w:b/>
          <w:color w:val="auto"/>
        </w:rPr>
        <w:t xml:space="preserve"> </w:t>
      </w:r>
      <w:r w:rsidR="00A95E8F" w:rsidRPr="00CA676D">
        <w:rPr>
          <w:b/>
          <w:color w:val="auto"/>
        </w:rPr>
        <w:t>1</w:t>
      </w:r>
      <w:r w:rsidR="000429A7" w:rsidRPr="00CA676D">
        <w:rPr>
          <w:b/>
          <w:color w:val="auto"/>
        </w:rPr>
        <w:t>1</w:t>
      </w:r>
      <w:r w:rsidR="00A93588" w:rsidRPr="00CA676D">
        <w:rPr>
          <w:b/>
          <w:color w:val="auto"/>
        </w:rPr>
        <w:t>.</w:t>
      </w:r>
      <w:r w:rsidR="00A95E8F" w:rsidRPr="00CA676D">
        <w:rPr>
          <w:b/>
          <w:color w:val="auto"/>
        </w:rPr>
        <w:t>0</w:t>
      </w:r>
      <w:r w:rsidR="000429A7" w:rsidRPr="00CA676D">
        <w:rPr>
          <w:b/>
          <w:color w:val="auto"/>
        </w:rPr>
        <w:t>3</w:t>
      </w:r>
      <w:r w:rsidRPr="00CA676D">
        <w:rPr>
          <w:b/>
          <w:color w:val="auto"/>
        </w:rPr>
        <w:t>.202</w:t>
      </w:r>
      <w:r w:rsidR="00A95E8F" w:rsidRPr="00CA676D">
        <w:rPr>
          <w:b/>
          <w:color w:val="auto"/>
        </w:rPr>
        <w:t>6</w:t>
      </w:r>
      <w:r w:rsidRPr="00CA676D">
        <w:rPr>
          <w:b/>
          <w:color w:val="auto"/>
        </w:rPr>
        <w:t xml:space="preserve"> года</w:t>
      </w:r>
      <w:r w:rsidRPr="00CA676D">
        <w:rPr>
          <w:color w:val="auto"/>
        </w:rPr>
        <w:t>.</w:t>
      </w:r>
    </w:p>
    <w:p w14:paraId="6F7B967B" w14:textId="72C769E6" w:rsidR="00B83ACE" w:rsidRPr="00CA676D" w:rsidRDefault="00B83ACE" w:rsidP="00B83ACE">
      <w:pPr>
        <w:shd w:val="clear" w:color="auto" w:fill="FFFFFF" w:themeFill="background1"/>
        <w:spacing w:after="0" w:line="240" w:lineRule="atLeast"/>
        <w:jc w:val="both"/>
        <w:rPr>
          <w:rFonts w:ascii="Times New Roman" w:hAnsi="Times New Roman"/>
          <w:b/>
          <w:sz w:val="24"/>
          <w:szCs w:val="24"/>
        </w:rPr>
      </w:pPr>
      <w:r w:rsidRPr="00CA676D">
        <w:rPr>
          <w:rFonts w:ascii="Times New Roman" w:hAnsi="Times New Roman"/>
          <w:sz w:val="24"/>
          <w:szCs w:val="24"/>
        </w:rPr>
        <w:t xml:space="preserve">Дата и время окончания подачи Заявок и открытие доступа к Заявкам: </w:t>
      </w:r>
      <w:r w:rsidR="004A4608" w:rsidRPr="00CA676D">
        <w:rPr>
          <w:rFonts w:ascii="Times New Roman" w:hAnsi="Times New Roman"/>
          <w:b/>
          <w:sz w:val="24"/>
          <w:szCs w:val="24"/>
        </w:rPr>
        <w:t>09</w:t>
      </w:r>
      <w:r w:rsidRPr="00CA676D">
        <w:rPr>
          <w:rFonts w:ascii="Times New Roman" w:hAnsi="Times New Roman"/>
          <w:b/>
          <w:sz w:val="24"/>
          <w:szCs w:val="24"/>
        </w:rPr>
        <w:t xml:space="preserve">:00 (время местное) </w:t>
      </w:r>
      <w:r w:rsidR="00CA676D" w:rsidRPr="00CA676D">
        <w:rPr>
          <w:rFonts w:ascii="Times New Roman" w:hAnsi="Times New Roman"/>
          <w:b/>
          <w:sz w:val="24"/>
          <w:szCs w:val="24"/>
        </w:rPr>
        <w:t>18</w:t>
      </w:r>
      <w:r w:rsidR="00F15625" w:rsidRPr="00CA676D">
        <w:rPr>
          <w:rFonts w:ascii="Times New Roman" w:hAnsi="Times New Roman"/>
          <w:b/>
          <w:sz w:val="24"/>
          <w:szCs w:val="24"/>
        </w:rPr>
        <w:t>.</w:t>
      </w:r>
      <w:r w:rsidR="00A95E8F" w:rsidRPr="00CA676D">
        <w:rPr>
          <w:rFonts w:ascii="Times New Roman" w:hAnsi="Times New Roman"/>
          <w:b/>
          <w:sz w:val="24"/>
          <w:szCs w:val="24"/>
        </w:rPr>
        <w:t>0</w:t>
      </w:r>
      <w:r w:rsidR="000429A7" w:rsidRPr="00CA676D">
        <w:rPr>
          <w:rFonts w:ascii="Times New Roman" w:hAnsi="Times New Roman"/>
          <w:b/>
          <w:sz w:val="24"/>
          <w:szCs w:val="24"/>
        </w:rPr>
        <w:t>3</w:t>
      </w:r>
      <w:r w:rsidR="00FE2CFD" w:rsidRPr="00CA676D">
        <w:rPr>
          <w:rFonts w:ascii="Times New Roman" w:hAnsi="Times New Roman"/>
          <w:b/>
          <w:sz w:val="24"/>
          <w:szCs w:val="24"/>
        </w:rPr>
        <w:t>.202</w:t>
      </w:r>
      <w:r w:rsidR="00A95E8F" w:rsidRPr="00CA676D">
        <w:rPr>
          <w:rFonts w:ascii="Times New Roman" w:hAnsi="Times New Roman"/>
          <w:b/>
          <w:sz w:val="24"/>
          <w:szCs w:val="24"/>
        </w:rPr>
        <w:t>6</w:t>
      </w:r>
      <w:r w:rsidRPr="00CA676D">
        <w:rPr>
          <w:rFonts w:ascii="Times New Roman" w:hAnsi="Times New Roman"/>
          <w:b/>
          <w:sz w:val="24"/>
          <w:szCs w:val="24"/>
        </w:rPr>
        <w:t xml:space="preserve"> года.</w:t>
      </w:r>
    </w:p>
    <w:p w14:paraId="7348D92D" w14:textId="77777777" w:rsidR="00B83ACE" w:rsidRPr="00CA676D"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CA676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Любой участник закупки вправе направить Заказчику </w:t>
      </w:r>
      <w:r w:rsidRPr="00CA676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CA676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CA676D">
        <w:rPr>
          <w:rFonts w:ascii="Times New Roman" w:hAnsi="Times New Roman"/>
          <w:bCs/>
          <w:iCs/>
          <w:sz w:val="24"/>
          <w:szCs w:val="24"/>
        </w:rPr>
        <w:t>.</w:t>
      </w:r>
    </w:p>
    <w:p w14:paraId="130058F0" w14:textId="7BB176BD"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CA676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CA676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CA676D">
        <w:rPr>
          <w:rFonts w:ascii="Times New Roman" w:hAnsi="Times New Roman"/>
          <w:sz w:val="24"/>
          <w:szCs w:val="24"/>
        </w:rPr>
        <w:t xml:space="preserve">: </w:t>
      </w:r>
      <w:r w:rsidRPr="00CA676D">
        <w:rPr>
          <w:rFonts w:ascii="Times New Roman" w:hAnsi="Times New Roman"/>
          <w:b/>
          <w:sz w:val="24"/>
          <w:szCs w:val="24"/>
        </w:rPr>
        <w:t>1</w:t>
      </w:r>
      <w:r w:rsidR="002E4EAF" w:rsidRPr="00CA676D">
        <w:rPr>
          <w:rFonts w:ascii="Times New Roman" w:hAnsi="Times New Roman"/>
          <w:b/>
          <w:sz w:val="24"/>
          <w:szCs w:val="24"/>
        </w:rPr>
        <w:t>7</w:t>
      </w:r>
      <w:r w:rsidRPr="00CA676D">
        <w:rPr>
          <w:rFonts w:ascii="Times New Roman" w:hAnsi="Times New Roman"/>
          <w:b/>
          <w:sz w:val="24"/>
          <w:szCs w:val="24"/>
        </w:rPr>
        <w:t xml:space="preserve">:00 (время местное) </w:t>
      </w:r>
      <w:r w:rsidR="00CA676D" w:rsidRPr="00CA676D">
        <w:rPr>
          <w:rFonts w:ascii="Times New Roman" w:hAnsi="Times New Roman"/>
          <w:b/>
          <w:sz w:val="24"/>
          <w:szCs w:val="24"/>
        </w:rPr>
        <w:t>17</w:t>
      </w:r>
      <w:r w:rsidRPr="00CA676D">
        <w:rPr>
          <w:rFonts w:ascii="Times New Roman" w:hAnsi="Times New Roman"/>
          <w:b/>
          <w:sz w:val="24"/>
          <w:szCs w:val="24"/>
        </w:rPr>
        <w:t>.</w:t>
      </w:r>
      <w:r w:rsidR="00E65E20" w:rsidRPr="00CA676D">
        <w:rPr>
          <w:rFonts w:ascii="Times New Roman" w:hAnsi="Times New Roman"/>
          <w:b/>
          <w:sz w:val="24"/>
          <w:szCs w:val="24"/>
        </w:rPr>
        <w:t>0</w:t>
      </w:r>
      <w:r w:rsidR="004D5960" w:rsidRPr="00CA676D">
        <w:rPr>
          <w:rFonts w:ascii="Times New Roman" w:hAnsi="Times New Roman"/>
          <w:b/>
          <w:sz w:val="24"/>
          <w:szCs w:val="24"/>
        </w:rPr>
        <w:t>3</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0F60AE95" w14:textId="77777777"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CA676D">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CA676D"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CA676D">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CA676D"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CA676D">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CA676D">
        <w:rPr>
          <w:rFonts w:ascii="Times New Roman" w:eastAsia="Times New Roman" w:hAnsi="Times New Roman"/>
          <w:sz w:val="24"/>
          <w:szCs w:val="24"/>
          <w:lang w:eastAsia="ru-RU"/>
        </w:rPr>
        <w:t>.</w:t>
      </w:r>
    </w:p>
    <w:p w14:paraId="47D1453B" w14:textId="77777777" w:rsidR="00B83ACE" w:rsidRPr="00CA676D"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sz w:val="24"/>
          <w:szCs w:val="24"/>
          <w:lang w:eastAsia="ru-RU"/>
        </w:rPr>
        <w:t xml:space="preserve"> Изменения, вносимые в извещение об осуществлении </w:t>
      </w:r>
      <w:r w:rsidRPr="00CA676D">
        <w:rPr>
          <w:rFonts w:ascii="Times New Roman" w:eastAsia="Times New Roman" w:hAnsi="Times New Roman"/>
          <w:bCs/>
          <w:iCs/>
          <w:sz w:val="24"/>
          <w:szCs w:val="24"/>
          <w:lang w:eastAsia="ru-RU"/>
        </w:rPr>
        <w:t>закупки</w:t>
      </w:r>
      <w:r w:rsidRPr="00CA676D">
        <w:rPr>
          <w:rFonts w:ascii="Times New Roman" w:eastAsia="Times New Roman" w:hAnsi="Times New Roman"/>
          <w:sz w:val="24"/>
          <w:szCs w:val="24"/>
          <w:lang w:eastAsia="ru-RU"/>
        </w:rPr>
        <w:t xml:space="preserve">, документацию о </w:t>
      </w:r>
      <w:r w:rsidRPr="00CA676D">
        <w:rPr>
          <w:rFonts w:ascii="Times New Roman" w:eastAsia="Times New Roman" w:hAnsi="Times New Roman"/>
          <w:bCs/>
          <w:iCs/>
          <w:sz w:val="24"/>
          <w:szCs w:val="24"/>
          <w:lang w:eastAsia="ru-RU"/>
        </w:rPr>
        <w:t>закупке</w:t>
      </w:r>
      <w:r w:rsidRPr="00CA676D">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CA676D"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CA676D">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CA676D">
        <w:rPr>
          <w:rFonts w:ascii="Times New Roman" w:hAnsi="Times New Roman"/>
          <w:sz w:val="24"/>
          <w:szCs w:val="24"/>
        </w:rPr>
        <w:t>.</w:t>
      </w:r>
    </w:p>
    <w:p w14:paraId="0AE8CD4D" w14:textId="77777777" w:rsidR="00B83ACE" w:rsidRPr="00CA676D"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CA676D">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CA676D">
        <w:rPr>
          <w:rFonts w:ascii="Times New Roman" w:eastAsia="Times New Roman" w:hAnsi="Times New Roman" w:cs="Arial"/>
          <w:bCs/>
          <w:iCs/>
          <w:sz w:val="24"/>
          <w:szCs w:val="24"/>
          <w:lang w:eastAsia="ru-RU"/>
        </w:rPr>
        <w:t xml:space="preserve">. </w:t>
      </w:r>
    </w:p>
    <w:p w14:paraId="2018B254"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CA676D">
        <w:rPr>
          <w:rFonts w:ascii="Times New Roman" w:hAnsi="Times New Roman"/>
          <w:bCs/>
          <w:iCs/>
          <w:sz w:val="24"/>
          <w:szCs w:val="24"/>
        </w:rPr>
        <w:t xml:space="preserve"> в виде отдельного информационного листа.</w:t>
      </w:r>
    </w:p>
    <w:p w14:paraId="6E7E128F"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bCs/>
          <w:iCs/>
          <w:sz w:val="24"/>
          <w:szCs w:val="24"/>
        </w:rPr>
        <w:t xml:space="preserve">     По истечении срока отмены </w:t>
      </w:r>
      <w:r w:rsidRPr="00CA676D">
        <w:rPr>
          <w:rFonts w:ascii="Times New Roman" w:hAnsi="Times New Roman"/>
          <w:sz w:val="24"/>
          <w:szCs w:val="24"/>
        </w:rPr>
        <w:t>закупки</w:t>
      </w:r>
      <w:r w:rsidRPr="00CA676D">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CA676D"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CA676D">
        <w:rPr>
          <w:rFonts w:ascii="Times New Roman" w:hAnsi="Times New Roman" w:cs="Times New Roman"/>
          <w:b/>
          <w:sz w:val="24"/>
          <w:szCs w:val="24"/>
        </w:rPr>
        <w:t>Дата рассмотрения Заявок Участников и подведение итогов закупки.</w:t>
      </w:r>
    </w:p>
    <w:p w14:paraId="549668D8" w14:textId="61940EE7" w:rsidR="00B83ACE" w:rsidRPr="00CA676D" w:rsidRDefault="00B83ACE" w:rsidP="00B83ACE">
      <w:pPr>
        <w:shd w:val="clear" w:color="auto" w:fill="FFFFFF"/>
        <w:tabs>
          <w:tab w:val="left" w:pos="709"/>
        </w:tabs>
        <w:spacing w:after="0" w:line="240" w:lineRule="atLeast"/>
        <w:rPr>
          <w:rFonts w:ascii="Times New Roman" w:hAnsi="Times New Roman"/>
          <w:sz w:val="24"/>
          <w:szCs w:val="24"/>
        </w:rPr>
      </w:pPr>
      <w:r w:rsidRPr="00CA676D">
        <w:rPr>
          <w:rFonts w:ascii="Times New Roman" w:hAnsi="Times New Roman"/>
          <w:b/>
          <w:sz w:val="24"/>
          <w:szCs w:val="24"/>
        </w:rPr>
        <w:t>4.4.8.1</w:t>
      </w:r>
      <w:r w:rsidRPr="00CA676D">
        <w:rPr>
          <w:rFonts w:ascii="Times New Roman" w:hAnsi="Times New Roman"/>
          <w:sz w:val="24"/>
          <w:szCs w:val="24"/>
        </w:rPr>
        <w:t xml:space="preserve"> Дата рассмотрения Заявок (ориентировочно): </w:t>
      </w:r>
      <w:r w:rsidR="00CA676D" w:rsidRPr="00CA676D">
        <w:rPr>
          <w:rFonts w:ascii="Times New Roman" w:hAnsi="Times New Roman"/>
          <w:b/>
          <w:sz w:val="24"/>
          <w:szCs w:val="24"/>
        </w:rPr>
        <w:t>18</w:t>
      </w:r>
      <w:r w:rsidR="00F15625" w:rsidRPr="00CA676D">
        <w:rPr>
          <w:rFonts w:ascii="Times New Roman" w:hAnsi="Times New Roman"/>
          <w:b/>
          <w:sz w:val="24"/>
          <w:szCs w:val="24"/>
        </w:rPr>
        <w:t>.</w:t>
      </w:r>
      <w:r w:rsidR="00E65E20" w:rsidRPr="00CA676D">
        <w:rPr>
          <w:rFonts w:ascii="Times New Roman" w:hAnsi="Times New Roman"/>
          <w:b/>
          <w:sz w:val="24"/>
          <w:szCs w:val="24"/>
        </w:rPr>
        <w:t>0</w:t>
      </w:r>
      <w:r w:rsidR="003C1BE3" w:rsidRPr="00CA676D">
        <w:rPr>
          <w:rFonts w:ascii="Times New Roman" w:hAnsi="Times New Roman"/>
          <w:b/>
          <w:sz w:val="24"/>
          <w:szCs w:val="24"/>
        </w:rPr>
        <w:t>3.</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r w:rsidRPr="00CA676D">
        <w:rPr>
          <w:rFonts w:ascii="Times New Roman" w:hAnsi="Times New Roman"/>
          <w:sz w:val="24"/>
          <w:szCs w:val="24"/>
        </w:rPr>
        <w:t xml:space="preserve"> </w:t>
      </w:r>
      <w:r w:rsidRPr="00CA676D">
        <w:rPr>
          <w:rFonts w:ascii="Times New Roman" w:hAnsi="Times New Roman"/>
          <w:b/>
          <w:sz w:val="24"/>
          <w:szCs w:val="24"/>
        </w:rPr>
        <w:t xml:space="preserve"> </w:t>
      </w:r>
    </w:p>
    <w:p w14:paraId="2941021C" w14:textId="1D822DE3" w:rsidR="00B83ACE" w:rsidRPr="00BB787E" w:rsidRDefault="00B83ACE" w:rsidP="00B83ACE">
      <w:pPr>
        <w:autoSpaceDE w:val="0"/>
        <w:autoSpaceDN w:val="0"/>
        <w:adjustRightInd w:val="0"/>
        <w:spacing w:after="0" w:line="240" w:lineRule="atLeast"/>
        <w:rPr>
          <w:rFonts w:ascii="Times New Roman" w:hAnsi="Times New Roman"/>
          <w:b/>
          <w:sz w:val="24"/>
          <w:szCs w:val="24"/>
        </w:rPr>
      </w:pPr>
      <w:r w:rsidRPr="00CA676D">
        <w:rPr>
          <w:rFonts w:ascii="Times New Roman" w:hAnsi="Times New Roman"/>
          <w:b/>
          <w:sz w:val="24"/>
          <w:szCs w:val="24"/>
        </w:rPr>
        <w:t xml:space="preserve">4.4.8.2 </w:t>
      </w:r>
      <w:r w:rsidRPr="00CA676D">
        <w:rPr>
          <w:rFonts w:ascii="Times New Roman" w:hAnsi="Times New Roman"/>
          <w:sz w:val="24"/>
          <w:szCs w:val="24"/>
        </w:rPr>
        <w:t xml:space="preserve">Дата подведения итогов закупочной процедуры (ориентировочно): </w:t>
      </w:r>
      <w:r w:rsidR="00CA676D" w:rsidRPr="00CA676D">
        <w:rPr>
          <w:rFonts w:ascii="Times New Roman" w:hAnsi="Times New Roman"/>
          <w:b/>
          <w:sz w:val="24"/>
          <w:szCs w:val="24"/>
        </w:rPr>
        <w:t>18</w:t>
      </w:r>
      <w:r w:rsidR="00E65E20" w:rsidRPr="00CA676D">
        <w:rPr>
          <w:rFonts w:ascii="Times New Roman" w:hAnsi="Times New Roman"/>
          <w:b/>
          <w:sz w:val="24"/>
          <w:szCs w:val="24"/>
        </w:rPr>
        <w:t>.0</w:t>
      </w:r>
      <w:r w:rsidR="003C1BE3" w:rsidRPr="00CA676D">
        <w:rPr>
          <w:rFonts w:ascii="Times New Roman" w:hAnsi="Times New Roman"/>
          <w:b/>
          <w:sz w:val="24"/>
          <w:szCs w:val="24"/>
        </w:rPr>
        <w:t>3</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3DFAA545" w14:textId="77777777" w:rsidR="00B83ACE" w:rsidRPr="00BB787E"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t>Требования к представлению Заявки</w:t>
      </w:r>
    </w:p>
    <w:p w14:paraId="53A30B47" w14:textId="77777777" w:rsidR="00B83ACE" w:rsidRPr="00BB787E"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BB787E"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BB787E">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BB787E">
        <w:rPr>
          <w:rFonts w:ascii="Times New Roman" w:hAnsi="Times New Roman"/>
          <w:sz w:val="24"/>
          <w:szCs w:val="24"/>
        </w:rPr>
        <w:t>.</w:t>
      </w:r>
    </w:p>
    <w:p w14:paraId="2DF9890D" w14:textId="77777777" w:rsidR="00B83ACE" w:rsidRPr="00BB787E"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BB787E"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BB787E" w:rsidRDefault="00B83ACE" w:rsidP="00B83ACE">
      <w:pPr>
        <w:pStyle w:val="aff8"/>
        <w:keepNext/>
        <w:numPr>
          <w:ilvl w:val="2"/>
          <w:numId w:val="8"/>
        </w:numPr>
        <w:suppressAutoHyphens/>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w:t>
      </w:r>
    </w:p>
    <w:p w14:paraId="2355CB0B" w14:textId="77777777" w:rsidR="00B83ACE" w:rsidRPr="00BB787E"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BB787E"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BB787E" w:rsidRDefault="00B83ACE" w:rsidP="00B83ACE">
      <w:pPr>
        <w:pStyle w:val="aff8"/>
        <w:numPr>
          <w:ilvl w:val="3"/>
          <w:numId w:val="8"/>
        </w:numPr>
        <w:ind w:left="0" w:firstLine="0"/>
        <w:jc w:val="both"/>
        <w:rPr>
          <w:rFonts w:ascii="Times New Roman" w:hAnsi="Times New Roman"/>
          <w:sz w:val="24"/>
          <w:szCs w:val="24"/>
        </w:rPr>
      </w:pPr>
      <w:r w:rsidRPr="00BB787E">
        <w:rPr>
          <w:rFonts w:ascii="Times New Roman" w:hAnsi="Times New Roman"/>
          <w:b/>
          <w:sz w:val="24"/>
          <w:szCs w:val="24"/>
        </w:rPr>
        <w:t xml:space="preserve">     </w:t>
      </w:r>
      <w:r w:rsidRPr="00BB787E">
        <w:rPr>
          <w:rFonts w:ascii="Times New Roman" w:hAnsi="Times New Roman"/>
          <w:sz w:val="24"/>
          <w:szCs w:val="24"/>
        </w:rPr>
        <w:t>Чтобы претендовать на участие в данной процедуре закупки и на право заключения Договора</w:t>
      </w:r>
      <w:r w:rsidRPr="00BB787E">
        <w:rPr>
          <w:rFonts w:ascii="Times New Roman" w:hAnsi="Times New Roman" w:cs="Times New Roman"/>
          <w:sz w:val="24"/>
          <w:szCs w:val="24"/>
        </w:rPr>
        <w:t xml:space="preserve">, Участник, </w:t>
      </w:r>
      <w:r w:rsidR="0031493C" w:rsidRPr="00BB787E">
        <w:rPr>
          <w:rFonts w:ascii="Times New Roman" w:hAnsi="Times New Roman" w:cs="Times New Roman"/>
          <w:sz w:val="24"/>
          <w:szCs w:val="24"/>
        </w:rPr>
        <w:t>(</w:t>
      </w:r>
      <w:r w:rsidR="0031493C" w:rsidRPr="00BB787E">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BB787E">
        <w:rPr>
          <w:rFonts w:ascii="Times New Roman" w:hAnsi="Times New Roman" w:cs="Times New Roman"/>
          <w:sz w:val="24"/>
          <w:szCs w:val="24"/>
        </w:rPr>
        <w:t>)</w:t>
      </w:r>
      <w:r w:rsidR="0031493C" w:rsidRPr="00BB787E">
        <w:rPr>
          <w:sz w:val="24"/>
          <w:szCs w:val="24"/>
        </w:rPr>
        <w:t xml:space="preserve"> </w:t>
      </w:r>
      <w:r w:rsidRPr="00BB787E">
        <w:rPr>
          <w:rFonts w:ascii="Times New Roman" w:hAnsi="Times New Roman"/>
          <w:sz w:val="24"/>
          <w:szCs w:val="24"/>
        </w:rPr>
        <w:t>должен полностью соответствовать следующим требованиям:</w:t>
      </w:r>
    </w:p>
    <w:p w14:paraId="1E946B63" w14:textId="77777777" w:rsidR="00B83ACE" w:rsidRPr="00BB787E"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BB787E">
        <w:rPr>
          <w:rFonts w:ascii="Times New Roman" w:hAnsi="Times New Roman"/>
          <w:b/>
          <w:sz w:val="24"/>
          <w:szCs w:val="24"/>
        </w:rPr>
        <w:t xml:space="preserve">       а)</w:t>
      </w:r>
      <w:r w:rsidRPr="00BB787E">
        <w:rPr>
          <w:rFonts w:ascii="Times New Roman" w:hAnsi="Times New Roman"/>
          <w:sz w:val="24"/>
          <w:szCs w:val="24"/>
        </w:rPr>
        <w:t xml:space="preserve"> в соответствии с Федеральным законом от 30.12.2006 No281-ФЗ «О</w:t>
      </w:r>
      <w:r w:rsidRPr="00BB787E">
        <w:rPr>
          <w:rFonts w:ascii="Times New Roman" w:hAnsi="Times New Roman"/>
          <w:sz w:val="24"/>
          <w:szCs w:val="24"/>
        </w:rPr>
        <w:br/>
      </w:r>
      <w:r w:rsidRPr="00BB787E">
        <w:rPr>
          <w:rFonts w:ascii="Times New Roman" w:hAnsi="Times New Roman"/>
          <w:sz w:val="24"/>
          <w:szCs w:val="24"/>
        </w:rPr>
        <w:lastRenderedPageBreak/>
        <w:t>специальных экономических мерах и принудительных мерах» Участник закупки не</w:t>
      </w:r>
      <w:r w:rsidRPr="00BB787E">
        <w:rPr>
          <w:rFonts w:ascii="Times New Roman" w:hAnsi="Times New Roman"/>
          <w:sz w:val="24"/>
          <w:szCs w:val="24"/>
        </w:rPr>
        <w:br/>
        <w:t>должен являться юридическим или физическим лицом, включенным в перечень,</w:t>
      </w:r>
      <w:r w:rsidRPr="00BB787E">
        <w:rPr>
          <w:rFonts w:ascii="Times New Roman" w:hAnsi="Times New Roman"/>
          <w:sz w:val="24"/>
          <w:szCs w:val="24"/>
        </w:rPr>
        <w:br/>
        <w:t>утвержденный постановлением Правительства РФ от 11.05.2022 No851 «О мерах по</w:t>
      </w:r>
      <w:r w:rsidRPr="00BB787E">
        <w:rPr>
          <w:rFonts w:ascii="Times New Roman" w:hAnsi="Times New Roman"/>
          <w:sz w:val="24"/>
          <w:szCs w:val="24"/>
        </w:rPr>
        <w:br/>
        <w:t>реализации Указа Президента Российской Федерации от 3 мая 2022 г. No252», в</w:t>
      </w:r>
      <w:r w:rsidRPr="00BB787E">
        <w:rPr>
          <w:rFonts w:ascii="Times New Roman" w:hAnsi="Times New Roman"/>
          <w:sz w:val="24"/>
          <w:szCs w:val="24"/>
        </w:rPr>
        <w:br/>
        <w:t>отношении которого применяются специальные экономические меры,</w:t>
      </w:r>
      <w:r w:rsidRPr="00BB787E">
        <w:rPr>
          <w:rFonts w:ascii="Times New Roman" w:hAnsi="Times New Roman"/>
          <w:sz w:val="24"/>
          <w:szCs w:val="24"/>
        </w:rPr>
        <w:br/>
        <w:t xml:space="preserve">предусмотренные п.п. «а» п. 2 Указа Президента РФ от 03.05.2022 г. </w:t>
      </w:r>
      <w:proofErr w:type="spellStart"/>
      <w:r w:rsidRPr="00BB787E">
        <w:rPr>
          <w:rFonts w:ascii="Times New Roman" w:hAnsi="Times New Roman"/>
          <w:sz w:val="24"/>
          <w:szCs w:val="24"/>
        </w:rPr>
        <w:t>No</w:t>
      </w:r>
      <w:proofErr w:type="spellEnd"/>
      <w:r w:rsidRPr="00BB787E">
        <w:rPr>
          <w:rFonts w:ascii="Times New Roman" w:hAnsi="Times New Roman"/>
          <w:sz w:val="24"/>
          <w:szCs w:val="24"/>
        </w:rPr>
        <w:t xml:space="preserve"> 252, либо</w:t>
      </w:r>
      <w:r w:rsidRPr="00BB787E">
        <w:rPr>
          <w:rFonts w:ascii="Times New Roman" w:hAnsi="Times New Roman"/>
          <w:sz w:val="24"/>
          <w:szCs w:val="24"/>
        </w:rPr>
        <w:br/>
        <w:t>являться организацией, находящейся под контролем таких лиц.</w:t>
      </w:r>
      <w:r w:rsidRPr="00BB787E">
        <w:rPr>
          <w:rFonts w:ascii="Times New Roman" w:hAnsi="Times New Roman"/>
          <w:sz w:val="24"/>
          <w:szCs w:val="24"/>
        </w:rPr>
        <w:br/>
        <w:t xml:space="preserve">      Представление информации или документов, подтверждающих о соответствии</w:t>
      </w:r>
      <w:r w:rsidRPr="00BB787E">
        <w:rPr>
          <w:rFonts w:ascii="Times New Roman" w:hAnsi="Times New Roman"/>
          <w:sz w:val="24"/>
          <w:szCs w:val="24"/>
        </w:rPr>
        <w:br/>
        <w:t>участника закупки вышеуказанному требованию, не требуются.</w:t>
      </w:r>
    </w:p>
    <w:p w14:paraId="75630410" w14:textId="13A6F57C" w:rsidR="00B83ACE" w:rsidRPr="00BB787E"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00820497" w:rsidRPr="00BB787E">
        <w:t xml:space="preserve"> </w:t>
      </w:r>
      <w:r w:rsidR="00820497" w:rsidRPr="00BB787E">
        <w:rPr>
          <w:rFonts w:ascii="Times New Roman" w:eastAsia="Times New Roman" w:hAnsi="Times New Roman"/>
          <w:sz w:val="24"/>
          <w:szCs w:val="24"/>
          <w:lang w:eastAsia="ru-RU"/>
        </w:rPr>
        <w:t>участник закупки</w:t>
      </w:r>
      <w:r w:rsidR="00820497" w:rsidRPr="00BB787E">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BB787E">
        <w:rPr>
          <w:rFonts w:ascii="Times New Roman" w:eastAsia="Times New Roman" w:hAnsi="Times New Roman"/>
          <w:sz w:val="24"/>
          <w:szCs w:val="24"/>
          <w:lang w:eastAsia="ru-RU"/>
        </w:rPr>
        <w:t>обладать</w:t>
      </w:r>
      <w:r w:rsidRPr="00BB787E">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BB787E">
        <w:rPr>
          <w:rFonts w:ascii="Times New Roman" w:eastAsia="Times New Roman" w:hAnsi="Times New Roman"/>
          <w:sz w:val="24"/>
          <w:szCs w:val="24"/>
          <w:lang w:eastAsia="ru-RU"/>
        </w:rPr>
        <w:t>Договора.</w:t>
      </w:r>
      <w:r w:rsidRPr="00BB787E">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BB787E">
        <w:rPr>
          <w:rFonts w:ascii="Times New Roman" w:eastAsia="Times New Roman" w:hAnsi="Times New Roman"/>
          <w:sz w:val="24"/>
          <w:szCs w:val="24"/>
          <w:lang w:eastAsia="ru-RU"/>
        </w:rPr>
        <w:t>вливающим документом подписанным</w:t>
      </w:r>
      <w:r w:rsidRPr="00BB787E">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BB787E"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bCs/>
          <w:iCs/>
          <w:sz w:val="24"/>
          <w:szCs w:val="24"/>
          <w:lang w:eastAsia="ru-RU"/>
        </w:rPr>
        <w:t xml:space="preserve">     </w:t>
      </w:r>
      <w:r w:rsidR="00AA6C11" w:rsidRPr="00BB787E">
        <w:rPr>
          <w:rFonts w:ascii="Times New Roman" w:eastAsia="Times New Roman" w:hAnsi="Times New Roman"/>
          <w:b/>
          <w:bCs/>
          <w:iCs/>
          <w:sz w:val="24"/>
          <w:szCs w:val="24"/>
          <w:lang w:eastAsia="ru-RU"/>
        </w:rPr>
        <w:t>в</w:t>
      </w:r>
      <w:r w:rsidRPr="00BB787E">
        <w:rPr>
          <w:rFonts w:ascii="Times New Roman" w:eastAsia="Times New Roman" w:hAnsi="Times New Roman"/>
          <w:b/>
          <w:bCs/>
          <w:iCs/>
          <w:sz w:val="24"/>
          <w:szCs w:val="24"/>
          <w:lang w:eastAsia="ru-RU"/>
        </w:rPr>
        <w:t>)</w:t>
      </w:r>
      <w:r w:rsidRPr="00BB787E">
        <w:rPr>
          <w:rFonts w:ascii="Times New Roman" w:eastAsia="Times New Roman" w:hAnsi="Times New Roman"/>
          <w:bCs/>
          <w:iCs/>
          <w:sz w:val="24"/>
          <w:szCs w:val="24"/>
          <w:lang w:eastAsia="ru-RU"/>
        </w:rPr>
        <w:t xml:space="preserve"> отсутств</w:t>
      </w:r>
      <w:r w:rsidRPr="00BB787E">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BB787E"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BB787E"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д</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BB787E"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е</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w:t>
      </w:r>
      <w:r w:rsidR="00820497" w:rsidRPr="00BB787E">
        <w:rPr>
          <w:rFonts w:ascii="Times New Roman" w:hAnsi="Times New Roman"/>
          <w:sz w:val="24"/>
          <w:szCs w:val="24"/>
        </w:rPr>
        <w:t xml:space="preserve">деятельность участника </w:t>
      </w:r>
      <w:r w:rsidRPr="00BB787E">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BB787E">
        <w:rPr>
          <w:rFonts w:ascii="Times New Roman" w:eastAsia="Times New Roman" w:hAnsi="Times New Roman"/>
          <w:sz w:val="24"/>
          <w:szCs w:val="24"/>
          <w:lang w:eastAsia="ru-RU"/>
        </w:rPr>
        <w:t>;</w:t>
      </w:r>
    </w:p>
    <w:p w14:paraId="2D4DA301" w14:textId="67156C08" w:rsidR="00FD1648" w:rsidRPr="00BB787E"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ж</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w:t>
      </w:r>
      <w:r w:rsidR="00FD1648" w:rsidRPr="00BB787E">
        <w:rPr>
          <w:rFonts w:ascii="Times New Roman" w:eastAsia="Times New Roman" w:hAnsi="Times New Roman"/>
          <w:sz w:val="24"/>
          <w:szCs w:val="24"/>
          <w:lang w:eastAsia="ru-RU"/>
        </w:rPr>
        <w:t xml:space="preserve">участник закупки должен соответствовать обязательным </w:t>
      </w:r>
      <w:r w:rsidR="00B60A17" w:rsidRPr="00BB787E">
        <w:rPr>
          <w:rFonts w:ascii="Times New Roman" w:eastAsia="Times New Roman" w:hAnsi="Times New Roman"/>
          <w:sz w:val="24"/>
          <w:szCs w:val="24"/>
          <w:lang w:eastAsia="ru-RU"/>
        </w:rPr>
        <w:t>требованиям, согласно п.п.  2.9</w:t>
      </w:r>
      <w:r w:rsidR="00FD1648" w:rsidRPr="00BB787E">
        <w:rPr>
          <w:rFonts w:ascii="Times New Roman" w:eastAsia="Times New Roman" w:hAnsi="Times New Roman"/>
          <w:sz w:val="24"/>
          <w:szCs w:val="24"/>
          <w:lang w:eastAsia="ru-RU"/>
        </w:rPr>
        <w:t>.</w:t>
      </w:r>
    </w:p>
    <w:p w14:paraId="3496AACE" w14:textId="3BAAEFC7" w:rsidR="00B83ACE" w:rsidRPr="00BB787E"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случае, если Заявку на участие в закупке подает Коллективны</w:t>
      </w:r>
      <w:r w:rsidR="00B60A17" w:rsidRPr="00BB787E">
        <w:rPr>
          <w:rFonts w:ascii="Times New Roman" w:eastAsia="Times New Roman" w:hAnsi="Times New Roman"/>
          <w:sz w:val="24"/>
          <w:szCs w:val="24"/>
          <w:lang w:eastAsia="ru-RU"/>
        </w:rPr>
        <w:t>й участник, то требованию п.2.9</w:t>
      </w:r>
      <w:r w:rsidRPr="00BB787E">
        <w:rPr>
          <w:rFonts w:ascii="Times New Roman" w:eastAsia="Times New Roman" w:hAnsi="Times New Roman"/>
          <w:sz w:val="24"/>
          <w:szCs w:val="24"/>
          <w:lang w:eastAsia="ru-RU"/>
        </w:rPr>
        <w:t>. должны соответствовать члены коллективного участника в совокупности</w:t>
      </w:r>
      <w:r w:rsidR="00B83ACE" w:rsidRPr="00BB787E">
        <w:rPr>
          <w:rFonts w:ascii="Times New Roman" w:eastAsia="Times New Roman" w:hAnsi="Times New Roman"/>
          <w:sz w:val="24"/>
          <w:szCs w:val="24"/>
          <w:lang w:eastAsia="ru-RU"/>
        </w:rPr>
        <w:t>.</w:t>
      </w:r>
    </w:p>
    <w:p w14:paraId="1323805F" w14:textId="77777777" w:rsidR="00B83ACE" w:rsidRPr="00BB787E"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BB787E">
        <w:rPr>
          <w:rFonts w:ascii="Times New Roman" w:hAnsi="Times New Roman"/>
          <w:b/>
          <w:bCs/>
          <w:sz w:val="24"/>
          <w:szCs w:val="24"/>
        </w:rPr>
        <w:t xml:space="preserve">Требования к документам, подтверждающим соответствие Участника </w:t>
      </w:r>
      <w:r w:rsidRPr="00BB787E">
        <w:rPr>
          <w:rFonts w:ascii="Times New Roman" w:hAnsi="Times New Roman" w:cs="Times New Roman"/>
          <w:b/>
          <w:bCs/>
          <w:sz w:val="24"/>
          <w:szCs w:val="24"/>
        </w:rPr>
        <w:t>установленным требованиям.</w:t>
      </w:r>
    </w:p>
    <w:p w14:paraId="540086B1" w14:textId="77777777" w:rsidR="00B83ACE" w:rsidRPr="00BB787E"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BB787E"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BB787E"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820497" w:rsidRPr="00BB787E">
        <w:rPr>
          <w:rFonts w:ascii="Times New Roman" w:eastAsia="Times New Roman" w:hAnsi="Times New Roman"/>
          <w:b/>
          <w:sz w:val="24"/>
          <w:szCs w:val="24"/>
          <w:lang w:eastAsia="ru-RU"/>
        </w:rPr>
        <w:t>а</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BB787E" w:rsidRDefault="00820497" w:rsidP="00B83ACE">
      <w:pPr>
        <w:tabs>
          <w:tab w:val="left" w:pos="1701"/>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б</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w:t>
      </w:r>
      <w:r w:rsidR="00B83ACE" w:rsidRPr="00BB787E">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в</w:t>
      </w:r>
      <w:r w:rsidR="00B83ACE" w:rsidRPr="00BB787E">
        <w:rPr>
          <w:rFonts w:ascii="Times New Roman" w:eastAsia="Times New Roman" w:hAnsi="Times New Roman"/>
          <w:b/>
          <w:sz w:val="24"/>
          <w:szCs w:val="24"/>
          <w:lang w:eastAsia="ru-RU"/>
        </w:rPr>
        <w:t xml:space="preserve">) </w:t>
      </w:r>
      <w:r w:rsidR="00B83ACE" w:rsidRPr="00BB787E">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BB787E">
        <w:rPr>
          <w:rFonts w:ascii="Times New Roman" w:eastAsia="Times New Roman" w:hAnsi="Times New Roman"/>
          <w:sz w:val="24"/>
          <w:szCs w:val="24"/>
          <w:lang w:eastAsia="ru-RU"/>
        </w:rPr>
        <w:t>4</w:t>
      </w:r>
      <w:r w:rsidR="00B83ACE" w:rsidRPr="00BB787E">
        <w:rPr>
          <w:rFonts w:ascii="Times New Roman" w:eastAsia="Times New Roman" w:hAnsi="Times New Roman"/>
          <w:sz w:val="24"/>
          <w:szCs w:val="24"/>
          <w:lang w:eastAsia="ru-RU"/>
        </w:rPr>
        <w:t xml:space="preserve"> год. Баланс предоставляется с отметкой ИФНС </w:t>
      </w:r>
      <w:r w:rsidR="00B83ACE" w:rsidRPr="00BB787E">
        <w:rPr>
          <w:rFonts w:ascii="Times New Roman" w:eastAsia="Times New Roman" w:hAnsi="Times New Roman"/>
          <w:i/>
          <w:sz w:val="24"/>
          <w:szCs w:val="24"/>
          <w:lang w:eastAsia="ru-RU"/>
        </w:rPr>
        <w:t>(в случае сдачи баланса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BB787E">
        <w:rPr>
          <w:rFonts w:ascii="Times New Roman" w:eastAsia="Times New Roman" w:hAnsi="Times New Roman"/>
          <w:i/>
          <w:sz w:val="24"/>
          <w:szCs w:val="24"/>
          <w:lang w:eastAsia="ru-RU"/>
        </w:rPr>
        <w:t>(в случае сдачи в электронной форме)</w:t>
      </w:r>
      <w:r w:rsidR="00B83ACE" w:rsidRPr="00BB787E">
        <w:rPr>
          <w:rFonts w:ascii="Times New Roman" w:eastAsia="Times New Roman" w:hAnsi="Times New Roman"/>
          <w:sz w:val="24"/>
          <w:szCs w:val="24"/>
          <w:lang w:eastAsia="ru-RU"/>
        </w:rPr>
        <w:t>;</w:t>
      </w:r>
    </w:p>
    <w:p w14:paraId="32DBF6D4" w14:textId="50813475"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г</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по Н</w:t>
      </w:r>
      <w:r w:rsidR="00C268F9" w:rsidRPr="00BB787E">
        <w:rPr>
          <w:rFonts w:ascii="Times New Roman" w:eastAsia="Times New Roman" w:hAnsi="Times New Roman"/>
          <w:sz w:val="24"/>
          <w:szCs w:val="24"/>
          <w:lang w:eastAsia="ru-RU"/>
        </w:rPr>
        <w:t>ДС за последний отчетный период.</w:t>
      </w:r>
      <w:r w:rsidR="00B83ACE" w:rsidRPr="00BB787E">
        <w:rPr>
          <w:rFonts w:ascii="Times New Roman" w:eastAsia="Times New Roman" w:hAnsi="Times New Roman"/>
          <w:sz w:val="24"/>
          <w:szCs w:val="24"/>
          <w:lang w:eastAsia="ru-RU"/>
        </w:rPr>
        <w:t xml:space="preserve"> Декларация предоставляется с отметкой ИФНС </w:t>
      </w:r>
      <w:r w:rsidR="00B83ACE" w:rsidRPr="00BB787E">
        <w:rPr>
          <w:rFonts w:ascii="Times New Roman" w:eastAsia="Times New Roman" w:hAnsi="Times New Roman"/>
          <w:i/>
          <w:sz w:val="24"/>
          <w:szCs w:val="24"/>
          <w:lang w:eastAsia="ru-RU"/>
        </w:rPr>
        <w:t>(в случае сдачи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BB787E">
        <w:rPr>
          <w:rFonts w:ascii="Times New Roman" w:eastAsia="Times New Roman" w:hAnsi="Times New Roman"/>
          <w:i/>
          <w:sz w:val="24"/>
          <w:szCs w:val="24"/>
          <w:lang w:eastAsia="ru-RU"/>
        </w:rPr>
        <w:t>ИФНС (в случае сдачи в электронной форме)</w:t>
      </w:r>
      <w:r w:rsidR="00B83ACE" w:rsidRPr="00BB787E">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BB787E" w:rsidRDefault="00DB1698" w:rsidP="00B83ACE">
      <w:pPr>
        <w:tabs>
          <w:tab w:val="left" w:pos="0"/>
        </w:tabs>
        <w:autoSpaceDE w:val="0"/>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д</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BB787E"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е</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отчет "Расчет по страховым взносам" с отметкой ИФНС </w:t>
      </w:r>
      <w:r w:rsidR="00B83ACE" w:rsidRPr="00BB787E">
        <w:rPr>
          <w:rFonts w:ascii="Times New Roman" w:eastAsia="Times New Roman" w:hAnsi="Times New Roman"/>
          <w:i/>
          <w:sz w:val="24"/>
          <w:szCs w:val="24"/>
          <w:lang w:eastAsia="ru-RU"/>
        </w:rPr>
        <w:t>(в случае сдачи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BB787E">
        <w:rPr>
          <w:rFonts w:ascii="Times New Roman" w:eastAsia="Times New Roman" w:hAnsi="Times New Roman"/>
          <w:i/>
          <w:sz w:val="24"/>
          <w:szCs w:val="24"/>
          <w:lang w:eastAsia="ru-RU"/>
        </w:rPr>
        <w:t xml:space="preserve">(в случае сдачи </w:t>
      </w:r>
      <w:r w:rsidR="00B83ACE" w:rsidRPr="00BB787E">
        <w:rPr>
          <w:rFonts w:ascii="Times New Roman" w:eastAsia="Times New Roman" w:hAnsi="Times New Roman"/>
          <w:i/>
          <w:sz w:val="24"/>
          <w:szCs w:val="24"/>
          <w:lang w:eastAsia="ru-RU"/>
        </w:rPr>
        <w:lastRenderedPageBreak/>
        <w:t>в электронной форме)</w:t>
      </w:r>
      <w:r w:rsidR="00B83ACE" w:rsidRPr="00BB787E">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BB787E" w:rsidRDefault="00B83ACE" w:rsidP="00B83ACE">
      <w:pPr>
        <w:spacing w:after="0" w:line="240" w:lineRule="atLeast"/>
        <w:jc w:val="both"/>
        <w:rPr>
          <w:rFonts w:ascii="Times New Roman" w:hAnsi="Times New Roman"/>
          <w:i/>
          <w:sz w:val="24"/>
          <w:szCs w:val="24"/>
        </w:rPr>
      </w:pPr>
      <w:r w:rsidRPr="00BB787E">
        <w:rPr>
          <w:rFonts w:ascii="Times New Roman" w:hAnsi="Times New Roman"/>
          <w:i/>
          <w:sz w:val="24"/>
          <w:szCs w:val="24"/>
        </w:rPr>
        <w:t xml:space="preserve">     </w:t>
      </w:r>
      <w:r w:rsidR="00DB1698" w:rsidRPr="00BB787E">
        <w:rPr>
          <w:rFonts w:ascii="Times New Roman CYR" w:eastAsia="Times New Roman" w:hAnsi="Times New Roman CYR" w:cs="Times New Roman CYR"/>
          <w:b/>
          <w:sz w:val="24"/>
          <w:szCs w:val="24"/>
          <w:lang w:eastAsia="ru-RU"/>
        </w:rPr>
        <w:t>ж</w:t>
      </w:r>
      <w:r w:rsidRPr="00BB787E">
        <w:rPr>
          <w:rFonts w:ascii="Times New Roman CYR" w:eastAsia="Times New Roman" w:hAnsi="Times New Roman CYR" w:cs="Times New Roman CYR"/>
          <w:b/>
          <w:sz w:val="24"/>
          <w:szCs w:val="24"/>
          <w:lang w:eastAsia="ru-RU"/>
        </w:rPr>
        <w:t>)</w:t>
      </w:r>
      <w:r w:rsidRPr="00BB787E">
        <w:rPr>
          <w:rFonts w:ascii="Times New Roman" w:eastAsia="Times New Roman" w:hAnsi="Times New Roman"/>
          <w:sz w:val="24"/>
          <w:szCs w:val="24"/>
          <w:lang w:eastAsia="ru-RU"/>
        </w:rPr>
        <w:t xml:space="preserve"> </w:t>
      </w:r>
      <w:r w:rsidRPr="00BB787E">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BB787E"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BB787E"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BB787E"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BB787E"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BB787E"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BB787E">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24AD14E4" w:rsidR="00F30E11" w:rsidRPr="00BB787E" w:rsidRDefault="00DB1698" w:rsidP="001F5946">
      <w:pPr>
        <w:tabs>
          <w:tab w:val="left" w:pos="142"/>
          <w:tab w:val="left" w:pos="1701"/>
        </w:tabs>
        <w:spacing w:after="0" w:line="240" w:lineRule="atLeast"/>
        <w:jc w:val="both"/>
        <w:rPr>
          <w:rFonts w:ascii="Times New Roman" w:hAnsi="Times New Roman"/>
          <w:b/>
          <w:sz w:val="24"/>
          <w:szCs w:val="24"/>
        </w:rPr>
      </w:pPr>
      <w:r w:rsidRPr="00BB787E">
        <w:rPr>
          <w:rFonts w:ascii="Times New Roman" w:eastAsia="Times New Roman" w:hAnsi="Times New Roman"/>
          <w:b/>
          <w:snapToGrid w:val="0"/>
          <w:sz w:val="24"/>
          <w:szCs w:val="24"/>
          <w:lang w:eastAsia="ru-RU"/>
        </w:rPr>
        <w:t>з</w:t>
      </w:r>
      <w:r w:rsidR="00B83ACE" w:rsidRPr="00BB787E">
        <w:rPr>
          <w:rFonts w:ascii="Times New Roman" w:eastAsia="Times New Roman" w:hAnsi="Times New Roman"/>
          <w:b/>
          <w:snapToGrid w:val="0"/>
          <w:sz w:val="24"/>
          <w:szCs w:val="24"/>
          <w:lang w:eastAsia="ru-RU"/>
        </w:rPr>
        <w:t>)</w:t>
      </w:r>
      <w:r w:rsidR="00B83ACE" w:rsidRPr="00BB787E">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ранее 15 (пятнадцати) дней до дня приглашения к участию в закупке</w:t>
      </w:r>
      <w:r w:rsidR="00B83ACE" w:rsidRPr="00BB787E">
        <w:rPr>
          <w:rFonts w:ascii="Times New Roman" w:eastAsia="Times New Roman" w:hAnsi="Times New Roman"/>
          <w:sz w:val="24"/>
          <w:szCs w:val="24"/>
          <w:lang w:eastAsia="ru-RU"/>
        </w:rPr>
        <w:t>.</w:t>
      </w:r>
      <w:r w:rsidR="005E5824" w:rsidRPr="00BB787E">
        <w:rPr>
          <w:rFonts w:ascii="Times New Roman" w:eastAsia="Times New Roman" w:hAnsi="Times New Roman"/>
          <w:sz w:val="24"/>
          <w:szCs w:val="24"/>
          <w:lang w:eastAsia="ru-RU"/>
        </w:rPr>
        <w:t xml:space="preserve">               </w:t>
      </w:r>
      <w:r w:rsidR="00B83ACE" w:rsidRPr="00BB787E">
        <w:rPr>
          <w:rFonts w:ascii="Times New Roman" w:hAnsi="Times New Roman"/>
          <w:b/>
          <w:sz w:val="24"/>
          <w:szCs w:val="24"/>
        </w:rPr>
        <w:t xml:space="preserve">  </w:t>
      </w:r>
    </w:p>
    <w:p w14:paraId="1A8CC6A5" w14:textId="3F13B685" w:rsidR="000B0FBA" w:rsidRPr="00BB787E" w:rsidRDefault="00B73B76" w:rsidP="000B0FBA">
      <w:pPr>
        <w:tabs>
          <w:tab w:val="left" w:pos="1134"/>
          <w:tab w:val="left" w:pos="1701"/>
        </w:tabs>
        <w:spacing w:after="0" w:line="240" w:lineRule="atLeast"/>
        <w:jc w:val="both"/>
        <w:rPr>
          <w:rFonts w:ascii="Times New Roman" w:hAnsi="Times New Roman"/>
          <w:sz w:val="24"/>
          <w:szCs w:val="24"/>
        </w:rPr>
      </w:pPr>
      <w:r w:rsidRPr="00BB787E">
        <w:rPr>
          <w:rFonts w:ascii="Times New Roman" w:hAnsi="Times New Roman"/>
          <w:b/>
          <w:sz w:val="24"/>
          <w:szCs w:val="24"/>
        </w:rPr>
        <w:t>и)</w:t>
      </w:r>
      <w:r w:rsidR="000B0FBA" w:rsidRPr="00BB787E">
        <w:rPr>
          <w:rFonts w:ascii="Times New Roman" w:hAnsi="Times New Roman"/>
          <w:b/>
          <w:sz w:val="24"/>
          <w:szCs w:val="24"/>
        </w:rPr>
        <w:t xml:space="preserve"> </w:t>
      </w:r>
      <w:r w:rsidR="00CE0CEB" w:rsidRPr="00BB787E">
        <w:rPr>
          <w:rFonts w:ascii="Times New Roman" w:hAnsi="Times New Roman"/>
          <w:sz w:val="24"/>
          <w:szCs w:val="24"/>
        </w:rPr>
        <w:t xml:space="preserve">свидетельство о праве собственности на нефтеналивное судно (или выписку из реестра судов Российской Федерации) или договор аренды судна, предусматривающий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r w:rsidR="000B0FBA" w:rsidRPr="00BB787E">
        <w:rPr>
          <w:rFonts w:ascii="Times New Roman" w:eastAsia="Times New Roman" w:hAnsi="Times New Roman"/>
          <w:sz w:val="24"/>
          <w:szCs w:val="24"/>
          <w:lang w:eastAsia="ru-RU"/>
        </w:rPr>
        <w:t>(п. 2.9.2)</w:t>
      </w:r>
      <w:r w:rsidR="000B0FBA" w:rsidRPr="00BB787E">
        <w:rPr>
          <w:rFonts w:ascii="Times New Roman" w:hAnsi="Times New Roman"/>
          <w:sz w:val="24"/>
          <w:szCs w:val="24"/>
        </w:rPr>
        <w:t>;</w:t>
      </w:r>
    </w:p>
    <w:p w14:paraId="25AD6622" w14:textId="59B2A37A" w:rsidR="000B0FBA" w:rsidRPr="000B0FBA" w:rsidRDefault="000B0FBA" w:rsidP="000B0FBA">
      <w:pPr>
        <w:tabs>
          <w:tab w:val="left" w:pos="1134"/>
          <w:tab w:val="left" w:pos="1701"/>
        </w:tabs>
        <w:spacing w:after="0" w:line="240" w:lineRule="atLeast"/>
        <w:jc w:val="both"/>
        <w:rPr>
          <w:rFonts w:ascii="Times New Roman" w:hAnsi="Times New Roman"/>
          <w:sz w:val="24"/>
          <w:szCs w:val="24"/>
        </w:rPr>
      </w:pPr>
      <w:r w:rsidRPr="00BB787E">
        <w:rPr>
          <w:rFonts w:ascii="Times New Roman" w:hAnsi="Times New Roman"/>
          <w:b/>
          <w:sz w:val="24"/>
          <w:szCs w:val="24"/>
        </w:rPr>
        <w:t>к</w:t>
      </w:r>
      <w:r w:rsidRPr="000B0FBA">
        <w:rPr>
          <w:rFonts w:ascii="Times New Roman" w:hAnsi="Times New Roman"/>
          <w:b/>
          <w:sz w:val="24"/>
          <w:szCs w:val="24"/>
        </w:rPr>
        <w:t xml:space="preserve">) </w:t>
      </w:r>
      <w:r w:rsidRPr="000B0FBA">
        <w:rPr>
          <w:rFonts w:ascii="Times New Roman" w:hAnsi="Times New Roman"/>
          <w:sz w:val="24"/>
          <w:szCs w:val="24"/>
        </w:rPr>
        <w:t xml:space="preserve">свидетельство о классификации судна, выданное Российским Речным Регистром </w:t>
      </w:r>
    </w:p>
    <w:p w14:paraId="0833F70E" w14:textId="77777777" w:rsidR="000B0FBA" w:rsidRPr="000B0FBA" w:rsidRDefault="000B0FBA" w:rsidP="000B0FBA">
      <w:pPr>
        <w:tabs>
          <w:tab w:val="left" w:pos="1134"/>
          <w:tab w:val="left" w:pos="1701"/>
        </w:tabs>
        <w:spacing w:after="0" w:line="240" w:lineRule="atLeast"/>
        <w:jc w:val="both"/>
        <w:rPr>
          <w:rFonts w:ascii="Times New Roman" w:hAnsi="Times New Roman"/>
          <w:sz w:val="24"/>
          <w:szCs w:val="24"/>
        </w:rPr>
      </w:pPr>
      <w:r w:rsidRPr="000B0FBA">
        <w:rPr>
          <w:rFonts w:ascii="Times New Roman" w:hAnsi="Times New Roman"/>
          <w:sz w:val="24"/>
          <w:szCs w:val="24"/>
        </w:rPr>
        <w:t>В случае если предоставляемое участником закупки свидетельство имеет приложения, являющиеся его неотъемлемой частью, такие приложения также должны быть представлены в составе заявки на участие в закупке (п.п. «а» п. 2.9.4);</w:t>
      </w:r>
    </w:p>
    <w:p w14:paraId="4C997940" w14:textId="37D60231" w:rsidR="000B0FBA" w:rsidRPr="000B0FBA" w:rsidRDefault="000B0FBA" w:rsidP="000B0FBA">
      <w:pPr>
        <w:tabs>
          <w:tab w:val="left" w:pos="1134"/>
          <w:tab w:val="left" w:pos="1701"/>
        </w:tabs>
        <w:spacing w:after="0" w:line="240" w:lineRule="atLeast"/>
        <w:jc w:val="both"/>
        <w:rPr>
          <w:rFonts w:ascii="Times New Roman" w:hAnsi="Times New Roman"/>
          <w:sz w:val="24"/>
          <w:szCs w:val="24"/>
        </w:rPr>
      </w:pPr>
      <w:r w:rsidRPr="00BB787E">
        <w:rPr>
          <w:rFonts w:ascii="Times New Roman" w:hAnsi="Times New Roman"/>
          <w:b/>
          <w:sz w:val="24"/>
          <w:szCs w:val="24"/>
        </w:rPr>
        <w:t>л</w:t>
      </w:r>
      <w:r w:rsidRPr="000B0FBA">
        <w:rPr>
          <w:rFonts w:ascii="Times New Roman" w:hAnsi="Times New Roman"/>
          <w:b/>
          <w:sz w:val="24"/>
          <w:szCs w:val="24"/>
        </w:rPr>
        <w:t>)</w:t>
      </w:r>
      <w:r w:rsidRPr="000B0FBA">
        <w:rPr>
          <w:rFonts w:ascii="Times New Roman" w:hAnsi="Times New Roman"/>
          <w:sz w:val="24"/>
          <w:szCs w:val="24"/>
        </w:rPr>
        <w:t xml:space="preserve"> свидетельства о поверке грузовых танков нефтеналивного судна, срок действия которых распространяется на период навигации 202</w:t>
      </w:r>
      <w:r w:rsidR="007D4EEC" w:rsidRPr="00BB787E">
        <w:rPr>
          <w:rFonts w:ascii="Times New Roman" w:hAnsi="Times New Roman"/>
          <w:sz w:val="24"/>
          <w:szCs w:val="24"/>
        </w:rPr>
        <w:t>6</w:t>
      </w:r>
      <w:r w:rsidRPr="000B0FBA">
        <w:rPr>
          <w:rFonts w:ascii="Times New Roman" w:hAnsi="Times New Roman"/>
          <w:sz w:val="24"/>
          <w:szCs w:val="24"/>
        </w:rPr>
        <w:t xml:space="preserve"> года (п.п. «б» п. 2.9.4);</w:t>
      </w:r>
    </w:p>
    <w:p w14:paraId="36CD69B0" w14:textId="6099E97F" w:rsidR="000B0FBA" w:rsidRPr="000B0FBA" w:rsidRDefault="000B0FBA" w:rsidP="000B0FBA">
      <w:pPr>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hAnsi="Times New Roman"/>
          <w:b/>
          <w:sz w:val="24"/>
          <w:szCs w:val="24"/>
        </w:rPr>
        <w:t>м</w:t>
      </w:r>
      <w:r w:rsidRPr="000B0FBA">
        <w:rPr>
          <w:rFonts w:ascii="Times New Roman" w:hAnsi="Times New Roman"/>
          <w:b/>
          <w:sz w:val="24"/>
          <w:szCs w:val="24"/>
        </w:rPr>
        <w:t>)</w:t>
      </w:r>
      <w:r w:rsidRPr="00BB787E">
        <w:rPr>
          <w:rFonts w:ascii="Times New Roman" w:hAnsi="Times New Roman"/>
          <w:b/>
          <w:sz w:val="24"/>
          <w:szCs w:val="24"/>
        </w:rPr>
        <w:t xml:space="preserve"> </w:t>
      </w:r>
      <w:proofErr w:type="spellStart"/>
      <w:r w:rsidRPr="000B0FBA">
        <w:rPr>
          <w:rFonts w:ascii="Times New Roman" w:eastAsia="Times New Roman" w:hAnsi="Times New Roman"/>
          <w:sz w:val="24"/>
          <w:szCs w:val="24"/>
          <w:lang w:eastAsia="ru-RU"/>
        </w:rPr>
        <w:t>градуировочную</w:t>
      </w:r>
      <w:proofErr w:type="spellEnd"/>
      <w:r w:rsidRPr="000B0FBA">
        <w:rPr>
          <w:rFonts w:ascii="Times New Roman" w:eastAsia="Times New Roman" w:hAnsi="Times New Roman"/>
          <w:sz w:val="24"/>
          <w:szCs w:val="24"/>
          <w:lang w:eastAsia="ru-RU"/>
        </w:rPr>
        <w:t xml:space="preserve"> таблицу с протоколами обмеров,</w:t>
      </w:r>
      <w:r w:rsidRPr="000B0FBA">
        <w:rPr>
          <w:rFonts w:ascii="Times New Roman" w:eastAsia="Times New Roman" w:hAnsi="Times New Roman"/>
          <w:bCs/>
          <w:iCs/>
          <w:sz w:val="24"/>
          <w:szCs w:val="24"/>
          <w:lang w:eastAsia="ru-RU"/>
        </w:rPr>
        <w:t xml:space="preserve"> утвержденные аккредитованной метрологической службой</w:t>
      </w:r>
      <w:r w:rsidRPr="000B0FBA">
        <w:rPr>
          <w:rFonts w:ascii="Times New Roman" w:eastAsia="Times New Roman" w:hAnsi="Times New Roman"/>
          <w:sz w:val="24"/>
          <w:szCs w:val="24"/>
          <w:lang w:eastAsia="ru-RU"/>
        </w:rPr>
        <w:t>, в которых отражены значения базовых высот, установленных во время проведения государственной поверки.</w:t>
      </w:r>
      <w:r w:rsidRPr="000B0FBA">
        <w:rPr>
          <w:rFonts w:ascii="Times New Roman" w:eastAsia="Times New Roman" w:hAnsi="Times New Roman"/>
          <w:bCs/>
          <w:i/>
          <w:iCs/>
          <w:sz w:val="24"/>
          <w:szCs w:val="24"/>
          <w:lang w:eastAsia="ru-RU"/>
        </w:rPr>
        <w:t xml:space="preserve"> </w:t>
      </w:r>
      <w:r w:rsidRPr="000B0FBA">
        <w:rPr>
          <w:rFonts w:ascii="Times New Roman" w:eastAsia="Times New Roman" w:hAnsi="Times New Roman"/>
          <w:bCs/>
          <w:iCs/>
          <w:sz w:val="24"/>
          <w:szCs w:val="24"/>
          <w:lang w:eastAsia="ru-RU"/>
        </w:rPr>
        <w:t xml:space="preserve">Срок действия </w:t>
      </w:r>
      <w:proofErr w:type="spellStart"/>
      <w:r w:rsidRPr="000B0FBA">
        <w:rPr>
          <w:rFonts w:ascii="Times New Roman" w:eastAsia="Times New Roman" w:hAnsi="Times New Roman"/>
          <w:bCs/>
          <w:iCs/>
          <w:sz w:val="24"/>
          <w:szCs w:val="24"/>
          <w:lang w:eastAsia="ru-RU"/>
        </w:rPr>
        <w:t>градуировочных</w:t>
      </w:r>
      <w:proofErr w:type="spellEnd"/>
      <w:r w:rsidRPr="000B0FBA">
        <w:rPr>
          <w:rFonts w:ascii="Times New Roman" w:eastAsia="Times New Roman" w:hAnsi="Times New Roman"/>
          <w:bCs/>
          <w:iCs/>
          <w:sz w:val="24"/>
          <w:szCs w:val="24"/>
          <w:lang w:eastAsia="ru-RU"/>
        </w:rPr>
        <w:t xml:space="preserve"> таблиц должен распрост</w:t>
      </w:r>
      <w:r w:rsidR="007D4EEC" w:rsidRPr="00BB787E">
        <w:rPr>
          <w:rFonts w:ascii="Times New Roman" w:eastAsia="Times New Roman" w:hAnsi="Times New Roman"/>
          <w:bCs/>
          <w:iCs/>
          <w:sz w:val="24"/>
          <w:szCs w:val="24"/>
          <w:lang w:eastAsia="ru-RU"/>
        </w:rPr>
        <w:t>ранятся на период навигации 2026</w:t>
      </w:r>
      <w:r w:rsidRPr="000B0FBA">
        <w:rPr>
          <w:rFonts w:ascii="Times New Roman" w:eastAsia="Times New Roman" w:hAnsi="Times New Roman"/>
          <w:bCs/>
          <w:iCs/>
          <w:sz w:val="24"/>
          <w:szCs w:val="24"/>
          <w:lang w:eastAsia="ru-RU"/>
        </w:rPr>
        <w:t xml:space="preserve"> года (п.п. «в» п. 2.9.4);</w:t>
      </w:r>
    </w:p>
    <w:p w14:paraId="015C4BD3" w14:textId="7AA5F373" w:rsidR="000B0FBA" w:rsidRPr="000B0FBA" w:rsidRDefault="007D4EEC" w:rsidP="000B0FBA">
      <w:pPr>
        <w:tabs>
          <w:tab w:val="left" w:pos="1134"/>
          <w:tab w:val="left" w:pos="1701"/>
        </w:tabs>
        <w:spacing w:after="0" w:line="240" w:lineRule="atLeast"/>
        <w:jc w:val="both"/>
        <w:rPr>
          <w:rFonts w:ascii="Times New Roman" w:hAnsi="Times New Roman"/>
          <w:sz w:val="24"/>
          <w:szCs w:val="24"/>
        </w:rPr>
      </w:pPr>
      <w:r w:rsidRPr="00BB787E">
        <w:rPr>
          <w:rFonts w:ascii="Times New Roman" w:hAnsi="Times New Roman"/>
          <w:b/>
          <w:sz w:val="24"/>
          <w:szCs w:val="24"/>
        </w:rPr>
        <w:t>н</w:t>
      </w:r>
      <w:r w:rsidR="000B0FBA" w:rsidRPr="000B0FBA">
        <w:rPr>
          <w:rFonts w:ascii="Times New Roman" w:hAnsi="Times New Roman"/>
          <w:b/>
          <w:sz w:val="24"/>
          <w:szCs w:val="24"/>
        </w:rPr>
        <w:t>)</w:t>
      </w:r>
      <w:r w:rsidRPr="00BB787E">
        <w:rPr>
          <w:rFonts w:ascii="Times New Roman" w:hAnsi="Times New Roman"/>
          <w:b/>
          <w:sz w:val="24"/>
          <w:szCs w:val="24"/>
        </w:rPr>
        <w:t xml:space="preserve"> </w:t>
      </w:r>
      <w:r w:rsidR="000B0FBA" w:rsidRPr="000B0FBA">
        <w:rPr>
          <w:rFonts w:ascii="Times New Roman" w:hAnsi="Times New Roman"/>
          <w:sz w:val="24"/>
          <w:szCs w:val="24"/>
        </w:rPr>
        <w:t>акты замеров базовых высот в соответствии с утвержденной методикой поверки на нефтеналивные суда, срок действия которых распростр</w:t>
      </w:r>
      <w:r w:rsidRPr="00BB787E">
        <w:rPr>
          <w:rFonts w:ascii="Times New Roman" w:hAnsi="Times New Roman"/>
          <w:sz w:val="24"/>
          <w:szCs w:val="24"/>
        </w:rPr>
        <w:t>аняется на период навигации 2026</w:t>
      </w:r>
      <w:r w:rsidR="000B0FBA" w:rsidRPr="000B0FBA">
        <w:rPr>
          <w:rFonts w:ascii="Times New Roman" w:hAnsi="Times New Roman"/>
          <w:sz w:val="24"/>
          <w:szCs w:val="24"/>
        </w:rPr>
        <w:t xml:space="preserve"> года </w:t>
      </w:r>
      <w:r w:rsidR="000B0FBA" w:rsidRPr="000B0FBA">
        <w:rPr>
          <w:rFonts w:ascii="Times New Roman" w:eastAsia="Times New Roman" w:hAnsi="Times New Roman"/>
          <w:sz w:val="24"/>
          <w:szCs w:val="24"/>
          <w:lang w:eastAsia="ru-RU"/>
        </w:rPr>
        <w:t>или предоставить гарантийное письмо о предоставления актов замеров базовых высот к началу навигации 202</w:t>
      </w:r>
      <w:r w:rsidRPr="00BB787E">
        <w:rPr>
          <w:rFonts w:ascii="Times New Roman" w:eastAsia="Times New Roman" w:hAnsi="Times New Roman"/>
          <w:sz w:val="24"/>
          <w:szCs w:val="24"/>
          <w:lang w:eastAsia="ru-RU"/>
        </w:rPr>
        <w:t>6</w:t>
      </w:r>
      <w:r w:rsidR="000B0FBA" w:rsidRPr="000B0FBA">
        <w:rPr>
          <w:rFonts w:ascii="Times New Roman" w:eastAsia="Times New Roman" w:hAnsi="Times New Roman"/>
          <w:sz w:val="24"/>
          <w:szCs w:val="24"/>
          <w:lang w:eastAsia="ru-RU"/>
        </w:rPr>
        <w:t xml:space="preserve"> года</w:t>
      </w:r>
      <w:r w:rsidR="000B0FBA" w:rsidRPr="000B0FBA">
        <w:rPr>
          <w:rFonts w:ascii="Times New Roman" w:hAnsi="Times New Roman"/>
          <w:bCs/>
          <w:iCs/>
          <w:sz w:val="24"/>
          <w:szCs w:val="24"/>
        </w:rPr>
        <w:t xml:space="preserve"> (п.п. «г» п. 2.9.4);</w:t>
      </w:r>
      <w:r w:rsidR="000B0FBA" w:rsidRPr="000B0FBA">
        <w:rPr>
          <w:rFonts w:ascii="Times New Roman" w:hAnsi="Times New Roman"/>
          <w:sz w:val="24"/>
          <w:szCs w:val="24"/>
        </w:rPr>
        <w:t xml:space="preserve"> </w:t>
      </w:r>
    </w:p>
    <w:p w14:paraId="4CD58AAF" w14:textId="41B27B1A" w:rsidR="000B0FBA" w:rsidRPr="000B0FBA" w:rsidRDefault="000B0FBA" w:rsidP="000B0FBA">
      <w:pPr>
        <w:tabs>
          <w:tab w:val="left" w:pos="1134"/>
          <w:tab w:val="left" w:pos="1701"/>
        </w:tabs>
        <w:spacing w:after="0" w:line="240" w:lineRule="atLeast"/>
        <w:jc w:val="both"/>
        <w:rPr>
          <w:rFonts w:ascii="Times New Roman" w:hAnsi="Times New Roman"/>
          <w:sz w:val="24"/>
          <w:szCs w:val="24"/>
        </w:rPr>
      </w:pPr>
      <w:r w:rsidRPr="00BB787E">
        <w:rPr>
          <w:rFonts w:ascii="Times New Roman" w:hAnsi="Times New Roman"/>
          <w:b/>
          <w:sz w:val="24"/>
          <w:szCs w:val="24"/>
        </w:rPr>
        <w:lastRenderedPageBreak/>
        <w:t>о</w:t>
      </w:r>
      <w:r w:rsidRPr="000B0FBA">
        <w:rPr>
          <w:rFonts w:ascii="Times New Roman" w:hAnsi="Times New Roman"/>
          <w:b/>
          <w:sz w:val="24"/>
          <w:szCs w:val="24"/>
        </w:rPr>
        <w:t>)</w:t>
      </w:r>
      <w:r w:rsidRPr="000B0FBA">
        <w:rPr>
          <w:rFonts w:ascii="Times New Roman" w:hAnsi="Times New Roman"/>
          <w:sz w:val="24"/>
          <w:szCs w:val="24"/>
        </w:rPr>
        <w:t xml:space="preserve"> аттестованная методика выполнения измерений грузовых танков в нефтеналивном судне, зарегистрированную в Федеральном информационном фонде по обеспечению единства измерений (п.п. «д» п. 2.9.4);</w:t>
      </w:r>
    </w:p>
    <w:p w14:paraId="37363BC9" w14:textId="60C3A94B" w:rsidR="000B0FBA" w:rsidRPr="000B0FBA" w:rsidRDefault="000B0FBA" w:rsidP="000B0FBA">
      <w:pPr>
        <w:tabs>
          <w:tab w:val="left" w:pos="1134"/>
          <w:tab w:val="left" w:pos="1701"/>
        </w:tabs>
        <w:spacing w:after="0" w:line="240" w:lineRule="atLeast"/>
        <w:jc w:val="both"/>
        <w:rPr>
          <w:rFonts w:ascii="Times New Roman" w:hAnsi="Times New Roman"/>
          <w:sz w:val="24"/>
          <w:szCs w:val="24"/>
        </w:rPr>
      </w:pPr>
      <w:r w:rsidRPr="00BB787E">
        <w:rPr>
          <w:rFonts w:ascii="Times New Roman" w:hAnsi="Times New Roman"/>
          <w:b/>
          <w:sz w:val="24"/>
          <w:szCs w:val="24"/>
        </w:rPr>
        <w:t>п</w:t>
      </w:r>
      <w:r w:rsidRPr="000B0FBA">
        <w:rPr>
          <w:rFonts w:ascii="Times New Roman" w:hAnsi="Times New Roman"/>
          <w:b/>
          <w:sz w:val="24"/>
          <w:szCs w:val="24"/>
        </w:rPr>
        <w:t>)</w:t>
      </w:r>
      <w:r w:rsidRPr="000B0FBA">
        <w:rPr>
          <w:rFonts w:ascii="Times New Roman" w:hAnsi="Times New Roman"/>
          <w:sz w:val="24"/>
          <w:szCs w:val="24"/>
        </w:rPr>
        <w:t xml:space="preserve"> свидетельство об аттестации метода измерения в танках наливных судов </w:t>
      </w:r>
      <w:r w:rsidRPr="000B0FBA">
        <w:t>(</w:t>
      </w:r>
      <w:r w:rsidRPr="000B0FBA">
        <w:rPr>
          <w:rFonts w:ascii="Times New Roman" w:hAnsi="Times New Roman"/>
          <w:sz w:val="24"/>
          <w:szCs w:val="24"/>
        </w:rPr>
        <w:t>п.п. «е» п. 2.9.4);</w:t>
      </w:r>
    </w:p>
    <w:p w14:paraId="36A055A7" w14:textId="2FF190A2" w:rsidR="000B0FBA" w:rsidRPr="000B0FBA" w:rsidRDefault="000B0FBA" w:rsidP="000B0FBA">
      <w:pPr>
        <w:spacing w:after="0" w:line="240" w:lineRule="atLeast"/>
        <w:jc w:val="both"/>
        <w:rPr>
          <w:rFonts w:ascii="Times New Roman" w:hAnsi="Times New Roman"/>
          <w:sz w:val="24"/>
          <w:szCs w:val="24"/>
        </w:rPr>
      </w:pPr>
      <w:r w:rsidRPr="00BB787E">
        <w:rPr>
          <w:rFonts w:ascii="Times New Roman" w:hAnsi="Times New Roman"/>
          <w:b/>
          <w:sz w:val="24"/>
          <w:szCs w:val="24"/>
        </w:rPr>
        <w:t>р</w:t>
      </w:r>
      <w:r w:rsidRPr="000B0FBA">
        <w:rPr>
          <w:rFonts w:ascii="Times New Roman" w:hAnsi="Times New Roman"/>
          <w:b/>
          <w:sz w:val="24"/>
          <w:szCs w:val="24"/>
        </w:rPr>
        <w:t xml:space="preserve">) </w:t>
      </w:r>
      <w:r w:rsidRPr="000B0FBA">
        <w:rPr>
          <w:rFonts w:ascii="Times New Roman" w:hAnsi="Times New Roman"/>
          <w:sz w:val="24"/>
          <w:szCs w:val="24"/>
        </w:rPr>
        <w:t>действующая лицензия (либо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w:t>
      </w:r>
      <w:r w:rsidRPr="000B0FBA">
        <w:rPr>
          <w:rFonts w:ascii="Times New Roman" w:hAnsi="Times New Roman"/>
          <w:b/>
          <w:sz w:val="24"/>
          <w:szCs w:val="24"/>
        </w:rPr>
        <w:t xml:space="preserve"> </w:t>
      </w:r>
      <w:r w:rsidRPr="000B0FBA">
        <w:rPr>
          <w:rFonts w:ascii="Times New Roman" w:hAnsi="Times New Roman"/>
          <w:sz w:val="24"/>
          <w:szCs w:val="24"/>
        </w:rPr>
        <w:t xml:space="preserve">на осуществление погрузочно-разгрузочной деятельности применительно к опасным грузам на внутреннем водном транспорте в соответствии с </w:t>
      </w:r>
      <w:r w:rsidRPr="000B0FBA">
        <w:rPr>
          <w:rFonts w:ascii="Times New Roman" w:eastAsia="Times New Roman" w:hAnsi="Times New Roman"/>
          <w:sz w:val="24"/>
          <w:szCs w:val="24"/>
          <w:lang w:eastAsia="ru-RU"/>
        </w:rPr>
        <w:t>Федеральным законом от 04.05.2011 N 99-ФЗ</w:t>
      </w:r>
      <w:r w:rsidRPr="000B0FBA">
        <w:rPr>
          <w:rFonts w:ascii="Verdana" w:eastAsia="Times New Roman" w:hAnsi="Verdana"/>
          <w:sz w:val="21"/>
          <w:szCs w:val="21"/>
          <w:lang w:eastAsia="ru-RU"/>
        </w:rPr>
        <w:t xml:space="preserve"> </w:t>
      </w:r>
      <w:r w:rsidRPr="000B0FBA">
        <w:rPr>
          <w:rFonts w:ascii="Times New Roman" w:eastAsia="Times New Roman" w:hAnsi="Times New Roman"/>
          <w:sz w:val="24"/>
          <w:szCs w:val="24"/>
          <w:lang w:eastAsia="ru-RU"/>
        </w:rPr>
        <w:t>"О лицензировании отдельных видов деятельности"</w:t>
      </w:r>
      <w:r w:rsidRPr="000B0FBA">
        <w:rPr>
          <w:rFonts w:ascii="Verdana" w:eastAsia="Times New Roman" w:hAnsi="Verdana"/>
          <w:sz w:val="21"/>
          <w:szCs w:val="21"/>
          <w:lang w:eastAsia="ru-RU"/>
        </w:rPr>
        <w:t xml:space="preserve"> </w:t>
      </w:r>
      <w:r w:rsidRPr="000B0FBA">
        <w:rPr>
          <w:rFonts w:ascii="Times New Roman" w:hAnsi="Times New Roman"/>
          <w:sz w:val="24"/>
          <w:szCs w:val="24"/>
        </w:rPr>
        <w:t>(с приложением перечня нефтеналивных судов, которыми будут оказываться услуги) (п.п. «ж» п. 2.9.4);</w:t>
      </w:r>
    </w:p>
    <w:p w14:paraId="4002B405" w14:textId="77777777" w:rsidR="000B0FBA" w:rsidRPr="000B0FBA" w:rsidRDefault="000B0FBA" w:rsidP="000B0FBA">
      <w:pPr>
        <w:tabs>
          <w:tab w:val="left" w:pos="1134"/>
          <w:tab w:val="left" w:pos="1701"/>
        </w:tabs>
        <w:spacing w:after="0" w:line="240" w:lineRule="atLeast"/>
        <w:jc w:val="both"/>
        <w:rPr>
          <w:rFonts w:ascii="Times New Roman" w:hAnsi="Times New Roman"/>
          <w:b/>
          <w:sz w:val="24"/>
          <w:szCs w:val="24"/>
        </w:rPr>
      </w:pPr>
      <w:r w:rsidRPr="000B0FBA">
        <w:rPr>
          <w:rFonts w:ascii="Times New Roman" w:hAnsi="Times New Roman"/>
          <w:b/>
          <w:sz w:val="24"/>
          <w:szCs w:val="24"/>
        </w:rPr>
        <w:t xml:space="preserve">В случае если предоставляемая участником закупки лицензия имеет приложения, являющиеся ее неотъемлемой частью, такие приложения также должны быть представлены в составе заявки на участие в закупке </w:t>
      </w:r>
    </w:p>
    <w:p w14:paraId="42C1012D" w14:textId="2F51830C" w:rsidR="000B0FBA" w:rsidRPr="000B0FBA" w:rsidRDefault="000B0FBA" w:rsidP="000B0FBA">
      <w:pPr>
        <w:tabs>
          <w:tab w:val="left" w:pos="1134"/>
          <w:tab w:val="left" w:pos="1701"/>
        </w:tabs>
        <w:spacing w:after="0" w:line="240" w:lineRule="atLeast"/>
        <w:jc w:val="both"/>
        <w:rPr>
          <w:rFonts w:ascii="Times New Roman" w:hAnsi="Times New Roman"/>
          <w:sz w:val="24"/>
          <w:szCs w:val="24"/>
        </w:rPr>
      </w:pPr>
      <w:r w:rsidRPr="00BB787E">
        <w:rPr>
          <w:rFonts w:ascii="Times New Roman" w:hAnsi="Times New Roman"/>
          <w:b/>
          <w:sz w:val="24"/>
          <w:szCs w:val="24"/>
        </w:rPr>
        <w:t>с</w:t>
      </w:r>
      <w:r w:rsidRPr="000B0FBA">
        <w:rPr>
          <w:rFonts w:ascii="Times New Roman" w:hAnsi="Times New Roman"/>
          <w:sz w:val="24"/>
          <w:szCs w:val="24"/>
        </w:rPr>
        <w:t xml:space="preserve">) действующая лицензия (либо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 на осуществление деятельности по перевозкам внутренним водным транспортом опасных грузов в соответствии с </w:t>
      </w:r>
      <w:r w:rsidRPr="000B0FBA">
        <w:rPr>
          <w:rFonts w:ascii="Times New Roman" w:eastAsia="Times New Roman" w:hAnsi="Times New Roman"/>
          <w:sz w:val="24"/>
          <w:szCs w:val="24"/>
          <w:lang w:eastAsia="ru-RU"/>
        </w:rPr>
        <w:t>Федеральным законом от 04.05.2011 N 99-ФЗ</w:t>
      </w:r>
      <w:r w:rsidRPr="000B0FBA">
        <w:rPr>
          <w:rFonts w:ascii="Verdana" w:eastAsia="Times New Roman" w:hAnsi="Verdana"/>
          <w:sz w:val="21"/>
          <w:szCs w:val="21"/>
          <w:lang w:eastAsia="ru-RU"/>
        </w:rPr>
        <w:t xml:space="preserve"> </w:t>
      </w:r>
      <w:r w:rsidRPr="000B0FBA">
        <w:rPr>
          <w:rFonts w:ascii="Times New Roman" w:eastAsia="Times New Roman" w:hAnsi="Times New Roman"/>
          <w:sz w:val="24"/>
          <w:szCs w:val="24"/>
          <w:lang w:eastAsia="ru-RU"/>
        </w:rPr>
        <w:t>"О лицензировании отдельных видов деятельности"(п.п. «з» п. 2.9.4).</w:t>
      </w:r>
    </w:p>
    <w:p w14:paraId="015701A1" w14:textId="6BA35C38" w:rsidR="000B0FBA" w:rsidRPr="000B0FBA" w:rsidRDefault="000B0FBA" w:rsidP="000B0FBA">
      <w:pPr>
        <w:tabs>
          <w:tab w:val="left" w:pos="993"/>
        </w:tabs>
        <w:spacing w:after="0" w:line="240" w:lineRule="auto"/>
        <w:jc w:val="both"/>
        <w:rPr>
          <w:rFonts w:ascii="Times New Roman" w:hAnsi="Times New Roman"/>
          <w:sz w:val="24"/>
          <w:szCs w:val="24"/>
        </w:rPr>
      </w:pPr>
      <w:r w:rsidRPr="000B0FBA">
        <w:rPr>
          <w:rFonts w:ascii="Times New Roman" w:hAnsi="Times New Roman"/>
          <w:b/>
          <w:sz w:val="24"/>
          <w:szCs w:val="24"/>
        </w:rPr>
        <w:t>В случае если предоставляемая участником закупки лицензия имеет приложения, являющиеся ее неотъемлемой частью, такие приложения также должны быть представлены в составе заявки на участие в закупке</w:t>
      </w:r>
      <w:r w:rsidRPr="00BB787E">
        <w:rPr>
          <w:rFonts w:ascii="Times New Roman" w:hAnsi="Times New Roman"/>
          <w:b/>
          <w:sz w:val="24"/>
          <w:szCs w:val="24"/>
        </w:rPr>
        <w:t>;</w:t>
      </w:r>
    </w:p>
    <w:p w14:paraId="26EE9EE5" w14:textId="0DDF8335" w:rsidR="00B83ACE" w:rsidRPr="00BB787E"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4.5.2.</w:t>
      </w:r>
      <w:r w:rsidR="00D140B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BB787E"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сроке действия документа;</w:t>
      </w:r>
    </w:p>
    <w:p w14:paraId="1843BCB6"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BB787E"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BB787E">
        <w:rPr>
          <w:rFonts w:ascii="Times New Roman" w:eastAsia="Times New Roman" w:hAnsi="Times New Roman"/>
          <w:sz w:val="24"/>
          <w:szCs w:val="24"/>
          <w:lang w:eastAsia="ar-SA"/>
        </w:rPr>
        <w:t>язанным с исполнением договора.</w:t>
      </w:r>
    </w:p>
    <w:p w14:paraId="3DB8FAB8" w14:textId="77777777" w:rsidR="00B83ACE" w:rsidRPr="00BB787E"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BB787E">
        <w:rPr>
          <w:rFonts w:ascii="Times New Roman" w:hAnsi="Times New Roman"/>
          <w:b/>
          <w:bCs/>
          <w:sz w:val="24"/>
          <w:szCs w:val="24"/>
        </w:rPr>
        <w:t xml:space="preserve">Подача Заявок и их прием.  </w:t>
      </w:r>
    </w:p>
    <w:p w14:paraId="7C773EC1"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BB787E">
        <w:rPr>
          <w:rFonts w:ascii="Times New Roman" w:hAnsi="Times New Roman"/>
          <w:bCs/>
          <w:iCs/>
          <w:snapToGrid w:val="0"/>
          <w:sz w:val="24"/>
          <w:szCs w:val="24"/>
        </w:rPr>
        <w:t xml:space="preserve">через ЭП </w:t>
      </w:r>
      <w:r w:rsidRPr="00BB787E">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BB787E">
        <w:rPr>
          <w:rFonts w:ascii="Times New Roman" w:hAnsi="Times New Roman"/>
          <w:sz w:val="24"/>
          <w:szCs w:val="24"/>
        </w:rPr>
        <w:t xml:space="preserve">. </w:t>
      </w:r>
    </w:p>
    <w:p w14:paraId="05AF711F"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BB787E"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BB787E"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BB787E">
        <w:rPr>
          <w:rFonts w:ascii="Times New Roman" w:hAnsi="Times New Roman"/>
          <w:b/>
          <w:bCs/>
          <w:sz w:val="24"/>
          <w:szCs w:val="24"/>
        </w:rPr>
        <w:lastRenderedPageBreak/>
        <w:t>Изменение условий Заявки и отзыв Заявки</w:t>
      </w:r>
    </w:p>
    <w:p w14:paraId="3D06EEDC" w14:textId="77777777" w:rsidR="00B83ACE" w:rsidRPr="00BB787E" w:rsidRDefault="00B83ACE" w:rsidP="00B83ACE">
      <w:pPr>
        <w:pStyle w:val="aff8"/>
        <w:numPr>
          <w:ilvl w:val="2"/>
          <w:numId w:val="8"/>
        </w:numPr>
        <w:ind w:left="0" w:firstLine="0"/>
        <w:jc w:val="both"/>
        <w:rPr>
          <w:rFonts w:ascii="Times New Roman" w:hAnsi="Times New Roman"/>
          <w:sz w:val="24"/>
          <w:szCs w:val="24"/>
        </w:rPr>
      </w:pPr>
      <w:r w:rsidRPr="00BB787E">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BB787E">
        <w:rPr>
          <w:rFonts w:ascii="Times New Roman" w:hAnsi="Times New Roman"/>
          <w:sz w:val="24"/>
          <w:szCs w:val="24"/>
          <w:shd w:val="clear" w:color="auto" w:fill="FFFFFF"/>
        </w:rPr>
        <w:t>.</w:t>
      </w:r>
    </w:p>
    <w:p w14:paraId="4E0642AA" w14:textId="77777777" w:rsidR="00B83ACE" w:rsidRPr="00BB787E" w:rsidRDefault="00B83ACE" w:rsidP="00B83ACE">
      <w:pPr>
        <w:pStyle w:val="aff8"/>
        <w:numPr>
          <w:ilvl w:val="2"/>
          <w:numId w:val="8"/>
        </w:numPr>
        <w:ind w:left="0" w:firstLine="0"/>
        <w:jc w:val="both"/>
        <w:rPr>
          <w:rFonts w:ascii="Times New Roman" w:hAnsi="Times New Roman"/>
          <w:sz w:val="24"/>
          <w:szCs w:val="24"/>
        </w:rPr>
      </w:pPr>
      <w:r w:rsidRPr="00BB787E">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BB787E"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BB787E">
        <w:rPr>
          <w:rFonts w:ascii="Times New Roman" w:hAnsi="Times New Roman"/>
          <w:b/>
          <w:bCs/>
          <w:sz w:val="24"/>
          <w:szCs w:val="24"/>
        </w:rPr>
        <w:t>4.8. Открытие поступивших Заявок Участников закупки</w:t>
      </w:r>
    </w:p>
    <w:p w14:paraId="4A86BB6A"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t>4.8.1</w:t>
      </w:r>
      <w:r w:rsidRPr="00BB787E">
        <w:rPr>
          <w:rFonts w:ascii="Times New Roman" w:hAnsi="Times New Roman"/>
          <w:sz w:val="24"/>
          <w:szCs w:val="24"/>
        </w:rPr>
        <w:t xml:space="preserve"> </w:t>
      </w:r>
      <w:proofErr w:type="gramStart"/>
      <w:r w:rsidRPr="00BB787E">
        <w:rPr>
          <w:rFonts w:ascii="Times New Roman" w:hAnsi="Times New Roman"/>
          <w:sz w:val="24"/>
          <w:szCs w:val="24"/>
        </w:rPr>
        <w:t>В</w:t>
      </w:r>
      <w:proofErr w:type="gramEnd"/>
      <w:r w:rsidRPr="00BB787E">
        <w:rPr>
          <w:rFonts w:ascii="Times New Roman" w:hAnsi="Times New Roman"/>
          <w:sz w:val="24"/>
          <w:szCs w:val="24"/>
        </w:rPr>
        <w:t xml:space="preserve"> день, час и месте, указанным в извещении о проведении закупки, </w:t>
      </w:r>
      <w:r w:rsidRPr="00BB787E">
        <w:rPr>
          <w:rFonts w:ascii="Times New Roman" w:hAnsi="Times New Roman"/>
          <w:bCs/>
          <w:sz w:val="24"/>
          <w:szCs w:val="24"/>
        </w:rPr>
        <w:t>ЭП</w:t>
      </w:r>
      <w:r w:rsidRPr="00BB787E">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BB787E"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BB787E">
        <w:rPr>
          <w:rFonts w:ascii="Times New Roman" w:hAnsi="Times New Roman"/>
          <w:b/>
          <w:bCs/>
          <w:sz w:val="24"/>
          <w:szCs w:val="24"/>
        </w:rPr>
        <w:t xml:space="preserve">4.9. Закупочная комиссия. Отбор и оценка </w:t>
      </w:r>
      <w:bookmarkEnd w:id="41"/>
      <w:r w:rsidRPr="00BB787E">
        <w:rPr>
          <w:rFonts w:ascii="Times New Roman" w:hAnsi="Times New Roman"/>
          <w:b/>
          <w:bCs/>
          <w:sz w:val="24"/>
          <w:szCs w:val="24"/>
        </w:rPr>
        <w:t>Заявок</w:t>
      </w:r>
    </w:p>
    <w:p w14:paraId="397B24CE" w14:textId="77777777" w:rsidR="00B83ACE" w:rsidRPr="00BB787E"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BB787E">
        <w:rPr>
          <w:rFonts w:ascii="Times New Roman" w:eastAsia="Times New Roman" w:hAnsi="Times New Roman"/>
          <w:b/>
          <w:bCs/>
          <w:sz w:val="24"/>
          <w:szCs w:val="24"/>
          <w:lang w:eastAsia="ru-RU"/>
        </w:rPr>
        <w:t>Общие положения</w:t>
      </w:r>
      <w:bookmarkEnd w:id="42"/>
    </w:p>
    <w:p w14:paraId="443FD2E5" w14:textId="77777777" w:rsidR="00B83ACE" w:rsidRPr="00BB787E"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BB787E">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BB787E"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BB787E"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Рассмотрение </w:t>
      </w:r>
      <w:r w:rsidRPr="00BB787E">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BB787E"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BB787E">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BB787E">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BB787E">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BB787E">
        <w:rPr>
          <w:rFonts w:ascii="Times New Roman" w:hAnsi="Times New Roman"/>
          <w:sz w:val="24"/>
          <w:szCs w:val="24"/>
        </w:rPr>
        <w:t>.</w:t>
      </w:r>
    </w:p>
    <w:p w14:paraId="4E09D690" w14:textId="77777777" w:rsidR="00B83ACE" w:rsidRPr="00BB787E"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BB787E">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BB787E">
        <w:rPr>
          <w:rFonts w:ascii="Times New Roman" w:eastAsia="Times New Roman" w:hAnsi="Times New Roman"/>
          <w:bCs/>
          <w:iCs/>
          <w:sz w:val="24"/>
          <w:szCs w:val="24"/>
          <w:lang w:eastAsia="ru-RU"/>
        </w:rPr>
        <w:t>.</w:t>
      </w:r>
    </w:p>
    <w:p w14:paraId="6A792E66" w14:textId="77777777" w:rsidR="00B83ACE" w:rsidRPr="00BB787E"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Этап </w:t>
      </w:r>
      <w:bookmarkEnd w:id="43"/>
      <w:r w:rsidRPr="00BB787E">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BB787E"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BB787E">
        <w:rPr>
          <w:rFonts w:ascii="Times New Roman" w:eastAsia="Times New Roman" w:hAnsi="Times New Roman"/>
          <w:bCs/>
          <w:iCs/>
          <w:sz w:val="24"/>
          <w:szCs w:val="24"/>
          <w:shd w:val="clear" w:color="auto" w:fill="FFFFFF"/>
          <w:lang w:eastAsia="ru-RU"/>
        </w:rPr>
        <w:t>экспертная группа</w:t>
      </w:r>
      <w:r w:rsidRPr="00BB787E">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а)</w:t>
      </w:r>
      <w:r w:rsidRPr="00BB787E">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б)</w:t>
      </w:r>
      <w:r w:rsidRPr="00BB787E">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в)</w:t>
      </w:r>
      <w:r w:rsidRPr="00BB787E">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г)</w:t>
      </w:r>
      <w:r w:rsidRPr="00BB787E">
        <w:rPr>
          <w:rFonts w:ascii="Times New Roman" w:eastAsia="Times New Roman" w:hAnsi="Times New Roman"/>
          <w:bCs/>
          <w:iCs/>
          <w:sz w:val="24"/>
          <w:szCs w:val="24"/>
          <w:lang w:eastAsia="ru-RU"/>
        </w:rPr>
        <w:t xml:space="preserve"> </w:t>
      </w:r>
      <w:r w:rsidRPr="00BB787E">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BB787E">
        <w:rPr>
          <w:rFonts w:ascii="Times New Roman" w:eastAsia="Times New Roman" w:hAnsi="Times New Roman"/>
          <w:bCs/>
          <w:iCs/>
          <w:sz w:val="24"/>
          <w:szCs w:val="24"/>
          <w:lang w:eastAsia="ru-RU"/>
        </w:rPr>
        <w:t>;</w:t>
      </w:r>
    </w:p>
    <w:p w14:paraId="76398CAF"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д)</w:t>
      </w:r>
      <w:r w:rsidRPr="00BB787E">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е)</w:t>
      </w:r>
      <w:r w:rsidRPr="00BB787E">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BB787E" w:rsidRDefault="00B83ACE" w:rsidP="00F30E11">
      <w:pPr>
        <w:pStyle w:val="aff8"/>
        <w:numPr>
          <w:ilvl w:val="3"/>
          <w:numId w:val="27"/>
        </w:numPr>
        <w:spacing w:line="240" w:lineRule="atLeast"/>
        <w:ind w:left="0" w:firstLine="0"/>
        <w:jc w:val="both"/>
        <w:rPr>
          <w:rFonts w:ascii="Times New Roman" w:hAnsi="Times New Roman"/>
          <w:sz w:val="24"/>
          <w:szCs w:val="24"/>
        </w:rPr>
      </w:pPr>
      <w:r w:rsidRPr="00BB787E">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BB787E">
        <w:rPr>
          <w:rFonts w:ascii="Times New Roman" w:hAnsi="Times New Roman"/>
          <w:sz w:val="24"/>
          <w:szCs w:val="24"/>
          <w:shd w:val="clear" w:color="auto" w:fill="FFFFFF"/>
        </w:rPr>
        <w:t>Заявке</w:t>
      </w:r>
      <w:r w:rsidRPr="00BB787E">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BB787E"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BB787E">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BB787E"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lastRenderedPageBreak/>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BB787E"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w:t>
      </w:r>
      <w:r w:rsidR="00E420DD"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BB787E" w:rsidRDefault="00B83ACE" w:rsidP="00F30E11">
      <w:pPr>
        <w:pStyle w:val="aff8"/>
        <w:numPr>
          <w:ilvl w:val="3"/>
          <w:numId w:val="27"/>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BB787E"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BB787E">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BB787E">
        <w:rPr>
          <w:rFonts w:ascii="Times New Roman" w:hAnsi="Times New Roman"/>
          <w:bCs/>
          <w:iCs/>
          <w:sz w:val="24"/>
          <w:szCs w:val="24"/>
          <w:shd w:val="clear" w:color="auto" w:fill="FFFFFF"/>
        </w:rPr>
        <w:t xml:space="preserve">.  </w:t>
      </w:r>
      <w:r w:rsidRPr="00BB787E">
        <w:rPr>
          <w:rFonts w:ascii="Times New Roman" w:hAnsi="Times New Roman"/>
          <w:sz w:val="24"/>
          <w:szCs w:val="24"/>
          <w:shd w:val="clear" w:color="auto" w:fill="FFFFFF"/>
        </w:rPr>
        <w:t xml:space="preserve">В случае неисполнения установленных </w:t>
      </w:r>
      <w:r w:rsidRPr="00BB787E">
        <w:rPr>
          <w:rFonts w:ascii="Times New Roman" w:hAnsi="Times New Roman"/>
          <w:sz w:val="24"/>
          <w:szCs w:val="24"/>
        </w:rPr>
        <w:t>антидемпинговыми мерами требований заявка такого участника закупки</w:t>
      </w:r>
      <w:r w:rsidRPr="00BB787E">
        <w:rPr>
          <w:rFonts w:ascii="Times New Roman" w:hAnsi="Times New Roman"/>
          <w:bCs/>
          <w:iCs/>
          <w:sz w:val="24"/>
          <w:szCs w:val="24"/>
        </w:rPr>
        <w:t xml:space="preserve"> отклоняется. </w:t>
      </w:r>
    </w:p>
    <w:p w14:paraId="314ACACF" w14:textId="77777777" w:rsidR="00B83ACE" w:rsidRPr="00BB787E"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BB787E">
        <w:rPr>
          <w:rFonts w:ascii="Times New Roman" w:hAnsi="Times New Roman"/>
          <w:sz w:val="24"/>
          <w:szCs w:val="24"/>
        </w:rPr>
        <w:t>;</w:t>
      </w:r>
    </w:p>
    <w:p w14:paraId="1E436AB0"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б)</w:t>
      </w:r>
      <w:r w:rsidRPr="00BB787E">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в)</w:t>
      </w:r>
      <w:r w:rsidRPr="00BB787E">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г)</w:t>
      </w:r>
      <w:r w:rsidRPr="00BB787E">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д)</w:t>
      </w:r>
      <w:r w:rsidRPr="00BB787E">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е)</w:t>
      </w:r>
      <w:r w:rsidRPr="00BB787E">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ж)</w:t>
      </w:r>
      <w:r w:rsidRPr="00BB787E">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з)</w:t>
      </w:r>
      <w:r w:rsidRPr="00BB787E">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hAnsi="Times New Roman"/>
          <w:b/>
          <w:sz w:val="24"/>
          <w:szCs w:val="24"/>
        </w:rPr>
        <w:t>и)</w:t>
      </w:r>
      <w:r w:rsidRPr="00BB787E">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BB787E"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BB787E"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BB787E">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w:t>
      </w:r>
      <w:r w:rsidRPr="00BB787E">
        <w:rPr>
          <w:rFonts w:ascii="Times New Roman" w:hAnsi="Times New Roman"/>
          <w:bCs/>
          <w:iCs/>
          <w:sz w:val="24"/>
          <w:szCs w:val="24"/>
          <w:shd w:val="clear" w:color="auto" w:fill="FFFFFF"/>
        </w:rPr>
        <w:lastRenderedPageBreak/>
        <w:t>участию в закупке и признаются участниками закупки, при этом их заявки подлежат обязательной дальнейшей оценке.</w:t>
      </w:r>
    </w:p>
    <w:p w14:paraId="5FAF83B4"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4.9.2.11. </w:t>
      </w:r>
      <w:r w:rsidRPr="00BB787E">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BB787E"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BB787E">
        <w:rPr>
          <w:rFonts w:ascii="Times New Roman" w:eastAsia="Times New Roman" w:hAnsi="Times New Roman" w:cs="Arial"/>
          <w:b/>
          <w:bCs/>
          <w:sz w:val="24"/>
          <w:szCs w:val="24"/>
          <w:lang w:eastAsia="ru-RU"/>
        </w:rPr>
        <w:t>Этап оценки Заявок</w:t>
      </w:r>
    </w:p>
    <w:p w14:paraId="04C53519" w14:textId="31E2F0FA" w:rsidR="00E420DD" w:rsidRPr="00BB787E" w:rsidRDefault="00E420DD" w:rsidP="00E420DD">
      <w:pPr>
        <w:pStyle w:val="aff8"/>
        <w:spacing w:line="240" w:lineRule="atLeast"/>
        <w:ind w:left="0"/>
        <w:jc w:val="both"/>
        <w:rPr>
          <w:rFonts w:ascii="Times New Roman" w:hAnsi="Times New Roman"/>
          <w:sz w:val="24"/>
          <w:szCs w:val="24"/>
        </w:rPr>
      </w:pPr>
      <w:r w:rsidRPr="00BB787E">
        <w:rPr>
          <w:rFonts w:ascii="Times New Roman" w:hAnsi="Times New Roman"/>
          <w:b/>
          <w:sz w:val="24"/>
          <w:szCs w:val="24"/>
        </w:rPr>
        <w:t>4.9.3.1. Национальный режим.</w:t>
      </w:r>
    </w:p>
    <w:p w14:paraId="0CC0CD36" w14:textId="77777777" w:rsidR="00E420DD" w:rsidRPr="00BB787E" w:rsidRDefault="00E420DD" w:rsidP="00E420DD">
      <w:pPr>
        <w:spacing w:after="0" w:line="240" w:lineRule="atLeast"/>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 xml:space="preserve">На основании </w:t>
      </w:r>
      <w:proofErr w:type="spellStart"/>
      <w:r w:rsidRPr="00BB787E">
        <w:rPr>
          <w:rFonts w:ascii="Times New Roman" w:eastAsia="Times New Roman" w:hAnsi="Times New Roman" w:cs="Arial"/>
          <w:sz w:val="24"/>
          <w:szCs w:val="24"/>
          <w:lang w:eastAsia="ru-RU"/>
        </w:rPr>
        <w:t>пп</w:t>
      </w:r>
      <w:proofErr w:type="spellEnd"/>
      <w:r w:rsidRPr="00BB787E">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BB787E">
        <w:rPr>
          <w:rFonts w:ascii="Times New Roman" w:eastAsia="Times New Roman" w:hAnsi="Times New Roman"/>
          <w:b/>
          <w:sz w:val="24"/>
          <w:szCs w:val="24"/>
          <w:lang w:eastAsia="ru-RU"/>
        </w:rPr>
        <w:t>4.9.3.2.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BB787E" w14:paraId="0A5C00FC" w14:textId="77777777" w:rsidTr="00796183">
        <w:trPr>
          <w:trHeight w:val="690"/>
        </w:trPr>
        <w:tc>
          <w:tcPr>
            <w:tcW w:w="1276" w:type="dxa"/>
            <w:vMerge w:val="restart"/>
            <w:vAlign w:val="center"/>
          </w:tcPr>
          <w:p w14:paraId="47E69DCA"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Значимость критериев</w:t>
            </w:r>
          </w:p>
          <w:p w14:paraId="4ABE875E"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 xml:space="preserve">оценки заявок </w:t>
            </w:r>
          </w:p>
        </w:tc>
      </w:tr>
      <w:tr w:rsidR="001E7355" w:rsidRPr="00BB787E" w14:paraId="62A9274F" w14:textId="77777777" w:rsidTr="00796183">
        <w:trPr>
          <w:trHeight w:val="426"/>
        </w:trPr>
        <w:tc>
          <w:tcPr>
            <w:tcW w:w="1276" w:type="dxa"/>
            <w:vMerge/>
            <w:vAlign w:val="center"/>
          </w:tcPr>
          <w:p w14:paraId="069E833D"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r w:rsidRPr="00BB787E">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коэффициент</w:t>
            </w:r>
          </w:p>
        </w:tc>
      </w:tr>
      <w:tr w:rsidR="001E7355" w:rsidRPr="00BB787E" w14:paraId="102B844E" w14:textId="77777777" w:rsidTr="00796183">
        <w:trPr>
          <w:trHeight w:val="261"/>
        </w:trPr>
        <w:tc>
          <w:tcPr>
            <w:tcW w:w="7088" w:type="dxa"/>
            <w:gridSpan w:val="3"/>
            <w:vAlign w:val="center"/>
          </w:tcPr>
          <w:p w14:paraId="0E55E116" w14:textId="77777777" w:rsidR="00796183" w:rsidRPr="00BB787E"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BB787E" w14:paraId="4910ACE1" w14:textId="77777777" w:rsidTr="00796183">
        <w:trPr>
          <w:trHeight w:val="1103"/>
        </w:trPr>
        <w:tc>
          <w:tcPr>
            <w:tcW w:w="1276" w:type="dxa"/>
            <w:vMerge w:val="restart"/>
            <w:shd w:val="clear" w:color="auto" w:fill="auto"/>
          </w:tcPr>
          <w:p w14:paraId="707F51A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1.1</w:t>
            </w:r>
          </w:p>
          <w:p w14:paraId="5F6CE2D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Цена договора</w:t>
            </w:r>
          </w:p>
          <w:p w14:paraId="1742C20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BB787E" w:rsidRDefault="00796183" w:rsidP="00796183">
            <w:pPr>
              <w:spacing w:after="0" w:line="240" w:lineRule="atLeast"/>
              <w:jc w:val="both"/>
              <w:rPr>
                <w:rFonts w:ascii="Times New Roman" w:eastAsia="Times New Roman" w:hAnsi="Times New Roman"/>
                <w:iCs/>
                <w:sz w:val="24"/>
                <w:szCs w:val="24"/>
                <w:lang w:val="en-US" w:eastAsia="ru-RU"/>
              </w:rPr>
            </w:pPr>
            <w:r w:rsidRPr="00BB787E">
              <w:rPr>
                <w:rFonts w:ascii="Times New Roman" w:eastAsia="Times New Roman" w:hAnsi="Times New Roman"/>
                <w:iCs/>
                <w:sz w:val="24"/>
                <w:szCs w:val="24"/>
                <w:lang w:eastAsia="ru-RU"/>
              </w:rPr>
              <w:t>ЦБ</w:t>
            </w:r>
            <w:r w:rsidRPr="00BB787E">
              <w:rPr>
                <w:rFonts w:ascii="Times New Roman" w:eastAsia="Times New Roman" w:hAnsi="Times New Roman"/>
                <w:iCs/>
                <w:sz w:val="24"/>
                <w:szCs w:val="24"/>
                <w:lang w:val="en-US" w:eastAsia="ru-RU"/>
              </w:rPr>
              <w:t xml:space="preserve"> </w:t>
            </w:r>
            <w:proofErr w:type="spell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val="en-US" w:eastAsia="ru-RU"/>
              </w:rPr>
              <w:t xml:space="preserve">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min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w:t>
            </w:r>
            <w:proofErr w:type="spellStart"/>
            <w:proofErr w:type="gram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val="en-US" w:eastAsia="ru-RU"/>
              </w:rPr>
              <w:t xml:space="preserve">  </w:t>
            </w:r>
            <w:r w:rsidRPr="00BB787E">
              <w:rPr>
                <w:rFonts w:ascii="Times New Roman" w:eastAsia="Times New Roman" w:hAnsi="Times New Roman"/>
                <w:iCs/>
                <w:sz w:val="24"/>
                <w:szCs w:val="24"/>
                <w:lang w:eastAsia="ru-RU"/>
              </w:rPr>
              <w:t>х</w:t>
            </w:r>
            <w:proofErr w:type="gramEnd"/>
            <w:r w:rsidRPr="00BB787E">
              <w:rPr>
                <w:rFonts w:ascii="Times New Roman" w:eastAsia="Times New Roman" w:hAnsi="Times New Roman"/>
                <w:iCs/>
                <w:sz w:val="24"/>
                <w:szCs w:val="24"/>
                <w:lang w:val="en-US" w:eastAsia="ru-RU"/>
              </w:rPr>
              <w:t xml:space="preserve"> 10</w:t>
            </w:r>
          </w:p>
          <w:p w14:paraId="14148DEC"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где:</w:t>
            </w:r>
          </w:p>
          <w:p w14:paraId="7395657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 Ц </w:t>
            </w:r>
            <w:proofErr w:type="spell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Ц </w:t>
            </w:r>
            <w:r w:rsidRPr="00BB787E">
              <w:rPr>
                <w:rFonts w:ascii="Times New Roman" w:eastAsia="Times New Roman" w:hAnsi="Times New Roman"/>
                <w:iCs/>
                <w:sz w:val="24"/>
                <w:szCs w:val="24"/>
                <w:lang w:val="en-US" w:eastAsia="ru-RU"/>
              </w:rPr>
              <w:t>min</w:t>
            </w:r>
            <w:r w:rsidRPr="00BB787E">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r>
      <w:tr w:rsidR="001E7355" w:rsidRPr="00BB787E" w14:paraId="338BB804" w14:textId="77777777" w:rsidTr="00796183">
        <w:trPr>
          <w:trHeight w:val="1102"/>
        </w:trPr>
        <w:tc>
          <w:tcPr>
            <w:tcW w:w="1276" w:type="dxa"/>
            <w:vMerge/>
            <w:shd w:val="clear" w:color="auto" w:fill="auto"/>
            <w:vAlign w:val="center"/>
          </w:tcPr>
          <w:p w14:paraId="1FC51359"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iCs/>
                <w:sz w:val="24"/>
                <w:szCs w:val="24"/>
                <w:lang w:eastAsia="ru-RU"/>
              </w:rPr>
              <w:t>от 1 до 10 баллов</w:t>
            </w:r>
          </w:p>
        </w:tc>
      </w:tr>
      <w:tr w:rsidR="001E7355" w:rsidRPr="00BB787E" w14:paraId="594E49D4" w14:textId="77777777" w:rsidTr="00796183">
        <w:trPr>
          <w:trHeight w:val="333"/>
        </w:trPr>
        <w:tc>
          <w:tcPr>
            <w:tcW w:w="7088" w:type="dxa"/>
            <w:gridSpan w:val="3"/>
            <w:shd w:val="clear" w:color="auto" w:fill="auto"/>
            <w:vAlign w:val="center"/>
          </w:tcPr>
          <w:p w14:paraId="121F36B1" w14:textId="77777777" w:rsidR="00796183" w:rsidRPr="00BB787E"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BB787E" w14:paraId="08BAE82C" w14:textId="77777777" w:rsidTr="00796183">
        <w:trPr>
          <w:trHeight w:val="690"/>
        </w:trPr>
        <w:tc>
          <w:tcPr>
            <w:tcW w:w="7088" w:type="dxa"/>
            <w:gridSpan w:val="3"/>
            <w:vAlign w:val="center"/>
          </w:tcPr>
          <w:p w14:paraId="2B73244E" w14:textId="77777777" w:rsidR="00796183" w:rsidRPr="00BB787E" w:rsidRDefault="00796183" w:rsidP="00796183">
            <w:p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c>
          <w:tcPr>
            <w:tcW w:w="1275" w:type="dxa"/>
            <w:vAlign w:val="center"/>
          </w:tcPr>
          <w:p w14:paraId="11BFDE2C"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w:t>
            </w:r>
          </w:p>
        </w:tc>
      </w:tr>
    </w:tbl>
    <w:p w14:paraId="05699D94"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lastRenderedPageBreak/>
        <w:t xml:space="preserve">    </w:t>
      </w:r>
      <w:r w:rsidRPr="00BB787E">
        <w:rPr>
          <w:rFonts w:ascii="Times New Roman" w:eastAsia="Times New Roman" w:hAnsi="Times New Roman"/>
          <w:b/>
          <w:sz w:val="24"/>
          <w:szCs w:val="24"/>
          <w:lang w:eastAsia="ru-RU"/>
        </w:rPr>
        <w:t>4.9.3.3.</w:t>
      </w:r>
      <w:r w:rsidRPr="00BB787E">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BB787E" w:rsidRDefault="00796183" w:rsidP="00796183">
      <w:pPr>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B787E">
        <w:rPr>
          <w:rFonts w:ascii="Times New Roman" w:eastAsia="Times New Roman" w:hAnsi="Times New Roman"/>
          <w:bCs/>
          <w:sz w:val="24"/>
          <w:szCs w:val="24"/>
          <w:lang w:eastAsia="ru-RU"/>
        </w:rPr>
        <w:t xml:space="preserve">   </w:t>
      </w:r>
    </w:p>
    <w:p w14:paraId="4685809F" w14:textId="5BDAC788"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4.9.3.4.</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B787E">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B787E">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BB787E">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4.9.3.5.</w:t>
      </w:r>
      <w:r w:rsidRPr="00BB787E">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B787E">
        <w:rPr>
          <w:rFonts w:ascii="Times New Roman" w:eastAsia="Times New Roman" w:hAnsi="Times New Roman"/>
          <w:bCs/>
          <w:iCs/>
          <w:sz w:val="24"/>
          <w:szCs w:val="24"/>
          <w:lang w:eastAsia="ru-RU"/>
        </w:rPr>
        <w:t xml:space="preserve"> добровольном снижении цены договора</w:t>
      </w:r>
      <w:r w:rsidRPr="00BB787E">
        <w:rPr>
          <w:rFonts w:ascii="Times New Roman" w:eastAsia="Times New Roman" w:hAnsi="Times New Roman"/>
          <w:sz w:val="24"/>
          <w:szCs w:val="24"/>
          <w:lang w:eastAsia="ru-RU"/>
        </w:rPr>
        <w:t xml:space="preserve"> путем понижения ранее направленной цены лота, </w:t>
      </w:r>
      <w:r w:rsidRPr="00BB787E">
        <w:rPr>
          <w:rFonts w:ascii="Times New Roman" w:eastAsia="Times New Roman" w:hAnsi="Times New Roman"/>
          <w:bCs/>
          <w:iCs/>
          <w:sz w:val="24"/>
          <w:szCs w:val="24"/>
          <w:lang w:eastAsia="ru-RU"/>
        </w:rPr>
        <w:t>указанной в заявке без изменения остальных условий</w:t>
      </w:r>
      <w:r w:rsidRPr="00BB787E">
        <w:rPr>
          <w:rFonts w:ascii="Times New Roman" w:eastAsia="Times New Roman" w:hAnsi="Times New Roman"/>
          <w:sz w:val="24"/>
          <w:szCs w:val="24"/>
          <w:lang w:eastAsia="ru-RU"/>
        </w:rPr>
        <w:t xml:space="preserve">. </w:t>
      </w:r>
    </w:p>
    <w:p w14:paraId="54CFDD23"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BB787E">
        <w:rPr>
          <w:rFonts w:ascii="Times New Roman" w:eastAsia="Times New Roman" w:hAnsi="Times New Roman"/>
          <w:iCs/>
          <w:sz w:val="24"/>
          <w:szCs w:val="24"/>
          <w:lang w:eastAsia="ru-RU"/>
        </w:rPr>
        <w:t>.</w:t>
      </w:r>
    </w:p>
    <w:p w14:paraId="4D2A0CB6" w14:textId="6A5F0D56" w:rsidR="00B83ACE" w:rsidRPr="00BB787E"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4.10. </w:t>
      </w:r>
      <w:r w:rsidR="00B83ACE" w:rsidRPr="00BB787E">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BB787E"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BB787E">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BB787E">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BB787E"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BB787E">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BB787E">
        <w:rPr>
          <w:rFonts w:ascii="Times New Roman" w:eastAsia="Times New Roman" w:hAnsi="Times New Roman"/>
          <w:sz w:val="24"/>
          <w:szCs w:val="24"/>
          <w:lang w:eastAsia="ru-RU"/>
        </w:rPr>
        <w:t>.</w:t>
      </w:r>
    </w:p>
    <w:p w14:paraId="11C7D178" w14:textId="77777777" w:rsidR="00B83ACE" w:rsidRPr="00BB787E"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BB787E">
        <w:rPr>
          <w:rFonts w:ascii="Times New Roman" w:eastAsia="Times New Roman" w:hAnsi="Times New Roman"/>
          <w:b/>
          <w:bCs/>
          <w:sz w:val="24"/>
          <w:szCs w:val="24"/>
          <w:lang w:eastAsia="ru-RU"/>
        </w:rPr>
        <w:t xml:space="preserve">Уведомление Участников о результатах </w:t>
      </w:r>
      <w:bookmarkEnd w:id="48"/>
      <w:r w:rsidRPr="00BB787E">
        <w:rPr>
          <w:rFonts w:ascii="Times New Roman" w:eastAsia="Times New Roman" w:hAnsi="Times New Roman"/>
          <w:b/>
          <w:bCs/>
          <w:sz w:val="24"/>
          <w:szCs w:val="24"/>
          <w:lang w:eastAsia="ru-RU"/>
        </w:rPr>
        <w:t>закупки</w:t>
      </w:r>
    </w:p>
    <w:p w14:paraId="39BBA2E4" w14:textId="77777777" w:rsidR="00B83ACE" w:rsidRPr="00BB787E"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shd w:val="clear" w:color="auto" w:fill="FFFFFF"/>
          <w:lang w:eastAsia="ru-RU"/>
        </w:rPr>
        <w:t xml:space="preserve"> П</w:t>
      </w:r>
      <w:r w:rsidRPr="00BB787E">
        <w:rPr>
          <w:rFonts w:ascii="Times New Roman" w:eastAsia="Times New Roman" w:hAnsi="Times New Roman"/>
          <w:bCs/>
          <w:iCs/>
          <w:snapToGrid w:val="0"/>
          <w:sz w:val="24"/>
          <w:szCs w:val="24"/>
          <w:shd w:val="clear" w:color="auto" w:fill="FFFFFF"/>
          <w:lang w:eastAsia="ru-RU"/>
        </w:rPr>
        <w:t xml:space="preserve">ротоколы, составляемые в ходе закупки, размещаются заказчиком в единой </w:t>
      </w:r>
      <w:r w:rsidRPr="00BB787E">
        <w:rPr>
          <w:rFonts w:ascii="Times New Roman" w:eastAsia="Times New Roman" w:hAnsi="Times New Roman"/>
          <w:bCs/>
          <w:iCs/>
          <w:snapToGrid w:val="0"/>
          <w:sz w:val="24"/>
          <w:szCs w:val="24"/>
          <w:shd w:val="clear" w:color="auto" w:fill="FFFFFF"/>
          <w:lang w:eastAsia="ru-RU"/>
        </w:rPr>
        <w:lastRenderedPageBreak/>
        <w:t>информационной системе,</w:t>
      </w:r>
      <w:r w:rsidRPr="00BB787E">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BB787E">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BB787E">
        <w:rPr>
          <w:rFonts w:ascii="Times New Roman" w:eastAsia="Times New Roman" w:hAnsi="Times New Roman"/>
          <w:sz w:val="24"/>
          <w:szCs w:val="24"/>
          <w:shd w:val="clear" w:color="auto" w:fill="FFFFFF"/>
          <w:lang w:eastAsia="ru-RU"/>
        </w:rPr>
        <w:t xml:space="preserve"> Также протокол размещается на</w:t>
      </w:r>
      <w:r w:rsidRPr="00BB787E">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BB787E"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Протокол </w:t>
      </w:r>
      <w:r w:rsidRPr="00BB787E">
        <w:rPr>
          <w:rFonts w:ascii="Times New Roman" w:eastAsia="Times New Roman" w:hAnsi="Times New Roman" w:cs="Arial"/>
          <w:bCs/>
          <w:iCs/>
          <w:sz w:val="24"/>
          <w:szCs w:val="24"/>
          <w:lang w:eastAsia="ru-RU"/>
        </w:rPr>
        <w:t>рассмотрения заявок и подведения итогов закупки</w:t>
      </w:r>
      <w:r w:rsidRPr="00BB787E">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3)</w:t>
      </w:r>
      <w:r w:rsidRPr="00BB787E">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w:t>
      </w:r>
      <w:r w:rsidRPr="00BB787E">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5)</w:t>
      </w:r>
      <w:r w:rsidRPr="00BB787E">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6)</w:t>
      </w:r>
      <w:r w:rsidRPr="00BB787E">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7)</w:t>
      </w:r>
      <w:r w:rsidRPr="00BB787E">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8)</w:t>
      </w:r>
      <w:r w:rsidRPr="00BB787E">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9)</w:t>
      </w:r>
      <w:r w:rsidRPr="00BB787E">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10)</w:t>
      </w:r>
      <w:r w:rsidRPr="00BB787E">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11)</w:t>
      </w:r>
      <w:r w:rsidRPr="00BB787E">
        <w:rPr>
          <w:rFonts w:ascii="Times New Roman" w:eastAsia="Times New Roman" w:hAnsi="Times New Roman"/>
          <w:sz w:val="24"/>
          <w:szCs w:val="24"/>
          <w:lang w:eastAsia="ru-RU"/>
        </w:rPr>
        <w:t xml:space="preserve"> дата подписания протокола.</w:t>
      </w:r>
    </w:p>
    <w:p w14:paraId="6F61C181" w14:textId="77777777" w:rsidR="002D3949" w:rsidRPr="00BB787E"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4.12. Заключение Договора</w:t>
      </w:r>
    </w:p>
    <w:p w14:paraId="1C7A9656"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4.12.1. </w:t>
      </w:r>
      <w:r w:rsidRPr="00BB787E">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BB787E">
        <w:rPr>
          <w:rFonts w:ascii="Times New Roman" w:eastAsia="Times New Roman" w:hAnsi="Times New Roman"/>
          <w:snapToGrid w:val="0"/>
          <w:sz w:val="24"/>
          <w:szCs w:val="24"/>
          <w:lang w:eastAsia="ru-RU"/>
        </w:rPr>
        <w:t>в следующем порядке:</w:t>
      </w:r>
    </w:p>
    <w:p w14:paraId="25E61C96"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napToGrid w:val="0"/>
          <w:sz w:val="24"/>
          <w:szCs w:val="24"/>
          <w:lang w:eastAsia="ru-RU"/>
        </w:rPr>
        <w:t xml:space="preserve">- в течение 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размещения</w:t>
      </w:r>
      <w:r w:rsidRPr="00BB787E">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BB787E">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BB787E">
        <w:rPr>
          <w:rFonts w:ascii="Times New Roman" w:eastAsia="Times New Roman" w:hAnsi="Times New Roman"/>
          <w:sz w:val="24"/>
          <w:szCs w:val="24"/>
          <w:lang w:eastAsia="ru-RU"/>
        </w:rPr>
        <w:t>;</w:t>
      </w:r>
    </w:p>
    <w:p w14:paraId="07E37AF1" w14:textId="109A8D13"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течение </w:t>
      </w:r>
      <w:r w:rsidRPr="00BB787E">
        <w:rPr>
          <w:rFonts w:ascii="Times New Roman" w:eastAsia="Times New Roman" w:hAnsi="Times New Roman"/>
          <w:snapToGrid w:val="0"/>
          <w:sz w:val="24"/>
          <w:szCs w:val="24"/>
          <w:lang w:eastAsia="ru-RU"/>
        </w:rPr>
        <w:t xml:space="preserve">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получения Победителем (</w:t>
      </w:r>
      <w:r w:rsidRPr="00BB787E">
        <w:rPr>
          <w:rFonts w:ascii="Times New Roman" w:eastAsia="Times New Roman" w:hAnsi="Times New Roman"/>
          <w:sz w:val="24"/>
          <w:szCs w:val="24"/>
          <w:lang w:eastAsia="ru-RU"/>
        </w:rPr>
        <w:t xml:space="preserve">дата «уведомления о доставке») </w:t>
      </w:r>
      <w:r w:rsidRPr="00BB787E">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B787E">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BB787E">
        <w:rPr>
          <w:rFonts w:ascii="Times New Roman" w:hAnsi="Times New Roman"/>
          <w:sz w:val="24"/>
          <w:szCs w:val="24"/>
        </w:rPr>
        <w:t xml:space="preserve"> </w:t>
      </w:r>
      <w:proofErr w:type="spellStart"/>
      <w:r w:rsidR="0040458C" w:rsidRPr="00BB787E">
        <w:rPr>
          <w:rFonts w:ascii="Times New Roman" w:hAnsi="Times New Roman"/>
          <w:sz w:val="24"/>
          <w:szCs w:val="24"/>
          <w:lang w:val="en-US"/>
        </w:rPr>
        <w:t>zea</w:t>
      </w:r>
      <w:proofErr w:type="spellEnd"/>
      <w:r w:rsidRPr="00BB787E">
        <w:rPr>
          <w:rFonts w:ascii="Times New Roman" w:hAnsi="Times New Roman"/>
          <w:sz w:val="24"/>
          <w:szCs w:val="24"/>
        </w:rPr>
        <w:t>@</w:t>
      </w:r>
      <w:proofErr w:type="spellStart"/>
      <w:r w:rsidRPr="00BB787E">
        <w:rPr>
          <w:rFonts w:ascii="Times New Roman" w:hAnsi="Times New Roman"/>
          <w:sz w:val="24"/>
          <w:szCs w:val="24"/>
          <w:lang w:val="en-US"/>
        </w:rPr>
        <w:t>ynp</w:t>
      </w:r>
      <w:proofErr w:type="spellEnd"/>
      <w:r w:rsidRPr="00BB787E">
        <w:rPr>
          <w:rFonts w:ascii="Times New Roman" w:hAnsi="Times New Roman"/>
          <w:sz w:val="24"/>
          <w:szCs w:val="24"/>
        </w:rPr>
        <w:t>.</w:t>
      </w:r>
      <w:r w:rsidRPr="00BB787E">
        <w:rPr>
          <w:rFonts w:ascii="Times New Roman" w:hAnsi="Times New Roman"/>
          <w:sz w:val="24"/>
          <w:szCs w:val="24"/>
          <w:lang w:val="en-US"/>
        </w:rPr>
        <w:t>ru</w:t>
      </w:r>
    </w:p>
    <w:p w14:paraId="3CF017DD" w14:textId="77777777" w:rsidR="007348A2" w:rsidRPr="00BB787E"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shd w:val="clear" w:color="auto" w:fill="FFFFFF"/>
          <w:lang w:eastAsia="ru-RU"/>
        </w:rPr>
        <w:t>4.12.2</w:t>
      </w:r>
      <w:r w:rsidRPr="00BB787E">
        <w:rPr>
          <w:rFonts w:ascii="Times New Roman" w:eastAsia="Times New Roman" w:hAnsi="Times New Roman"/>
          <w:sz w:val="24"/>
          <w:szCs w:val="24"/>
          <w:shd w:val="clear" w:color="auto" w:fill="FFFFFF"/>
          <w:lang w:eastAsia="ru-RU"/>
        </w:rPr>
        <w:t xml:space="preserve"> </w:t>
      </w:r>
      <w:proofErr w:type="gramStart"/>
      <w:r w:rsidRPr="00BB787E">
        <w:rPr>
          <w:rFonts w:ascii="Times New Roman" w:eastAsia="Times New Roman" w:hAnsi="Times New Roman"/>
          <w:sz w:val="24"/>
          <w:szCs w:val="24"/>
          <w:shd w:val="clear" w:color="auto" w:fill="FFFFFF"/>
          <w:lang w:eastAsia="ru-RU"/>
        </w:rPr>
        <w:t>В</w:t>
      </w:r>
      <w:proofErr w:type="gramEnd"/>
      <w:r w:rsidRPr="00BB787E">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w:t>
      </w:r>
      <w:r w:rsidRPr="00BB787E">
        <w:rPr>
          <w:rFonts w:ascii="Times New Roman" w:eastAsia="Times New Roman" w:hAnsi="Times New Roman"/>
          <w:sz w:val="24"/>
          <w:szCs w:val="24"/>
          <w:shd w:val="clear" w:color="auto" w:fill="FFFFFF"/>
          <w:lang w:eastAsia="ru-RU"/>
        </w:rPr>
        <w:lastRenderedPageBreak/>
        <w:t>отказа Победителя от подписания договора.</w:t>
      </w:r>
      <w:r w:rsidRPr="00BB787E">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BB787E">
        <w:rPr>
          <w:rFonts w:ascii="Times New Roman" w:eastAsia="Times New Roman" w:hAnsi="Times New Roman"/>
          <w:bCs/>
          <w:iCs/>
          <w:snapToGrid w:val="0"/>
          <w:sz w:val="24"/>
          <w:szCs w:val="24"/>
          <w:lang w:eastAsia="ru-RU"/>
        </w:rPr>
        <w:t>.</w:t>
      </w:r>
    </w:p>
    <w:p w14:paraId="0E7996AA" w14:textId="77777777" w:rsidR="007348A2" w:rsidRPr="00BB787E"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4.12.3.</w:t>
      </w:r>
      <w:r w:rsidRPr="00BB787E">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BB787E"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sz w:val="24"/>
          <w:szCs w:val="24"/>
          <w:lang w:eastAsia="ru-RU"/>
        </w:rPr>
        <w:t>4.12.4</w:t>
      </w:r>
      <w:r w:rsidRPr="00BB787E">
        <w:rPr>
          <w:rFonts w:ascii="Times New Roman" w:eastAsia="Times New Roman" w:hAnsi="Times New Roman"/>
          <w:b/>
          <w:sz w:val="24"/>
          <w:szCs w:val="24"/>
          <w:shd w:val="clear" w:color="auto" w:fill="FFFFFF"/>
          <w:lang w:eastAsia="ru-RU"/>
        </w:rPr>
        <w:t xml:space="preserve">. </w:t>
      </w:r>
      <w:r w:rsidRPr="00BB787E">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 xml:space="preserve">4.12.5. </w:t>
      </w:r>
      <w:r w:rsidRPr="00BB787E">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BB787E">
        <w:rPr>
          <w:rFonts w:ascii="Times New Roman" w:eastAsia="Times New Roman" w:hAnsi="Times New Roman"/>
          <w:bCs/>
          <w:iCs/>
          <w:sz w:val="24"/>
          <w:szCs w:val="24"/>
          <w:shd w:val="clear" w:color="auto" w:fill="FFFFFF"/>
          <w:lang w:eastAsia="ru-RU"/>
        </w:rPr>
        <w:t>.</w:t>
      </w:r>
    </w:p>
    <w:p w14:paraId="13A2956E"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4.12.6.</w:t>
      </w:r>
      <w:r w:rsidRPr="00BB787E">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BB787E"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BB787E"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BB787E"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BB787E"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BB787E"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4.12.7.</w:t>
      </w:r>
      <w:r w:rsidRPr="00BB787E">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BB787E"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BB787E">
        <w:rPr>
          <w:rFonts w:ascii="Times New Roman" w:eastAsia="Times New Roman" w:hAnsi="Times New Roman"/>
          <w:b/>
          <w:bCs/>
          <w:iCs/>
          <w:sz w:val="24"/>
          <w:szCs w:val="24"/>
          <w:lang w:eastAsia="ru-RU"/>
        </w:rPr>
        <w:t>4.12.8.</w:t>
      </w:r>
      <w:r w:rsidRPr="00BB787E">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BB787E" w:rsidRDefault="007348A2" w:rsidP="007348A2">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BB787E"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BB787E">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BB787E">
        <w:rPr>
          <w:rFonts w:ascii="Times New Roman" w:eastAsia="Times New Roman" w:hAnsi="Times New Roman"/>
          <w:sz w:val="24"/>
          <w:szCs w:val="24"/>
          <w:lang w:eastAsia="ru-RU"/>
        </w:rPr>
        <w:t>Заявки;</w:t>
      </w:r>
    </w:p>
    <w:p w14:paraId="696DEE36"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провести повторную процедуру закупки;</w:t>
      </w:r>
    </w:p>
    <w:p w14:paraId="39588F18"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BB787E">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lastRenderedPageBreak/>
        <w:t>4.12.9.</w:t>
      </w:r>
      <w:r w:rsidRPr="00BB787E">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BB787E"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BB787E"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BB787E"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BB787E"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BB787E"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7"/>
      <w:bookmarkEnd w:id="28"/>
      <w:bookmarkEnd w:id="49"/>
      <w:r w:rsidRPr="00BB787E">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BB787E"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BB787E">
        <w:rPr>
          <w:rFonts w:ascii="Times New Roman" w:eastAsia="Times New Roman" w:hAnsi="Times New Roman"/>
          <w:b/>
          <w:sz w:val="24"/>
          <w:szCs w:val="24"/>
          <w:lang w:eastAsia="ru-RU"/>
        </w:rPr>
        <w:t xml:space="preserve">Заявка на участие в закупке </w:t>
      </w:r>
      <w:bookmarkStart w:id="60" w:name="_Ref22846535"/>
      <w:r w:rsidRPr="00BB787E">
        <w:rPr>
          <w:rFonts w:ascii="Times New Roman" w:eastAsia="Times New Roman" w:hAnsi="Times New Roman"/>
          <w:b/>
          <w:sz w:val="24"/>
          <w:szCs w:val="24"/>
          <w:lang w:eastAsia="ru-RU"/>
        </w:rPr>
        <w:t>(</w:t>
      </w:r>
      <w:bookmarkEnd w:id="60"/>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Pr="00BB787E">
        <w:rPr>
          <w:rFonts w:ascii="Times New Roman" w:eastAsia="Times New Roman" w:hAnsi="Times New Roman"/>
          <w:b/>
          <w:bCs/>
          <w:sz w:val="32"/>
          <w:szCs w:val="32"/>
          <w:lang w:eastAsia="ru-RU"/>
        </w:rPr>
        <w:fldChar w:fldCharType="begin"/>
      </w:r>
      <w:r w:rsidRPr="00BB787E">
        <w:rPr>
          <w:rFonts w:ascii="Times New Roman" w:eastAsia="Times New Roman" w:hAnsi="Times New Roman"/>
          <w:b/>
          <w:sz w:val="24"/>
          <w:szCs w:val="24"/>
          <w:lang w:eastAsia="ru-RU"/>
        </w:rPr>
        <w:instrText xml:space="preserve"> SEQ форма \* ARABIC </w:instrText>
      </w:r>
      <w:r w:rsidRPr="00BB787E">
        <w:rPr>
          <w:rFonts w:ascii="Times New Roman" w:eastAsia="Times New Roman" w:hAnsi="Times New Roman"/>
          <w:b/>
          <w:bCs/>
          <w:sz w:val="32"/>
          <w:szCs w:val="32"/>
          <w:lang w:eastAsia="ru-RU"/>
        </w:rPr>
        <w:fldChar w:fldCharType="separate"/>
      </w:r>
      <w:r w:rsidR="00E35C17" w:rsidRPr="00BB787E">
        <w:rPr>
          <w:rFonts w:ascii="Times New Roman" w:eastAsia="Times New Roman" w:hAnsi="Times New Roman"/>
          <w:b/>
          <w:noProof/>
          <w:sz w:val="24"/>
          <w:szCs w:val="24"/>
          <w:lang w:eastAsia="ru-RU"/>
        </w:rPr>
        <w:t>1</w:t>
      </w:r>
      <w:r w:rsidRPr="00BB787E">
        <w:rPr>
          <w:rFonts w:ascii="Times New Roman" w:eastAsia="Times New Roman" w:hAnsi="Times New Roman"/>
          <w:b/>
          <w:bCs/>
          <w:sz w:val="32"/>
          <w:szCs w:val="32"/>
          <w:lang w:eastAsia="ru-RU"/>
        </w:rPr>
        <w:fldChar w:fldCharType="end"/>
      </w:r>
      <w:r w:rsidRPr="00BB787E">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BB787E"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BB787E"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7A02481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w:t>
      </w:r>
      <w:proofErr w:type="gramStart"/>
      <w:r w:rsidRPr="00BB787E">
        <w:rPr>
          <w:rFonts w:ascii="Times New Roman" w:hAnsi="Times New Roman"/>
          <w:sz w:val="24"/>
          <w:szCs w:val="24"/>
        </w:rPr>
        <w:t>_»_</w:t>
      </w:r>
      <w:proofErr w:type="gramEnd"/>
      <w:r w:rsidRPr="00BB787E">
        <w:rPr>
          <w:rFonts w:ascii="Times New Roman" w:hAnsi="Times New Roman"/>
          <w:sz w:val="24"/>
          <w:szCs w:val="24"/>
        </w:rPr>
        <w:t>______________ года</w:t>
      </w:r>
    </w:p>
    <w:p w14:paraId="44949F4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№________________________</w:t>
      </w:r>
      <w:r w:rsidRPr="00BB787E">
        <w:rPr>
          <w:rFonts w:ascii="Times New Roman" w:hAnsi="Times New Roman"/>
          <w:sz w:val="24"/>
          <w:szCs w:val="24"/>
        </w:rPr>
        <w:tab/>
      </w:r>
    </w:p>
    <w:p w14:paraId="14AF49A0"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Заказчику: </w:t>
      </w:r>
    </w:p>
    <w:p w14:paraId="23A84902" w14:textId="77777777" w:rsidR="008001F8" w:rsidRPr="00BB787E" w:rsidRDefault="008001F8" w:rsidP="008001F8">
      <w:pPr>
        <w:tabs>
          <w:tab w:val="left" w:pos="10065"/>
        </w:tabs>
        <w:spacing w:after="0" w:line="240" w:lineRule="auto"/>
        <w:ind w:right="140"/>
        <w:jc w:val="right"/>
        <w:rPr>
          <w:rFonts w:ascii="Times New Roman" w:hAnsi="Times New Roman"/>
          <w:sz w:val="24"/>
          <w:szCs w:val="24"/>
        </w:rPr>
      </w:pPr>
      <w:r w:rsidRPr="00BB787E">
        <w:rPr>
          <w:rFonts w:ascii="Times New Roman" w:hAnsi="Times New Roman"/>
          <w:sz w:val="24"/>
          <w:szCs w:val="24"/>
        </w:rPr>
        <w:t>Генеральному директору</w:t>
      </w:r>
    </w:p>
    <w:p w14:paraId="0A0588F4"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АО «Саханефтегазсбыт»</w:t>
      </w:r>
    </w:p>
    <w:p w14:paraId="1163A719" w14:textId="6A0D2976" w:rsidR="008001F8" w:rsidRPr="00BB787E" w:rsidRDefault="002727A4"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В.Н. Лебедеву </w:t>
      </w:r>
    </w:p>
    <w:p w14:paraId="370E353C" w14:textId="2CCA8878" w:rsidR="00FD61DF" w:rsidRPr="00BB787E" w:rsidRDefault="00FD61DF" w:rsidP="008001F8">
      <w:pPr>
        <w:spacing w:after="0" w:line="240" w:lineRule="auto"/>
        <w:ind w:right="140"/>
        <w:jc w:val="right"/>
        <w:rPr>
          <w:rFonts w:ascii="Times New Roman" w:hAnsi="Times New Roman"/>
          <w:sz w:val="24"/>
          <w:szCs w:val="24"/>
        </w:rPr>
      </w:pPr>
    </w:p>
    <w:p w14:paraId="46BD2D4D" w14:textId="77777777" w:rsidR="002D3949" w:rsidRPr="00BB787E" w:rsidRDefault="00FD61DF" w:rsidP="00FD61DF">
      <w:pPr>
        <w:spacing w:after="0" w:line="240" w:lineRule="auto"/>
        <w:ind w:firstLine="567"/>
        <w:jc w:val="center"/>
        <w:rPr>
          <w:rFonts w:ascii="Times New Roman" w:eastAsia="Times New Roman" w:hAnsi="Times New Roman"/>
          <w:b/>
          <w:bCs/>
          <w:sz w:val="24"/>
          <w:szCs w:val="24"/>
          <w:lang w:eastAsia="ru-RU"/>
        </w:rPr>
      </w:pPr>
      <w:r w:rsidRPr="00BB787E">
        <w:rPr>
          <w:rFonts w:ascii="Times New Roman" w:hAnsi="Times New Roman"/>
          <w:sz w:val="24"/>
          <w:szCs w:val="24"/>
        </w:rPr>
        <w:tab/>
      </w:r>
      <w:r w:rsidRPr="00BB787E">
        <w:rPr>
          <w:rFonts w:ascii="Times New Roman" w:eastAsia="Times New Roman" w:hAnsi="Times New Roman"/>
          <w:b/>
          <w:bCs/>
          <w:sz w:val="24"/>
          <w:szCs w:val="24"/>
          <w:lang w:eastAsia="ru-RU"/>
        </w:rPr>
        <w:t xml:space="preserve">Заявка </w:t>
      </w:r>
    </w:p>
    <w:p w14:paraId="0B3D4254" w14:textId="08372618" w:rsidR="00FD61DF" w:rsidRPr="00BB787E" w:rsidRDefault="00FD61DF" w:rsidP="00FD61DF">
      <w:pPr>
        <w:spacing w:after="0" w:line="240" w:lineRule="auto"/>
        <w:ind w:firstLine="567"/>
        <w:jc w:val="center"/>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на участие в запросе </w:t>
      </w:r>
      <w:r w:rsidR="00756A72" w:rsidRPr="00BB787E">
        <w:rPr>
          <w:rFonts w:ascii="Times New Roman" w:eastAsia="Times New Roman" w:hAnsi="Times New Roman"/>
          <w:bCs/>
          <w:sz w:val="24"/>
          <w:szCs w:val="24"/>
          <w:lang w:eastAsia="ru-RU"/>
        </w:rPr>
        <w:t>цен</w:t>
      </w:r>
      <w:r w:rsidR="00F43DDA" w:rsidRPr="00BB787E">
        <w:rPr>
          <w:rFonts w:ascii="Times New Roman" w:eastAsia="Times New Roman" w:hAnsi="Times New Roman"/>
          <w:bCs/>
          <w:sz w:val="24"/>
          <w:szCs w:val="24"/>
          <w:lang w:eastAsia="ru-RU"/>
        </w:rPr>
        <w:t xml:space="preserve"> в электронной форме</w:t>
      </w:r>
    </w:p>
    <w:p w14:paraId="1DDAA370" w14:textId="77777777" w:rsidR="002727A4" w:rsidRPr="00BB787E" w:rsidRDefault="003D677D" w:rsidP="002727A4">
      <w:pPr>
        <w:spacing w:after="0" w:line="240" w:lineRule="auto"/>
        <w:ind w:right="140"/>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на </w:t>
      </w:r>
      <w:r w:rsidR="002727A4" w:rsidRPr="00BB787E">
        <w:rPr>
          <w:rFonts w:ascii="Times New Roman" w:eastAsia="Times New Roman" w:hAnsi="Times New Roman"/>
          <w:sz w:val="24"/>
          <w:szCs w:val="24"/>
          <w:lang w:eastAsia="ru-RU"/>
        </w:rPr>
        <w:t>перевозку речным транспортом нефтепродуктов наливом с нефтебаз</w:t>
      </w:r>
    </w:p>
    <w:p w14:paraId="117CF2BC" w14:textId="7F027F4D" w:rsidR="002727A4" w:rsidRPr="00BB787E" w:rsidRDefault="002727A4" w:rsidP="002727A4">
      <w:pPr>
        <w:spacing w:after="0" w:line="240" w:lineRule="auto"/>
        <w:ind w:right="140"/>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АО «Саханефтегазсбыт» в навигацию 2026 года</w:t>
      </w:r>
    </w:p>
    <w:p w14:paraId="676E2792" w14:textId="5CC876A8" w:rsidR="0033172C" w:rsidRPr="00BB787E" w:rsidRDefault="0033172C" w:rsidP="005C13FC">
      <w:pPr>
        <w:spacing w:after="0" w:line="240" w:lineRule="auto"/>
        <w:ind w:firstLine="567"/>
        <w:jc w:val="center"/>
        <w:rPr>
          <w:rFonts w:ascii="Times New Roman" w:eastAsia="Times New Roman" w:hAnsi="Times New Roman"/>
          <w:b/>
          <w:sz w:val="24"/>
          <w:szCs w:val="24"/>
          <w:lang w:eastAsia="ru-RU"/>
        </w:rPr>
      </w:pPr>
    </w:p>
    <w:p w14:paraId="33224162" w14:textId="77777777" w:rsidR="003D677D" w:rsidRPr="00BB787E"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BB787E" w:rsidRDefault="00FD61DF" w:rsidP="005C13FC">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Изучив </w:t>
      </w:r>
      <w:r w:rsidR="00756A72" w:rsidRPr="00BB787E">
        <w:rPr>
          <w:rFonts w:ascii="Times New Roman" w:eastAsia="Times New Roman" w:hAnsi="Times New Roman"/>
          <w:sz w:val="24"/>
          <w:szCs w:val="24"/>
          <w:lang w:eastAsia="ru-RU"/>
        </w:rPr>
        <w:t>Извещение о проведении запросе цен</w:t>
      </w:r>
      <w:r w:rsidRPr="00BB787E">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544382D8"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зарегистрированное по адресу</w:t>
      </w:r>
    </w:p>
    <w:p w14:paraId="2E94B51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19F3F033"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(юридический адрес Участника)</w:t>
      </w:r>
    </w:p>
    <w:p w14:paraId="3E529AE3" w14:textId="5D793BC8" w:rsidR="00FD61DF" w:rsidRPr="00BB787E" w:rsidRDefault="00FD61DF" w:rsidP="00EC5458">
      <w:pPr>
        <w:spacing w:after="0" w:line="240" w:lineRule="auto"/>
        <w:ind w:right="140"/>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предлагает заключить Договор </w:t>
      </w:r>
      <w:r w:rsidR="002727A4" w:rsidRPr="00BB787E">
        <w:rPr>
          <w:rFonts w:ascii="Times New Roman" w:eastAsia="Times New Roman" w:hAnsi="Times New Roman"/>
          <w:sz w:val="24"/>
          <w:szCs w:val="24"/>
          <w:lang w:eastAsia="ru-RU"/>
        </w:rPr>
        <w:t xml:space="preserve">на перевозку речным транспортом нефтепродуктов наливом с нефтебаз АО «Саханефтегазсбыт» в навигацию 2026 года </w:t>
      </w:r>
      <w:r w:rsidRPr="00BB787E">
        <w:rPr>
          <w:rFonts w:ascii="Times New Roman" w:eastAsia="Times New Roman" w:hAnsi="Times New Roman"/>
          <w:sz w:val="24"/>
          <w:szCs w:val="24"/>
          <w:lang w:eastAsia="ru-RU"/>
        </w:rPr>
        <w:t xml:space="preserve">на условиях, изложенных в Документации </w:t>
      </w:r>
      <w:r w:rsidR="00F43DDA" w:rsidRPr="00BB787E">
        <w:rPr>
          <w:rFonts w:ascii="Times New Roman" w:eastAsia="Times New Roman" w:hAnsi="Times New Roman"/>
          <w:sz w:val="24"/>
          <w:szCs w:val="24"/>
          <w:lang w:eastAsia="ru-RU"/>
        </w:rPr>
        <w:t xml:space="preserve">о закупке </w:t>
      </w:r>
      <w:r w:rsidRPr="00BB787E">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BB787E">
        <w:rPr>
          <w:rFonts w:ascii="Times New Roman" w:eastAsia="Times New Roman" w:hAnsi="Times New Roman"/>
          <w:sz w:val="24"/>
          <w:szCs w:val="24"/>
          <w:lang w:eastAsia="ru-RU"/>
        </w:rPr>
        <w:t>Заявку</w:t>
      </w:r>
    </w:p>
    <w:p w14:paraId="020CBF73" w14:textId="446CFB20" w:rsidR="00FD61DF" w:rsidRPr="00BB787E"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Лоту № </w:t>
      </w:r>
      <w:r w:rsidR="00F43DDA" w:rsidRPr="00BB787E">
        <w:rPr>
          <w:rFonts w:ascii="Times New Roman" w:eastAsia="Times New Roman" w:hAnsi="Times New Roman"/>
          <w:sz w:val="24"/>
          <w:szCs w:val="24"/>
          <w:lang w:eastAsia="ru-RU"/>
        </w:rPr>
        <w:t>___</w:t>
      </w:r>
      <w:r w:rsidRPr="00BB787E">
        <w:rPr>
          <w:rFonts w:ascii="Times New Roman" w:eastAsia="Times New Roman" w:hAnsi="Times New Roman"/>
          <w:sz w:val="24"/>
          <w:szCs w:val="24"/>
          <w:lang w:eastAsia="ru-RU"/>
        </w:rPr>
        <w:t>:</w:t>
      </w:r>
    </w:p>
    <w:p w14:paraId="23EAE181" w14:textId="77777777" w:rsidR="002727A4" w:rsidRPr="00BB787E" w:rsidRDefault="002727A4"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gridCol w:w="1576"/>
        <w:gridCol w:w="1314"/>
        <w:gridCol w:w="1139"/>
        <w:gridCol w:w="894"/>
        <w:gridCol w:w="1254"/>
        <w:gridCol w:w="1217"/>
        <w:gridCol w:w="1276"/>
      </w:tblGrid>
      <w:tr w:rsidR="00616F6A" w:rsidRPr="00BB787E" w14:paraId="349E1F57" w14:textId="77777777" w:rsidTr="000E705B">
        <w:trPr>
          <w:trHeight w:val="240"/>
        </w:trPr>
        <w:tc>
          <w:tcPr>
            <w:tcW w:w="1390" w:type="dxa"/>
            <w:vMerge w:val="restart"/>
            <w:tcBorders>
              <w:top w:val="single" w:sz="4" w:space="0" w:color="auto"/>
              <w:left w:val="single" w:sz="4" w:space="0" w:color="auto"/>
              <w:right w:val="single" w:sz="4" w:space="0" w:color="auto"/>
            </w:tcBorders>
            <w:vAlign w:val="center"/>
          </w:tcPr>
          <w:p w14:paraId="24D2A587" w14:textId="77777777" w:rsidR="002727A4" w:rsidRPr="00BB787E" w:rsidRDefault="002727A4" w:rsidP="000E705B">
            <w:pPr>
              <w:spacing w:after="0" w:line="240" w:lineRule="atLeast"/>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погрузки/                                                   пункт отправления</w:t>
            </w:r>
          </w:p>
          <w:p w14:paraId="4024DFB5" w14:textId="77777777" w:rsidR="002727A4" w:rsidRPr="00BB787E" w:rsidRDefault="002727A4" w:rsidP="000E705B">
            <w:pPr>
              <w:spacing w:after="0" w:line="240" w:lineRule="atLeast"/>
              <w:ind w:firstLine="567"/>
              <w:jc w:val="center"/>
              <w:rPr>
                <w:rFonts w:ascii="Times New Roman" w:eastAsia="Times New Roman" w:hAnsi="Times New Roman"/>
                <w:b/>
                <w:bCs/>
                <w:sz w:val="20"/>
                <w:szCs w:val="20"/>
                <w:lang w:eastAsia="ru-RU"/>
              </w:rPr>
            </w:pPr>
          </w:p>
        </w:tc>
        <w:tc>
          <w:tcPr>
            <w:tcW w:w="1576" w:type="dxa"/>
            <w:vMerge w:val="restart"/>
            <w:tcBorders>
              <w:top w:val="single" w:sz="4" w:space="0" w:color="auto"/>
              <w:left w:val="single" w:sz="4" w:space="0" w:color="auto"/>
              <w:right w:val="single" w:sz="4" w:space="0" w:color="auto"/>
            </w:tcBorders>
            <w:vAlign w:val="center"/>
          </w:tcPr>
          <w:p w14:paraId="61A6F2AA" w14:textId="77777777" w:rsidR="002727A4" w:rsidRPr="00BB787E" w:rsidRDefault="002727A4" w:rsidP="000E705B">
            <w:pPr>
              <w:spacing w:after="0" w:line="240" w:lineRule="atLeast"/>
              <w:ind w:left="113" w:right="113" w:hanging="7"/>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разгрузки/                                                      пункт назначения</w:t>
            </w:r>
          </w:p>
          <w:p w14:paraId="5CB84610" w14:textId="77777777" w:rsidR="002727A4" w:rsidRPr="00BB787E" w:rsidRDefault="002727A4" w:rsidP="000E705B">
            <w:pPr>
              <w:spacing w:after="0" w:line="240" w:lineRule="atLeast"/>
              <w:ind w:left="113" w:right="113" w:firstLine="567"/>
              <w:jc w:val="center"/>
              <w:rPr>
                <w:rFonts w:ascii="Times New Roman" w:eastAsia="Times New Roman" w:hAnsi="Times New Roman"/>
                <w:b/>
                <w:bCs/>
                <w:sz w:val="20"/>
                <w:szCs w:val="20"/>
                <w:lang w:eastAsia="ru-RU"/>
              </w:rPr>
            </w:pPr>
          </w:p>
        </w:tc>
        <w:tc>
          <w:tcPr>
            <w:tcW w:w="1314" w:type="dxa"/>
            <w:vMerge w:val="restart"/>
            <w:tcBorders>
              <w:top w:val="single" w:sz="4" w:space="0" w:color="auto"/>
              <w:left w:val="single" w:sz="4" w:space="0" w:color="auto"/>
              <w:right w:val="single" w:sz="4" w:space="0" w:color="auto"/>
            </w:tcBorders>
            <w:vAlign w:val="center"/>
          </w:tcPr>
          <w:p w14:paraId="2464B9A4" w14:textId="77777777" w:rsidR="002727A4" w:rsidRPr="00BB787E" w:rsidRDefault="002727A4" w:rsidP="000E705B">
            <w:pPr>
              <w:spacing w:after="0" w:line="240" w:lineRule="atLeast"/>
              <w:ind w:firstLine="30"/>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Вид отправки (судовая/ сборная)</w:t>
            </w:r>
          </w:p>
        </w:tc>
        <w:tc>
          <w:tcPr>
            <w:tcW w:w="1139" w:type="dxa"/>
            <w:vMerge w:val="restart"/>
            <w:tcBorders>
              <w:top w:val="single" w:sz="4" w:space="0" w:color="auto"/>
              <w:left w:val="single" w:sz="4" w:space="0" w:color="auto"/>
              <w:right w:val="single" w:sz="4" w:space="0" w:color="auto"/>
            </w:tcBorders>
            <w:vAlign w:val="center"/>
          </w:tcPr>
          <w:p w14:paraId="47329CA6" w14:textId="77777777" w:rsidR="002727A4" w:rsidRPr="00BB787E" w:rsidRDefault="002727A4" w:rsidP="000E705B">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 xml:space="preserve">Марка </w:t>
            </w:r>
            <w:proofErr w:type="spellStart"/>
            <w:r w:rsidRPr="00BB787E">
              <w:rPr>
                <w:rFonts w:ascii="Times New Roman" w:eastAsia="Times New Roman" w:hAnsi="Times New Roman"/>
                <w:b/>
                <w:bCs/>
                <w:sz w:val="20"/>
                <w:szCs w:val="20"/>
                <w:lang w:eastAsia="ru-RU"/>
              </w:rPr>
              <w:t>нефтепро-дукта</w:t>
            </w:r>
            <w:proofErr w:type="spellEnd"/>
          </w:p>
        </w:tc>
        <w:tc>
          <w:tcPr>
            <w:tcW w:w="894" w:type="dxa"/>
            <w:vMerge w:val="restart"/>
            <w:tcBorders>
              <w:top w:val="single" w:sz="4" w:space="0" w:color="auto"/>
              <w:left w:val="single" w:sz="4" w:space="0" w:color="auto"/>
              <w:right w:val="single" w:sz="4" w:space="0" w:color="auto"/>
            </w:tcBorders>
            <w:vAlign w:val="center"/>
          </w:tcPr>
          <w:p w14:paraId="7BB05E7F" w14:textId="77777777" w:rsidR="002727A4" w:rsidRPr="00BB787E" w:rsidRDefault="002727A4" w:rsidP="000E705B">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Кол-во,</w:t>
            </w:r>
          </w:p>
          <w:p w14:paraId="3826384E" w14:textId="77777777" w:rsidR="002727A4" w:rsidRPr="00BB787E" w:rsidRDefault="002727A4" w:rsidP="000E705B">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тонн</w:t>
            </w:r>
          </w:p>
        </w:tc>
        <w:tc>
          <w:tcPr>
            <w:tcW w:w="1254" w:type="dxa"/>
            <w:vMerge w:val="restart"/>
            <w:tcBorders>
              <w:top w:val="single" w:sz="4" w:space="0" w:color="auto"/>
              <w:left w:val="single" w:sz="4" w:space="0" w:color="auto"/>
              <w:right w:val="single" w:sz="4" w:space="0" w:color="auto"/>
            </w:tcBorders>
            <w:vAlign w:val="center"/>
          </w:tcPr>
          <w:p w14:paraId="2D4AE014" w14:textId="77777777" w:rsidR="002727A4" w:rsidRPr="00BB787E" w:rsidRDefault="002727A4" w:rsidP="000E705B">
            <w:pPr>
              <w:spacing w:after="0" w:line="240" w:lineRule="atLeast"/>
              <w:ind w:firstLine="59"/>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 xml:space="preserve">Провозная плата, </w:t>
            </w:r>
            <w:proofErr w:type="spellStart"/>
            <w:r w:rsidRPr="00BB787E">
              <w:rPr>
                <w:rFonts w:ascii="Times New Roman" w:eastAsia="Times New Roman" w:hAnsi="Times New Roman"/>
                <w:b/>
                <w:bCs/>
                <w:sz w:val="20"/>
                <w:szCs w:val="20"/>
                <w:lang w:eastAsia="ru-RU"/>
              </w:rPr>
              <w:t>руб</w:t>
            </w:r>
            <w:proofErr w:type="spellEnd"/>
            <w:r w:rsidRPr="00BB787E">
              <w:rPr>
                <w:rFonts w:ascii="Times New Roman" w:eastAsia="Times New Roman" w:hAnsi="Times New Roman"/>
                <w:b/>
                <w:bCs/>
                <w:sz w:val="20"/>
                <w:szCs w:val="20"/>
                <w:lang w:eastAsia="ru-RU"/>
              </w:rPr>
              <w:t>/тонна                                                                   с НДС.</w:t>
            </w:r>
          </w:p>
          <w:p w14:paraId="2C832DA4" w14:textId="77777777" w:rsidR="002727A4" w:rsidRPr="00BB787E" w:rsidRDefault="002727A4" w:rsidP="000E705B">
            <w:pPr>
              <w:spacing w:after="0" w:line="240" w:lineRule="atLeast"/>
              <w:ind w:firstLine="59"/>
              <w:jc w:val="center"/>
              <w:rPr>
                <w:rFonts w:ascii="Times New Roman" w:eastAsia="Times New Roman" w:hAnsi="Times New Roman"/>
                <w:b/>
                <w:bCs/>
                <w:sz w:val="20"/>
                <w:szCs w:val="20"/>
                <w:lang w:eastAsia="ru-RU"/>
              </w:rPr>
            </w:pPr>
          </w:p>
        </w:tc>
        <w:tc>
          <w:tcPr>
            <w:tcW w:w="1217" w:type="dxa"/>
            <w:vMerge w:val="restart"/>
            <w:tcBorders>
              <w:top w:val="single" w:sz="4" w:space="0" w:color="auto"/>
              <w:left w:val="single" w:sz="4" w:space="0" w:color="auto"/>
              <w:right w:val="single" w:sz="4" w:space="0" w:color="auto"/>
            </w:tcBorders>
            <w:vAlign w:val="center"/>
          </w:tcPr>
          <w:p w14:paraId="3F7AC645" w14:textId="77777777" w:rsidR="002727A4" w:rsidRPr="00BB787E" w:rsidRDefault="002727A4" w:rsidP="000E705B">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Всего</w:t>
            </w:r>
          </w:p>
          <w:p w14:paraId="641508CD" w14:textId="77777777" w:rsidR="002727A4" w:rsidRPr="00BB787E" w:rsidRDefault="002727A4" w:rsidP="000E705B">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стоимость</w:t>
            </w:r>
          </w:p>
          <w:p w14:paraId="15FF821B" w14:textId="77777777" w:rsidR="002727A4" w:rsidRPr="00BB787E" w:rsidRDefault="002727A4" w:rsidP="000E705B">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лота (с НДС),</w:t>
            </w:r>
          </w:p>
          <w:p w14:paraId="062F134A" w14:textId="77777777" w:rsidR="002727A4" w:rsidRPr="00BB787E" w:rsidRDefault="002727A4" w:rsidP="000E705B">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руб.</w:t>
            </w:r>
          </w:p>
          <w:p w14:paraId="5703AA50" w14:textId="77777777" w:rsidR="002727A4" w:rsidRPr="00BB787E" w:rsidRDefault="002727A4" w:rsidP="000E705B">
            <w:pPr>
              <w:spacing w:after="0" w:line="240" w:lineRule="atLeast"/>
              <w:ind w:hanging="3"/>
              <w:jc w:val="both"/>
              <w:rPr>
                <w:rFonts w:ascii="Times New Roman" w:eastAsia="Times New Roman" w:hAnsi="Times New Roman"/>
                <w:b/>
                <w:bCs/>
                <w:sz w:val="20"/>
                <w:szCs w:val="20"/>
                <w:lang w:eastAsia="ru-RU"/>
              </w:rPr>
            </w:pPr>
          </w:p>
        </w:tc>
        <w:tc>
          <w:tcPr>
            <w:tcW w:w="1276" w:type="dxa"/>
            <w:vMerge w:val="restart"/>
            <w:tcBorders>
              <w:top w:val="single" w:sz="4" w:space="0" w:color="auto"/>
              <w:left w:val="single" w:sz="4" w:space="0" w:color="auto"/>
              <w:right w:val="single" w:sz="4" w:space="0" w:color="auto"/>
            </w:tcBorders>
            <w:vAlign w:val="center"/>
          </w:tcPr>
          <w:p w14:paraId="42A9B440" w14:textId="77777777" w:rsidR="002727A4" w:rsidRPr="00BB787E" w:rsidRDefault="002727A4" w:rsidP="000E705B">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Срок</w:t>
            </w:r>
          </w:p>
          <w:p w14:paraId="0374D864" w14:textId="77777777" w:rsidR="002727A4" w:rsidRPr="00BB787E" w:rsidRDefault="002727A4" w:rsidP="000E705B">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доставки в пункт назначения</w:t>
            </w:r>
          </w:p>
        </w:tc>
      </w:tr>
      <w:tr w:rsidR="00616F6A" w:rsidRPr="00BB787E" w14:paraId="33A23D05" w14:textId="77777777" w:rsidTr="000E705B">
        <w:trPr>
          <w:cantSplit/>
          <w:trHeight w:val="1382"/>
        </w:trPr>
        <w:tc>
          <w:tcPr>
            <w:tcW w:w="1390" w:type="dxa"/>
            <w:vMerge/>
            <w:tcBorders>
              <w:left w:val="single" w:sz="4" w:space="0" w:color="auto"/>
              <w:right w:val="single" w:sz="4" w:space="0" w:color="auto"/>
            </w:tcBorders>
            <w:textDirection w:val="btLr"/>
          </w:tcPr>
          <w:p w14:paraId="31250A1F"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vMerge/>
            <w:tcBorders>
              <w:left w:val="single" w:sz="4" w:space="0" w:color="auto"/>
              <w:right w:val="single" w:sz="4" w:space="0" w:color="auto"/>
            </w:tcBorders>
            <w:textDirection w:val="btLr"/>
          </w:tcPr>
          <w:p w14:paraId="750225F8"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vMerge/>
            <w:tcBorders>
              <w:left w:val="single" w:sz="4" w:space="0" w:color="auto"/>
              <w:right w:val="single" w:sz="4" w:space="0" w:color="auto"/>
            </w:tcBorders>
          </w:tcPr>
          <w:p w14:paraId="6E778BB5"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139" w:type="dxa"/>
            <w:vMerge/>
            <w:tcBorders>
              <w:left w:val="single" w:sz="4" w:space="0" w:color="auto"/>
              <w:right w:val="single" w:sz="4" w:space="0" w:color="auto"/>
            </w:tcBorders>
          </w:tcPr>
          <w:p w14:paraId="7B379F41"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894" w:type="dxa"/>
            <w:vMerge/>
            <w:tcBorders>
              <w:left w:val="single" w:sz="4" w:space="0" w:color="auto"/>
              <w:right w:val="single" w:sz="4" w:space="0" w:color="auto"/>
            </w:tcBorders>
          </w:tcPr>
          <w:p w14:paraId="1FE56E3C"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54" w:type="dxa"/>
            <w:vMerge/>
            <w:tcBorders>
              <w:left w:val="single" w:sz="4" w:space="0" w:color="auto"/>
              <w:right w:val="single" w:sz="4" w:space="0" w:color="auto"/>
            </w:tcBorders>
          </w:tcPr>
          <w:p w14:paraId="3FC2C3BF"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17" w:type="dxa"/>
            <w:vMerge/>
            <w:tcBorders>
              <w:left w:val="single" w:sz="4" w:space="0" w:color="auto"/>
              <w:right w:val="single" w:sz="4" w:space="0" w:color="auto"/>
            </w:tcBorders>
          </w:tcPr>
          <w:p w14:paraId="2DDC48F6"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76" w:type="dxa"/>
            <w:vMerge/>
            <w:tcBorders>
              <w:left w:val="single" w:sz="4" w:space="0" w:color="auto"/>
              <w:right w:val="single" w:sz="4" w:space="0" w:color="auto"/>
            </w:tcBorders>
          </w:tcPr>
          <w:p w14:paraId="76E7BF49"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5EA0F319" w14:textId="77777777" w:rsidTr="000E705B">
        <w:trPr>
          <w:cantSplit/>
          <w:trHeight w:val="124"/>
        </w:trPr>
        <w:tc>
          <w:tcPr>
            <w:tcW w:w="1390" w:type="dxa"/>
            <w:tcBorders>
              <w:left w:val="single" w:sz="4" w:space="0" w:color="auto"/>
              <w:right w:val="single" w:sz="4" w:space="0" w:color="auto"/>
            </w:tcBorders>
            <w:vAlign w:val="center"/>
          </w:tcPr>
          <w:p w14:paraId="720BB910" w14:textId="77777777" w:rsidR="002727A4" w:rsidRPr="00BB787E" w:rsidRDefault="002727A4" w:rsidP="000E705B">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1</w:t>
            </w:r>
          </w:p>
        </w:tc>
        <w:tc>
          <w:tcPr>
            <w:tcW w:w="1576" w:type="dxa"/>
            <w:tcBorders>
              <w:left w:val="single" w:sz="4" w:space="0" w:color="auto"/>
              <w:right w:val="single" w:sz="4" w:space="0" w:color="auto"/>
            </w:tcBorders>
            <w:vAlign w:val="center"/>
          </w:tcPr>
          <w:p w14:paraId="46C78942" w14:textId="77777777" w:rsidR="002727A4" w:rsidRPr="00BB787E" w:rsidRDefault="002727A4" w:rsidP="000E705B">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2</w:t>
            </w:r>
          </w:p>
        </w:tc>
        <w:tc>
          <w:tcPr>
            <w:tcW w:w="1314" w:type="dxa"/>
            <w:tcBorders>
              <w:left w:val="single" w:sz="4" w:space="0" w:color="auto"/>
              <w:right w:val="single" w:sz="4" w:space="0" w:color="auto"/>
            </w:tcBorders>
            <w:vAlign w:val="center"/>
          </w:tcPr>
          <w:p w14:paraId="6FE978EC"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3</w:t>
            </w:r>
          </w:p>
        </w:tc>
        <w:tc>
          <w:tcPr>
            <w:tcW w:w="1139" w:type="dxa"/>
            <w:tcBorders>
              <w:left w:val="single" w:sz="4" w:space="0" w:color="auto"/>
              <w:right w:val="single" w:sz="4" w:space="0" w:color="auto"/>
            </w:tcBorders>
            <w:vAlign w:val="center"/>
          </w:tcPr>
          <w:p w14:paraId="6AD0EEAB"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4</w:t>
            </w:r>
          </w:p>
        </w:tc>
        <w:tc>
          <w:tcPr>
            <w:tcW w:w="894" w:type="dxa"/>
            <w:tcBorders>
              <w:left w:val="single" w:sz="4" w:space="0" w:color="auto"/>
              <w:right w:val="single" w:sz="4" w:space="0" w:color="auto"/>
            </w:tcBorders>
            <w:vAlign w:val="center"/>
          </w:tcPr>
          <w:p w14:paraId="6C60F68D"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5</w:t>
            </w:r>
          </w:p>
        </w:tc>
        <w:tc>
          <w:tcPr>
            <w:tcW w:w="1254" w:type="dxa"/>
            <w:tcBorders>
              <w:left w:val="single" w:sz="4" w:space="0" w:color="auto"/>
              <w:right w:val="single" w:sz="4" w:space="0" w:color="auto"/>
            </w:tcBorders>
            <w:vAlign w:val="center"/>
          </w:tcPr>
          <w:p w14:paraId="5EDF76BB"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6</w:t>
            </w:r>
          </w:p>
        </w:tc>
        <w:tc>
          <w:tcPr>
            <w:tcW w:w="1217" w:type="dxa"/>
            <w:tcBorders>
              <w:left w:val="single" w:sz="4" w:space="0" w:color="auto"/>
              <w:right w:val="single" w:sz="4" w:space="0" w:color="auto"/>
            </w:tcBorders>
            <w:vAlign w:val="center"/>
          </w:tcPr>
          <w:p w14:paraId="3DDAD959"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7</w:t>
            </w:r>
          </w:p>
        </w:tc>
        <w:tc>
          <w:tcPr>
            <w:tcW w:w="1276" w:type="dxa"/>
            <w:tcBorders>
              <w:left w:val="single" w:sz="4" w:space="0" w:color="auto"/>
              <w:right w:val="single" w:sz="4" w:space="0" w:color="auto"/>
            </w:tcBorders>
            <w:vAlign w:val="center"/>
          </w:tcPr>
          <w:p w14:paraId="0FD0F703" w14:textId="77777777" w:rsidR="002727A4" w:rsidRPr="00BB787E" w:rsidRDefault="002727A4" w:rsidP="000E705B">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8</w:t>
            </w:r>
          </w:p>
        </w:tc>
      </w:tr>
      <w:tr w:rsidR="00616F6A" w:rsidRPr="00BB787E" w14:paraId="44C4E19D" w14:textId="77777777" w:rsidTr="000E705B">
        <w:trPr>
          <w:cantSplit/>
          <w:trHeight w:val="409"/>
        </w:trPr>
        <w:tc>
          <w:tcPr>
            <w:tcW w:w="1390" w:type="dxa"/>
            <w:tcBorders>
              <w:left w:val="single" w:sz="4" w:space="0" w:color="auto"/>
              <w:right w:val="single" w:sz="4" w:space="0" w:color="auto"/>
            </w:tcBorders>
            <w:textDirection w:val="btLr"/>
          </w:tcPr>
          <w:p w14:paraId="5F9AEB15"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55397F23"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9CF3AE2"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3E12A96C"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6CFA6C59"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5E1B838C"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60927D61"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6EE0E52D"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14FC59E6" w14:textId="77777777" w:rsidTr="000E705B">
        <w:trPr>
          <w:cantSplit/>
          <w:trHeight w:val="409"/>
        </w:trPr>
        <w:tc>
          <w:tcPr>
            <w:tcW w:w="1390" w:type="dxa"/>
            <w:tcBorders>
              <w:left w:val="single" w:sz="4" w:space="0" w:color="auto"/>
              <w:right w:val="single" w:sz="4" w:space="0" w:color="auto"/>
            </w:tcBorders>
            <w:textDirection w:val="btLr"/>
          </w:tcPr>
          <w:p w14:paraId="50101E06"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155CABCB"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F373588"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240D7162"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32C38150"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1144A332"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1135736F"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4A9A1AA0"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2D574415" w14:textId="77777777" w:rsidTr="000E705B">
        <w:trPr>
          <w:cantSplit/>
          <w:trHeight w:val="409"/>
        </w:trPr>
        <w:tc>
          <w:tcPr>
            <w:tcW w:w="1390" w:type="dxa"/>
            <w:tcBorders>
              <w:left w:val="single" w:sz="4" w:space="0" w:color="auto"/>
              <w:bottom w:val="single" w:sz="4" w:space="0" w:color="auto"/>
              <w:right w:val="single" w:sz="4" w:space="0" w:color="auto"/>
            </w:tcBorders>
            <w:textDirection w:val="btLr"/>
          </w:tcPr>
          <w:p w14:paraId="30118401"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bottom w:val="single" w:sz="4" w:space="0" w:color="auto"/>
              <w:right w:val="single" w:sz="4" w:space="0" w:color="auto"/>
            </w:tcBorders>
            <w:textDirection w:val="btLr"/>
          </w:tcPr>
          <w:p w14:paraId="2B01DDBA" w14:textId="77777777" w:rsidR="002727A4" w:rsidRPr="00BB787E" w:rsidRDefault="002727A4" w:rsidP="000E705B">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bottom w:val="single" w:sz="4" w:space="0" w:color="auto"/>
              <w:right w:val="single" w:sz="4" w:space="0" w:color="auto"/>
            </w:tcBorders>
          </w:tcPr>
          <w:p w14:paraId="01A3E75D"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bottom w:val="single" w:sz="4" w:space="0" w:color="auto"/>
              <w:right w:val="single" w:sz="4" w:space="0" w:color="auto"/>
            </w:tcBorders>
          </w:tcPr>
          <w:p w14:paraId="07EF9682"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bottom w:val="single" w:sz="4" w:space="0" w:color="auto"/>
              <w:right w:val="single" w:sz="4" w:space="0" w:color="auto"/>
            </w:tcBorders>
          </w:tcPr>
          <w:p w14:paraId="0D6DA3CA"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bottom w:val="single" w:sz="4" w:space="0" w:color="auto"/>
              <w:right w:val="single" w:sz="4" w:space="0" w:color="auto"/>
            </w:tcBorders>
          </w:tcPr>
          <w:p w14:paraId="423141F4"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bottom w:val="single" w:sz="4" w:space="0" w:color="auto"/>
              <w:right w:val="single" w:sz="4" w:space="0" w:color="auto"/>
            </w:tcBorders>
          </w:tcPr>
          <w:p w14:paraId="76BC0D5C"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bottom w:val="single" w:sz="4" w:space="0" w:color="auto"/>
              <w:right w:val="single" w:sz="4" w:space="0" w:color="auto"/>
            </w:tcBorders>
          </w:tcPr>
          <w:p w14:paraId="2759712B" w14:textId="77777777" w:rsidR="002727A4" w:rsidRPr="00BB787E" w:rsidRDefault="002727A4" w:rsidP="000E705B">
            <w:pPr>
              <w:spacing w:after="0" w:line="240" w:lineRule="atLeast"/>
              <w:ind w:firstLine="567"/>
              <w:jc w:val="both"/>
              <w:rPr>
                <w:rFonts w:ascii="Times New Roman" w:eastAsia="Times New Roman" w:hAnsi="Times New Roman"/>
                <w:b/>
                <w:bCs/>
                <w:sz w:val="16"/>
                <w:szCs w:val="16"/>
                <w:lang w:eastAsia="ru-RU"/>
              </w:rPr>
            </w:pPr>
          </w:p>
        </w:tc>
      </w:tr>
    </w:tbl>
    <w:p w14:paraId="53C36A26" w14:textId="77777777" w:rsidR="00FD61DF" w:rsidRPr="00BB787E"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BB787E" w14:paraId="059B490B" w14:textId="77777777" w:rsidTr="00080E77">
        <w:trPr>
          <w:cantSplit/>
        </w:trPr>
        <w:tc>
          <w:tcPr>
            <w:tcW w:w="5184" w:type="dxa"/>
          </w:tcPr>
          <w:p w14:paraId="0ACC0E19" w14:textId="5B76617A" w:rsidR="00FD61DF" w:rsidRPr="00BB787E" w:rsidRDefault="00FD61DF" w:rsidP="00BB4AE6">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Стоимость договора </w:t>
            </w:r>
            <w:r w:rsidR="00BB4AE6" w:rsidRPr="00BB787E">
              <w:rPr>
                <w:rFonts w:ascii="Times New Roman" w:eastAsia="Times New Roman" w:hAnsi="Times New Roman"/>
                <w:sz w:val="24"/>
                <w:szCs w:val="24"/>
                <w:lang w:val="en-US" w:eastAsia="ru-RU"/>
              </w:rPr>
              <w:t>c</w:t>
            </w:r>
            <w:r w:rsidRPr="00BB787E">
              <w:rPr>
                <w:rFonts w:ascii="Times New Roman" w:eastAsia="Times New Roman" w:hAnsi="Times New Roman"/>
                <w:sz w:val="24"/>
                <w:szCs w:val="24"/>
                <w:lang w:eastAsia="ru-RU"/>
              </w:rPr>
              <w:t> НДС, руб.</w:t>
            </w:r>
          </w:p>
        </w:tc>
        <w:tc>
          <w:tcPr>
            <w:tcW w:w="5184" w:type="dxa"/>
          </w:tcPr>
          <w:p w14:paraId="514583D6" w14:textId="77777777" w:rsidR="00FD61DF" w:rsidRPr="00BB787E" w:rsidRDefault="00FD61DF" w:rsidP="00FD61DF">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______________________________________</w:t>
            </w:r>
          </w:p>
          <w:p w14:paraId="72DF8FC4" w14:textId="77777777" w:rsidR="00FD61DF" w:rsidRPr="00BB787E" w:rsidRDefault="00FD61DF" w:rsidP="00FD61DF">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vertAlign w:val="superscript"/>
                <w:lang w:eastAsia="ru-RU"/>
              </w:rPr>
              <w:t>(прописью)</w:t>
            </w:r>
          </w:p>
        </w:tc>
      </w:tr>
    </w:tbl>
    <w:p w14:paraId="12A546E9" w14:textId="77777777" w:rsidR="00FD61DF" w:rsidRPr="00BB787E" w:rsidRDefault="00FD61DF" w:rsidP="00FD61DF">
      <w:pPr>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BB787E" w:rsidRDefault="00FD61DF" w:rsidP="00FD61DF">
      <w:pPr>
        <w:spacing w:after="0" w:line="240" w:lineRule="auto"/>
        <w:rPr>
          <w:rFonts w:ascii="Times New Roman" w:hAnsi="Times New Roman"/>
          <w:b/>
          <w:sz w:val="24"/>
          <w:szCs w:val="24"/>
        </w:rPr>
      </w:pPr>
    </w:p>
    <w:p w14:paraId="4DF5A75C" w14:textId="77777777" w:rsidR="00EC5458" w:rsidRPr="00BB787E"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BB787E"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BB787E">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BB787E">
        <w:rPr>
          <w:rFonts w:ascii="Times New Roman" w:eastAsia="Times New Roman" w:hAnsi="Times New Roman"/>
          <w:iCs/>
          <w:snapToGrid w:val="0"/>
          <w:sz w:val="24"/>
          <w:szCs w:val="24"/>
          <w:lang w:eastAsia="ru-RU"/>
        </w:rPr>
        <w:t>_</w:t>
      </w:r>
      <w:r w:rsidRPr="00BB787E">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BB787E"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BB787E">
        <w:rPr>
          <w:rFonts w:ascii="Times New Roman" w:eastAsia="Times New Roman" w:hAnsi="Times New Roman"/>
          <w:i/>
          <w:sz w:val="16"/>
          <w:szCs w:val="16"/>
          <w:lang w:eastAsia="ar-SA"/>
        </w:rPr>
        <w:lastRenderedPageBreak/>
        <w:t>(Наименование Участника процедуры закупки)</w:t>
      </w:r>
    </w:p>
    <w:p w14:paraId="536E919B" w14:textId="77777777" w:rsidR="00FD61DF" w:rsidRPr="00BB787E" w:rsidRDefault="00FD61DF" w:rsidP="00FD61DF">
      <w:pPr>
        <w:spacing w:after="0" w:line="240" w:lineRule="auto"/>
        <w:ind w:firstLine="567"/>
        <w:jc w:val="both"/>
        <w:rPr>
          <w:rFonts w:ascii="Times New Roman" w:eastAsia="Times New Roman" w:hAnsi="Times New Roman"/>
          <w:iCs/>
          <w:sz w:val="24"/>
          <w:szCs w:val="24"/>
          <w:lang w:eastAsia="ru-RU"/>
        </w:rPr>
      </w:pPr>
      <w:r w:rsidRPr="00BB787E">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BB787E">
        <w:rPr>
          <w:rFonts w:ascii="Times New Roman" w:eastAsia="Times New Roman" w:hAnsi="Times New Roman"/>
          <w:iCs/>
          <w:snapToGrid w:val="0"/>
          <w:sz w:val="24"/>
          <w:szCs w:val="24"/>
          <w:lang w:val="en-US" w:eastAsia="ru-RU"/>
        </w:rPr>
        <w:t> </w:t>
      </w:r>
      <w:r w:rsidRPr="00BB787E">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BB787E">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w:t>
      </w:r>
      <w:r w:rsidRPr="00BB787E">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BB787E" w:rsidRDefault="00FD61DF" w:rsidP="00FD61DF">
      <w:pPr>
        <w:shd w:val="clear" w:color="auto" w:fill="FFFFFF"/>
        <w:spacing w:after="0" w:line="240" w:lineRule="auto"/>
        <w:jc w:val="both"/>
        <w:rPr>
          <w:sz w:val="24"/>
          <w:szCs w:val="24"/>
        </w:rPr>
      </w:pPr>
      <w:r w:rsidRPr="00BB787E">
        <w:rPr>
          <w:rFonts w:ascii="Times New Roman" w:eastAsia="Times New Roman" w:hAnsi="Times New Roman"/>
          <w:sz w:val="24"/>
          <w:szCs w:val="24"/>
          <w:lang w:eastAsia="ru-RU"/>
        </w:rPr>
        <w:t xml:space="preserve">       г) </w:t>
      </w:r>
      <w:r w:rsidRPr="00BB787E">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BB787E">
        <w:rPr>
          <w:sz w:val="24"/>
          <w:szCs w:val="24"/>
        </w:rPr>
        <w:t xml:space="preserve">   </w:t>
      </w:r>
    </w:p>
    <w:p w14:paraId="556ABECD" w14:textId="77777777" w:rsidR="00FD61DF" w:rsidRPr="00BB787E" w:rsidRDefault="00FD61DF" w:rsidP="00FD61DF">
      <w:pPr>
        <w:shd w:val="clear" w:color="auto" w:fill="FFFFFF"/>
        <w:spacing w:after="0" w:line="240" w:lineRule="auto"/>
        <w:jc w:val="both"/>
        <w:rPr>
          <w:rFonts w:ascii="Times New Roman" w:hAnsi="Times New Roman"/>
          <w:sz w:val="24"/>
          <w:szCs w:val="24"/>
        </w:rPr>
      </w:pPr>
      <w:r w:rsidRPr="00BB787E">
        <w:rPr>
          <w:sz w:val="24"/>
          <w:szCs w:val="24"/>
        </w:rPr>
        <w:t xml:space="preserve">       </w:t>
      </w:r>
      <w:r w:rsidRPr="00BB787E">
        <w:rPr>
          <w:rFonts w:ascii="Times New Roman" w:hAnsi="Times New Roman"/>
          <w:sz w:val="24"/>
          <w:szCs w:val="24"/>
        </w:rPr>
        <w:t>д)</w:t>
      </w:r>
      <w:r w:rsidRPr="00BB787E">
        <w:rPr>
          <w:rFonts w:ascii="Times New Roman" w:hAnsi="Times New Roman"/>
          <w:b/>
          <w:sz w:val="24"/>
          <w:szCs w:val="24"/>
        </w:rPr>
        <w:t xml:space="preserve"> </w:t>
      </w:r>
      <w:r w:rsidRPr="00BB787E">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BB787E" w:rsidRDefault="00FD61DF" w:rsidP="00FD61DF">
      <w:pPr>
        <w:shd w:val="clear" w:color="auto" w:fill="FFFFFF"/>
        <w:spacing w:after="0" w:line="240" w:lineRule="auto"/>
        <w:jc w:val="both"/>
        <w:rPr>
          <w:sz w:val="24"/>
          <w:szCs w:val="24"/>
        </w:rPr>
      </w:pPr>
      <w:r w:rsidRPr="00BB787E">
        <w:rPr>
          <w:rFonts w:ascii="Times New Roman" w:hAnsi="Times New Roman"/>
          <w:sz w:val="24"/>
          <w:szCs w:val="24"/>
        </w:rPr>
        <w:t xml:space="preserve">      е) не являемся иностранным агентом в соответствии с Федеральным </w:t>
      </w:r>
      <w:hyperlink r:id="rId22" w:history="1">
        <w:r w:rsidRPr="00BB787E">
          <w:rPr>
            <w:rFonts w:ascii="Times New Roman" w:hAnsi="Times New Roman"/>
            <w:sz w:val="24"/>
            <w:szCs w:val="24"/>
            <w:u w:val="single"/>
          </w:rPr>
          <w:t>законом</w:t>
        </w:r>
      </w:hyperlink>
      <w:r w:rsidRPr="00BB787E">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2F820906" w:rsidR="00FD61DF" w:rsidRPr="00BB787E" w:rsidRDefault="00FD61DF" w:rsidP="003D677D">
      <w:pPr>
        <w:spacing w:after="0" w:line="240" w:lineRule="auto"/>
        <w:ind w:firstLine="567"/>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3874B8" w:rsidRPr="00BB787E">
        <w:rPr>
          <w:rFonts w:ascii="Times New Roman" w:eastAsia="Times New Roman" w:hAnsi="Times New Roman"/>
          <w:sz w:val="24"/>
          <w:szCs w:val="24"/>
          <w:lang w:eastAsia="ru-RU"/>
        </w:rPr>
        <w:t xml:space="preserve">на перевозку речным транспортом нефтепродуктов наливом с нефтебаз АО «Саханефтегазсбыт» в навигацию 2026 года </w:t>
      </w:r>
      <w:r w:rsidRPr="00BB787E">
        <w:rPr>
          <w:rFonts w:ascii="Times New Roman" w:eastAsia="Times New Roman" w:hAnsi="Times New Roman"/>
          <w:sz w:val="24"/>
          <w:szCs w:val="24"/>
          <w:lang w:eastAsia="ru-RU"/>
        </w:rPr>
        <w:t xml:space="preserve">и </w:t>
      </w:r>
      <w:r w:rsidRPr="00BB787E">
        <w:rPr>
          <w:rFonts w:ascii="Times New Roman" w:eastAsia="Times New Roman" w:hAnsi="Times New Roman"/>
          <w:iCs/>
          <w:sz w:val="24"/>
          <w:szCs w:val="24"/>
          <w:lang w:eastAsia="ru-RU"/>
        </w:rPr>
        <w:t xml:space="preserve">выполнить </w:t>
      </w:r>
      <w:r w:rsidR="00EC5458" w:rsidRPr="00BB787E">
        <w:rPr>
          <w:rFonts w:ascii="Times New Roman" w:eastAsia="Times New Roman" w:hAnsi="Times New Roman"/>
          <w:iCs/>
          <w:sz w:val="24"/>
          <w:szCs w:val="24"/>
          <w:lang w:eastAsia="ru-RU"/>
        </w:rPr>
        <w:t>поставку</w:t>
      </w:r>
      <w:r w:rsidRPr="00BB787E">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BB787E"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BB787E"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Анкета Участника (форма </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 xml:space="preserve">); </w:t>
      </w:r>
    </w:p>
    <w:p w14:paraId="7ACAFB4C" w14:textId="6B7EB197" w:rsidR="00FD61DF" w:rsidRPr="00BB787E"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58179C40" w14:textId="77777777" w:rsidR="00FD61DF" w:rsidRPr="00BB787E"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489B7D1A"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(подпись, М.П.)</w:t>
      </w:r>
    </w:p>
    <w:p w14:paraId="101B2B3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7D556525"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BB787E"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BB787E" w:rsidSect="00080E77">
          <w:footerReference w:type="default" r:id="rId23"/>
          <w:pgSz w:w="11906" w:h="16838" w:code="9"/>
          <w:pgMar w:top="851" w:right="709" w:bottom="709" w:left="992" w:header="680" w:footer="0" w:gutter="0"/>
          <w:cols w:space="708"/>
          <w:titlePg/>
          <w:docGrid w:linePitch="381"/>
        </w:sectPr>
      </w:pPr>
      <w:r w:rsidRPr="00BB787E">
        <w:rPr>
          <w:rFonts w:ascii="Times New Roman" w:eastAsia="Times New Roman" w:hAnsi="Times New Roman"/>
          <w:b/>
          <w:spacing w:val="36"/>
          <w:sz w:val="24"/>
          <w:szCs w:val="24"/>
          <w:lang w:eastAsia="ru-RU"/>
        </w:rPr>
        <w:t>конец формы</w:t>
      </w:r>
    </w:p>
    <w:p w14:paraId="7BBC2060" w14:textId="77777777" w:rsidR="00E84B01" w:rsidRPr="00BB787E"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BB787E">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BB787E"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84B01" w:rsidRPr="00BB787E">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BB787E"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BB787E"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w:t>
      </w:r>
      <w:r w:rsidR="00C83300" w:rsidRPr="00BB787E">
        <w:rPr>
          <w:rFonts w:ascii="Times New Roman" w:hAnsi="Times New Roman"/>
          <w:sz w:val="24"/>
          <w:szCs w:val="24"/>
        </w:rPr>
        <w:t>тоимость цифрами, в рублях</w:t>
      </w:r>
      <w:r w:rsidR="003D0A99" w:rsidRPr="00BB787E">
        <w:rPr>
          <w:rFonts w:ascii="Times New Roman" w:hAnsi="Times New Roman"/>
          <w:sz w:val="24"/>
          <w:szCs w:val="24"/>
        </w:rPr>
        <w:t xml:space="preserve"> с НДС</w:t>
      </w:r>
      <w:r w:rsidR="00C83300" w:rsidRPr="00BB787E">
        <w:rPr>
          <w:rFonts w:ascii="Times New Roman" w:hAnsi="Times New Roman"/>
          <w:sz w:val="24"/>
          <w:szCs w:val="24"/>
        </w:rPr>
        <w:t xml:space="preserve">. в формате ХХХ </w:t>
      </w:r>
      <w:proofErr w:type="spellStart"/>
      <w:r w:rsidR="00C83300" w:rsidRPr="00BB787E">
        <w:rPr>
          <w:rFonts w:ascii="Times New Roman" w:hAnsi="Times New Roman"/>
          <w:sz w:val="24"/>
          <w:szCs w:val="24"/>
        </w:rPr>
        <w:t>ХХХ</w:t>
      </w:r>
      <w:proofErr w:type="spellEnd"/>
      <w:r w:rsidR="00C83300" w:rsidRPr="00BB787E">
        <w:rPr>
          <w:rFonts w:ascii="Times New Roman" w:hAnsi="Times New Roman"/>
          <w:sz w:val="24"/>
          <w:szCs w:val="24"/>
        </w:rPr>
        <w:t xml:space="preserve"> </w:t>
      </w:r>
      <w:proofErr w:type="gramStart"/>
      <w:r w:rsidR="00C83300" w:rsidRPr="00BB787E">
        <w:rPr>
          <w:rFonts w:ascii="Times New Roman" w:hAnsi="Times New Roman"/>
          <w:sz w:val="24"/>
          <w:szCs w:val="24"/>
        </w:rPr>
        <w:t>ХХХ,ХХ</w:t>
      </w:r>
      <w:proofErr w:type="gramEnd"/>
      <w:r w:rsidR="00C83300" w:rsidRPr="00BB787E">
        <w:rPr>
          <w:rFonts w:ascii="Times New Roman" w:hAnsi="Times New Roman"/>
          <w:sz w:val="24"/>
          <w:szCs w:val="24"/>
        </w:rPr>
        <w:t xml:space="preserve"> руб</w:t>
      </w:r>
      <w:r w:rsidRPr="00BB787E">
        <w:rPr>
          <w:rFonts w:ascii="Times New Roman" w:hAnsi="Times New Roman"/>
          <w:sz w:val="24"/>
          <w:szCs w:val="24"/>
        </w:rPr>
        <w:t>.</w:t>
      </w:r>
    </w:p>
    <w:p w14:paraId="7C97E560" w14:textId="5863D808" w:rsidR="00E84B01" w:rsidRPr="00BB787E"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BB787E" w:rsidRDefault="00F62F73" w:rsidP="007D27B1">
      <w:pPr>
        <w:keepNext/>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w:t>
      </w:r>
      <w:r w:rsidRPr="00BB787E">
        <w:rPr>
          <w:rFonts w:ascii="Times New Roman" w:hAnsi="Times New Roman"/>
          <w:b/>
          <w:bCs/>
          <w:sz w:val="24"/>
          <w:szCs w:val="24"/>
        </w:rPr>
        <w:tab/>
      </w:r>
      <w:r w:rsidR="007D27B1" w:rsidRPr="00BB787E">
        <w:rPr>
          <w:rFonts w:ascii="Times New Roman" w:hAnsi="Times New Roman"/>
          <w:b/>
          <w:bCs/>
          <w:sz w:val="24"/>
          <w:szCs w:val="24"/>
        </w:rPr>
        <w:t xml:space="preserve">Анкета Участника (Форма </w:t>
      </w:r>
      <w:r w:rsidR="00E416E8" w:rsidRPr="00BB787E">
        <w:rPr>
          <w:rFonts w:ascii="Times New Roman" w:hAnsi="Times New Roman"/>
          <w:b/>
          <w:bCs/>
          <w:sz w:val="24"/>
          <w:szCs w:val="24"/>
        </w:rPr>
        <w:t>2</w:t>
      </w:r>
      <w:r w:rsidR="007D27B1" w:rsidRPr="00BB787E">
        <w:rPr>
          <w:rFonts w:ascii="Times New Roman" w:hAnsi="Times New Roman"/>
          <w:b/>
          <w:bCs/>
          <w:sz w:val="24"/>
          <w:szCs w:val="24"/>
        </w:rPr>
        <w:t>)</w:t>
      </w:r>
    </w:p>
    <w:p w14:paraId="10652DA9" w14:textId="77777777" w:rsidR="007D27B1" w:rsidRPr="00BB787E"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1495536F" w14:textId="77777777" w:rsidR="007D27B1" w:rsidRPr="00BB787E" w:rsidRDefault="007D27B1" w:rsidP="007D27B1">
      <w:pPr>
        <w:spacing w:line="240" w:lineRule="auto"/>
        <w:contextualSpacing/>
        <w:rPr>
          <w:rFonts w:ascii="Times New Roman" w:hAnsi="Times New Roman"/>
          <w:sz w:val="24"/>
          <w:szCs w:val="24"/>
        </w:rPr>
      </w:pPr>
    </w:p>
    <w:p w14:paraId="3FAE9527" w14:textId="2FDE941B"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Приложение </w:t>
      </w:r>
      <w:r w:rsidR="00E416E8" w:rsidRPr="00BB787E">
        <w:rPr>
          <w:rFonts w:ascii="Times New Roman" w:hAnsi="Times New Roman"/>
          <w:sz w:val="24"/>
          <w:szCs w:val="24"/>
        </w:rPr>
        <w:t>1</w:t>
      </w:r>
    </w:p>
    <w:p w14:paraId="279CCC1E"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к Заявке на участие в закупке</w:t>
      </w:r>
    </w:p>
    <w:p w14:paraId="454F514C"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от «____» _____________ г. №__________</w:t>
      </w:r>
    </w:p>
    <w:p w14:paraId="0EEEA582" w14:textId="77777777" w:rsidR="007D27B1" w:rsidRPr="00BB787E" w:rsidRDefault="007D27B1" w:rsidP="007D27B1">
      <w:pPr>
        <w:spacing w:line="240" w:lineRule="auto"/>
        <w:contextualSpacing/>
        <w:rPr>
          <w:rFonts w:ascii="Times New Roman" w:hAnsi="Times New Roman"/>
          <w:sz w:val="24"/>
          <w:szCs w:val="24"/>
        </w:rPr>
      </w:pPr>
    </w:p>
    <w:p w14:paraId="745017FB" w14:textId="77777777" w:rsidR="007D27B1" w:rsidRPr="00BB787E" w:rsidRDefault="007D27B1" w:rsidP="007D27B1">
      <w:pPr>
        <w:spacing w:line="240" w:lineRule="auto"/>
        <w:contextualSpacing/>
        <w:rPr>
          <w:rFonts w:ascii="Times New Roman" w:hAnsi="Times New Roman"/>
          <w:sz w:val="24"/>
          <w:szCs w:val="24"/>
        </w:rPr>
      </w:pPr>
    </w:p>
    <w:p w14:paraId="3FB4FB62" w14:textId="77777777" w:rsidR="007D27B1" w:rsidRPr="00BB787E" w:rsidRDefault="007D27B1" w:rsidP="007D27B1">
      <w:pPr>
        <w:suppressAutoHyphens/>
        <w:spacing w:line="240" w:lineRule="auto"/>
        <w:contextualSpacing/>
        <w:jc w:val="center"/>
        <w:rPr>
          <w:rFonts w:ascii="Times New Roman" w:hAnsi="Times New Roman"/>
          <w:b/>
          <w:sz w:val="24"/>
          <w:szCs w:val="24"/>
        </w:rPr>
      </w:pPr>
      <w:r w:rsidRPr="00BB787E">
        <w:rPr>
          <w:rFonts w:ascii="Times New Roman" w:hAnsi="Times New Roman"/>
          <w:b/>
          <w:sz w:val="24"/>
          <w:szCs w:val="24"/>
        </w:rPr>
        <w:t>Анкета Участника</w:t>
      </w:r>
    </w:p>
    <w:p w14:paraId="1D1CBA8B" w14:textId="77777777" w:rsidR="007D27B1" w:rsidRPr="00BB787E" w:rsidRDefault="007D27B1" w:rsidP="007D27B1">
      <w:pPr>
        <w:spacing w:line="240" w:lineRule="auto"/>
        <w:contextualSpacing/>
        <w:rPr>
          <w:rFonts w:ascii="Times New Roman" w:hAnsi="Times New Roman"/>
          <w:sz w:val="24"/>
          <w:szCs w:val="24"/>
        </w:rPr>
      </w:pPr>
    </w:p>
    <w:p w14:paraId="722D1519"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Наименование и адрес Участника: _________________________________</w:t>
      </w:r>
    </w:p>
    <w:p w14:paraId="468F5F89" w14:textId="77777777" w:rsidR="007D27B1" w:rsidRPr="00BB787E"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BB787E" w14:paraId="31C32FCF" w14:textId="77777777" w:rsidTr="00912A27">
        <w:trPr>
          <w:cantSplit/>
          <w:trHeight w:val="240"/>
          <w:tblHeader/>
        </w:trPr>
        <w:tc>
          <w:tcPr>
            <w:tcW w:w="567" w:type="dxa"/>
          </w:tcPr>
          <w:p w14:paraId="0550E390" w14:textId="77777777" w:rsidR="007D27B1" w:rsidRPr="00BB787E" w:rsidRDefault="007D27B1" w:rsidP="00B14C0B">
            <w:pPr>
              <w:keepNext/>
              <w:spacing w:before="40" w:after="40" w:line="240" w:lineRule="auto"/>
              <w:ind w:firstLine="27"/>
              <w:contextualSpacing/>
              <w:rPr>
                <w:rFonts w:ascii="Times New Roman" w:hAnsi="Times New Roman"/>
                <w:sz w:val="24"/>
                <w:szCs w:val="24"/>
              </w:rPr>
            </w:pPr>
            <w:r w:rsidRPr="00BB787E">
              <w:rPr>
                <w:rFonts w:ascii="Times New Roman" w:hAnsi="Times New Roman"/>
                <w:sz w:val="24"/>
                <w:szCs w:val="24"/>
              </w:rPr>
              <w:t>№ п/п</w:t>
            </w:r>
          </w:p>
        </w:tc>
        <w:tc>
          <w:tcPr>
            <w:tcW w:w="3856" w:type="dxa"/>
            <w:vAlign w:val="center"/>
          </w:tcPr>
          <w:p w14:paraId="0B36C828"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Наименование</w:t>
            </w:r>
          </w:p>
        </w:tc>
        <w:tc>
          <w:tcPr>
            <w:tcW w:w="5684" w:type="dxa"/>
            <w:vAlign w:val="center"/>
          </w:tcPr>
          <w:p w14:paraId="4FA96CE3"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Сведения об Участнике</w:t>
            </w:r>
          </w:p>
        </w:tc>
      </w:tr>
      <w:tr w:rsidR="001E7355" w:rsidRPr="00BB787E" w14:paraId="6F439D47" w14:textId="77777777" w:rsidTr="00912A27">
        <w:trPr>
          <w:cantSplit/>
        </w:trPr>
        <w:tc>
          <w:tcPr>
            <w:tcW w:w="567" w:type="dxa"/>
            <w:vAlign w:val="center"/>
          </w:tcPr>
          <w:p w14:paraId="280DEEE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Фирменное наименование Участника</w:t>
            </w:r>
          </w:p>
        </w:tc>
        <w:tc>
          <w:tcPr>
            <w:tcW w:w="5684" w:type="dxa"/>
          </w:tcPr>
          <w:p w14:paraId="4461995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2D7A2959" w14:textId="77777777" w:rsidTr="00912A27">
        <w:trPr>
          <w:cantSplit/>
        </w:trPr>
        <w:tc>
          <w:tcPr>
            <w:tcW w:w="567" w:type="dxa"/>
            <w:vAlign w:val="center"/>
          </w:tcPr>
          <w:p w14:paraId="0FF5995E"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C5025D3" w14:textId="77777777" w:rsidTr="00912A27">
        <w:trPr>
          <w:cantSplit/>
        </w:trPr>
        <w:tc>
          <w:tcPr>
            <w:tcW w:w="567" w:type="dxa"/>
            <w:vAlign w:val="center"/>
          </w:tcPr>
          <w:p w14:paraId="4291097B"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6818880D" w14:textId="77777777" w:rsidTr="00912A27">
        <w:trPr>
          <w:cantSplit/>
        </w:trPr>
        <w:tc>
          <w:tcPr>
            <w:tcW w:w="567" w:type="dxa"/>
            <w:vAlign w:val="center"/>
          </w:tcPr>
          <w:p w14:paraId="29C80E0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39C481D" w14:textId="77777777" w:rsidTr="00912A27">
        <w:trPr>
          <w:cantSplit/>
        </w:trPr>
        <w:tc>
          <w:tcPr>
            <w:tcW w:w="567" w:type="dxa"/>
            <w:vAlign w:val="center"/>
          </w:tcPr>
          <w:p w14:paraId="10283C9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ИНН, КПП, ОГРН, ОКПО Участника</w:t>
            </w:r>
          </w:p>
        </w:tc>
        <w:tc>
          <w:tcPr>
            <w:tcW w:w="5684" w:type="dxa"/>
          </w:tcPr>
          <w:p w14:paraId="5312643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D0233FD" w14:textId="77777777" w:rsidTr="00912A27">
        <w:trPr>
          <w:cantSplit/>
        </w:trPr>
        <w:tc>
          <w:tcPr>
            <w:tcW w:w="567" w:type="dxa"/>
            <w:vAlign w:val="center"/>
          </w:tcPr>
          <w:p w14:paraId="1D872CB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места нахождения</w:t>
            </w:r>
          </w:p>
        </w:tc>
        <w:tc>
          <w:tcPr>
            <w:tcW w:w="5684" w:type="dxa"/>
          </w:tcPr>
          <w:p w14:paraId="6AF17AD5"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DF02951" w14:textId="77777777" w:rsidTr="00912A27">
        <w:trPr>
          <w:cantSplit/>
        </w:trPr>
        <w:tc>
          <w:tcPr>
            <w:tcW w:w="567" w:type="dxa"/>
            <w:vAlign w:val="center"/>
          </w:tcPr>
          <w:p w14:paraId="68915F6D"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Почтовый адрес</w:t>
            </w:r>
          </w:p>
        </w:tc>
        <w:tc>
          <w:tcPr>
            <w:tcW w:w="5684" w:type="dxa"/>
          </w:tcPr>
          <w:p w14:paraId="1D4227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50D2FE02" w14:textId="77777777" w:rsidTr="00912A27">
        <w:trPr>
          <w:cantSplit/>
        </w:trPr>
        <w:tc>
          <w:tcPr>
            <w:tcW w:w="567" w:type="dxa"/>
            <w:vAlign w:val="center"/>
          </w:tcPr>
          <w:p w14:paraId="516DC74A"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2A8B43C" w14:textId="77777777" w:rsidTr="00912A27">
        <w:trPr>
          <w:cantSplit/>
        </w:trPr>
        <w:tc>
          <w:tcPr>
            <w:tcW w:w="567" w:type="dxa"/>
            <w:vAlign w:val="center"/>
          </w:tcPr>
          <w:p w14:paraId="49676752"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9C5A8BD" w14:textId="77777777" w:rsidTr="00912A27">
        <w:trPr>
          <w:cantSplit/>
        </w:trPr>
        <w:tc>
          <w:tcPr>
            <w:tcW w:w="567" w:type="dxa"/>
            <w:vAlign w:val="center"/>
          </w:tcPr>
          <w:p w14:paraId="4D17643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3582B2E9" w14:textId="77777777" w:rsidTr="00912A27">
        <w:trPr>
          <w:cantSplit/>
          <w:trHeight w:val="116"/>
        </w:trPr>
        <w:tc>
          <w:tcPr>
            <w:tcW w:w="567" w:type="dxa"/>
            <w:vAlign w:val="center"/>
          </w:tcPr>
          <w:p w14:paraId="7EE71D31"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Факс Участника (с указанием кода города)</w:t>
            </w:r>
          </w:p>
        </w:tc>
        <w:tc>
          <w:tcPr>
            <w:tcW w:w="5684" w:type="dxa"/>
          </w:tcPr>
          <w:p w14:paraId="5F14A1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4762BB9" w14:textId="77777777" w:rsidTr="00912A27">
        <w:trPr>
          <w:cantSplit/>
        </w:trPr>
        <w:tc>
          <w:tcPr>
            <w:tcW w:w="567" w:type="dxa"/>
            <w:vAlign w:val="center"/>
          </w:tcPr>
          <w:p w14:paraId="72167154"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электронной почты Участника</w:t>
            </w:r>
          </w:p>
        </w:tc>
        <w:tc>
          <w:tcPr>
            <w:tcW w:w="5684" w:type="dxa"/>
          </w:tcPr>
          <w:p w14:paraId="31FA9014"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E7C766B" w14:textId="77777777" w:rsidTr="00912A27">
        <w:trPr>
          <w:cantSplit/>
        </w:trPr>
        <w:tc>
          <w:tcPr>
            <w:tcW w:w="567" w:type="dxa"/>
            <w:vAlign w:val="center"/>
          </w:tcPr>
          <w:p w14:paraId="74785DF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69AD465" w14:textId="77777777" w:rsidTr="00912A27">
        <w:trPr>
          <w:cantSplit/>
        </w:trPr>
        <w:tc>
          <w:tcPr>
            <w:tcW w:w="567" w:type="dxa"/>
            <w:vAlign w:val="center"/>
          </w:tcPr>
          <w:p w14:paraId="17D7B6D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BB787E" w:rsidRDefault="007D27B1" w:rsidP="00B14C0B">
            <w:pPr>
              <w:spacing w:before="40" w:after="40" w:line="240" w:lineRule="auto"/>
              <w:contextualSpacing/>
              <w:rPr>
                <w:rFonts w:ascii="Times New Roman" w:hAnsi="Times New Roman"/>
                <w:sz w:val="24"/>
                <w:szCs w:val="24"/>
              </w:rPr>
            </w:pPr>
          </w:p>
        </w:tc>
      </w:tr>
      <w:tr w:rsidR="007D27B1" w:rsidRPr="00BB787E" w14:paraId="300BBC3B" w14:textId="77777777" w:rsidTr="00912A27">
        <w:trPr>
          <w:cantSplit/>
          <w:trHeight w:val="608"/>
        </w:trPr>
        <w:tc>
          <w:tcPr>
            <w:tcW w:w="567" w:type="dxa"/>
            <w:vAlign w:val="center"/>
          </w:tcPr>
          <w:p w14:paraId="7CD2D09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BB787E"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BB787E" w:rsidRDefault="007D27B1" w:rsidP="007D27B1">
      <w:pPr>
        <w:spacing w:line="240" w:lineRule="auto"/>
        <w:contextualSpacing/>
        <w:rPr>
          <w:rFonts w:ascii="Times New Roman" w:hAnsi="Times New Roman"/>
          <w:sz w:val="24"/>
          <w:szCs w:val="24"/>
        </w:rPr>
      </w:pPr>
    </w:p>
    <w:p w14:paraId="4C7E6EE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2972B532"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09E07F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39A58A65"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EBB067B" w14:textId="77777777" w:rsidR="007D27B1" w:rsidRPr="00BB787E" w:rsidRDefault="007D27B1" w:rsidP="007D27B1">
      <w:pPr>
        <w:keepNext/>
        <w:spacing w:line="240" w:lineRule="auto"/>
        <w:contextualSpacing/>
        <w:rPr>
          <w:rFonts w:ascii="Times New Roman" w:hAnsi="Times New Roman"/>
          <w:b/>
          <w:sz w:val="24"/>
          <w:szCs w:val="24"/>
        </w:rPr>
      </w:pPr>
    </w:p>
    <w:p w14:paraId="07F46298" w14:textId="77777777" w:rsidR="007D27B1" w:rsidRPr="00BB787E"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457726C1" w14:textId="458CAB27" w:rsidR="007D27B1" w:rsidRPr="00BB787E"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.1. Инструкции по заполнению</w:t>
      </w:r>
    </w:p>
    <w:p w14:paraId="0716832C" w14:textId="407F5C36" w:rsidR="007D27B1" w:rsidRPr="00BB787E" w:rsidRDefault="007D27B1" w:rsidP="007D27B1">
      <w:pPr>
        <w:spacing w:after="0" w:line="240" w:lineRule="atLeast"/>
        <w:jc w:val="both"/>
        <w:rPr>
          <w:rFonts w:ascii="Times New Roman" w:hAnsi="Times New Roman"/>
          <w:sz w:val="24"/>
          <w:szCs w:val="24"/>
        </w:rPr>
      </w:pPr>
      <w:r w:rsidRPr="00BB787E">
        <w:rPr>
          <w:rFonts w:ascii="Times New Roman" w:hAnsi="Times New Roman"/>
          <w:b/>
          <w:sz w:val="24"/>
          <w:szCs w:val="24"/>
        </w:rPr>
        <w:t>5</w:t>
      </w:r>
      <w:r w:rsidR="001E3D7A" w:rsidRPr="00BB787E">
        <w:rPr>
          <w:rFonts w:ascii="Times New Roman" w:hAnsi="Times New Roman"/>
          <w:b/>
          <w:sz w:val="24"/>
          <w:szCs w:val="24"/>
        </w:rPr>
        <w:t>.</w:t>
      </w:r>
      <w:r w:rsidR="00E416E8" w:rsidRPr="00BB787E">
        <w:rPr>
          <w:rFonts w:ascii="Times New Roman" w:hAnsi="Times New Roman"/>
          <w:b/>
          <w:sz w:val="24"/>
          <w:szCs w:val="24"/>
        </w:rPr>
        <w:t>2</w:t>
      </w:r>
      <w:r w:rsidR="00F62F73" w:rsidRPr="00BB787E">
        <w:rPr>
          <w:rFonts w:ascii="Times New Roman" w:hAnsi="Times New Roman"/>
          <w:b/>
          <w:sz w:val="24"/>
          <w:szCs w:val="24"/>
        </w:rPr>
        <w:t>.</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.1.2.</w:t>
      </w:r>
      <w:r w:rsidRPr="00BB787E">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.1.3.</w:t>
      </w:r>
      <w:r w:rsidRPr="00BB787E">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.1.4.</w:t>
      </w:r>
      <w:r w:rsidRPr="00BB787E">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BB787E" w:rsidRDefault="007D27B1" w:rsidP="007D27B1">
      <w:pPr>
        <w:spacing w:after="0" w:line="240" w:lineRule="atLeast"/>
        <w:contextualSpacing/>
        <w:rPr>
          <w:rFonts w:ascii="Times New Roman" w:hAnsi="Times New Roman"/>
          <w:sz w:val="24"/>
          <w:szCs w:val="24"/>
        </w:rPr>
      </w:pPr>
    </w:p>
    <w:p w14:paraId="2C4792DB"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rPr>
        <w:br w:type="page"/>
      </w:r>
    </w:p>
    <w:p w14:paraId="50D99879" w14:textId="7BD80721" w:rsidR="007D27B1" w:rsidRPr="00BB787E"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5.</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BB787E">
        <w:rPr>
          <w:rFonts w:ascii="Times New Roman" w:eastAsia="Times New Roman" w:hAnsi="Times New Roman"/>
          <w:b/>
          <w:sz w:val="24"/>
          <w:szCs w:val="24"/>
          <w:lang w:eastAsia="ru-RU"/>
        </w:rPr>
        <w:t>Справка об отсутствии признаков крупной сделки (</w:t>
      </w:r>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BB787E"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BB787E"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52268853" w14:textId="0BB564EA"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Приложение </w:t>
      </w:r>
      <w:r w:rsidR="00E416E8" w:rsidRPr="00BB787E">
        <w:rPr>
          <w:rFonts w:ascii="Times New Roman" w:hAnsi="Times New Roman"/>
          <w:sz w:val="24"/>
          <w:szCs w:val="24"/>
          <w:lang w:eastAsia="ru-RU"/>
        </w:rPr>
        <w:t>2</w:t>
      </w:r>
    </w:p>
    <w:p w14:paraId="2B48B48A" w14:textId="77777777"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 к Заявке на участие в закупке</w:t>
      </w:r>
      <w:r w:rsidRPr="00BB787E">
        <w:rPr>
          <w:rFonts w:ascii="Times New Roman" w:hAnsi="Times New Roman"/>
          <w:sz w:val="24"/>
          <w:szCs w:val="24"/>
          <w:lang w:eastAsia="ru-RU"/>
        </w:rPr>
        <w:br/>
        <w:t>от «____»_____________ г. №__________</w:t>
      </w:r>
    </w:p>
    <w:p w14:paraId="1F42EA8D" w14:textId="77777777" w:rsidR="007D27B1" w:rsidRPr="00BB787E" w:rsidRDefault="007D27B1" w:rsidP="007D27B1">
      <w:pPr>
        <w:keepNext/>
        <w:keepLines/>
        <w:suppressLineNumbers/>
        <w:spacing w:line="240" w:lineRule="atLeast"/>
        <w:rPr>
          <w:rFonts w:ascii="Times New Roman" w:hAnsi="Times New Roman"/>
          <w:sz w:val="24"/>
          <w:szCs w:val="24"/>
        </w:rPr>
      </w:pPr>
    </w:p>
    <w:p w14:paraId="652CE396" w14:textId="77777777" w:rsidR="007D27B1" w:rsidRPr="00BB787E" w:rsidRDefault="007D27B1" w:rsidP="007D27B1">
      <w:pPr>
        <w:keepNext/>
        <w:keepLines/>
        <w:suppressLineNumbers/>
        <w:spacing w:line="240" w:lineRule="atLeast"/>
        <w:rPr>
          <w:rFonts w:ascii="Times New Roman" w:hAnsi="Times New Roman"/>
          <w:sz w:val="24"/>
          <w:szCs w:val="24"/>
        </w:rPr>
      </w:pPr>
    </w:p>
    <w:p w14:paraId="0623CC76" w14:textId="77777777" w:rsidR="007D27B1" w:rsidRPr="00BB787E" w:rsidRDefault="007D27B1" w:rsidP="007D27B1">
      <w:pPr>
        <w:keepNext/>
        <w:keepLines/>
        <w:suppressLineNumbers/>
        <w:suppressAutoHyphens/>
        <w:spacing w:line="240" w:lineRule="atLeast"/>
        <w:jc w:val="center"/>
        <w:rPr>
          <w:rFonts w:ascii="Times New Roman" w:hAnsi="Times New Roman"/>
          <w:b/>
          <w:sz w:val="24"/>
          <w:szCs w:val="24"/>
        </w:rPr>
      </w:pPr>
      <w:r w:rsidRPr="00BB787E">
        <w:rPr>
          <w:rFonts w:ascii="Times New Roman" w:hAnsi="Times New Roman"/>
          <w:b/>
          <w:sz w:val="24"/>
          <w:szCs w:val="24"/>
        </w:rPr>
        <w:t xml:space="preserve">Справка об отсутствии признаков крупной сделки </w:t>
      </w:r>
    </w:p>
    <w:p w14:paraId="26676B9D" w14:textId="77777777" w:rsidR="007D27B1" w:rsidRPr="00BB787E"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_____________________________________ </w:t>
      </w:r>
    </w:p>
    <w:p w14:paraId="5C958A4B"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r w:rsidRPr="00BB787E">
        <w:rPr>
          <w:rFonts w:ascii="Times New Roman" w:hAnsi="Times New Roman"/>
          <w:i/>
          <w:sz w:val="18"/>
          <w:szCs w:val="18"/>
        </w:rPr>
        <w:t>(указывается наименование Участника и адрес)</w:t>
      </w:r>
    </w:p>
    <w:p w14:paraId="6FE735EF" w14:textId="77777777" w:rsidR="007D27B1" w:rsidRPr="00BB787E" w:rsidRDefault="007D27B1" w:rsidP="007D27B1">
      <w:pPr>
        <w:keepNext/>
        <w:keepLines/>
        <w:suppressLineNumbers/>
        <w:spacing w:after="0" w:line="240" w:lineRule="auto"/>
        <w:jc w:val="both"/>
        <w:rPr>
          <w:rFonts w:ascii="Times New Roman" w:hAnsi="Times New Roman"/>
          <w:i/>
          <w:sz w:val="24"/>
          <w:szCs w:val="24"/>
        </w:rPr>
      </w:pPr>
      <w:r w:rsidRPr="00BB787E">
        <w:rPr>
          <w:rFonts w:ascii="Times New Roman" w:hAnsi="Times New Roman"/>
          <w:i/>
          <w:sz w:val="24"/>
          <w:szCs w:val="24"/>
        </w:rPr>
        <w:t xml:space="preserve"> </w:t>
      </w:r>
    </w:p>
    <w:p w14:paraId="298B2D9C" w14:textId="77777777" w:rsidR="00E0745F" w:rsidRPr="00BB787E" w:rsidRDefault="00E0745F" w:rsidP="00E0745F">
      <w:pP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 перевозку речным транспортом нефтепродуктов наливом с нефтебаз АО «Саханефтегазсбыт» в навигацию 2026 года</w:t>
      </w:r>
    </w:p>
    <w:p w14:paraId="6D633E14" w14:textId="4AEAB76A" w:rsidR="003D677D" w:rsidRPr="00BB787E" w:rsidRDefault="003D677D" w:rsidP="009238F6">
      <w:pPr>
        <w:spacing w:after="0" w:line="240" w:lineRule="auto"/>
        <w:jc w:val="both"/>
        <w:rPr>
          <w:rFonts w:ascii="Times New Roman" w:eastAsia="Times New Roman" w:hAnsi="Times New Roman"/>
          <w:sz w:val="24"/>
          <w:szCs w:val="24"/>
          <w:lang w:eastAsia="ru-RU"/>
        </w:rPr>
      </w:pPr>
    </w:p>
    <w:p w14:paraId="34E76084" w14:textId="13517AFB" w:rsidR="007D27B1" w:rsidRPr="00BB787E" w:rsidRDefault="007D27B1" w:rsidP="009238F6">
      <w:pPr>
        <w:spacing w:after="0" w:line="240" w:lineRule="auto"/>
        <w:jc w:val="both"/>
        <w:rPr>
          <w:rFonts w:ascii="Times New Roman" w:hAnsi="Times New Roman"/>
          <w:sz w:val="24"/>
          <w:szCs w:val="24"/>
        </w:rPr>
      </w:pPr>
      <w:r w:rsidRPr="00BB787E">
        <w:rPr>
          <w:rFonts w:ascii="Times New Roman" w:eastAsia="Times New Roman" w:hAnsi="Times New Roman"/>
          <w:bCs/>
          <w:iCs/>
          <w:sz w:val="24"/>
          <w:szCs w:val="24"/>
          <w:lang w:eastAsia="ru-RU"/>
        </w:rPr>
        <w:t xml:space="preserve">по Лоту № ____         </w:t>
      </w:r>
    </w:p>
    <w:p w14:paraId="2B6E6E2A"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на сумму _______________________ руб. </w:t>
      </w:r>
    </w:p>
    <w:p w14:paraId="22F34771"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i/>
          <w:sz w:val="18"/>
          <w:szCs w:val="18"/>
        </w:rPr>
        <w:t>(указывается сумма, на которую планируется заключить договор в соответствии с Заявкой)</w:t>
      </w:r>
      <w:r w:rsidRPr="00BB787E">
        <w:rPr>
          <w:rFonts w:ascii="Times New Roman" w:hAnsi="Times New Roman"/>
          <w:sz w:val="18"/>
          <w:szCs w:val="18"/>
        </w:rPr>
        <w:t xml:space="preserve"> </w:t>
      </w:r>
    </w:p>
    <w:p w14:paraId="6A0887E6"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BB787E" w:rsidRDefault="007D27B1" w:rsidP="007D27B1">
      <w:pPr>
        <w:keepNext/>
        <w:keepLines/>
        <w:suppressLineNumbers/>
        <w:spacing w:after="0" w:line="360" w:lineRule="auto"/>
        <w:jc w:val="both"/>
        <w:rPr>
          <w:rFonts w:ascii="Times New Roman" w:hAnsi="Times New Roman"/>
          <w:sz w:val="24"/>
          <w:szCs w:val="24"/>
        </w:rPr>
      </w:pPr>
      <w:r w:rsidRPr="00BB787E">
        <w:rPr>
          <w:rFonts w:ascii="Times New Roman" w:hAnsi="Times New Roman"/>
          <w:sz w:val="24"/>
          <w:szCs w:val="24"/>
        </w:rPr>
        <w:t>не является крупной, поскольку:</w:t>
      </w:r>
    </w:p>
    <w:p w14:paraId="4AD9D062"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sz w:val="24"/>
          <w:szCs w:val="24"/>
        </w:rPr>
        <w:t xml:space="preserve"> ___________________________________________________________________________________ </w:t>
      </w:r>
      <w:r w:rsidRPr="00BB787E">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BB787E" w:rsidRDefault="007D27B1" w:rsidP="007D27B1">
      <w:pPr>
        <w:keepNext/>
        <w:keepLines/>
        <w:suppressLineNumbers/>
        <w:spacing w:line="240" w:lineRule="auto"/>
        <w:jc w:val="both"/>
        <w:rPr>
          <w:rFonts w:ascii="Times New Roman" w:hAnsi="Times New Roman"/>
          <w:sz w:val="24"/>
          <w:szCs w:val="24"/>
        </w:rPr>
      </w:pPr>
      <w:r w:rsidRPr="00BB787E">
        <w:rPr>
          <w:rFonts w:ascii="Times New Roman" w:hAnsi="Times New Roman"/>
          <w:sz w:val="24"/>
          <w:szCs w:val="24"/>
        </w:rPr>
        <w:t>____________________________________</w:t>
      </w:r>
    </w:p>
    <w:p w14:paraId="174EA0CD" w14:textId="77777777" w:rsidR="007D27B1" w:rsidRPr="00BB787E"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E7B977D" w14:textId="77777777" w:rsidR="007D27B1" w:rsidRPr="00BB787E" w:rsidRDefault="007D27B1" w:rsidP="007D27B1">
      <w:pPr>
        <w:keepNext/>
        <w:keepLines/>
        <w:suppressLineNumbers/>
        <w:spacing w:line="240" w:lineRule="atLeast"/>
        <w:rPr>
          <w:rFonts w:ascii="Times New Roman" w:hAnsi="Times New Roman"/>
          <w:sz w:val="24"/>
          <w:szCs w:val="24"/>
        </w:rPr>
      </w:pPr>
      <w:r w:rsidRPr="00BB787E">
        <w:rPr>
          <w:rFonts w:ascii="Times New Roman" w:hAnsi="Times New Roman"/>
          <w:sz w:val="24"/>
          <w:szCs w:val="24"/>
        </w:rPr>
        <w:t>____________________________________</w:t>
      </w:r>
    </w:p>
    <w:p w14:paraId="266F6709" w14:textId="77777777" w:rsidR="007D27B1" w:rsidRPr="00BB787E"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AD088D5" w14:textId="77777777" w:rsidR="007D27B1" w:rsidRPr="00BB787E"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BB787E"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1521E3EA" w14:textId="77777777" w:rsidR="007D27B1" w:rsidRPr="00BB787E" w:rsidRDefault="007D27B1" w:rsidP="007D27B1">
      <w:pPr>
        <w:spacing w:after="0" w:line="240" w:lineRule="auto"/>
        <w:jc w:val="both"/>
        <w:rPr>
          <w:rFonts w:ascii="Times New Roman" w:hAnsi="Times New Roman"/>
          <w:sz w:val="24"/>
          <w:szCs w:val="24"/>
          <w:lang w:eastAsia="ru-RU"/>
        </w:rPr>
      </w:pPr>
    </w:p>
    <w:p w14:paraId="50313890" w14:textId="77777777" w:rsidR="007D27B1" w:rsidRPr="00BB787E" w:rsidRDefault="007D27B1" w:rsidP="007D27B1">
      <w:pPr>
        <w:spacing w:after="0" w:line="240" w:lineRule="auto"/>
        <w:jc w:val="both"/>
        <w:rPr>
          <w:rFonts w:ascii="Times New Roman" w:hAnsi="Times New Roman"/>
          <w:sz w:val="24"/>
          <w:szCs w:val="24"/>
          <w:lang w:eastAsia="ru-RU"/>
        </w:rPr>
      </w:pPr>
    </w:p>
    <w:p w14:paraId="0B53BAC4" w14:textId="77777777" w:rsidR="007D27B1" w:rsidRPr="00BB787E" w:rsidRDefault="007D27B1" w:rsidP="007D27B1">
      <w:pPr>
        <w:spacing w:after="0" w:line="240" w:lineRule="auto"/>
        <w:jc w:val="both"/>
        <w:rPr>
          <w:rFonts w:ascii="Times New Roman" w:hAnsi="Times New Roman"/>
          <w:sz w:val="24"/>
          <w:szCs w:val="24"/>
          <w:lang w:eastAsia="ru-RU"/>
        </w:rPr>
      </w:pPr>
    </w:p>
    <w:p w14:paraId="2630AB80" w14:textId="77777777" w:rsidR="007D27B1" w:rsidRPr="00BB787E" w:rsidRDefault="007D27B1" w:rsidP="007D27B1">
      <w:pPr>
        <w:spacing w:after="0" w:line="240" w:lineRule="auto"/>
        <w:jc w:val="both"/>
        <w:rPr>
          <w:rFonts w:ascii="Times New Roman" w:hAnsi="Times New Roman"/>
          <w:sz w:val="24"/>
          <w:szCs w:val="24"/>
          <w:lang w:eastAsia="ru-RU"/>
        </w:rPr>
      </w:pPr>
    </w:p>
    <w:p w14:paraId="34300D1D" w14:textId="77777777" w:rsidR="007D27B1" w:rsidRPr="00BB787E" w:rsidRDefault="007D27B1" w:rsidP="007D27B1">
      <w:pPr>
        <w:spacing w:after="0" w:line="240" w:lineRule="auto"/>
        <w:jc w:val="both"/>
        <w:rPr>
          <w:rFonts w:ascii="Times New Roman" w:hAnsi="Times New Roman"/>
          <w:sz w:val="24"/>
          <w:szCs w:val="24"/>
          <w:lang w:eastAsia="ru-RU"/>
        </w:rPr>
      </w:pPr>
    </w:p>
    <w:p w14:paraId="3273F38B" w14:textId="77777777" w:rsidR="007D27B1" w:rsidRPr="00BB787E" w:rsidRDefault="007D27B1" w:rsidP="007D27B1">
      <w:pPr>
        <w:spacing w:after="0" w:line="240" w:lineRule="auto"/>
        <w:jc w:val="both"/>
        <w:rPr>
          <w:rFonts w:ascii="Times New Roman" w:hAnsi="Times New Roman"/>
          <w:sz w:val="24"/>
          <w:szCs w:val="24"/>
          <w:lang w:eastAsia="ru-RU"/>
        </w:rPr>
      </w:pPr>
    </w:p>
    <w:p w14:paraId="2552E574" w14:textId="77777777" w:rsidR="007D27B1" w:rsidRPr="00BB787E" w:rsidRDefault="007D27B1" w:rsidP="007D27B1">
      <w:pPr>
        <w:spacing w:after="0" w:line="240" w:lineRule="auto"/>
        <w:jc w:val="both"/>
        <w:rPr>
          <w:rFonts w:ascii="Times New Roman" w:hAnsi="Times New Roman"/>
          <w:sz w:val="24"/>
          <w:szCs w:val="24"/>
          <w:lang w:eastAsia="ru-RU"/>
        </w:rPr>
      </w:pPr>
    </w:p>
    <w:p w14:paraId="78395154" w14:textId="77777777" w:rsidR="007D27B1" w:rsidRPr="00BB787E" w:rsidRDefault="007D27B1" w:rsidP="007D27B1">
      <w:pPr>
        <w:spacing w:after="0" w:line="240" w:lineRule="auto"/>
        <w:jc w:val="both"/>
        <w:rPr>
          <w:rFonts w:ascii="Times New Roman" w:hAnsi="Times New Roman"/>
          <w:sz w:val="24"/>
          <w:szCs w:val="24"/>
          <w:lang w:eastAsia="ru-RU"/>
        </w:rPr>
      </w:pPr>
    </w:p>
    <w:p w14:paraId="49F1FA94" w14:textId="74E91D8F" w:rsidR="007D27B1" w:rsidRPr="00BB787E" w:rsidRDefault="007D27B1" w:rsidP="007D27B1">
      <w:pPr>
        <w:keepNext/>
        <w:pageBreakBefore/>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8616C7">
        <w:rPr>
          <w:rFonts w:ascii="Times New Roman" w:hAnsi="Times New Roman"/>
          <w:b/>
          <w:bCs/>
          <w:sz w:val="24"/>
          <w:szCs w:val="24"/>
        </w:rPr>
        <w:t>3</w:t>
      </w:r>
      <w:r w:rsidRPr="00BB787E">
        <w:rPr>
          <w:rFonts w:ascii="Times New Roman" w:hAnsi="Times New Roman"/>
          <w:b/>
          <w:bCs/>
          <w:sz w:val="24"/>
          <w:szCs w:val="24"/>
        </w:rPr>
        <w:t>.1. Инструкции по заполнению</w:t>
      </w:r>
    </w:p>
    <w:p w14:paraId="6326CB5E" w14:textId="2A1CA69F" w:rsidR="007D27B1" w:rsidRPr="00BB787E" w:rsidRDefault="007D27B1" w:rsidP="007D27B1">
      <w:pPr>
        <w:spacing w:after="0"/>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(подраздел 5.1.).</w:t>
      </w:r>
      <w:r w:rsidRPr="00BB787E">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9DF801"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.1.2</w:t>
      </w:r>
      <w:r w:rsidRPr="00BB787E">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63A4429A"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.1.3</w:t>
      </w:r>
      <w:r w:rsidRPr="00BB787E">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5BBD0826" w:rsidR="007D27B1" w:rsidRPr="00616F6A" w:rsidRDefault="007D27B1" w:rsidP="007D27B1">
      <w:pPr>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.1.4</w:t>
      </w:r>
      <w:r w:rsidRPr="00BB787E">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616F6A" w:rsidRDefault="007D27B1" w:rsidP="007D27B1">
      <w:pPr>
        <w:jc w:val="both"/>
        <w:rPr>
          <w:rFonts w:ascii="Times New Roman" w:hAnsi="Times New Roman"/>
          <w:sz w:val="24"/>
          <w:szCs w:val="24"/>
        </w:rPr>
      </w:pPr>
    </w:p>
    <w:p w14:paraId="36959547" w14:textId="77777777" w:rsidR="007D27B1" w:rsidRPr="00616F6A" w:rsidRDefault="007D27B1" w:rsidP="007D27B1">
      <w:pPr>
        <w:jc w:val="both"/>
        <w:rPr>
          <w:rFonts w:ascii="Times New Roman" w:hAnsi="Times New Roman"/>
          <w:sz w:val="24"/>
          <w:szCs w:val="24"/>
        </w:rPr>
      </w:pPr>
    </w:p>
    <w:p w14:paraId="238C9B0A" w14:textId="77777777" w:rsidR="007D27B1" w:rsidRPr="00616F6A" w:rsidRDefault="007D27B1" w:rsidP="007D27B1">
      <w:pPr>
        <w:jc w:val="both"/>
        <w:rPr>
          <w:rFonts w:ascii="Times New Roman" w:hAnsi="Times New Roman"/>
          <w:sz w:val="24"/>
          <w:szCs w:val="24"/>
        </w:rPr>
      </w:pPr>
    </w:p>
    <w:p w14:paraId="642484BB" w14:textId="77777777" w:rsidR="007D27B1" w:rsidRPr="00616F6A" w:rsidRDefault="007D27B1" w:rsidP="007D27B1">
      <w:pPr>
        <w:jc w:val="both"/>
        <w:rPr>
          <w:rFonts w:ascii="Times New Roman" w:hAnsi="Times New Roman"/>
          <w:sz w:val="24"/>
          <w:szCs w:val="24"/>
        </w:rPr>
      </w:pPr>
    </w:p>
    <w:p w14:paraId="6804D951" w14:textId="77777777" w:rsidR="007D27B1" w:rsidRPr="00616F6A" w:rsidRDefault="007D27B1" w:rsidP="007D27B1">
      <w:pPr>
        <w:jc w:val="both"/>
        <w:rPr>
          <w:rFonts w:ascii="Times New Roman" w:hAnsi="Times New Roman"/>
          <w:sz w:val="24"/>
          <w:szCs w:val="24"/>
        </w:rPr>
      </w:pPr>
    </w:p>
    <w:p w14:paraId="1D11DB09" w14:textId="77777777" w:rsidR="007D27B1" w:rsidRPr="00616F6A" w:rsidRDefault="007D27B1" w:rsidP="007D27B1">
      <w:pPr>
        <w:jc w:val="both"/>
        <w:rPr>
          <w:rFonts w:ascii="Times New Roman" w:hAnsi="Times New Roman"/>
          <w:sz w:val="24"/>
          <w:szCs w:val="24"/>
        </w:rPr>
      </w:pPr>
    </w:p>
    <w:p w14:paraId="510C9D3E" w14:textId="77777777" w:rsidR="007D27B1" w:rsidRPr="00616F6A" w:rsidRDefault="007D27B1" w:rsidP="007D27B1">
      <w:pPr>
        <w:jc w:val="both"/>
        <w:rPr>
          <w:rFonts w:ascii="Times New Roman" w:hAnsi="Times New Roman"/>
          <w:sz w:val="24"/>
          <w:szCs w:val="24"/>
        </w:rPr>
      </w:pPr>
    </w:p>
    <w:p w14:paraId="6BF93D78" w14:textId="77777777" w:rsidR="007D27B1" w:rsidRPr="00616F6A" w:rsidRDefault="007D27B1" w:rsidP="007D27B1">
      <w:pPr>
        <w:jc w:val="both"/>
        <w:rPr>
          <w:rFonts w:ascii="Times New Roman" w:hAnsi="Times New Roman"/>
          <w:sz w:val="24"/>
          <w:szCs w:val="24"/>
        </w:rPr>
      </w:pPr>
    </w:p>
    <w:p w14:paraId="53B81EA7" w14:textId="77777777" w:rsidR="007D27B1" w:rsidRPr="00616F6A" w:rsidRDefault="007D27B1" w:rsidP="007D27B1">
      <w:pPr>
        <w:jc w:val="both"/>
        <w:rPr>
          <w:rFonts w:ascii="Times New Roman" w:hAnsi="Times New Roman"/>
          <w:sz w:val="24"/>
          <w:szCs w:val="24"/>
        </w:rPr>
      </w:pPr>
    </w:p>
    <w:p w14:paraId="7188D161" w14:textId="4CF3676F" w:rsidR="00EE7C85" w:rsidRPr="00616F6A"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616F6A" w:rsidSect="00C74166">
      <w:footerReference w:type="first" r:id="rId24"/>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5535A2" w:rsidRDefault="005535A2">
      <w:pPr>
        <w:spacing w:after="0" w:line="240" w:lineRule="auto"/>
      </w:pPr>
      <w:r>
        <w:separator/>
      </w:r>
    </w:p>
  </w:endnote>
  <w:endnote w:type="continuationSeparator" w:id="0">
    <w:p w14:paraId="0B8A59BC" w14:textId="77777777" w:rsidR="005535A2" w:rsidRDefault="0055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D05CF" w14:textId="77777777" w:rsidR="005535A2" w:rsidRDefault="005535A2" w:rsidP="005535A2">
    <w:pPr>
      <w:pStyle w:val="a6"/>
    </w:pPr>
  </w:p>
  <w:p w14:paraId="7494B774" w14:textId="77777777" w:rsidR="005535A2" w:rsidRDefault="005535A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921875"/>
      <w:docPartObj>
        <w:docPartGallery w:val="Page Numbers (Bottom of Page)"/>
        <w:docPartUnique/>
      </w:docPartObj>
    </w:sdtPr>
    <w:sdtEndPr/>
    <w:sdtContent>
      <w:sdt>
        <w:sdtPr>
          <w:id w:val="-845025033"/>
          <w:docPartObj>
            <w:docPartGallery w:val="Page Numbers (Top of Page)"/>
            <w:docPartUnique/>
          </w:docPartObj>
        </w:sdtPr>
        <w:sdtEndPr/>
        <w:sdtContent>
          <w:p w14:paraId="57A5470E" w14:textId="1AF13E20" w:rsidR="008616C7" w:rsidRDefault="008616C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676D">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676D">
              <w:rPr>
                <w:b/>
                <w:bCs/>
                <w:noProof/>
              </w:rPr>
              <w:t>44</w:t>
            </w:r>
            <w:r>
              <w:rPr>
                <w:b/>
                <w:bCs/>
                <w:sz w:val="24"/>
                <w:szCs w:val="24"/>
              </w:rPr>
              <w:fldChar w:fldCharType="end"/>
            </w:r>
          </w:p>
        </w:sdtContent>
      </w:sdt>
    </w:sdtContent>
  </w:sdt>
  <w:p w14:paraId="1D605FBE" w14:textId="77777777" w:rsidR="005535A2" w:rsidRDefault="005535A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5BE638D3" w:rsidR="005535A2" w:rsidRDefault="005535A2"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676D">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676D">
              <w:rPr>
                <w:b/>
                <w:bCs/>
                <w:noProof/>
              </w:rPr>
              <w:t>44</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510982"/>
      <w:docPartObj>
        <w:docPartGallery w:val="Page Numbers (Bottom of Page)"/>
        <w:docPartUnique/>
      </w:docPartObj>
    </w:sdtPr>
    <w:sdtEndPr/>
    <w:sdtContent>
      <w:sdt>
        <w:sdtPr>
          <w:id w:val="188801902"/>
          <w:docPartObj>
            <w:docPartGallery w:val="Page Numbers (Top of Page)"/>
            <w:docPartUnique/>
          </w:docPartObj>
        </w:sdtPr>
        <w:sdtEndPr/>
        <w:sdtContent>
          <w:p w14:paraId="5041FB14" w14:textId="081207CC" w:rsidR="005535A2" w:rsidRDefault="005535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52</w:t>
            </w:r>
            <w:r>
              <w:rPr>
                <w:b/>
                <w:bCs/>
                <w:sz w:val="24"/>
                <w:szCs w:val="24"/>
              </w:rPr>
              <w:fldChar w:fldCharType="end"/>
            </w:r>
          </w:p>
        </w:sdtContent>
      </w:sdt>
    </w:sdtContent>
  </w:sdt>
  <w:p w14:paraId="0E4A1F09" w14:textId="77777777" w:rsidR="005535A2" w:rsidRDefault="005535A2">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507188"/>
      <w:docPartObj>
        <w:docPartGallery w:val="Page Numbers (Bottom of Page)"/>
        <w:docPartUnique/>
      </w:docPartObj>
    </w:sdtPr>
    <w:sdtEndPr/>
    <w:sdtContent>
      <w:sdt>
        <w:sdtPr>
          <w:id w:val="-1823033937"/>
          <w:docPartObj>
            <w:docPartGallery w:val="Page Numbers (Top of Page)"/>
            <w:docPartUnique/>
          </w:docPartObj>
        </w:sdtPr>
        <w:sdtEndPr/>
        <w:sdtContent>
          <w:p w14:paraId="19406B9E" w14:textId="168E8D6D" w:rsidR="005535A2" w:rsidRDefault="005535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676D">
              <w:rPr>
                <w:b/>
                <w:bCs/>
                <w:noProof/>
              </w:rPr>
              <w:t>24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676D">
              <w:rPr>
                <w:b/>
                <w:bCs/>
                <w:noProof/>
              </w:rPr>
              <w:t>44</w:t>
            </w:r>
            <w:r>
              <w:rPr>
                <w:b/>
                <w:bCs/>
                <w:sz w:val="24"/>
                <w:szCs w:val="24"/>
              </w:rPr>
              <w:fldChar w:fldCharType="end"/>
            </w:r>
          </w:p>
        </w:sdtContent>
      </w:sdt>
    </w:sdtContent>
  </w:sdt>
  <w:p w14:paraId="576D5A2C" w14:textId="77777777" w:rsidR="005535A2" w:rsidRDefault="005535A2">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62317705" w:rsidR="005535A2" w:rsidRDefault="005535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676D">
              <w:rPr>
                <w:b/>
                <w:bCs/>
                <w:noProof/>
              </w:rPr>
              <w:t>27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676D">
              <w:rPr>
                <w:b/>
                <w:bCs/>
                <w:noProof/>
              </w:rPr>
              <w:t>44</w:t>
            </w:r>
            <w:r>
              <w:rPr>
                <w:b/>
                <w:bCs/>
                <w:sz w:val="24"/>
                <w:szCs w:val="24"/>
              </w:rPr>
              <w:fldChar w:fldCharType="end"/>
            </w:r>
          </w:p>
        </w:sdtContent>
      </w:sdt>
    </w:sdtContent>
  </w:sdt>
  <w:p w14:paraId="6511E1B9" w14:textId="77777777" w:rsidR="005535A2" w:rsidRDefault="005535A2"/>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5535A2" w:rsidRPr="00C4329A" w:rsidRDefault="005535A2"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5535A2" w:rsidRDefault="005535A2">
      <w:pPr>
        <w:spacing w:after="0" w:line="240" w:lineRule="auto"/>
      </w:pPr>
      <w:r>
        <w:separator/>
      </w:r>
    </w:p>
  </w:footnote>
  <w:footnote w:type="continuationSeparator" w:id="0">
    <w:p w14:paraId="4DAFFDCE" w14:textId="77777777" w:rsidR="005535A2" w:rsidRDefault="00553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2B31"/>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687"/>
    <w:rsid w:val="000429A7"/>
    <w:rsid w:val="00042A0F"/>
    <w:rsid w:val="00043086"/>
    <w:rsid w:val="00044384"/>
    <w:rsid w:val="000447D1"/>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21EA"/>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0FBA"/>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0D9B"/>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27EA"/>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6763"/>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7A4"/>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7717C"/>
    <w:rsid w:val="0038271C"/>
    <w:rsid w:val="0038367B"/>
    <w:rsid w:val="003836AD"/>
    <w:rsid w:val="0038485D"/>
    <w:rsid w:val="00385684"/>
    <w:rsid w:val="003874B8"/>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1BE3"/>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58C"/>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332"/>
    <w:rsid w:val="00462C20"/>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7A5"/>
    <w:rsid w:val="004C1A95"/>
    <w:rsid w:val="004C2156"/>
    <w:rsid w:val="004C26AD"/>
    <w:rsid w:val="004C3F7C"/>
    <w:rsid w:val="004C52CA"/>
    <w:rsid w:val="004C6618"/>
    <w:rsid w:val="004C78CF"/>
    <w:rsid w:val="004D1F20"/>
    <w:rsid w:val="004D3A2C"/>
    <w:rsid w:val="004D4CD2"/>
    <w:rsid w:val="004D5960"/>
    <w:rsid w:val="004D674C"/>
    <w:rsid w:val="004D684A"/>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5A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AEC"/>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6F6A"/>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4104"/>
    <w:rsid w:val="0072542C"/>
    <w:rsid w:val="007275FE"/>
    <w:rsid w:val="007276E9"/>
    <w:rsid w:val="00730749"/>
    <w:rsid w:val="00730877"/>
    <w:rsid w:val="00730D3B"/>
    <w:rsid w:val="0073137C"/>
    <w:rsid w:val="007315CB"/>
    <w:rsid w:val="0073185C"/>
    <w:rsid w:val="00731BCF"/>
    <w:rsid w:val="0073274F"/>
    <w:rsid w:val="007329B6"/>
    <w:rsid w:val="00733C20"/>
    <w:rsid w:val="007341D6"/>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4EEC"/>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06E12"/>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16C7"/>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4BC"/>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10E"/>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D791A"/>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66D1"/>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775"/>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0A1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87E"/>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76D"/>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0CEB"/>
    <w:rsid w:val="00CE1A76"/>
    <w:rsid w:val="00CE1C19"/>
    <w:rsid w:val="00CE285D"/>
    <w:rsid w:val="00CE362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15C"/>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45F"/>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EF7E93"/>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3F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aaa@ynp.r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34CAD9B0D948AB924EFE29F0C0F4C0E2B114A47D564A55617A97BFFC250FD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oil@ynp.ru" TargetMode="External"/><Relationship Id="rId23" Type="http://schemas.openxmlformats.org/officeDocument/2006/relationships/footer" Target="footer6.xml"/><Relationship Id="rId10" Type="http://schemas.openxmlformats.org/officeDocument/2006/relationships/hyperlink" Target="https://www.tektorg.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zea@ynp.ru" TargetMode="External"/><Relationship Id="rId22"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0D521-5C69-435C-80B2-6DBC3C6B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44</Pages>
  <Words>19833</Words>
  <Characters>113051</Characters>
  <Application>Microsoft Office Word</Application>
  <DocSecurity>0</DocSecurity>
  <Lines>942</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132619</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69</cp:revision>
  <cp:lastPrinted>2023-08-04T03:36:00Z</cp:lastPrinted>
  <dcterms:created xsi:type="dcterms:W3CDTF">2025-12-17T07:06:00Z</dcterms:created>
  <dcterms:modified xsi:type="dcterms:W3CDTF">2026-03-11T07:17:00Z</dcterms:modified>
</cp:coreProperties>
</file>