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w:t>
      </w:r>
      <w:proofErr w:type="spellStart"/>
      <w:r w:rsidRPr="00506738">
        <w:rPr>
          <w:sz w:val="24"/>
          <w:szCs w:val="24"/>
        </w:rPr>
        <w:t>Саханефтегазсбыт</w:t>
      </w:r>
      <w:proofErr w:type="spellEnd"/>
      <w:r w:rsidRPr="00506738">
        <w:rPr>
          <w:sz w:val="24"/>
          <w:szCs w:val="24"/>
        </w:rPr>
        <w:t>»</w:t>
      </w:r>
    </w:p>
    <w:p w:rsidR="00487ACC" w:rsidRPr="00506738" w:rsidRDefault="00487ACC" w:rsidP="00487ACC">
      <w:pPr>
        <w:spacing w:line="240" w:lineRule="auto"/>
        <w:ind w:firstLine="0"/>
        <w:jc w:val="right"/>
        <w:rPr>
          <w:sz w:val="24"/>
          <w:szCs w:val="24"/>
        </w:rPr>
      </w:pPr>
      <w:r w:rsidRPr="0011749F">
        <w:rPr>
          <w:sz w:val="24"/>
          <w:szCs w:val="24"/>
        </w:rPr>
        <w:t>от "</w:t>
      </w:r>
      <w:r w:rsidR="007A4477" w:rsidRPr="0011749F">
        <w:rPr>
          <w:sz w:val="24"/>
          <w:szCs w:val="24"/>
        </w:rPr>
        <w:t>0</w:t>
      </w:r>
      <w:r w:rsidR="002A0B36" w:rsidRPr="0011749F">
        <w:rPr>
          <w:sz w:val="24"/>
          <w:szCs w:val="24"/>
        </w:rPr>
        <w:t>9</w:t>
      </w:r>
      <w:r w:rsidRPr="0011749F">
        <w:rPr>
          <w:sz w:val="24"/>
          <w:szCs w:val="24"/>
        </w:rPr>
        <w:t xml:space="preserve">" </w:t>
      </w:r>
      <w:r w:rsidR="007A4477" w:rsidRPr="0011749F">
        <w:rPr>
          <w:sz w:val="24"/>
          <w:szCs w:val="24"/>
        </w:rPr>
        <w:t>июня</w:t>
      </w:r>
      <w:r w:rsidRPr="0011749F">
        <w:rPr>
          <w:sz w:val="24"/>
          <w:szCs w:val="24"/>
        </w:rPr>
        <w:t xml:space="preserve"> 202</w:t>
      </w:r>
      <w:r w:rsidR="005358BA" w:rsidRPr="0011749F">
        <w:rPr>
          <w:sz w:val="24"/>
          <w:szCs w:val="24"/>
        </w:rPr>
        <w:t>6</w:t>
      </w:r>
      <w:r w:rsidRPr="0011749F">
        <w:rPr>
          <w:sz w:val="24"/>
          <w:szCs w:val="24"/>
        </w:rPr>
        <w:t xml:space="preserve"> г. № Закуп</w:t>
      </w:r>
      <w:r w:rsidR="00C420D0" w:rsidRPr="0011749F">
        <w:rPr>
          <w:sz w:val="24"/>
          <w:szCs w:val="24"/>
        </w:rPr>
        <w:t xml:space="preserve"> </w:t>
      </w:r>
      <w:r w:rsidRPr="0011749F">
        <w:rPr>
          <w:sz w:val="24"/>
          <w:szCs w:val="24"/>
        </w:rPr>
        <w:t>-</w:t>
      </w:r>
      <w:r w:rsidR="00B02737" w:rsidRPr="0011749F">
        <w:rPr>
          <w:sz w:val="24"/>
          <w:szCs w:val="24"/>
        </w:rPr>
        <w:t xml:space="preserve"> </w:t>
      </w:r>
      <w:r w:rsidR="00C76571" w:rsidRPr="0011749F">
        <w:rPr>
          <w:sz w:val="24"/>
          <w:szCs w:val="24"/>
        </w:rPr>
        <w:t xml:space="preserve"> </w:t>
      </w:r>
      <w:r w:rsidR="0070238B" w:rsidRPr="0011749F">
        <w:rPr>
          <w:sz w:val="24"/>
          <w:szCs w:val="24"/>
        </w:rPr>
        <w:t>3</w:t>
      </w:r>
      <w:r w:rsidR="0011749F" w:rsidRPr="0011749F">
        <w:rPr>
          <w:sz w:val="24"/>
          <w:szCs w:val="24"/>
        </w:rPr>
        <w:t>374</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B06E14" w:rsidRPr="00506738" w:rsidRDefault="00484CDA" w:rsidP="00BC0F56">
      <w:pPr>
        <w:spacing w:line="240" w:lineRule="auto"/>
        <w:jc w:val="center"/>
        <w:outlineLvl w:val="0"/>
        <w:rPr>
          <w:b/>
          <w:iCs/>
          <w:sz w:val="32"/>
          <w:szCs w:val="32"/>
        </w:rPr>
      </w:pPr>
      <w:r w:rsidRPr="00506738">
        <w:rPr>
          <w:b/>
          <w:sz w:val="32"/>
          <w:szCs w:val="32"/>
        </w:rPr>
        <w:t xml:space="preserve">на </w:t>
      </w:r>
      <w:r w:rsidR="00791C8F" w:rsidRPr="00506738">
        <w:rPr>
          <w:b/>
          <w:sz w:val="32"/>
          <w:szCs w:val="32"/>
        </w:rPr>
        <w:t xml:space="preserve">перевозку </w:t>
      </w:r>
      <w:r w:rsidR="00DB08AF" w:rsidRPr="00DB08AF">
        <w:rPr>
          <w:b/>
          <w:iCs/>
          <w:sz w:val="32"/>
          <w:szCs w:val="32"/>
        </w:rPr>
        <w:t>тарированных нефтепродуктов в 20 футовых контейнерах речным транспортом в навигацию 2026 года</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Default="00FB6ED7" w:rsidP="00707AC6">
      <w:pPr>
        <w:spacing w:line="240" w:lineRule="auto"/>
        <w:ind w:firstLine="0"/>
        <w:rPr>
          <w:sz w:val="24"/>
          <w:szCs w:val="24"/>
        </w:rPr>
      </w:pPr>
    </w:p>
    <w:p w:rsidR="00DB08AF" w:rsidRDefault="00DB08AF" w:rsidP="00707AC6">
      <w:pPr>
        <w:spacing w:line="240" w:lineRule="auto"/>
        <w:ind w:firstLine="0"/>
        <w:rPr>
          <w:sz w:val="24"/>
          <w:szCs w:val="24"/>
        </w:rPr>
      </w:pPr>
    </w:p>
    <w:p w:rsidR="00DB08AF" w:rsidRDefault="00DB08AF" w:rsidP="00707AC6">
      <w:pPr>
        <w:spacing w:line="240" w:lineRule="auto"/>
        <w:ind w:firstLine="0"/>
        <w:rPr>
          <w:sz w:val="24"/>
          <w:szCs w:val="24"/>
        </w:rPr>
      </w:pPr>
    </w:p>
    <w:p w:rsidR="00DB08AF" w:rsidRPr="00506738" w:rsidRDefault="00DB08AF"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377FAB">
        <w:rPr>
          <w:sz w:val="24"/>
          <w:szCs w:val="24"/>
        </w:rPr>
        <w:t>6</w:t>
      </w:r>
    </w:p>
    <w:p w:rsidR="00DB08AF" w:rsidRDefault="00DB08AF" w:rsidP="007E35A3">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1.2. Правовой статус процедур и документов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w:t>
            </w:r>
            <w:proofErr w:type="gramStart"/>
            <w:r w:rsidRPr="00506738">
              <w:rPr>
                <w:sz w:val="24"/>
                <w:szCs w:val="24"/>
              </w:rPr>
              <w:t>. . . .</w:t>
            </w:r>
            <w:proofErr w:type="gramEnd"/>
            <w:r w:rsidRPr="00506738">
              <w:rPr>
                <w:sz w:val="24"/>
                <w:szCs w:val="24"/>
              </w:rPr>
              <w:t xml:space="preserve">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1.4. Досудебный порядок рассмотрения споров.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w:t>
            </w:r>
            <w:proofErr w:type="gramStart"/>
            <w:r w:rsidRPr="00506738">
              <w:rPr>
                <w:b/>
                <w:bCs/>
                <w:sz w:val="24"/>
                <w:szCs w:val="24"/>
              </w:rPr>
              <w:t>. . . .</w:t>
            </w:r>
            <w:proofErr w:type="gramEnd"/>
            <w:r w:rsidRPr="00506738">
              <w:rPr>
                <w:b/>
                <w:bCs/>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B71AAA">
            <w:pPr>
              <w:spacing w:line="240" w:lineRule="auto"/>
              <w:ind w:left="176" w:right="-533" w:firstLine="34"/>
              <w:rPr>
                <w:sz w:val="24"/>
                <w:szCs w:val="24"/>
              </w:rPr>
            </w:pPr>
            <w:r w:rsidRPr="00506738">
              <w:rPr>
                <w:sz w:val="24"/>
                <w:szCs w:val="24"/>
              </w:rPr>
              <w:t xml:space="preserve">2.4. Сроки </w:t>
            </w:r>
            <w:r w:rsidR="00B71AAA">
              <w:rPr>
                <w:sz w:val="24"/>
                <w:szCs w:val="24"/>
              </w:rPr>
              <w:t>доставки</w:t>
            </w:r>
            <w:proofErr w:type="gramStart"/>
            <w:r w:rsidRPr="00506738">
              <w:rPr>
                <w:sz w:val="24"/>
                <w:szCs w:val="24"/>
              </w:rPr>
              <w:t>. . . .</w:t>
            </w:r>
            <w:proofErr w:type="gramEnd"/>
            <w:r w:rsidRPr="00506738">
              <w:rPr>
                <w:sz w:val="24"/>
                <w:szCs w:val="24"/>
              </w:rPr>
              <w:t xml:space="preserve"> .  . . . . . . . . . . . . . . . . . .</w:t>
            </w:r>
            <w:r w:rsidR="00B71AAA" w:rsidRPr="00506738">
              <w:rPr>
                <w:sz w:val="24"/>
                <w:szCs w:val="24"/>
              </w:rPr>
              <w:t xml:space="preserve"> . . . . . . . . . . . . . . . . </w:t>
            </w:r>
            <w:r w:rsidRPr="00506738">
              <w:rPr>
                <w:sz w:val="24"/>
                <w:szCs w:val="24"/>
              </w:rPr>
              <w:t xml:space="preserve">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B71AAA">
            <w:pPr>
              <w:spacing w:line="240" w:lineRule="auto"/>
              <w:ind w:left="176" w:right="-533" w:firstLine="34"/>
              <w:rPr>
                <w:sz w:val="24"/>
                <w:szCs w:val="24"/>
              </w:rPr>
            </w:pPr>
            <w:r w:rsidRPr="00506738">
              <w:rPr>
                <w:sz w:val="24"/>
                <w:szCs w:val="24"/>
                <w:shd w:val="clear" w:color="auto" w:fill="FBFBFB"/>
              </w:rPr>
              <w:t>2.5. Сведения о начальной (максимальной) цене договора</w:t>
            </w:r>
            <w:r w:rsidR="00B71AAA">
              <w:rPr>
                <w:sz w:val="24"/>
                <w:szCs w:val="24"/>
                <w:shd w:val="clear" w:color="auto" w:fill="FBFBFB"/>
              </w:rPr>
              <w:t xml:space="preserve"> (цене лота)</w:t>
            </w:r>
            <w:r w:rsidRPr="00506738">
              <w:rPr>
                <w:sz w:val="24"/>
                <w:szCs w:val="24"/>
                <w:shd w:val="clear" w:color="auto" w:fill="FBFBFB"/>
              </w:rPr>
              <w:t xml:space="preserve"> без НДС, </w:t>
            </w:r>
            <w:proofErr w:type="spellStart"/>
            <w:r w:rsidRPr="00506738">
              <w:rPr>
                <w:sz w:val="24"/>
                <w:szCs w:val="24"/>
                <w:shd w:val="clear" w:color="auto" w:fill="FBFBFB"/>
              </w:rPr>
              <w:t>руб</w:t>
            </w:r>
            <w:proofErr w:type="spellEnd"/>
            <w:r w:rsidRPr="00506738">
              <w:rPr>
                <w:sz w:val="24"/>
                <w:szCs w:val="24"/>
              </w:rPr>
              <w:t xml:space="preserve">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B71AAA">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w:t>
            </w:r>
            <w:r w:rsidR="00B71AAA">
              <w:rPr>
                <w:sz w:val="24"/>
                <w:szCs w:val="24"/>
              </w:rPr>
              <w:t xml:space="preserve"> к судам, контейнерам</w:t>
            </w:r>
            <w:r w:rsidRPr="00506738">
              <w:rPr>
                <w:sz w:val="24"/>
                <w:szCs w:val="24"/>
              </w:rPr>
              <w:t xml:space="preserve">.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B71AAA">
            <w:pPr>
              <w:spacing w:line="240" w:lineRule="auto"/>
              <w:ind w:left="176" w:right="-533" w:firstLine="34"/>
              <w:rPr>
                <w:sz w:val="24"/>
                <w:szCs w:val="24"/>
              </w:rPr>
            </w:pPr>
            <w:r w:rsidRPr="00506738">
              <w:rPr>
                <w:sz w:val="24"/>
                <w:szCs w:val="24"/>
              </w:rPr>
              <w:t xml:space="preserve">2.8. </w:t>
            </w:r>
            <w:r w:rsidR="00B71AAA">
              <w:rPr>
                <w:sz w:val="24"/>
                <w:szCs w:val="24"/>
              </w:rPr>
              <w:t>Обязательные требования к Участнику</w:t>
            </w:r>
            <w:r w:rsidRPr="00506738">
              <w:rPr>
                <w:sz w:val="24"/>
                <w:szCs w:val="24"/>
              </w:rPr>
              <w:t xml:space="preserve">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w:t>
            </w:r>
            <w:r w:rsidR="00B71AAA">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B71AAA">
            <w:pPr>
              <w:spacing w:line="240" w:lineRule="auto"/>
              <w:ind w:left="176" w:right="-533" w:firstLine="34"/>
              <w:rPr>
                <w:sz w:val="24"/>
                <w:szCs w:val="24"/>
              </w:rPr>
            </w:pPr>
            <w:r w:rsidRPr="00506738">
              <w:rPr>
                <w:sz w:val="24"/>
                <w:szCs w:val="24"/>
              </w:rPr>
              <w:t>2.9.</w:t>
            </w:r>
            <w:r w:rsidRPr="00506738">
              <w:t xml:space="preserve"> </w:t>
            </w:r>
            <w:r w:rsidR="00B71AAA">
              <w:t>Требования к перевозке</w:t>
            </w:r>
            <w:r w:rsidRPr="00506738">
              <w:rPr>
                <w:sz w:val="24"/>
                <w:szCs w:val="24"/>
              </w:rPr>
              <w:t xml:space="preserve"> . . . . . . . . . . . . . . . . . . . . . . . . . .</w:t>
            </w:r>
            <w:r w:rsidR="00B71AAA" w:rsidRPr="00506738">
              <w:rPr>
                <w:sz w:val="24"/>
                <w:szCs w:val="24"/>
              </w:rPr>
              <w:t xml:space="preserve"> </w:t>
            </w:r>
            <w:r w:rsidR="00B71AAA">
              <w:rPr>
                <w:sz w:val="24"/>
                <w:szCs w:val="24"/>
              </w:rPr>
              <w:t>. . . . . . . . . . .</w:t>
            </w:r>
            <w:r w:rsidRPr="00506738">
              <w:rPr>
                <w:sz w:val="24"/>
                <w:szCs w:val="24"/>
              </w:rPr>
              <w:t xml:space="preserve">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B71AAA">
            <w:pPr>
              <w:spacing w:line="240" w:lineRule="auto"/>
              <w:ind w:left="176" w:right="-533" w:firstLine="34"/>
              <w:rPr>
                <w:sz w:val="24"/>
                <w:szCs w:val="24"/>
              </w:rPr>
            </w:pPr>
            <w:r w:rsidRPr="00506738">
              <w:rPr>
                <w:sz w:val="24"/>
                <w:szCs w:val="24"/>
              </w:rPr>
              <w:t>2.10.</w:t>
            </w:r>
            <w:r w:rsidRPr="00506738">
              <w:rPr>
                <w:sz w:val="24"/>
                <w:szCs w:val="24"/>
              </w:rPr>
              <w:tab/>
            </w:r>
            <w:r w:rsidR="00B71AAA">
              <w:rPr>
                <w:sz w:val="24"/>
                <w:szCs w:val="24"/>
              </w:rPr>
              <w:t>Грузоотправитель и грузополучатель</w:t>
            </w:r>
            <w:proofErr w:type="gramStart"/>
            <w:r w:rsidRPr="00506738">
              <w:rPr>
                <w:sz w:val="24"/>
                <w:szCs w:val="24"/>
              </w:rPr>
              <w:t>. . . .</w:t>
            </w:r>
            <w:proofErr w:type="gramEnd"/>
            <w:r w:rsidRPr="00506738">
              <w:rPr>
                <w:sz w:val="24"/>
                <w:szCs w:val="24"/>
              </w:rPr>
              <w:t xml:space="preserve">  . . . . . . . . . . . . . . . </w:t>
            </w:r>
            <w:r w:rsidR="00B71AAA" w:rsidRPr="00506738">
              <w:rPr>
                <w:sz w:val="24"/>
                <w:szCs w:val="24"/>
              </w:rPr>
              <w:t>. . . . . . . . . . . . . . . . . . . . . .</w:t>
            </w:r>
            <w:r w:rsidRPr="00506738">
              <w:rPr>
                <w:sz w:val="24"/>
                <w:szCs w:val="24"/>
              </w:rPr>
              <w:t>.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B71AAA">
            <w:pPr>
              <w:spacing w:line="240" w:lineRule="auto"/>
              <w:ind w:left="176" w:right="-533" w:firstLine="34"/>
              <w:rPr>
                <w:sz w:val="24"/>
                <w:szCs w:val="24"/>
              </w:rPr>
            </w:pPr>
            <w:r w:rsidRPr="00506738">
              <w:rPr>
                <w:sz w:val="24"/>
                <w:szCs w:val="24"/>
              </w:rPr>
              <w:t xml:space="preserve">2.11. </w:t>
            </w:r>
            <w:r w:rsidR="00B71AAA">
              <w:rPr>
                <w:sz w:val="24"/>
                <w:szCs w:val="24"/>
              </w:rPr>
              <w:t>Требования к Перевозчику и оказываемым услугам</w:t>
            </w:r>
            <w:r w:rsidRPr="00506738">
              <w:rPr>
                <w:sz w:val="24"/>
                <w:szCs w:val="24"/>
              </w:rPr>
              <w:t xml:space="preserve">.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w:t>
            </w:r>
            <w:r w:rsidR="00B71AAA">
              <w:rPr>
                <w:sz w:val="24"/>
                <w:szCs w:val="24"/>
              </w:rPr>
              <w:t xml:space="preserve">   8</w:t>
            </w:r>
          </w:p>
        </w:tc>
      </w:tr>
      <w:tr w:rsidR="009F3EFE" w:rsidRPr="00506738" w:rsidTr="00505DCD">
        <w:trPr>
          <w:trHeight w:val="360"/>
        </w:trPr>
        <w:tc>
          <w:tcPr>
            <w:tcW w:w="10207" w:type="dxa"/>
            <w:gridSpan w:val="3"/>
            <w:vAlign w:val="bottom"/>
          </w:tcPr>
          <w:p w:rsidR="009F3EFE" w:rsidRPr="00506738" w:rsidRDefault="00B71AAA" w:rsidP="00B71AAA">
            <w:pPr>
              <w:spacing w:line="240" w:lineRule="auto"/>
              <w:ind w:left="176" w:right="-533" w:firstLine="34"/>
              <w:rPr>
                <w:sz w:val="24"/>
                <w:szCs w:val="24"/>
              </w:rPr>
            </w:pPr>
            <w:r>
              <w:rPr>
                <w:sz w:val="24"/>
                <w:szCs w:val="24"/>
              </w:rPr>
              <w:t>2.12. Форма и порядок оплаты услуг</w:t>
            </w:r>
            <w:r w:rsidR="009F3EFE" w:rsidRPr="00506738">
              <w:rPr>
                <w:sz w:val="24"/>
                <w:szCs w:val="24"/>
              </w:rPr>
              <w:t xml:space="preserve">. . . . . . . . . . . . . . . . . . . . . . . . . . . </w:t>
            </w:r>
            <w:r>
              <w:rPr>
                <w:sz w:val="24"/>
                <w:szCs w:val="24"/>
              </w:rPr>
              <w:t>. . . . . .</w:t>
            </w:r>
            <w:r w:rsidR="009F3EFE" w:rsidRPr="00506738">
              <w:rPr>
                <w:sz w:val="24"/>
                <w:szCs w:val="24"/>
              </w:rPr>
              <w:t xml:space="preserve">. . . . . . . . . . . . . . . . . . </w:t>
            </w:r>
            <w:proofErr w:type="gramStart"/>
            <w:r w:rsidR="009F3EFE" w:rsidRPr="00506738">
              <w:rPr>
                <w:sz w:val="24"/>
                <w:szCs w:val="24"/>
              </w:rPr>
              <w:t>. . . .</w:t>
            </w:r>
            <w:proofErr w:type="gramEnd"/>
            <w:r w:rsidR="009F3EFE" w:rsidRPr="00506738">
              <w:rPr>
                <w:sz w:val="24"/>
                <w:szCs w:val="24"/>
              </w:rPr>
              <w:t xml:space="preserve">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w:t>
            </w:r>
            <w:r w:rsidR="00B71AAA">
              <w:rPr>
                <w:sz w:val="24"/>
                <w:szCs w:val="24"/>
              </w:rPr>
              <w:t xml:space="preserve">   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w:t>
            </w:r>
            <w:proofErr w:type="gramStart"/>
            <w:r w:rsidRPr="00506738">
              <w:rPr>
                <w:b/>
                <w:bCs/>
                <w:sz w:val="24"/>
                <w:szCs w:val="24"/>
              </w:rPr>
              <w:t>. . . .</w:t>
            </w:r>
            <w:proofErr w:type="gramEnd"/>
            <w:r w:rsidRPr="00506738">
              <w:rPr>
                <w:b/>
                <w:bCs/>
                <w:sz w:val="24"/>
                <w:szCs w:val="24"/>
              </w:rPr>
              <w:t xml:space="preserve"> . </w:t>
            </w:r>
          </w:p>
        </w:tc>
        <w:tc>
          <w:tcPr>
            <w:tcW w:w="15169" w:type="dxa"/>
            <w:gridSpan w:val="2"/>
            <w:vAlign w:val="bottom"/>
            <w:hideMark/>
          </w:tcPr>
          <w:p w:rsidR="009F3EFE" w:rsidRPr="00506738" w:rsidRDefault="00B71AAA" w:rsidP="00505DCD">
            <w:pPr>
              <w:spacing w:line="240" w:lineRule="auto"/>
              <w:ind w:left="176" w:right="-533" w:hanging="149"/>
              <w:rPr>
                <w:sz w:val="24"/>
                <w:szCs w:val="24"/>
                <w:lang w:val="en-US"/>
              </w:rPr>
            </w:pPr>
            <w:r>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4. Порядок проведения закупки. Инструкции по подготовке </w:t>
            </w:r>
            <w:proofErr w:type="gramStart"/>
            <w:r w:rsidRPr="00506738">
              <w:rPr>
                <w:b/>
                <w:bCs/>
                <w:sz w:val="24"/>
                <w:szCs w:val="24"/>
              </w:rPr>
              <w:t>Заявок .</w:t>
            </w:r>
            <w:proofErr w:type="gramEnd"/>
            <w:r w:rsidRPr="00506738">
              <w:rPr>
                <w:b/>
                <w:bCs/>
                <w:sz w:val="24"/>
                <w:szCs w:val="24"/>
              </w:rPr>
              <w:t xml:space="preserve">  . . . . . . . . . . . . . . . . . . . . . .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 Общий порядок проведения закупки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 Подготовка Заявки.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4.4.2. Требования к сроку действия Заявки . . . . . . . . . </w:t>
            </w:r>
            <w:proofErr w:type="gramStart"/>
            <w:r w:rsidRPr="00506738">
              <w:rPr>
                <w:sz w:val="24"/>
                <w:szCs w:val="24"/>
              </w:rPr>
              <w:t>. . . .</w:t>
            </w:r>
            <w:proofErr w:type="gramEnd"/>
            <w:r w:rsidRPr="00506738">
              <w:rPr>
                <w:sz w:val="24"/>
                <w:szCs w:val="24"/>
              </w:rPr>
              <w:t>. . . . . . . . . . . . . . . . . . . . . . . . . . . . . . . .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B71AAA" w:rsidP="00505DCD">
            <w:pPr>
              <w:spacing w:line="240" w:lineRule="atLeast"/>
              <w:ind w:left="176" w:right="-533" w:hanging="149"/>
              <w:rPr>
                <w:sz w:val="24"/>
                <w:szCs w:val="24"/>
              </w:rPr>
            </w:pPr>
            <w:r>
              <w:rPr>
                <w:sz w:val="24"/>
                <w:szCs w:val="24"/>
              </w:rPr>
              <w:t xml:space="preserve">  28</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B71AAA" w:rsidP="00505DCD">
            <w:pPr>
              <w:spacing w:line="240" w:lineRule="atLeast"/>
              <w:ind w:left="176" w:right="-533" w:hanging="149"/>
              <w:rPr>
                <w:sz w:val="24"/>
                <w:szCs w:val="24"/>
              </w:rPr>
            </w:pPr>
            <w:r>
              <w:rPr>
                <w:sz w:val="24"/>
                <w:szCs w:val="24"/>
              </w:rPr>
              <w:t xml:space="preserve">  28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505DCD">
            <w:pPr>
              <w:spacing w:line="240" w:lineRule="atLeast"/>
              <w:ind w:left="176" w:right="-533" w:hanging="149"/>
              <w:rPr>
                <w:sz w:val="24"/>
                <w:szCs w:val="24"/>
              </w:rPr>
            </w:pPr>
            <w:r>
              <w:rPr>
                <w:sz w:val="24"/>
                <w:szCs w:val="24"/>
              </w:rPr>
              <w:t xml:space="preserve">  28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w:t>
            </w:r>
            <w:proofErr w:type="gramStart"/>
            <w:r w:rsidRPr="00506738">
              <w:rPr>
                <w:sz w:val="24"/>
                <w:szCs w:val="24"/>
              </w:rPr>
              <w:t>закупки  . . .</w:t>
            </w:r>
            <w:proofErr w:type="gramEnd"/>
            <w:r w:rsidRPr="00506738">
              <w:rPr>
                <w:sz w:val="24"/>
                <w:szCs w:val="24"/>
              </w:rPr>
              <w:t xml:space="preserve"> . . . . . . . . . . . . . . </w:t>
            </w:r>
          </w:p>
        </w:tc>
        <w:tc>
          <w:tcPr>
            <w:tcW w:w="15169" w:type="dxa"/>
            <w:gridSpan w:val="2"/>
            <w:vAlign w:val="bottom"/>
            <w:hideMark/>
          </w:tcPr>
          <w:p w:rsidR="009F3EFE" w:rsidRPr="00506738" w:rsidRDefault="00B71AAA" w:rsidP="00505DCD">
            <w:pPr>
              <w:spacing w:line="240" w:lineRule="auto"/>
              <w:ind w:right="-533" w:hanging="149"/>
              <w:rPr>
                <w:sz w:val="24"/>
                <w:szCs w:val="24"/>
              </w:rPr>
            </w:pPr>
            <w:r>
              <w:rPr>
                <w:sz w:val="24"/>
                <w:szCs w:val="24"/>
              </w:rPr>
              <w:t xml:space="preserve">     29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29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установленным требованиям . . . . . . . . . . . . . . . . . . . . . . . . . . . . . . . . . . . . . . . . . . . . . . . . . . . . . . . . .</w:t>
            </w:r>
          </w:p>
        </w:tc>
        <w:tc>
          <w:tcPr>
            <w:tcW w:w="15169" w:type="dxa"/>
            <w:gridSpan w:val="2"/>
            <w:vAlign w:val="bottom"/>
            <w:hideMark/>
          </w:tcPr>
          <w:p w:rsidR="009F3EFE" w:rsidRPr="00506738" w:rsidRDefault="00B71AAA" w:rsidP="00505DCD">
            <w:pPr>
              <w:spacing w:line="240" w:lineRule="auto"/>
              <w:ind w:left="176" w:right="-533" w:hanging="149"/>
              <w:rPr>
                <w:sz w:val="24"/>
                <w:szCs w:val="24"/>
              </w:rPr>
            </w:pPr>
            <w:r>
              <w:rPr>
                <w:sz w:val="24"/>
                <w:szCs w:val="24"/>
              </w:rPr>
              <w:t xml:space="preserve">  30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4.6. Подача Заявок и их прием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B71AAA">
              <w:rPr>
                <w:sz w:val="24"/>
                <w:szCs w:val="24"/>
              </w:rPr>
              <w:t>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B71AAA" w:rsidP="00505DCD">
            <w:pPr>
              <w:spacing w:line="240" w:lineRule="auto"/>
              <w:ind w:left="-74" w:right="-533" w:firstLine="101"/>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B71AAA" w:rsidP="00505DCD">
            <w:pPr>
              <w:spacing w:line="240" w:lineRule="auto"/>
              <w:ind w:left="-74" w:right="-533" w:firstLine="101"/>
              <w:rPr>
                <w:sz w:val="24"/>
                <w:szCs w:val="24"/>
                <w:lang w:val="en-US"/>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 Закупочная комиссия. Отбор и оценка Заявок.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505DCD">
            <w:pPr>
              <w:spacing w:line="240" w:lineRule="auto"/>
              <w:ind w:left="-74" w:right="-533" w:firstLine="101"/>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505DCD">
            <w:pPr>
              <w:spacing w:line="240" w:lineRule="auto"/>
              <w:ind w:left="-74" w:right="-533" w:firstLine="101"/>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B71AAA">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B71AAA" w:rsidP="00505DCD">
            <w:pPr>
              <w:spacing w:line="240" w:lineRule="auto"/>
              <w:ind w:left="-74" w:right="-533" w:firstLine="101"/>
              <w:rPr>
                <w:sz w:val="24"/>
                <w:szCs w:val="24"/>
              </w:rPr>
            </w:pPr>
            <w:r>
              <w:rPr>
                <w:sz w:val="24"/>
                <w:szCs w:val="24"/>
              </w:rPr>
              <w:t xml:space="preserve">  35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B71AAA" w:rsidP="00505DCD">
            <w:pPr>
              <w:spacing w:line="240" w:lineRule="auto"/>
              <w:ind w:left="-74" w:right="-533" w:firstLine="101"/>
              <w:rPr>
                <w:sz w:val="24"/>
                <w:szCs w:val="24"/>
              </w:rPr>
            </w:pPr>
            <w:r>
              <w:rPr>
                <w:sz w:val="24"/>
                <w:szCs w:val="24"/>
              </w:rPr>
              <w:t xml:space="preserve">  37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B71AAA" w:rsidP="00505DCD">
            <w:pPr>
              <w:spacing w:line="240" w:lineRule="auto"/>
              <w:ind w:left="-74" w:right="-533" w:firstLine="101"/>
              <w:rPr>
                <w:sz w:val="24"/>
                <w:szCs w:val="24"/>
              </w:rPr>
            </w:pPr>
            <w:r>
              <w:rPr>
                <w:sz w:val="24"/>
                <w:szCs w:val="24"/>
              </w:rPr>
              <w:t xml:space="preserve">  37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505DCD">
            <w:pPr>
              <w:spacing w:line="240" w:lineRule="auto"/>
              <w:ind w:left="-74" w:right="-533" w:firstLine="101"/>
              <w:rPr>
                <w:sz w:val="24"/>
                <w:szCs w:val="24"/>
              </w:rPr>
            </w:pPr>
            <w:r>
              <w:rPr>
                <w:sz w:val="24"/>
                <w:szCs w:val="24"/>
              </w:rPr>
              <w:t xml:space="preserve">  37</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B71AAA">
            <w:pPr>
              <w:shd w:val="clear" w:color="auto" w:fill="FFFFFF"/>
              <w:ind w:right="-235" w:firstLine="0"/>
              <w:jc w:val="center"/>
              <w:rPr>
                <w:sz w:val="24"/>
                <w:szCs w:val="24"/>
              </w:rPr>
            </w:pPr>
            <w:r w:rsidRPr="00506738">
              <w:rPr>
                <w:sz w:val="24"/>
                <w:szCs w:val="24"/>
              </w:rPr>
              <w:t xml:space="preserve">  </w:t>
            </w:r>
            <w:r w:rsidR="00592FD1">
              <w:rPr>
                <w:sz w:val="24"/>
                <w:szCs w:val="24"/>
              </w:rPr>
              <w:t>4</w:t>
            </w:r>
            <w:r w:rsidR="00B71AAA">
              <w:rPr>
                <w:sz w:val="24"/>
                <w:szCs w:val="24"/>
              </w:rPr>
              <w:t>0</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5.1. Заявка на участие в закупке (Форма </w:t>
            </w:r>
            <w:proofErr w:type="gramStart"/>
            <w:r w:rsidRPr="00506738">
              <w:rPr>
                <w:sz w:val="24"/>
                <w:szCs w:val="24"/>
              </w:rPr>
              <w:t>1). . .</w:t>
            </w:r>
            <w:proofErr w:type="gramEnd"/>
            <w:r w:rsidRPr="00506738">
              <w:rPr>
                <w:sz w:val="24"/>
                <w:szCs w:val="24"/>
              </w:rPr>
              <w:t xml:space="preserve"> . . . . . . . . . . . . . . . . . . . . . . . . . . . . . . . . . . . . . . . . .</w:t>
            </w:r>
          </w:p>
        </w:tc>
        <w:tc>
          <w:tcPr>
            <w:tcW w:w="567" w:type="dxa"/>
            <w:gridSpan w:val="2"/>
            <w:vAlign w:val="bottom"/>
          </w:tcPr>
          <w:p w:rsidR="009F3EFE" w:rsidRPr="00506738" w:rsidRDefault="009F3EFE" w:rsidP="00B71AAA">
            <w:pPr>
              <w:shd w:val="clear" w:color="auto" w:fill="FFFFFF"/>
              <w:ind w:right="-235" w:firstLine="0"/>
              <w:jc w:val="center"/>
              <w:rPr>
                <w:sz w:val="24"/>
                <w:szCs w:val="24"/>
              </w:rPr>
            </w:pPr>
            <w:r w:rsidRPr="00506738">
              <w:rPr>
                <w:sz w:val="24"/>
                <w:szCs w:val="24"/>
              </w:rPr>
              <w:t xml:space="preserve">  </w:t>
            </w:r>
            <w:r w:rsidR="004354A9">
              <w:rPr>
                <w:sz w:val="24"/>
                <w:szCs w:val="24"/>
              </w:rPr>
              <w:t>4</w:t>
            </w:r>
            <w:r w:rsidR="00B71AAA">
              <w:rPr>
                <w:sz w:val="24"/>
                <w:szCs w:val="24"/>
              </w:rPr>
              <w:t>0</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B71AAA">
            <w:pPr>
              <w:shd w:val="clear" w:color="auto" w:fill="FFFFFF"/>
              <w:ind w:right="-235" w:firstLine="0"/>
              <w:jc w:val="center"/>
              <w:rPr>
                <w:sz w:val="24"/>
                <w:szCs w:val="24"/>
              </w:rPr>
            </w:pPr>
            <w:r w:rsidRPr="00506738">
              <w:rPr>
                <w:sz w:val="24"/>
                <w:szCs w:val="24"/>
              </w:rPr>
              <w:t xml:space="preserve">  </w:t>
            </w:r>
            <w:r w:rsidR="00592FD1">
              <w:rPr>
                <w:sz w:val="24"/>
                <w:szCs w:val="24"/>
              </w:rPr>
              <w:t>4</w:t>
            </w:r>
            <w:r w:rsidR="00B71AAA">
              <w:rPr>
                <w:sz w:val="24"/>
                <w:szCs w:val="24"/>
              </w:rPr>
              <w:t>2</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B71AAA">
            <w:pPr>
              <w:shd w:val="clear" w:color="auto" w:fill="FFFFFF"/>
              <w:ind w:right="-250" w:firstLine="34"/>
              <w:jc w:val="left"/>
              <w:rPr>
                <w:sz w:val="24"/>
                <w:szCs w:val="24"/>
              </w:rPr>
            </w:pPr>
            <w:r w:rsidRPr="00506738">
              <w:rPr>
                <w:sz w:val="24"/>
                <w:szCs w:val="24"/>
              </w:rPr>
              <w:t xml:space="preserve">5.2. </w:t>
            </w:r>
            <w:r w:rsidR="00B71AAA" w:rsidRPr="00506738">
              <w:rPr>
                <w:sz w:val="24"/>
                <w:szCs w:val="24"/>
              </w:rPr>
              <w:t>Сведения об автотранспорте Участника</w:t>
            </w:r>
            <w:r w:rsidRPr="00506738">
              <w:rPr>
                <w:sz w:val="24"/>
                <w:szCs w:val="24"/>
              </w:rPr>
              <w:t xml:space="preserve"> (Форма </w:t>
            </w:r>
            <w:proofErr w:type="gramStart"/>
            <w:r w:rsidRPr="00506738">
              <w:rPr>
                <w:sz w:val="24"/>
                <w:szCs w:val="24"/>
              </w:rPr>
              <w:t>2). . .</w:t>
            </w:r>
            <w:proofErr w:type="gramEnd"/>
            <w:r w:rsidRPr="00506738">
              <w:rPr>
                <w:sz w:val="24"/>
                <w:szCs w:val="24"/>
              </w:rPr>
              <w:t xml:space="preserve"> . .. . . . . . . . . . . . . . . . . . . . . . . . . . . . . . . . </w:t>
            </w:r>
          </w:p>
        </w:tc>
        <w:tc>
          <w:tcPr>
            <w:tcW w:w="567" w:type="dxa"/>
            <w:gridSpan w:val="2"/>
            <w:vAlign w:val="bottom"/>
          </w:tcPr>
          <w:p w:rsidR="009F3EFE" w:rsidRPr="00506738" w:rsidRDefault="009F3EFE" w:rsidP="00B71AAA">
            <w:pPr>
              <w:shd w:val="clear" w:color="auto" w:fill="FFFFFF"/>
              <w:ind w:right="-235" w:firstLine="0"/>
              <w:jc w:val="center"/>
              <w:rPr>
                <w:sz w:val="24"/>
                <w:szCs w:val="24"/>
              </w:rPr>
            </w:pPr>
            <w:r w:rsidRPr="00506738">
              <w:rPr>
                <w:sz w:val="24"/>
                <w:szCs w:val="24"/>
              </w:rPr>
              <w:t xml:space="preserve">  4</w:t>
            </w:r>
            <w:r w:rsidR="00B71AAA">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B71AAA">
            <w:pPr>
              <w:shd w:val="clear" w:color="auto" w:fill="FFFFFF"/>
              <w:ind w:right="-235" w:firstLine="0"/>
              <w:jc w:val="center"/>
              <w:rPr>
                <w:sz w:val="24"/>
                <w:szCs w:val="24"/>
              </w:rPr>
            </w:pPr>
            <w:r w:rsidRPr="00506738">
              <w:rPr>
                <w:sz w:val="24"/>
                <w:szCs w:val="24"/>
              </w:rPr>
              <w:t xml:space="preserve">  4</w:t>
            </w:r>
            <w:r w:rsidR="00B71AAA">
              <w:rPr>
                <w:sz w:val="24"/>
                <w:szCs w:val="24"/>
              </w:rPr>
              <w:t>4</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w:t>
            </w:r>
            <w:r w:rsidR="00B71AAA">
              <w:rPr>
                <w:sz w:val="24"/>
                <w:szCs w:val="24"/>
              </w:rPr>
              <w:t>Анкета Участника</w:t>
            </w:r>
            <w:r w:rsidRPr="00506738">
              <w:rPr>
                <w:sz w:val="24"/>
                <w:szCs w:val="24"/>
              </w:rPr>
              <w:t xml:space="preserve"> (Форма 3) . . . . . . . . . . . . . . . . . . . . </w:t>
            </w:r>
            <w:r w:rsidR="00B71AAA" w:rsidRPr="00506738">
              <w:rPr>
                <w:sz w:val="24"/>
                <w:szCs w:val="24"/>
              </w:rPr>
              <w:t xml:space="preserve">. . . . . . . . . . . . . . . . </w:t>
            </w:r>
            <w:proofErr w:type="gramStart"/>
            <w:r w:rsidR="00B71AAA" w:rsidRPr="00506738">
              <w:rPr>
                <w:sz w:val="24"/>
                <w:szCs w:val="24"/>
              </w:rPr>
              <w:t>. . . .</w:t>
            </w:r>
            <w:proofErr w:type="gramEnd"/>
            <w:r w:rsidR="00B71AAA" w:rsidRPr="00506738">
              <w:rPr>
                <w:sz w:val="24"/>
                <w:szCs w:val="24"/>
              </w:rPr>
              <w:t xml:space="preserve"> .</w:t>
            </w:r>
            <w:r w:rsidRPr="00506738">
              <w:rPr>
                <w:sz w:val="24"/>
                <w:szCs w:val="24"/>
              </w:rPr>
              <w:t xml:space="preserve">.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4</w:t>
            </w:r>
            <w:r w:rsidR="00B71AAA">
              <w:rPr>
                <w:sz w:val="24"/>
                <w:szCs w:val="24"/>
              </w:rPr>
              <w:t>5</w:t>
            </w:r>
          </w:p>
          <w:p w:rsidR="009F3EFE" w:rsidRPr="00506738" w:rsidRDefault="009F3EFE" w:rsidP="00B71AAA">
            <w:pPr>
              <w:shd w:val="clear" w:color="auto" w:fill="FFFFFF"/>
              <w:tabs>
                <w:tab w:val="left" w:pos="0"/>
              </w:tabs>
              <w:ind w:right="-290" w:firstLine="0"/>
              <w:jc w:val="left"/>
              <w:rPr>
                <w:sz w:val="24"/>
                <w:szCs w:val="24"/>
              </w:rPr>
            </w:pPr>
            <w:r w:rsidRPr="00506738">
              <w:rPr>
                <w:sz w:val="24"/>
                <w:szCs w:val="24"/>
              </w:rPr>
              <w:t xml:space="preserve">    </w:t>
            </w:r>
            <w:r w:rsidR="00B71AAA">
              <w:rPr>
                <w:sz w:val="24"/>
                <w:szCs w:val="24"/>
              </w:rPr>
              <w:t>47</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B71AAA">
            <w:pPr>
              <w:shd w:val="clear" w:color="auto" w:fill="FFFFFF"/>
              <w:tabs>
                <w:tab w:val="left" w:pos="0"/>
              </w:tabs>
              <w:ind w:right="-290" w:firstLine="0"/>
              <w:jc w:val="left"/>
              <w:rPr>
                <w:sz w:val="24"/>
                <w:szCs w:val="24"/>
              </w:rPr>
            </w:pPr>
            <w:r w:rsidRPr="00506738">
              <w:rPr>
                <w:sz w:val="24"/>
                <w:szCs w:val="24"/>
              </w:rPr>
              <w:t xml:space="preserve">    </w:t>
            </w:r>
            <w:r w:rsidR="00B71AAA">
              <w:rPr>
                <w:sz w:val="24"/>
                <w:szCs w:val="24"/>
              </w:rPr>
              <w:t>48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B71AAA">
            <w:pPr>
              <w:shd w:val="clear" w:color="auto" w:fill="FFFFFF"/>
              <w:tabs>
                <w:tab w:val="left" w:pos="0"/>
              </w:tabs>
              <w:ind w:right="-290" w:firstLine="0"/>
              <w:jc w:val="left"/>
              <w:rPr>
                <w:sz w:val="24"/>
                <w:szCs w:val="24"/>
              </w:rPr>
            </w:pPr>
            <w:r w:rsidRPr="00506738">
              <w:rPr>
                <w:sz w:val="24"/>
                <w:szCs w:val="24"/>
              </w:rPr>
              <w:t xml:space="preserve">    </w:t>
            </w:r>
            <w:r w:rsidR="00B71AAA">
              <w:rPr>
                <w:sz w:val="24"/>
                <w:szCs w:val="24"/>
              </w:rPr>
              <w:t>49</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826D3C" w:rsidRDefault="00456E01" w:rsidP="00826D3C">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w:t>
      </w:r>
      <w:proofErr w:type="spellStart"/>
      <w:r w:rsidRPr="00506738">
        <w:rPr>
          <w:sz w:val="24"/>
          <w:szCs w:val="24"/>
        </w:rPr>
        <w:t>Саханефтегазсбыт</w:t>
      </w:r>
      <w:proofErr w:type="spellEnd"/>
      <w:r w:rsidRPr="00506738">
        <w:rPr>
          <w:sz w:val="24"/>
          <w:szCs w:val="24"/>
        </w:rPr>
        <w:t xml:space="preserve">», расположенное по адресу: 677000, г. Якутск, ул. </w:t>
      </w:r>
      <w:proofErr w:type="spellStart"/>
      <w:r w:rsidRPr="00506738">
        <w:rPr>
          <w:sz w:val="24"/>
          <w:szCs w:val="24"/>
        </w:rPr>
        <w:t>Чиряева</w:t>
      </w:r>
      <w:proofErr w:type="spellEnd"/>
      <w:r w:rsidRPr="00506738">
        <w:rPr>
          <w:sz w:val="24"/>
          <w:szCs w:val="24"/>
        </w:rPr>
        <w:t xml:space="preserve">,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826D3C">
          <w:rPr>
            <w:rStyle w:val="a8"/>
            <w:color w:val="auto"/>
            <w:sz w:val="24"/>
            <w:szCs w:val="24"/>
            <w:lang w:val="en-US"/>
          </w:rPr>
          <w:t>www</w:t>
        </w:r>
        <w:r w:rsidRPr="00826D3C">
          <w:rPr>
            <w:rStyle w:val="a8"/>
            <w:color w:val="auto"/>
            <w:sz w:val="24"/>
            <w:szCs w:val="24"/>
          </w:rPr>
          <w:t>.саханефтегазсбыт.рф</w:t>
        </w:r>
      </w:hyperlink>
      <w:r w:rsidRPr="00826D3C">
        <w:rPr>
          <w:sz w:val="24"/>
          <w:szCs w:val="24"/>
        </w:rPr>
        <w:t xml:space="preserve"> </w:t>
      </w:r>
      <w:bookmarkEnd w:id="28"/>
      <w:bookmarkEnd w:id="29"/>
      <w:r w:rsidR="002D1702" w:rsidRPr="00826D3C">
        <w:rPr>
          <w:rFonts w:eastAsia="Calibri"/>
          <w:bCs/>
          <w:sz w:val="24"/>
          <w:szCs w:val="24"/>
          <w:lang w:eastAsia="en-US"/>
        </w:rPr>
        <w:t>и на сайт</w:t>
      </w:r>
      <w:r w:rsidR="0079422A" w:rsidRPr="00826D3C">
        <w:rPr>
          <w:rFonts w:eastAsia="Calibri"/>
          <w:bCs/>
          <w:sz w:val="24"/>
          <w:szCs w:val="24"/>
          <w:lang w:eastAsia="en-US"/>
        </w:rPr>
        <w:t>е оператора электронной площадки</w:t>
      </w:r>
      <w:r w:rsidR="002D1702" w:rsidRPr="00826D3C">
        <w:rPr>
          <w:rFonts w:eastAsia="Calibri"/>
          <w:bCs/>
          <w:sz w:val="24"/>
          <w:szCs w:val="24"/>
          <w:lang w:eastAsia="en-US"/>
        </w:rPr>
        <w:t xml:space="preserve"> </w:t>
      </w:r>
      <w:r w:rsidR="00F9681B" w:rsidRPr="00826D3C">
        <w:rPr>
          <w:b/>
          <w:bCs/>
          <w:sz w:val="24"/>
          <w:szCs w:val="24"/>
          <w:lang w:eastAsia="ar-SA"/>
        </w:rPr>
        <w:t xml:space="preserve">ЭП ТЭК Торг </w:t>
      </w:r>
      <w:hyperlink r:id="rId9" w:history="1">
        <w:r w:rsidR="00F9681B" w:rsidRPr="00826D3C">
          <w:rPr>
            <w:b/>
            <w:bCs/>
            <w:sz w:val="24"/>
            <w:szCs w:val="24"/>
            <w:u w:val="single"/>
            <w:lang w:eastAsia="ar-SA"/>
          </w:rPr>
          <w:t>https://www.tektorg.ru</w:t>
        </w:r>
      </w:hyperlink>
      <w:r w:rsidR="00F9681B" w:rsidRPr="00826D3C">
        <w:rPr>
          <w:sz w:val="24"/>
          <w:szCs w:val="24"/>
        </w:rPr>
        <w:t xml:space="preserve"> </w:t>
      </w:r>
      <w:r w:rsidR="002D1702" w:rsidRPr="00826D3C">
        <w:rPr>
          <w:sz w:val="24"/>
          <w:szCs w:val="24"/>
        </w:rPr>
        <w:t xml:space="preserve">(далее – ЭП), </w:t>
      </w:r>
      <w:r w:rsidR="00826D3C" w:rsidRPr="00826D3C">
        <w:rPr>
          <w:bCs/>
          <w:sz w:val="24"/>
          <w:szCs w:val="24"/>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состязательной закупки </w:t>
      </w:r>
      <w:r w:rsidR="00791C8F" w:rsidRPr="00826D3C">
        <w:rPr>
          <w:bCs/>
          <w:sz w:val="24"/>
          <w:szCs w:val="24"/>
        </w:rPr>
        <w:t>в электронной форме</w:t>
      </w:r>
      <w:r w:rsidR="006D0CD1" w:rsidRPr="00826D3C">
        <w:rPr>
          <w:rFonts w:eastAsia="Calibri"/>
          <w:bCs/>
          <w:sz w:val="24"/>
          <w:szCs w:val="24"/>
          <w:lang w:eastAsia="en-US"/>
        </w:rPr>
        <w:t xml:space="preserve"> </w:t>
      </w:r>
      <w:r w:rsidR="00826D3C" w:rsidRPr="00826D3C">
        <w:rPr>
          <w:sz w:val="24"/>
          <w:szCs w:val="24"/>
        </w:rPr>
        <w:t xml:space="preserve">на перевозку </w:t>
      </w:r>
      <w:r w:rsidR="00826D3C" w:rsidRPr="00826D3C">
        <w:rPr>
          <w:iCs/>
          <w:sz w:val="24"/>
          <w:szCs w:val="24"/>
        </w:rPr>
        <w:t>тарированных нефтепродуктов в 20 футовых контейнерах речным транспортом в навигацию 2026 года</w:t>
      </w:r>
      <w:r w:rsidR="00DC12EF" w:rsidRPr="00826D3C">
        <w:rPr>
          <w:iCs/>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3C5011">
        <w:rPr>
          <w:sz w:val="24"/>
          <w:szCs w:val="24"/>
        </w:rPr>
        <w:t>Кучеров Михаил Дмитриевич</w:t>
      </w:r>
      <w:r w:rsidR="00F80A42" w:rsidRPr="00506738">
        <w:rPr>
          <w:sz w:val="24"/>
          <w:szCs w:val="24"/>
        </w:rPr>
        <w:t xml:space="preserve"> -79142729764, доб. 239</w:t>
      </w:r>
      <w:r w:rsidR="003C5011">
        <w:rPr>
          <w:sz w:val="24"/>
          <w:szCs w:val="24"/>
        </w:rPr>
        <w:t>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10"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w:t>
        </w:r>
        <w:proofErr w:type="spellStart"/>
        <w:r w:rsidRPr="00506738">
          <w:rPr>
            <w:rStyle w:val="a8"/>
            <w:color w:val="auto"/>
            <w:sz w:val="24"/>
            <w:szCs w:val="24"/>
          </w:rPr>
          <w:t>ru</w:t>
        </w:r>
        <w:proofErr w:type="spellEnd"/>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506738">
        <w:rPr>
          <w:sz w:val="24"/>
          <w:szCs w:val="24"/>
        </w:rPr>
        <w:t>Саханефтегазсбыт</w:t>
      </w:r>
      <w:proofErr w:type="spellEnd"/>
      <w:r w:rsidRPr="00506738">
        <w:rPr>
          <w:sz w:val="24"/>
          <w:szCs w:val="24"/>
        </w:rPr>
        <w:t>», утвержденного Советом директоров АО «</w:t>
      </w:r>
      <w:proofErr w:type="spellStart"/>
      <w:r w:rsidRPr="00506738">
        <w:rPr>
          <w:sz w:val="24"/>
          <w:szCs w:val="24"/>
        </w:rPr>
        <w:t>Саханефтегазсбыт</w:t>
      </w:r>
      <w:proofErr w:type="spellEnd"/>
      <w:r w:rsidRPr="00506738">
        <w:rPr>
          <w:sz w:val="24"/>
          <w:szCs w:val="24"/>
        </w:rPr>
        <w:t xml:space="preserve">»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 xml:space="preserve">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w:t>
      </w:r>
      <w:r w:rsidR="00456E01" w:rsidRPr="00506738">
        <w:rPr>
          <w:rFonts w:cs="Arial"/>
          <w:sz w:val="24"/>
          <w:szCs w:val="24"/>
        </w:rPr>
        <w:lastRenderedPageBreak/>
        <w:t>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BD1D5C">
      <w:pPr>
        <w:numPr>
          <w:ilvl w:val="1"/>
          <w:numId w:val="12"/>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791C8F" w:rsidRPr="00506738" w:rsidRDefault="00791C8F"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826D3C" w:rsidRPr="00403595" w:rsidRDefault="00826D3C" w:rsidP="00826D3C">
      <w:pPr>
        <w:tabs>
          <w:tab w:val="left" w:pos="1134"/>
        </w:tabs>
        <w:spacing w:line="240" w:lineRule="auto"/>
        <w:ind w:left="-567" w:firstLine="709"/>
        <w:rPr>
          <w:b/>
          <w:bCs/>
          <w:kern w:val="28"/>
          <w:sz w:val="24"/>
          <w:szCs w:val="24"/>
        </w:rPr>
      </w:pPr>
      <w:r w:rsidRPr="00403595">
        <w:rPr>
          <w:b/>
          <w:bCs/>
          <w:kern w:val="28"/>
          <w:sz w:val="24"/>
          <w:szCs w:val="24"/>
        </w:rPr>
        <w:lastRenderedPageBreak/>
        <w:t>2. Техническое задание</w:t>
      </w:r>
    </w:p>
    <w:p w:rsidR="00826D3C" w:rsidRPr="00403595" w:rsidRDefault="00826D3C" w:rsidP="00826D3C">
      <w:pPr>
        <w:tabs>
          <w:tab w:val="left" w:pos="708"/>
        </w:tabs>
        <w:spacing w:line="240" w:lineRule="auto"/>
        <w:ind w:firstLine="0"/>
        <w:rPr>
          <w:iCs/>
          <w:sz w:val="24"/>
          <w:szCs w:val="24"/>
        </w:rPr>
      </w:pPr>
    </w:p>
    <w:p w:rsidR="00826D3C" w:rsidRPr="00B12EA7" w:rsidRDefault="00826D3C" w:rsidP="00826D3C">
      <w:pPr>
        <w:tabs>
          <w:tab w:val="left" w:pos="708"/>
        </w:tabs>
        <w:spacing w:line="240" w:lineRule="auto"/>
        <w:ind w:firstLine="0"/>
        <w:rPr>
          <w:sz w:val="24"/>
          <w:szCs w:val="24"/>
        </w:rPr>
      </w:pPr>
      <w:r w:rsidRPr="00B12EA7">
        <w:rPr>
          <w:b/>
          <w:sz w:val="24"/>
          <w:szCs w:val="24"/>
        </w:rPr>
        <w:t>2.1.</w:t>
      </w:r>
      <w:r w:rsidRPr="00B12EA7">
        <w:rPr>
          <w:sz w:val="24"/>
          <w:szCs w:val="24"/>
        </w:rPr>
        <w:t xml:space="preserve"> </w:t>
      </w:r>
      <w:r w:rsidRPr="00B12EA7">
        <w:rPr>
          <w:b/>
          <w:sz w:val="24"/>
          <w:szCs w:val="24"/>
        </w:rPr>
        <w:t>Предмет закупки:</w:t>
      </w:r>
      <w:r w:rsidRPr="00B12EA7">
        <w:rPr>
          <w:sz w:val="24"/>
          <w:szCs w:val="24"/>
        </w:rPr>
        <w:t xml:space="preserve"> </w:t>
      </w:r>
      <w:r>
        <w:rPr>
          <w:sz w:val="24"/>
          <w:szCs w:val="24"/>
        </w:rPr>
        <w:t>Оказание услуг по п</w:t>
      </w:r>
      <w:r w:rsidRPr="00B12EA7">
        <w:rPr>
          <w:sz w:val="24"/>
          <w:szCs w:val="24"/>
        </w:rPr>
        <w:t>еревозк</w:t>
      </w:r>
      <w:r>
        <w:rPr>
          <w:sz w:val="24"/>
          <w:szCs w:val="24"/>
        </w:rPr>
        <w:t>е</w:t>
      </w:r>
      <w:r w:rsidRPr="00B12EA7">
        <w:rPr>
          <w:sz w:val="24"/>
          <w:szCs w:val="24"/>
        </w:rPr>
        <w:t xml:space="preserve"> тарированных нефтепродуктов в 20 футовых контейнерах речным транспортом в навигацию 202</w:t>
      </w:r>
      <w:r w:rsidR="00F73CEB">
        <w:rPr>
          <w:sz w:val="24"/>
          <w:szCs w:val="24"/>
        </w:rPr>
        <w:t>6</w:t>
      </w:r>
      <w:r w:rsidRPr="00B12EA7">
        <w:rPr>
          <w:sz w:val="24"/>
          <w:szCs w:val="24"/>
        </w:rPr>
        <w:t xml:space="preserve"> года, осуществляется по лотам, указанным в приложении № 1 к Документации.</w:t>
      </w:r>
    </w:p>
    <w:p w:rsidR="00826D3C" w:rsidRPr="00B12EA7" w:rsidRDefault="00826D3C" w:rsidP="00826D3C">
      <w:pPr>
        <w:tabs>
          <w:tab w:val="left" w:pos="708"/>
        </w:tabs>
        <w:spacing w:line="240" w:lineRule="auto"/>
        <w:ind w:firstLine="0"/>
        <w:rPr>
          <w:iCs/>
          <w:sz w:val="24"/>
          <w:szCs w:val="24"/>
        </w:rPr>
      </w:pPr>
      <w:r w:rsidRPr="00B12EA7">
        <w:rPr>
          <w:b/>
          <w:iCs/>
          <w:sz w:val="24"/>
          <w:szCs w:val="24"/>
        </w:rPr>
        <w:t>2.2. Место оказания услуг:</w:t>
      </w:r>
      <w:r w:rsidRPr="00B12EA7">
        <w:rPr>
          <w:i/>
          <w:iCs/>
          <w:sz w:val="24"/>
          <w:szCs w:val="24"/>
        </w:rPr>
        <w:t xml:space="preserve"> </w:t>
      </w:r>
      <w:r w:rsidRPr="00B12EA7">
        <w:rPr>
          <w:iCs/>
          <w:sz w:val="24"/>
          <w:szCs w:val="24"/>
        </w:rPr>
        <w:t>Пункты отправления и назначения</w:t>
      </w:r>
      <w:r w:rsidRPr="00B12EA7">
        <w:rPr>
          <w:sz w:val="24"/>
          <w:szCs w:val="24"/>
        </w:rPr>
        <w:t xml:space="preserve"> перечислены в приложении № 1 к Документации.</w:t>
      </w:r>
    </w:p>
    <w:p w:rsidR="00826D3C" w:rsidRPr="00B12EA7" w:rsidRDefault="00826D3C" w:rsidP="00826D3C">
      <w:pPr>
        <w:tabs>
          <w:tab w:val="left" w:pos="708"/>
        </w:tabs>
        <w:spacing w:line="240" w:lineRule="auto"/>
        <w:ind w:firstLine="0"/>
        <w:rPr>
          <w:iCs/>
          <w:sz w:val="24"/>
          <w:szCs w:val="24"/>
        </w:rPr>
      </w:pPr>
      <w:r w:rsidRPr="00B12EA7">
        <w:rPr>
          <w:b/>
          <w:iCs/>
          <w:sz w:val="24"/>
          <w:szCs w:val="24"/>
        </w:rPr>
        <w:t>2.3. Условия передачи:</w:t>
      </w:r>
      <w:r w:rsidRPr="00B12EA7">
        <w:rPr>
          <w:sz w:val="24"/>
          <w:szCs w:val="24"/>
        </w:rPr>
        <w:t xml:space="preserve"> </w:t>
      </w:r>
      <w:r w:rsidRPr="00B12EA7">
        <w:rPr>
          <w:rFonts w:eastAsia="Calibri"/>
          <w:sz w:val="24"/>
          <w:szCs w:val="24"/>
          <w:lang w:eastAsia="en-US"/>
        </w:rPr>
        <w:t>пункт назначения, согласно Приложению № 1 к Документации состязательной закупки.</w:t>
      </w:r>
    </w:p>
    <w:p w:rsidR="00826D3C" w:rsidRPr="00B12EA7" w:rsidRDefault="00826D3C" w:rsidP="00BD1D5C">
      <w:pPr>
        <w:widowControl w:val="0"/>
        <w:numPr>
          <w:ilvl w:val="1"/>
          <w:numId w:val="37"/>
        </w:numPr>
        <w:tabs>
          <w:tab w:val="left" w:pos="708"/>
        </w:tabs>
        <w:autoSpaceDE w:val="0"/>
        <w:autoSpaceDN w:val="0"/>
        <w:adjustRightInd w:val="0"/>
        <w:spacing w:after="200" w:line="240" w:lineRule="auto"/>
        <w:contextualSpacing/>
        <w:jc w:val="left"/>
        <w:rPr>
          <w:rFonts w:cs="Arial"/>
          <w:iCs/>
          <w:sz w:val="24"/>
          <w:szCs w:val="24"/>
          <w:u w:val="single"/>
        </w:rPr>
      </w:pPr>
      <w:r w:rsidRPr="00B12EA7">
        <w:rPr>
          <w:rFonts w:cs="Arial"/>
          <w:b/>
          <w:iCs/>
          <w:sz w:val="24"/>
          <w:szCs w:val="24"/>
        </w:rPr>
        <w:t xml:space="preserve"> Сроки доставки:</w:t>
      </w:r>
      <w:r w:rsidRPr="00B12EA7">
        <w:rPr>
          <w:rFonts w:cs="Arial"/>
          <w:sz w:val="24"/>
          <w:szCs w:val="24"/>
        </w:rPr>
        <w:t xml:space="preserve"> </w:t>
      </w:r>
      <w:r w:rsidRPr="00B12EA7">
        <w:rPr>
          <w:rFonts w:cs="Arial"/>
          <w:iCs/>
          <w:sz w:val="24"/>
          <w:szCs w:val="24"/>
          <w:u w:val="single"/>
        </w:rPr>
        <w:t>с даты заключения договора до 31.10.202</w:t>
      </w:r>
      <w:r w:rsidR="00F73CEB">
        <w:rPr>
          <w:rFonts w:cs="Arial"/>
          <w:iCs/>
          <w:sz w:val="24"/>
          <w:szCs w:val="24"/>
          <w:u w:val="single"/>
        </w:rPr>
        <w:t>6</w:t>
      </w:r>
      <w:r w:rsidRPr="00B12EA7">
        <w:rPr>
          <w:rFonts w:cs="Arial"/>
          <w:iCs/>
          <w:sz w:val="24"/>
          <w:szCs w:val="24"/>
          <w:u w:val="single"/>
        </w:rPr>
        <w:t xml:space="preserve"> года.</w:t>
      </w:r>
    </w:p>
    <w:p w:rsidR="00826D3C" w:rsidRPr="00B12EA7" w:rsidRDefault="00826D3C" w:rsidP="00826D3C">
      <w:pPr>
        <w:tabs>
          <w:tab w:val="left" w:pos="708"/>
        </w:tabs>
        <w:spacing w:line="240" w:lineRule="auto"/>
        <w:ind w:firstLine="0"/>
        <w:rPr>
          <w:iCs/>
          <w:sz w:val="24"/>
          <w:szCs w:val="24"/>
        </w:rPr>
      </w:pPr>
      <w:r w:rsidRPr="00B12EA7">
        <w:rPr>
          <w:b/>
          <w:iCs/>
          <w:sz w:val="24"/>
          <w:szCs w:val="24"/>
        </w:rPr>
        <w:t>2.5. Сведения о начальной (максимальной) цене договора</w:t>
      </w:r>
      <w:r>
        <w:rPr>
          <w:b/>
          <w:iCs/>
          <w:sz w:val="24"/>
          <w:szCs w:val="24"/>
        </w:rPr>
        <w:t xml:space="preserve"> (цене лота)</w:t>
      </w:r>
      <w:r w:rsidRPr="00B12EA7">
        <w:rPr>
          <w:b/>
          <w:iCs/>
          <w:sz w:val="24"/>
          <w:szCs w:val="24"/>
        </w:rPr>
        <w:t xml:space="preserve"> без НДС, руб.:</w:t>
      </w:r>
      <w:r w:rsidRPr="00B12EA7">
        <w:rPr>
          <w:iCs/>
          <w:sz w:val="24"/>
          <w:szCs w:val="24"/>
        </w:rPr>
        <w:t xml:space="preserve"> </w:t>
      </w:r>
      <w:r w:rsidRPr="00B12EA7">
        <w:rPr>
          <w:sz w:val="24"/>
          <w:szCs w:val="24"/>
        </w:rPr>
        <w:t>согласно Приложению № 1 к Документации.</w:t>
      </w:r>
    </w:p>
    <w:p w:rsidR="00826D3C" w:rsidRDefault="00826D3C" w:rsidP="00D973D0">
      <w:pPr>
        <w:widowControl w:val="0"/>
        <w:tabs>
          <w:tab w:val="left" w:pos="426"/>
        </w:tabs>
        <w:autoSpaceDE w:val="0"/>
        <w:autoSpaceDN w:val="0"/>
        <w:adjustRightInd w:val="0"/>
        <w:spacing w:line="240" w:lineRule="auto"/>
        <w:contextualSpacing/>
        <w:rPr>
          <w:rFonts w:cs="Arial"/>
          <w:sz w:val="24"/>
          <w:szCs w:val="24"/>
          <w:shd w:val="clear" w:color="auto" w:fill="FBFBFB"/>
        </w:rPr>
      </w:pPr>
      <w:r w:rsidRPr="00B12EA7">
        <w:rPr>
          <w:b/>
          <w:sz w:val="24"/>
          <w:szCs w:val="24"/>
        </w:rPr>
        <w:t>2.6. Обоснование начальной (максимальной цены договора (НМЦД):</w:t>
      </w:r>
      <w:r w:rsidRPr="00B12EA7">
        <w:rPr>
          <w:b/>
          <w:i/>
          <w:sz w:val="24"/>
          <w:szCs w:val="24"/>
        </w:rPr>
        <w:t xml:space="preserve"> </w:t>
      </w:r>
      <w:r w:rsidR="00D973D0" w:rsidRPr="00D973D0">
        <w:rPr>
          <w:rFonts w:cs="Arial"/>
          <w:sz w:val="24"/>
          <w:szCs w:val="24"/>
          <w:shd w:val="clear" w:color="auto" w:fill="FBFBFB"/>
        </w:rPr>
        <w:t>В соответствии с п. 9.2.1.1 Положения о закупке, определение цены настоящей закупки осуществлялось на основе метода «Анализ рынка».</w:t>
      </w:r>
    </w:p>
    <w:p w:rsidR="00D973D0" w:rsidRDefault="00D973D0" w:rsidP="00D973D0">
      <w:pPr>
        <w:widowControl w:val="0"/>
        <w:shd w:val="clear" w:color="auto" w:fill="FFFFFF"/>
        <w:autoSpaceDE w:val="0"/>
        <w:autoSpaceDN w:val="0"/>
        <w:adjustRightInd w:val="0"/>
        <w:spacing w:line="240" w:lineRule="auto"/>
        <w:ind w:firstLine="426"/>
        <w:rPr>
          <w:rFonts w:cs="Arial"/>
          <w:bCs/>
          <w:iCs/>
          <w:sz w:val="24"/>
          <w:szCs w:val="24"/>
        </w:rPr>
      </w:pPr>
      <w:r w:rsidRPr="00D973D0">
        <w:rPr>
          <w:sz w:val="24"/>
          <w:szCs w:val="24"/>
        </w:rPr>
        <w:t xml:space="preserve">Ценовая информация согласно </w:t>
      </w:r>
      <w:proofErr w:type="spellStart"/>
      <w:r w:rsidRPr="00D973D0">
        <w:rPr>
          <w:sz w:val="24"/>
          <w:szCs w:val="24"/>
        </w:rPr>
        <w:t>п.п</w:t>
      </w:r>
      <w:proofErr w:type="spellEnd"/>
      <w:r w:rsidRPr="00D973D0">
        <w:rPr>
          <w:sz w:val="24"/>
          <w:szCs w:val="24"/>
        </w:rPr>
        <w:t>. «</w:t>
      </w:r>
      <w:r>
        <w:rPr>
          <w:sz w:val="24"/>
          <w:szCs w:val="24"/>
        </w:rPr>
        <w:t>е</w:t>
      </w:r>
      <w:r w:rsidRPr="00D973D0">
        <w:rPr>
          <w:sz w:val="24"/>
          <w:szCs w:val="24"/>
        </w:rPr>
        <w:t>» п.1 п.9.2.1.1</w:t>
      </w:r>
      <w:r w:rsidRPr="00D973D0">
        <w:rPr>
          <w:bCs/>
          <w:iCs/>
          <w:sz w:val="24"/>
          <w:szCs w:val="24"/>
        </w:rPr>
        <w:t xml:space="preserve"> Положения о закупке</w:t>
      </w:r>
      <w:r w:rsidRPr="00D973D0">
        <w:rPr>
          <w:sz w:val="24"/>
          <w:szCs w:val="24"/>
        </w:rPr>
        <w:t xml:space="preserve">, </w:t>
      </w:r>
      <w:r w:rsidRPr="00D973D0">
        <w:rPr>
          <w:bCs/>
          <w:iCs/>
          <w:snapToGrid w:val="0"/>
          <w:color w:val="000000"/>
          <w:sz w:val="24"/>
          <w:szCs w:val="24"/>
        </w:rPr>
        <w:t>цены прошлых периодов (не ранее, чем за три года до периода определения НМЦД) ранее совершенных закупок, используемые в расчетах могут быть приведены к текущему уровню цен путем применения коэффициента.  При этом могут быть использованы цены прошлых периодов ранее совершенных закупок как самого заказчика, так и иных заказчиков</w:t>
      </w:r>
      <w:r w:rsidRPr="00D973D0">
        <w:rPr>
          <w:rFonts w:cs="Arial"/>
          <w:bCs/>
          <w:iCs/>
          <w:sz w:val="24"/>
          <w:szCs w:val="24"/>
        </w:rPr>
        <w:t>.</w:t>
      </w:r>
    </w:p>
    <w:p w:rsidR="00826D3C" w:rsidRPr="00B12EA7" w:rsidRDefault="00826D3C" w:rsidP="00826D3C">
      <w:pPr>
        <w:tabs>
          <w:tab w:val="left" w:pos="708"/>
        </w:tabs>
        <w:spacing w:line="240" w:lineRule="auto"/>
        <w:ind w:firstLine="426"/>
        <w:rPr>
          <w:iCs/>
          <w:sz w:val="24"/>
          <w:szCs w:val="24"/>
        </w:rPr>
      </w:pPr>
      <w:r w:rsidRPr="00B12EA7">
        <w:rPr>
          <w:rFonts w:eastAsia="Calibri"/>
          <w:sz w:val="24"/>
          <w:szCs w:val="24"/>
          <w:lang w:eastAsia="en-US"/>
        </w:rPr>
        <w:t>Цена договора является фиксированной на период проведения состязательной закупки и в период исполнения обязательств по договору.</w:t>
      </w:r>
    </w:p>
    <w:p w:rsidR="00826D3C" w:rsidRPr="00B12EA7" w:rsidRDefault="00826D3C" w:rsidP="00826D3C">
      <w:pPr>
        <w:tabs>
          <w:tab w:val="left" w:pos="708"/>
        </w:tabs>
        <w:spacing w:line="240" w:lineRule="auto"/>
        <w:ind w:firstLine="426"/>
        <w:rPr>
          <w:sz w:val="24"/>
          <w:szCs w:val="24"/>
        </w:rPr>
      </w:pPr>
      <w:r w:rsidRPr="00060839">
        <w:rPr>
          <w:sz w:val="24"/>
          <w:szCs w:val="24"/>
        </w:rPr>
        <w:t>Цена договора должна включать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расходы по страхованию, уплату таможенных пошлин, уплату налогов (кроме НДС), сборов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B12EA7">
        <w:rPr>
          <w:sz w:val="24"/>
          <w:szCs w:val="24"/>
        </w:rPr>
        <w:t>.</w:t>
      </w:r>
    </w:p>
    <w:p w:rsidR="00826D3C" w:rsidRPr="00B12EA7" w:rsidRDefault="00826D3C" w:rsidP="00826D3C">
      <w:pPr>
        <w:tabs>
          <w:tab w:val="left" w:pos="426"/>
        </w:tabs>
        <w:spacing w:line="240" w:lineRule="auto"/>
        <w:ind w:firstLine="426"/>
        <w:rPr>
          <w:rFonts w:eastAsia="Calibri"/>
          <w:sz w:val="24"/>
          <w:szCs w:val="24"/>
          <w:lang w:eastAsia="en-US"/>
        </w:rPr>
      </w:pPr>
      <w:r w:rsidRPr="00B12EA7">
        <w:rPr>
          <w:sz w:val="24"/>
          <w:szCs w:val="24"/>
        </w:rPr>
        <w:t>Участники, плательщики НДС, подают свои ценовые предложения без учета НДС, но в случае если Участник будет признан Победителем, с ним будет заключен договор с учетом НДС, расчеты по договору будут производиться с учетом НДС.</w:t>
      </w:r>
      <w:r w:rsidRPr="00B12EA7">
        <w:rPr>
          <w:rFonts w:eastAsia="Calibri"/>
          <w:sz w:val="24"/>
          <w:szCs w:val="24"/>
          <w:lang w:eastAsia="en-US"/>
        </w:rPr>
        <w:t xml:space="preserve"> </w:t>
      </w:r>
    </w:p>
    <w:p w:rsidR="00826D3C" w:rsidRPr="00B12EA7" w:rsidRDefault="00826D3C" w:rsidP="00826D3C">
      <w:pPr>
        <w:widowControl w:val="0"/>
        <w:shd w:val="clear" w:color="auto" w:fill="FFFFFF"/>
        <w:autoSpaceDE w:val="0"/>
        <w:autoSpaceDN w:val="0"/>
        <w:adjustRightInd w:val="0"/>
        <w:spacing w:line="240" w:lineRule="auto"/>
        <w:ind w:firstLine="0"/>
        <w:rPr>
          <w:rFonts w:ascii="Calibri" w:eastAsia="Calibri" w:hAnsi="Calibri"/>
          <w:sz w:val="22"/>
          <w:szCs w:val="22"/>
          <w:lang w:eastAsia="en-US"/>
        </w:rPr>
      </w:pPr>
      <w:r w:rsidRPr="00B12EA7">
        <w:rPr>
          <w:sz w:val="24"/>
          <w:szCs w:val="24"/>
        </w:rPr>
        <w:t xml:space="preserve">        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826D3C" w:rsidRDefault="00826D3C" w:rsidP="00826D3C">
      <w:pPr>
        <w:tabs>
          <w:tab w:val="left" w:pos="708"/>
        </w:tabs>
        <w:spacing w:line="240" w:lineRule="auto"/>
        <w:ind w:firstLine="0"/>
        <w:rPr>
          <w:rFonts w:eastAsia="Calibri"/>
          <w:b/>
          <w:sz w:val="24"/>
          <w:szCs w:val="24"/>
          <w:lang w:eastAsia="en-US"/>
        </w:rPr>
      </w:pPr>
      <w:r w:rsidRPr="00B12EA7">
        <w:rPr>
          <w:b/>
          <w:iCs/>
          <w:sz w:val="24"/>
          <w:szCs w:val="24"/>
        </w:rPr>
        <w:t>2.7. Технические требования к судам, контейнерам</w:t>
      </w:r>
      <w:r w:rsidRPr="00B12EA7">
        <w:rPr>
          <w:rFonts w:eastAsia="Calibri"/>
          <w:b/>
          <w:iCs/>
          <w:sz w:val="24"/>
          <w:szCs w:val="24"/>
          <w:lang w:eastAsia="en-US"/>
        </w:rPr>
        <w:t>:</w:t>
      </w:r>
      <w:r w:rsidRPr="00B12EA7">
        <w:rPr>
          <w:rFonts w:eastAsia="Calibri"/>
          <w:b/>
          <w:sz w:val="24"/>
          <w:szCs w:val="24"/>
          <w:lang w:eastAsia="en-US"/>
        </w:rPr>
        <w:t xml:space="preserve"> </w:t>
      </w:r>
    </w:p>
    <w:p w:rsidR="00826D3C" w:rsidRPr="002A0B36" w:rsidRDefault="00826D3C" w:rsidP="00826D3C">
      <w:pPr>
        <w:tabs>
          <w:tab w:val="left" w:pos="708"/>
        </w:tabs>
        <w:spacing w:line="240" w:lineRule="auto"/>
        <w:ind w:firstLine="0"/>
        <w:rPr>
          <w:iCs/>
          <w:sz w:val="24"/>
          <w:szCs w:val="24"/>
        </w:rPr>
      </w:pPr>
      <w:r w:rsidRPr="00B12EA7">
        <w:rPr>
          <w:rFonts w:eastAsia="Calibri"/>
          <w:iCs/>
          <w:sz w:val="24"/>
          <w:szCs w:val="24"/>
          <w:lang w:eastAsia="en-US"/>
        </w:rPr>
        <w:t>Суда</w:t>
      </w:r>
      <w:r w:rsidRPr="00B12EA7">
        <w:rPr>
          <w:rFonts w:eastAsia="Calibri"/>
          <w:sz w:val="24"/>
          <w:szCs w:val="24"/>
          <w:lang w:eastAsia="en-US"/>
        </w:rPr>
        <w:t xml:space="preserve">, на </w:t>
      </w:r>
      <w:r w:rsidRPr="002A0B36">
        <w:rPr>
          <w:rFonts w:eastAsia="Calibri"/>
          <w:sz w:val="24"/>
          <w:szCs w:val="24"/>
          <w:lang w:eastAsia="en-US"/>
        </w:rPr>
        <w:t>которых будет осуществляться речная перевозка тарированных нефтепродуктов должны:</w:t>
      </w:r>
    </w:p>
    <w:p w:rsidR="00826D3C" w:rsidRPr="002A0B36" w:rsidRDefault="00826D3C" w:rsidP="00826D3C">
      <w:pPr>
        <w:tabs>
          <w:tab w:val="left" w:pos="708"/>
        </w:tabs>
        <w:spacing w:line="240" w:lineRule="auto"/>
        <w:ind w:firstLine="0"/>
        <w:rPr>
          <w:iCs/>
          <w:sz w:val="24"/>
          <w:szCs w:val="24"/>
        </w:rPr>
      </w:pPr>
      <w:r w:rsidRPr="002A0B36">
        <w:rPr>
          <w:iCs/>
          <w:sz w:val="24"/>
          <w:szCs w:val="24"/>
        </w:rPr>
        <w:t>-  состоять на классификационном учете владельцев речным транспортом в Ленском филиале Российского Речного Регистра;</w:t>
      </w:r>
    </w:p>
    <w:p w:rsidR="00826D3C" w:rsidRPr="002A0B36" w:rsidRDefault="00826D3C" w:rsidP="00826D3C">
      <w:pPr>
        <w:tabs>
          <w:tab w:val="left" w:pos="708"/>
          <w:tab w:val="left" w:pos="1418"/>
          <w:tab w:val="left" w:pos="1985"/>
        </w:tabs>
        <w:spacing w:line="240" w:lineRule="auto"/>
        <w:ind w:firstLine="0"/>
        <w:rPr>
          <w:iCs/>
          <w:sz w:val="24"/>
          <w:szCs w:val="24"/>
        </w:rPr>
      </w:pPr>
      <w:r w:rsidRPr="002A0B36">
        <w:rPr>
          <w:iCs/>
          <w:sz w:val="24"/>
          <w:szCs w:val="24"/>
        </w:rPr>
        <w:t>-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судах РФ;</w:t>
      </w:r>
    </w:p>
    <w:p w:rsidR="00826D3C" w:rsidRPr="002A0B36" w:rsidRDefault="00826D3C" w:rsidP="00826D3C">
      <w:pPr>
        <w:tabs>
          <w:tab w:val="left" w:pos="708"/>
        </w:tabs>
        <w:spacing w:line="240" w:lineRule="auto"/>
        <w:ind w:firstLine="284"/>
        <w:rPr>
          <w:iCs/>
          <w:sz w:val="24"/>
          <w:szCs w:val="24"/>
        </w:rPr>
      </w:pPr>
      <w:r w:rsidRPr="002A0B36">
        <w:rPr>
          <w:iCs/>
          <w:sz w:val="24"/>
          <w:szCs w:val="24"/>
        </w:rPr>
        <w:t xml:space="preserve">Перевозка тарированных нефтепродуктов осуществляется в вентилируемых контейнерах СКВ-3 по ГОСТ 26388-84, ГОСТ Р52202-2004 (ИСО 830-99). </w:t>
      </w:r>
    </w:p>
    <w:p w:rsidR="00826D3C" w:rsidRPr="00B12EA7" w:rsidRDefault="00826D3C" w:rsidP="00826D3C">
      <w:pPr>
        <w:tabs>
          <w:tab w:val="left" w:pos="708"/>
        </w:tabs>
        <w:spacing w:line="240" w:lineRule="auto"/>
        <w:ind w:firstLine="0"/>
        <w:rPr>
          <w:b/>
          <w:iCs/>
          <w:sz w:val="24"/>
          <w:szCs w:val="24"/>
        </w:rPr>
      </w:pPr>
      <w:r w:rsidRPr="002A0B36">
        <w:rPr>
          <w:b/>
          <w:spacing w:val="-6"/>
          <w:sz w:val="24"/>
          <w:szCs w:val="24"/>
        </w:rPr>
        <w:t>2.8. Обязательные требования к Участнику</w:t>
      </w:r>
      <w:r w:rsidRPr="00B12EA7">
        <w:rPr>
          <w:b/>
          <w:spacing w:val="-6"/>
          <w:sz w:val="24"/>
          <w:szCs w:val="24"/>
        </w:rPr>
        <w:t>:</w:t>
      </w:r>
    </w:p>
    <w:p w:rsidR="00826D3C" w:rsidRPr="00B12EA7" w:rsidRDefault="00826D3C" w:rsidP="00826D3C">
      <w:pPr>
        <w:tabs>
          <w:tab w:val="left" w:pos="708"/>
          <w:tab w:val="left" w:pos="1418"/>
          <w:tab w:val="left" w:pos="1985"/>
        </w:tabs>
        <w:spacing w:line="240" w:lineRule="auto"/>
        <w:ind w:firstLine="0"/>
        <w:rPr>
          <w:spacing w:val="-6"/>
          <w:sz w:val="24"/>
          <w:szCs w:val="24"/>
        </w:rPr>
      </w:pPr>
      <w:r w:rsidRPr="00B12EA7">
        <w:rPr>
          <w:b/>
          <w:spacing w:val="-6"/>
          <w:sz w:val="24"/>
          <w:szCs w:val="24"/>
        </w:rPr>
        <w:t>1)</w:t>
      </w:r>
      <w:r w:rsidRPr="00B12EA7">
        <w:rPr>
          <w:spacing w:val="-6"/>
          <w:sz w:val="24"/>
          <w:szCs w:val="24"/>
        </w:rPr>
        <w:t xml:space="preserve"> Участник должен иметь в собственности или ином законном основании транспорт (судно) для перевозки тарированных нефтепродуктов в рамках договора, заключенного по итогам настоящей закупки, что должно быть подтверждено свидетельством о праве собственности на судно или договором аренды судна, предусматривающим срок передачи судна в распоряжение арендатора на период навигации 202</w:t>
      </w:r>
      <w:r w:rsidR="00F73CEB">
        <w:rPr>
          <w:spacing w:val="-6"/>
          <w:sz w:val="24"/>
          <w:szCs w:val="24"/>
        </w:rPr>
        <w:t>6</w:t>
      </w:r>
      <w:r w:rsidRPr="00B12EA7">
        <w:rPr>
          <w:spacing w:val="-6"/>
          <w:sz w:val="24"/>
          <w:szCs w:val="24"/>
        </w:rPr>
        <w:t xml:space="preserve">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p>
    <w:p w:rsidR="00826D3C" w:rsidRPr="00B12EA7" w:rsidRDefault="00826D3C" w:rsidP="00826D3C">
      <w:pPr>
        <w:tabs>
          <w:tab w:val="left" w:pos="708"/>
          <w:tab w:val="left" w:pos="1418"/>
          <w:tab w:val="left" w:pos="1985"/>
        </w:tabs>
        <w:spacing w:line="240" w:lineRule="auto"/>
        <w:ind w:firstLine="0"/>
        <w:rPr>
          <w:spacing w:val="-6"/>
          <w:sz w:val="24"/>
          <w:szCs w:val="24"/>
        </w:rPr>
      </w:pPr>
      <w:r w:rsidRPr="00B12EA7">
        <w:rPr>
          <w:b/>
          <w:spacing w:val="-6"/>
          <w:sz w:val="24"/>
          <w:szCs w:val="24"/>
        </w:rPr>
        <w:t>2)</w:t>
      </w:r>
      <w:r w:rsidRPr="00B12EA7">
        <w:rPr>
          <w:spacing w:val="-6"/>
          <w:sz w:val="24"/>
          <w:szCs w:val="24"/>
        </w:rPr>
        <w:t xml:space="preserve"> Участник должен иметь свидетельство о классификации судна, выданное Российским Речным Регистром;</w:t>
      </w:r>
    </w:p>
    <w:p w:rsidR="00826D3C" w:rsidRPr="00B12EA7" w:rsidRDefault="00826D3C" w:rsidP="00826D3C">
      <w:pPr>
        <w:tabs>
          <w:tab w:val="left" w:pos="708"/>
          <w:tab w:val="left" w:pos="1418"/>
          <w:tab w:val="left" w:pos="1985"/>
        </w:tabs>
        <w:spacing w:line="240" w:lineRule="auto"/>
        <w:ind w:firstLine="0"/>
        <w:rPr>
          <w:iCs/>
          <w:sz w:val="24"/>
          <w:szCs w:val="24"/>
        </w:rPr>
      </w:pPr>
      <w:r w:rsidRPr="00B12EA7">
        <w:rPr>
          <w:b/>
          <w:iCs/>
          <w:sz w:val="24"/>
          <w:szCs w:val="24"/>
        </w:rPr>
        <w:lastRenderedPageBreak/>
        <w:t xml:space="preserve">3) </w:t>
      </w:r>
      <w:r w:rsidRPr="00B12EA7">
        <w:rPr>
          <w:iCs/>
          <w:sz w:val="24"/>
          <w:szCs w:val="24"/>
        </w:rPr>
        <w:t>Участник должен иметь Лицензию на осуществление деятельности по перевозкам внутренним водным транспортом опасных грузов в соответствии с Федеральным законом от 04.05.2011 N 99-ФЗ "О лицензировании отдельных видов деятельности».</w:t>
      </w:r>
    </w:p>
    <w:p w:rsidR="00826D3C" w:rsidRPr="00B12EA7" w:rsidRDefault="00826D3C" w:rsidP="00826D3C">
      <w:pPr>
        <w:tabs>
          <w:tab w:val="left" w:pos="708"/>
        </w:tabs>
        <w:spacing w:line="240" w:lineRule="auto"/>
        <w:ind w:firstLine="0"/>
        <w:rPr>
          <w:b/>
          <w:iCs/>
          <w:sz w:val="24"/>
          <w:szCs w:val="24"/>
        </w:rPr>
      </w:pPr>
    </w:p>
    <w:p w:rsidR="00826D3C" w:rsidRPr="00B12EA7" w:rsidRDefault="00826D3C" w:rsidP="00826D3C">
      <w:pPr>
        <w:spacing w:after="200" w:line="276" w:lineRule="auto"/>
        <w:ind w:firstLine="0"/>
        <w:rPr>
          <w:rFonts w:eastAsia="Calibri"/>
          <w:b/>
          <w:color w:val="000000"/>
          <w:spacing w:val="-6"/>
          <w:sz w:val="24"/>
          <w:szCs w:val="24"/>
          <w:lang w:eastAsia="en-US"/>
        </w:rPr>
      </w:pPr>
      <w:r w:rsidRPr="00B12EA7">
        <w:rPr>
          <w:rFonts w:eastAsia="Calibri"/>
          <w:b/>
          <w:iCs/>
          <w:sz w:val="24"/>
          <w:szCs w:val="24"/>
          <w:lang w:eastAsia="en-US"/>
        </w:rPr>
        <w:t xml:space="preserve">2.9. Требования к перевозке: </w:t>
      </w:r>
    </w:p>
    <w:p w:rsidR="00826D3C" w:rsidRPr="00B12EA7" w:rsidRDefault="00826D3C" w:rsidP="00826D3C">
      <w:pPr>
        <w:autoSpaceDE w:val="0"/>
        <w:autoSpaceDN w:val="0"/>
        <w:adjustRightInd w:val="0"/>
        <w:spacing w:line="240" w:lineRule="auto"/>
        <w:ind w:firstLine="0"/>
        <w:rPr>
          <w:spacing w:val="-6"/>
          <w:sz w:val="24"/>
          <w:szCs w:val="24"/>
        </w:rPr>
      </w:pPr>
      <w:r w:rsidRPr="00B12EA7">
        <w:rPr>
          <w:spacing w:val="-6"/>
          <w:sz w:val="24"/>
          <w:szCs w:val="24"/>
        </w:rPr>
        <w:t xml:space="preserve">Перевозка грузов осуществляется на основании договора и </w:t>
      </w:r>
      <w:r w:rsidRPr="00B12EA7">
        <w:rPr>
          <w:sz w:val="24"/>
          <w:szCs w:val="24"/>
        </w:rPr>
        <w:t xml:space="preserve">заявок Заказчика в </w:t>
      </w:r>
      <w:r w:rsidRPr="00B12EA7">
        <w:rPr>
          <w:spacing w:val="-6"/>
          <w:sz w:val="24"/>
          <w:szCs w:val="24"/>
        </w:rPr>
        <w:t xml:space="preserve">пункты назначения с соблюдением условий и сроков доставки грузов до пунктов назначения, в 20 футовом контейнере  </w:t>
      </w:r>
    </w:p>
    <w:p w:rsidR="00826D3C" w:rsidRPr="00B12EA7" w:rsidRDefault="00826D3C" w:rsidP="00BD1D5C">
      <w:pPr>
        <w:widowControl w:val="0"/>
        <w:numPr>
          <w:ilvl w:val="1"/>
          <w:numId w:val="38"/>
        </w:numPr>
        <w:tabs>
          <w:tab w:val="left" w:pos="708"/>
        </w:tabs>
        <w:autoSpaceDE w:val="0"/>
        <w:autoSpaceDN w:val="0"/>
        <w:adjustRightInd w:val="0"/>
        <w:spacing w:after="200" w:line="240" w:lineRule="auto"/>
        <w:contextualSpacing/>
        <w:jc w:val="left"/>
        <w:rPr>
          <w:rFonts w:cs="Arial"/>
          <w:sz w:val="24"/>
          <w:szCs w:val="24"/>
        </w:rPr>
      </w:pPr>
      <w:r w:rsidRPr="00B12EA7">
        <w:rPr>
          <w:rFonts w:cs="Arial"/>
          <w:b/>
          <w:iCs/>
          <w:sz w:val="24"/>
          <w:szCs w:val="24"/>
        </w:rPr>
        <w:t>Грузоотправитель и грузополучатель:</w:t>
      </w:r>
      <w:r w:rsidRPr="00B12EA7">
        <w:rPr>
          <w:rFonts w:cs="Arial"/>
          <w:sz w:val="24"/>
          <w:szCs w:val="24"/>
        </w:rPr>
        <w:t xml:space="preserve"> </w:t>
      </w:r>
      <w:r w:rsidRPr="00B12EA7">
        <w:rPr>
          <w:rFonts w:ascii="Times New Roman CYR" w:hAnsi="Times New Roman CYR" w:cs="Times New Roman CYR"/>
          <w:sz w:val="24"/>
          <w:szCs w:val="24"/>
        </w:rPr>
        <w:t>АО «</w:t>
      </w:r>
      <w:proofErr w:type="spellStart"/>
      <w:r w:rsidRPr="00B12EA7">
        <w:rPr>
          <w:rFonts w:ascii="Times New Roman CYR" w:hAnsi="Times New Roman CYR" w:cs="Times New Roman CYR"/>
          <w:sz w:val="24"/>
          <w:szCs w:val="24"/>
        </w:rPr>
        <w:t>Саханефтегазсбыт</w:t>
      </w:r>
      <w:proofErr w:type="spellEnd"/>
      <w:r w:rsidRPr="00B12EA7">
        <w:rPr>
          <w:rFonts w:ascii="Times New Roman CYR" w:hAnsi="Times New Roman CYR" w:cs="Times New Roman CYR"/>
          <w:sz w:val="24"/>
          <w:szCs w:val="24"/>
        </w:rPr>
        <w:t>».</w:t>
      </w:r>
    </w:p>
    <w:p w:rsidR="00826D3C" w:rsidRPr="00B12EA7" w:rsidRDefault="00826D3C" w:rsidP="00BD1D5C">
      <w:pPr>
        <w:widowControl w:val="0"/>
        <w:numPr>
          <w:ilvl w:val="1"/>
          <w:numId w:val="38"/>
        </w:numPr>
        <w:tabs>
          <w:tab w:val="left" w:pos="709"/>
        </w:tabs>
        <w:autoSpaceDE w:val="0"/>
        <w:autoSpaceDN w:val="0"/>
        <w:adjustRightInd w:val="0"/>
        <w:spacing w:after="200" w:line="240" w:lineRule="auto"/>
        <w:contextualSpacing/>
        <w:jc w:val="left"/>
        <w:rPr>
          <w:rFonts w:cs="Arial"/>
          <w:sz w:val="24"/>
          <w:szCs w:val="24"/>
        </w:rPr>
      </w:pPr>
      <w:r w:rsidRPr="00B12EA7">
        <w:rPr>
          <w:rFonts w:cs="Arial"/>
          <w:b/>
          <w:iCs/>
          <w:sz w:val="24"/>
          <w:szCs w:val="24"/>
        </w:rPr>
        <w:t>Требования к Перевозчику и оказываемым услугам</w:t>
      </w:r>
      <w:r w:rsidRPr="00B12EA7">
        <w:rPr>
          <w:rFonts w:cs="Arial"/>
          <w:b/>
          <w:i/>
          <w:iCs/>
          <w:sz w:val="24"/>
          <w:szCs w:val="24"/>
        </w:rPr>
        <w:t xml:space="preserve">: </w:t>
      </w:r>
    </w:p>
    <w:p w:rsidR="00826D3C" w:rsidRPr="00BA3700" w:rsidRDefault="00826D3C" w:rsidP="00826D3C">
      <w:pPr>
        <w:tabs>
          <w:tab w:val="left" w:pos="142"/>
        </w:tabs>
        <w:spacing w:line="240" w:lineRule="auto"/>
        <w:ind w:firstLine="0"/>
        <w:rPr>
          <w:color w:val="000000"/>
          <w:spacing w:val="-6"/>
          <w:sz w:val="24"/>
          <w:szCs w:val="24"/>
        </w:rPr>
      </w:pPr>
      <w:r w:rsidRPr="00BA3700">
        <w:rPr>
          <w:color w:val="000000"/>
          <w:spacing w:val="-6"/>
          <w:sz w:val="24"/>
          <w:szCs w:val="24"/>
        </w:rPr>
        <w:t>Участник закупки должен иметь всю необходимую разрешительную документацию, согласно действующему законодательству на суда, которыми планирует оказание данных услуг по перевозке, заявленных в Предложении (оферте) в том числе, в обязательном порядке</w:t>
      </w:r>
      <w:r w:rsidRPr="00BA3700">
        <w:rPr>
          <w:iCs/>
          <w:sz w:val="24"/>
          <w:szCs w:val="24"/>
        </w:rPr>
        <w:t xml:space="preserve"> Перевозчик должен</w:t>
      </w:r>
      <w:r w:rsidRPr="00BA3700">
        <w:rPr>
          <w:color w:val="000000"/>
          <w:spacing w:val="-6"/>
          <w:sz w:val="24"/>
          <w:szCs w:val="24"/>
        </w:rPr>
        <w:t xml:space="preserve">: </w:t>
      </w:r>
    </w:p>
    <w:p w:rsidR="00826D3C" w:rsidRPr="00B12EA7" w:rsidRDefault="00826D3C" w:rsidP="00826D3C">
      <w:pPr>
        <w:autoSpaceDE w:val="0"/>
        <w:autoSpaceDN w:val="0"/>
        <w:adjustRightInd w:val="0"/>
        <w:spacing w:line="240" w:lineRule="auto"/>
        <w:ind w:firstLine="0"/>
        <w:rPr>
          <w:rFonts w:eastAsia="Calibri"/>
          <w:sz w:val="24"/>
          <w:szCs w:val="24"/>
        </w:rPr>
      </w:pPr>
      <w:r w:rsidRPr="00B12EA7">
        <w:rPr>
          <w:iCs/>
          <w:sz w:val="24"/>
          <w:szCs w:val="24"/>
        </w:rPr>
        <w:t>а) подать суда</w:t>
      </w:r>
      <w:r w:rsidRPr="00B12EA7">
        <w:rPr>
          <w:rFonts w:eastAsia="Calibri"/>
          <w:sz w:val="24"/>
          <w:szCs w:val="24"/>
        </w:rPr>
        <w:t xml:space="preserve"> в состоянии, пригодном для перевозки предъявляемого груза, </w:t>
      </w:r>
      <w:r w:rsidRPr="00B12EA7">
        <w:rPr>
          <w:iCs/>
          <w:sz w:val="24"/>
          <w:szCs w:val="24"/>
        </w:rPr>
        <w:t xml:space="preserve">в количестве достаточном для перевозки заявленного Заказчиком грузов, согласно срокам доставки, указанном </w:t>
      </w:r>
      <w:r w:rsidRPr="00B12EA7">
        <w:rPr>
          <w:sz w:val="24"/>
          <w:szCs w:val="24"/>
        </w:rPr>
        <w:t>в приложении № 1 к Документации</w:t>
      </w:r>
      <w:r w:rsidRPr="00B12EA7">
        <w:rPr>
          <w:iCs/>
          <w:sz w:val="24"/>
          <w:szCs w:val="24"/>
        </w:rPr>
        <w:t>;</w:t>
      </w:r>
    </w:p>
    <w:p w:rsidR="00826D3C" w:rsidRPr="00B12EA7" w:rsidRDefault="00826D3C" w:rsidP="00826D3C">
      <w:pPr>
        <w:tabs>
          <w:tab w:val="left" w:pos="708"/>
        </w:tabs>
        <w:spacing w:line="240" w:lineRule="auto"/>
        <w:ind w:firstLine="0"/>
        <w:rPr>
          <w:rFonts w:eastAsia="Calibri"/>
          <w:iCs/>
          <w:sz w:val="24"/>
          <w:szCs w:val="24"/>
        </w:rPr>
      </w:pPr>
      <w:r w:rsidRPr="00B12EA7">
        <w:rPr>
          <w:rFonts w:eastAsia="Calibri"/>
          <w:iCs/>
          <w:sz w:val="24"/>
          <w:szCs w:val="24"/>
        </w:rPr>
        <w:t>б) обеспечить сохранность контейнеров, количественных и качественных характеристик тарированных нефтепродуктов, переданных Заказчиком Перевозчику при транспортировке груза до пунктов назначения;</w:t>
      </w:r>
    </w:p>
    <w:p w:rsidR="00826D3C" w:rsidRPr="00B12EA7" w:rsidRDefault="00826D3C" w:rsidP="00826D3C">
      <w:pPr>
        <w:tabs>
          <w:tab w:val="left" w:pos="708"/>
        </w:tabs>
        <w:spacing w:line="240" w:lineRule="auto"/>
        <w:ind w:firstLine="0"/>
        <w:rPr>
          <w:rFonts w:eastAsia="Calibri"/>
          <w:iCs/>
          <w:sz w:val="24"/>
          <w:szCs w:val="24"/>
        </w:rPr>
      </w:pPr>
      <w:r w:rsidRPr="00B12EA7">
        <w:rPr>
          <w:rFonts w:eastAsia="Calibri"/>
          <w:iCs/>
          <w:sz w:val="24"/>
          <w:szCs w:val="24"/>
        </w:rPr>
        <w:t xml:space="preserve">в) по прибытию судна в пункт назначения представителям Заказчика вручать сопроводительные документы.  </w:t>
      </w:r>
    </w:p>
    <w:p w:rsidR="00826D3C" w:rsidRPr="00B12EA7" w:rsidRDefault="00826D3C" w:rsidP="00826D3C">
      <w:pPr>
        <w:tabs>
          <w:tab w:val="left" w:pos="708"/>
        </w:tabs>
        <w:spacing w:line="240" w:lineRule="auto"/>
        <w:ind w:firstLine="0"/>
        <w:rPr>
          <w:spacing w:val="-6"/>
          <w:sz w:val="24"/>
          <w:szCs w:val="24"/>
        </w:rPr>
      </w:pPr>
      <w:r w:rsidRPr="00B12EA7">
        <w:rPr>
          <w:spacing w:val="-6"/>
          <w:sz w:val="24"/>
          <w:szCs w:val="24"/>
        </w:rPr>
        <w:t>г) передать груз полномочному представителю Заказчика;</w:t>
      </w:r>
    </w:p>
    <w:p w:rsidR="00826D3C" w:rsidRPr="00B12EA7" w:rsidRDefault="00826D3C" w:rsidP="00826D3C">
      <w:pPr>
        <w:spacing w:after="60" w:line="240" w:lineRule="auto"/>
        <w:ind w:firstLine="0"/>
        <w:rPr>
          <w:sz w:val="24"/>
          <w:szCs w:val="24"/>
        </w:rPr>
      </w:pPr>
      <w:r w:rsidRPr="00B12EA7">
        <w:rPr>
          <w:spacing w:val="-6"/>
          <w:sz w:val="24"/>
          <w:szCs w:val="24"/>
        </w:rPr>
        <w:t xml:space="preserve">д) предъявлять </w:t>
      </w:r>
      <w:r w:rsidRPr="00B12EA7">
        <w:rPr>
          <w:sz w:val="24"/>
          <w:szCs w:val="24"/>
        </w:rPr>
        <w:t>для оплаты услуг за принятое к перевозке и сданное Заказчику</w:t>
      </w:r>
      <w:r w:rsidRPr="00B12EA7">
        <w:rPr>
          <w:i/>
          <w:sz w:val="24"/>
          <w:szCs w:val="24"/>
        </w:rPr>
        <w:t xml:space="preserve"> </w:t>
      </w:r>
      <w:r w:rsidRPr="00B12EA7">
        <w:rPr>
          <w:sz w:val="24"/>
          <w:szCs w:val="24"/>
        </w:rPr>
        <w:t xml:space="preserve">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w:t>
      </w:r>
      <w:r>
        <w:rPr>
          <w:sz w:val="24"/>
          <w:szCs w:val="24"/>
        </w:rPr>
        <w:t>10</w:t>
      </w:r>
      <w:r w:rsidRPr="00B12EA7">
        <w:rPr>
          <w:sz w:val="24"/>
          <w:szCs w:val="24"/>
        </w:rPr>
        <w:t xml:space="preserve"> (</w:t>
      </w:r>
      <w:r>
        <w:rPr>
          <w:sz w:val="24"/>
          <w:szCs w:val="24"/>
        </w:rPr>
        <w:t>десяти</w:t>
      </w:r>
      <w:r w:rsidRPr="00B12EA7">
        <w:rPr>
          <w:sz w:val="24"/>
          <w:szCs w:val="24"/>
        </w:rPr>
        <w:t>)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rsidR="00826D3C" w:rsidRPr="00B12EA7" w:rsidRDefault="00826D3C" w:rsidP="00826D3C">
      <w:pPr>
        <w:tabs>
          <w:tab w:val="left" w:pos="708"/>
        </w:tabs>
        <w:spacing w:line="240" w:lineRule="auto"/>
        <w:ind w:firstLine="0"/>
        <w:rPr>
          <w:sz w:val="24"/>
          <w:szCs w:val="24"/>
        </w:rPr>
      </w:pPr>
      <w:r w:rsidRPr="00B12EA7">
        <w:rPr>
          <w:b/>
          <w:sz w:val="24"/>
          <w:szCs w:val="24"/>
        </w:rPr>
        <w:t>2.</w:t>
      </w:r>
      <w:r w:rsidRPr="00B12EA7">
        <w:rPr>
          <w:b/>
          <w:iCs/>
          <w:sz w:val="24"/>
          <w:szCs w:val="24"/>
        </w:rPr>
        <w:t>12.</w:t>
      </w:r>
      <w:r w:rsidRPr="00B12EA7">
        <w:rPr>
          <w:iCs/>
          <w:sz w:val="24"/>
          <w:szCs w:val="24"/>
        </w:rPr>
        <w:t xml:space="preserve"> </w:t>
      </w:r>
      <w:r w:rsidRPr="00B12EA7">
        <w:rPr>
          <w:b/>
          <w:iCs/>
          <w:sz w:val="24"/>
          <w:szCs w:val="24"/>
        </w:rPr>
        <w:t>Форма и порядок</w:t>
      </w:r>
      <w:r w:rsidRPr="00B12EA7">
        <w:rPr>
          <w:b/>
          <w:i/>
          <w:iCs/>
          <w:sz w:val="24"/>
          <w:szCs w:val="24"/>
        </w:rPr>
        <w:t xml:space="preserve"> </w:t>
      </w:r>
      <w:r w:rsidRPr="00B12EA7">
        <w:rPr>
          <w:b/>
          <w:iCs/>
          <w:sz w:val="24"/>
          <w:szCs w:val="24"/>
        </w:rPr>
        <w:t xml:space="preserve">оплаты услуг: </w:t>
      </w:r>
      <w:r w:rsidRPr="00B12EA7">
        <w:rPr>
          <w:sz w:val="24"/>
          <w:szCs w:val="24"/>
        </w:rPr>
        <w:t xml:space="preserve">Безналичный расчет.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в течение 7 (семи) рабочих дней от даты получения «Заказчиком» подлинных документов оформленных в установленном порядке: товарно-транспортных накладных, подтверждающих факт перевозки тарированных нефтепродуктов, товарных накладных,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 </w:t>
      </w:r>
    </w:p>
    <w:p w:rsidR="001C6B07" w:rsidRPr="00506738" w:rsidRDefault="001C6B07"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826D3C" w:rsidRDefault="00826D3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lastRenderedPageBreak/>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F73CEB" w:rsidRPr="00F73CEB" w:rsidRDefault="00F73CEB" w:rsidP="00BD1D5C">
      <w:pPr>
        <w:spacing w:line="276" w:lineRule="auto"/>
        <w:ind w:left="567" w:right="-1" w:hanging="567"/>
        <w:jc w:val="center"/>
        <w:rPr>
          <w:b/>
          <w:bCs/>
          <w:sz w:val="22"/>
          <w:szCs w:val="22"/>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F73CEB">
        <w:rPr>
          <w:b/>
          <w:bCs/>
          <w:sz w:val="22"/>
          <w:szCs w:val="22"/>
        </w:rPr>
        <w:t xml:space="preserve">Д О Г О </w:t>
      </w:r>
      <w:proofErr w:type="gramStart"/>
      <w:r w:rsidRPr="00F73CEB">
        <w:rPr>
          <w:b/>
          <w:bCs/>
          <w:sz w:val="22"/>
          <w:szCs w:val="22"/>
        </w:rPr>
        <w:t>В О</w:t>
      </w:r>
      <w:proofErr w:type="gramEnd"/>
      <w:r w:rsidRPr="00F73CEB">
        <w:rPr>
          <w:b/>
          <w:bCs/>
          <w:sz w:val="22"/>
          <w:szCs w:val="22"/>
        </w:rPr>
        <w:t xml:space="preserve"> Р</w:t>
      </w:r>
      <w:r w:rsidRPr="00F73CEB">
        <w:rPr>
          <w:b/>
          <w:bCs/>
          <w:sz w:val="22"/>
          <w:szCs w:val="22"/>
        </w:rPr>
        <w:tab/>
        <w:t xml:space="preserve">   № 03/1-ВДТ-ТНП-</w:t>
      </w:r>
    </w:p>
    <w:p w:rsidR="00F73CEB" w:rsidRPr="00F73CEB" w:rsidRDefault="00F73CEB" w:rsidP="00BD1D5C">
      <w:pPr>
        <w:spacing w:line="276" w:lineRule="auto"/>
        <w:ind w:left="567" w:right="-1" w:hanging="567"/>
        <w:jc w:val="center"/>
        <w:rPr>
          <w:b/>
          <w:bCs/>
          <w:sz w:val="22"/>
          <w:szCs w:val="22"/>
        </w:rPr>
      </w:pPr>
      <w:r w:rsidRPr="00F73CEB">
        <w:rPr>
          <w:b/>
          <w:bCs/>
          <w:sz w:val="22"/>
          <w:szCs w:val="22"/>
        </w:rPr>
        <w:t>на перевозку тарированных нефтепродуктов водным транспортом</w:t>
      </w:r>
    </w:p>
    <w:p w:rsidR="00F73CEB" w:rsidRPr="00F73CEB" w:rsidRDefault="00F73CEB" w:rsidP="00BD1D5C">
      <w:pPr>
        <w:spacing w:line="276" w:lineRule="auto"/>
        <w:ind w:right="-1" w:firstLine="0"/>
        <w:rPr>
          <w:b/>
          <w:bCs/>
          <w:sz w:val="22"/>
          <w:szCs w:val="22"/>
        </w:rPr>
      </w:pPr>
    </w:p>
    <w:p w:rsidR="00F73CEB" w:rsidRPr="00F73CEB" w:rsidRDefault="00F73CEB" w:rsidP="00BD1D5C">
      <w:pPr>
        <w:spacing w:line="276" w:lineRule="auto"/>
        <w:ind w:right="-1" w:firstLine="0"/>
        <w:rPr>
          <w:b/>
          <w:bCs/>
          <w:sz w:val="22"/>
          <w:szCs w:val="22"/>
        </w:rPr>
      </w:pPr>
      <w:r w:rsidRPr="00F73CEB">
        <w:rPr>
          <w:b/>
          <w:bCs/>
          <w:sz w:val="22"/>
          <w:szCs w:val="22"/>
        </w:rPr>
        <w:t xml:space="preserve">г. Якутск                                                                                         </w:t>
      </w:r>
      <w:proofErr w:type="gramStart"/>
      <w:r w:rsidRPr="00F73CEB">
        <w:rPr>
          <w:b/>
          <w:bCs/>
          <w:sz w:val="22"/>
          <w:szCs w:val="22"/>
        </w:rPr>
        <w:t xml:space="preserve">   «</w:t>
      </w:r>
      <w:proofErr w:type="gramEnd"/>
      <w:r w:rsidRPr="00F73CEB">
        <w:rPr>
          <w:b/>
          <w:bCs/>
          <w:sz w:val="22"/>
          <w:szCs w:val="22"/>
        </w:rPr>
        <w:t>__» ________ 2026 года</w:t>
      </w:r>
    </w:p>
    <w:p w:rsidR="00F73CEB" w:rsidRPr="00F73CEB" w:rsidRDefault="00F73CEB" w:rsidP="00BD1D5C">
      <w:pPr>
        <w:keepNext/>
        <w:tabs>
          <w:tab w:val="left" w:pos="2940"/>
        </w:tabs>
        <w:spacing w:line="276" w:lineRule="auto"/>
        <w:ind w:left="567" w:right="-1" w:hanging="567"/>
        <w:outlineLvl w:val="0"/>
        <w:rPr>
          <w:b/>
          <w:bCs/>
          <w:sz w:val="22"/>
          <w:szCs w:val="22"/>
        </w:rPr>
      </w:pPr>
    </w:p>
    <w:p w:rsidR="00F73CEB" w:rsidRPr="00F73CEB" w:rsidRDefault="00F73CEB" w:rsidP="00BD1D5C">
      <w:pPr>
        <w:keepNext/>
        <w:tabs>
          <w:tab w:val="left" w:pos="2940"/>
        </w:tabs>
        <w:spacing w:line="276" w:lineRule="auto"/>
        <w:ind w:right="-1"/>
        <w:outlineLvl w:val="0"/>
        <w:rPr>
          <w:sz w:val="22"/>
          <w:szCs w:val="22"/>
        </w:rPr>
      </w:pPr>
      <w:r w:rsidRPr="00F73CEB">
        <w:rPr>
          <w:b/>
          <w:bCs/>
          <w:sz w:val="22"/>
          <w:szCs w:val="22"/>
        </w:rPr>
        <w:t>Акционерное общество «</w:t>
      </w:r>
      <w:proofErr w:type="spellStart"/>
      <w:r w:rsidRPr="00F73CEB">
        <w:rPr>
          <w:b/>
          <w:bCs/>
          <w:sz w:val="22"/>
          <w:szCs w:val="22"/>
        </w:rPr>
        <w:t>Саханефтегазсбыт</w:t>
      </w:r>
      <w:proofErr w:type="spellEnd"/>
      <w:r w:rsidRPr="00F73CEB">
        <w:rPr>
          <w:b/>
          <w:bCs/>
          <w:sz w:val="22"/>
          <w:szCs w:val="22"/>
        </w:rPr>
        <w:t>»</w:t>
      </w:r>
      <w:r w:rsidRPr="00F73CEB">
        <w:rPr>
          <w:sz w:val="22"/>
          <w:szCs w:val="22"/>
        </w:rPr>
        <w:t xml:space="preserve">, именуемое в дальнейшем </w:t>
      </w:r>
      <w:r w:rsidRPr="00F73CEB">
        <w:rPr>
          <w:b/>
          <w:sz w:val="22"/>
          <w:szCs w:val="22"/>
        </w:rPr>
        <w:t>«Заказчик»,</w:t>
      </w:r>
      <w:r w:rsidRPr="00F73CEB">
        <w:rPr>
          <w:sz w:val="22"/>
          <w:szCs w:val="22"/>
        </w:rPr>
        <w:t xml:space="preserve"> в лице Генерального директора Лебедева Виктора Николаевича, действующего на основании Устава с одной стороны, </w:t>
      </w:r>
    </w:p>
    <w:p w:rsidR="00F73CEB" w:rsidRPr="00F73CEB" w:rsidRDefault="00F73CEB" w:rsidP="00BD1D5C">
      <w:pPr>
        <w:keepNext/>
        <w:tabs>
          <w:tab w:val="left" w:pos="2940"/>
        </w:tabs>
        <w:spacing w:line="276" w:lineRule="auto"/>
        <w:ind w:firstLine="540"/>
        <w:outlineLvl w:val="0"/>
        <w:rPr>
          <w:sz w:val="22"/>
          <w:szCs w:val="22"/>
        </w:rPr>
      </w:pPr>
      <w:r w:rsidRPr="00F73CEB">
        <w:rPr>
          <w:b/>
          <w:sz w:val="22"/>
          <w:szCs w:val="22"/>
        </w:rPr>
        <w:t>__________________,</w:t>
      </w:r>
      <w:r w:rsidRPr="00F73CEB">
        <w:rPr>
          <w:sz w:val="22"/>
          <w:szCs w:val="22"/>
        </w:rPr>
        <w:t xml:space="preserve"> именуемый в дальнейшем </w:t>
      </w:r>
      <w:r w:rsidRPr="00F73CEB">
        <w:rPr>
          <w:b/>
          <w:sz w:val="22"/>
          <w:szCs w:val="22"/>
        </w:rPr>
        <w:t>«Перевозчик»</w:t>
      </w:r>
      <w:r w:rsidRPr="00F73CEB">
        <w:rPr>
          <w:sz w:val="22"/>
          <w:szCs w:val="22"/>
        </w:rPr>
        <w:t>,</w:t>
      </w:r>
      <w:r w:rsidRPr="00F73CEB">
        <w:rPr>
          <w:b/>
          <w:sz w:val="22"/>
          <w:szCs w:val="22"/>
        </w:rPr>
        <w:t xml:space="preserve"> </w:t>
      </w:r>
      <w:r w:rsidRPr="00F73CEB">
        <w:rPr>
          <w:sz w:val="22"/>
          <w:szCs w:val="22"/>
        </w:rPr>
        <w:t xml:space="preserve">действующий на основании ___________________, </w:t>
      </w:r>
      <w:r w:rsidRPr="00F73CEB">
        <w:rPr>
          <w:bCs/>
          <w:sz w:val="22"/>
          <w:szCs w:val="22"/>
        </w:rPr>
        <w:t xml:space="preserve">на основании Протокола заседания закупочной комиссии </w:t>
      </w:r>
      <w:r w:rsidRPr="00F73CEB">
        <w:rPr>
          <w:bCs/>
          <w:sz w:val="22"/>
          <w:szCs w:val="22"/>
        </w:rPr>
        <w:br/>
        <w:t>АО «</w:t>
      </w:r>
      <w:proofErr w:type="spellStart"/>
      <w:r w:rsidRPr="00F73CEB">
        <w:rPr>
          <w:bCs/>
          <w:sz w:val="22"/>
          <w:szCs w:val="22"/>
        </w:rPr>
        <w:t>Саханефтегазсбыт</w:t>
      </w:r>
      <w:proofErr w:type="spellEnd"/>
      <w:r w:rsidRPr="00F73CEB">
        <w:rPr>
          <w:bCs/>
          <w:sz w:val="22"/>
          <w:szCs w:val="22"/>
        </w:rPr>
        <w:t xml:space="preserve">» по проведению состязательной закупки в электронной форме </w:t>
      </w:r>
      <w:r w:rsidRPr="00F73CEB">
        <w:rPr>
          <w:sz w:val="22"/>
          <w:szCs w:val="22"/>
        </w:rPr>
        <w:t>на перевозку</w:t>
      </w:r>
      <w:r w:rsidRPr="00F73CEB">
        <w:rPr>
          <w:iCs/>
          <w:sz w:val="22"/>
          <w:szCs w:val="22"/>
        </w:rPr>
        <w:t xml:space="preserve"> </w:t>
      </w:r>
      <w:r w:rsidRPr="00F73CEB">
        <w:rPr>
          <w:sz w:val="22"/>
          <w:szCs w:val="22"/>
        </w:rPr>
        <w:t>тарированных</w:t>
      </w:r>
      <w:r w:rsidRPr="00F73CEB">
        <w:rPr>
          <w:bCs/>
          <w:sz w:val="22"/>
          <w:szCs w:val="22"/>
        </w:rPr>
        <w:t xml:space="preserve"> нефтепродуктов автомобильным транспортом с филиалов «__________________» </w:t>
      </w:r>
      <w:r w:rsidRPr="00F73CEB">
        <w:rPr>
          <w:bCs/>
          <w:sz w:val="22"/>
          <w:szCs w:val="22"/>
        </w:rPr>
        <w:br/>
        <w:t>АО «</w:t>
      </w:r>
      <w:proofErr w:type="spellStart"/>
      <w:r w:rsidRPr="00F73CEB">
        <w:rPr>
          <w:bCs/>
          <w:sz w:val="22"/>
          <w:szCs w:val="22"/>
        </w:rPr>
        <w:t>Саханефтегазсбыт</w:t>
      </w:r>
      <w:proofErr w:type="spellEnd"/>
      <w:r w:rsidRPr="00F73CEB">
        <w:rPr>
          <w:bCs/>
          <w:sz w:val="22"/>
          <w:szCs w:val="22"/>
        </w:rPr>
        <w:t>» до населенных пунктов Республики Саха (Якутия) в 2026 году</w:t>
      </w:r>
      <w:r w:rsidRPr="00F73CEB">
        <w:rPr>
          <w:sz w:val="22"/>
          <w:szCs w:val="22"/>
        </w:rPr>
        <w:t xml:space="preserve"> № __ от __________2026 года (лот №___), заключили настоящий договор о нижеследующем:</w:t>
      </w:r>
    </w:p>
    <w:p w:rsidR="00F73CEB" w:rsidRPr="00F73CEB" w:rsidRDefault="00F73CEB" w:rsidP="00BD1D5C">
      <w:pPr>
        <w:keepNext/>
        <w:tabs>
          <w:tab w:val="left" w:pos="2940"/>
        </w:tabs>
        <w:spacing w:line="276" w:lineRule="auto"/>
        <w:ind w:firstLine="0"/>
        <w:outlineLvl w:val="0"/>
        <w:rPr>
          <w:sz w:val="22"/>
          <w:szCs w:val="22"/>
        </w:rPr>
      </w:pPr>
    </w:p>
    <w:p w:rsidR="00F73CEB" w:rsidRPr="00F73CEB" w:rsidRDefault="00F73CEB" w:rsidP="00BD1D5C">
      <w:pPr>
        <w:numPr>
          <w:ilvl w:val="0"/>
          <w:numId w:val="41"/>
        </w:numPr>
        <w:tabs>
          <w:tab w:val="left" w:pos="405"/>
          <w:tab w:val="left" w:pos="2940"/>
        </w:tabs>
        <w:spacing w:after="200" w:line="276" w:lineRule="auto"/>
        <w:ind w:left="567" w:right="-1" w:hanging="567"/>
        <w:jc w:val="center"/>
        <w:rPr>
          <w:sz w:val="22"/>
          <w:szCs w:val="22"/>
        </w:rPr>
      </w:pPr>
      <w:r w:rsidRPr="00F73CEB">
        <w:rPr>
          <w:b/>
          <w:sz w:val="22"/>
          <w:szCs w:val="22"/>
        </w:rPr>
        <w:t>ПРЕДМЕТ ДОГОВОРА</w:t>
      </w:r>
    </w:p>
    <w:p w:rsidR="00F73CEB" w:rsidRPr="00F73CEB" w:rsidRDefault="00F73CEB" w:rsidP="00BD1D5C">
      <w:pPr>
        <w:keepNext/>
        <w:numPr>
          <w:ilvl w:val="1"/>
          <w:numId w:val="41"/>
        </w:numPr>
        <w:spacing w:after="200" w:line="276" w:lineRule="auto"/>
        <w:ind w:left="0" w:right="-1" w:firstLine="0"/>
        <w:contextualSpacing/>
        <w:outlineLvl w:val="0"/>
        <w:rPr>
          <w:sz w:val="22"/>
          <w:szCs w:val="22"/>
        </w:rPr>
      </w:pPr>
      <w:r w:rsidRPr="00F73CEB">
        <w:rPr>
          <w:sz w:val="22"/>
          <w:szCs w:val="22"/>
        </w:rPr>
        <w:t xml:space="preserve">Предметом настоящего Договора является перевозка тарированных нефтепродуктов «Заказчика» (далее по тексту – </w:t>
      </w:r>
      <w:r w:rsidRPr="00F73CEB">
        <w:rPr>
          <w:b/>
          <w:sz w:val="22"/>
          <w:szCs w:val="22"/>
        </w:rPr>
        <w:t>«Груз»</w:t>
      </w:r>
      <w:r w:rsidRPr="00F73CEB">
        <w:rPr>
          <w:sz w:val="22"/>
          <w:szCs w:val="22"/>
        </w:rPr>
        <w:t>) 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w:t>
      </w:r>
    </w:p>
    <w:p w:rsidR="00F73CEB" w:rsidRPr="00F73CEB" w:rsidRDefault="00F73CEB" w:rsidP="00BD1D5C">
      <w:pPr>
        <w:keepNext/>
        <w:numPr>
          <w:ilvl w:val="1"/>
          <w:numId w:val="41"/>
        </w:numPr>
        <w:spacing w:after="200" w:line="276" w:lineRule="auto"/>
        <w:ind w:left="0" w:right="-1" w:firstLine="0"/>
        <w:contextualSpacing/>
        <w:outlineLvl w:val="0"/>
        <w:rPr>
          <w:sz w:val="22"/>
          <w:szCs w:val="22"/>
        </w:rPr>
      </w:pPr>
      <w:r w:rsidRPr="00F73CEB">
        <w:rPr>
          <w:sz w:val="22"/>
          <w:szCs w:val="22"/>
        </w:rPr>
        <w:t>Ассортимент Груза, его к</w:t>
      </w:r>
      <w:r w:rsidRPr="00F73CEB">
        <w:rPr>
          <w:bCs/>
          <w:sz w:val="22"/>
          <w:szCs w:val="22"/>
        </w:rPr>
        <w:t>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w:t>
      </w:r>
      <w:r w:rsidRPr="00F73CEB">
        <w:rPr>
          <w:sz w:val="22"/>
          <w:szCs w:val="22"/>
        </w:rPr>
        <w:t xml:space="preserve"> спецификации к настоящему Договору, являющейся приложением к настоящему Договору и его неотъемлемой частью. Количество оформляемых спецификаций к настоящему Договору не ограничено.</w:t>
      </w:r>
    </w:p>
    <w:p w:rsidR="00F73CEB" w:rsidRPr="00F73CEB" w:rsidRDefault="00F73CEB" w:rsidP="00BD1D5C">
      <w:pPr>
        <w:keepNext/>
        <w:numPr>
          <w:ilvl w:val="1"/>
          <w:numId w:val="41"/>
        </w:numPr>
        <w:spacing w:after="200" w:line="276" w:lineRule="auto"/>
        <w:ind w:left="0" w:right="-1" w:firstLine="0"/>
        <w:outlineLvl w:val="0"/>
        <w:rPr>
          <w:sz w:val="22"/>
          <w:szCs w:val="22"/>
        </w:rPr>
      </w:pPr>
      <w:r w:rsidRPr="00F73CEB">
        <w:rPr>
          <w:sz w:val="22"/>
          <w:szCs w:val="22"/>
        </w:rPr>
        <w:t>При возникновении необходимости «Заказчик» имеет право изменять пункты отправления, пункты назначения Груза, предусмотренные Сторонами в спецификации к настоящему Договору с оформлением новой спецификации к настоящему Договору, после подписания Сторонами которой ранее согласованная спецификация считается недействительной.</w:t>
      </w:r>
    </w:p>
    <w:p w:rsidR="00F73CEB" w:rsidRPr="00F73CEB" w:rsidRDefault="00F73CEB" w:rsidP="00BD1D5C">
      <w:pPr>
        <w:keepNext/>
        <w:numPr>
          <w:ilvl w:val="1"/>
          <w:numId w:val="41"/>
        </w:numPr>
        <w:spacing w:after="200" w:line="276" w:lineRule="auto"/>
        <w:ind w:left="0" w:right="-1" w:firstLine="0"/>
        <w:outlineLvl w:val="0"/>
        <w:rPr>
          <w:sz w:val="22"/>
          <w:szCs w:val="22"/>
        </w:rPr>
      </w:pPr>
      <w:r w:rsidRPr="00F73CEB">
        <w:rPr>
          <w:sz w:val="22"/>
          <w:szCs w:val="22"/>
        </w:rPr>
        <w:t>Сроки доставки Груза по настоящему Договору строго ограничиваются сроками определенными Сторонами в спецификациях к настоящему Договору.</w:t>
      </w:r>
    </w:p>
    <w:p w:rsidR="00F73CEB" w:rsidRPr="00F73CEB" w:rsidRDefault="00F73CEB" w:rsidP="00BD1D5C">
      <w:pPr>
        <w:keepNext/>
        <w:numPr>
          <w:ilvl w:val="1"/>
          <w:numId w:val="41"/>
        </w:numPr>
        <w:spacing w:after="200" w:line="276" w:lineRule="auto"/>
        <w:ind w:left="0" w:right="-1" w:firstLine="0"/>
        <w:outlineLvl w:val="0"/>
        <w:rPr>
          <w:sz w:val="22"/>
          <w:szCs w:val="22"/>
        </w:rPr>
      </w:pPr>
      <w:r w:rsidRPr="00F73CEB">
        <w:rPr>
          <w:sz w:val="22"/>
          <w:szCs w:val="22"/>
        </w:rPr>
        <w:t xml:space="preserve">Риск случайной гибели и/или ухудшение качества, вверенного «Заказчиком» к перевозке Груза по настоящему </w:t>
      </w:r>
      <w:r w:rsidR="00B70637" w:rsidRPr="00F73CEB">
        <w:rPr>
          <w:sz w:val="22"/>
          <w:szCs w:val="22"/>
        </w:rPr>
        <w:t>Договору,</w:t>
      </w:r>
      <w:r w:rsidRPr="00F73CEB">
        <w:rPr>
          <w:sz w:val="22"/>
          <w:szCs w:val="22"/>
        </w:rPr>
        <w:t xml:space="preserve"> полностью переходит «Перевозчику» с момента передачи Груза «Перевозчику» согласно </w:t>
      </w:r>
      <w:r w:rsidR="00B70637" w:rsidRPr="00F73CEB">
        <w:rPr>
          <w:sz w:val="22"/>
          <w:szCs w:val="22"/>
        </w:rPr>
        <w:t>спецификации,</w:t>
      </w:r>
      <w:r w:rsidRPr="00F73CEB">
        <w:rPr>
          <w:sz w:val="22"/>
          <w:szCs w:val="22"/>
        </w:rPr>
        <w:t xml:space="preserve">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w:t>
      </w:r>
      <w:proofErr w:type="gramStart"/>
      <w:r w:rsidRPr="00F73CEB">
        <w:rPr>
          <w:sz w:val="22"/>
          <w:szCs w:val="22"/>
        </w:rPr>
        <w:t>спецификации</w:t>
      </w:r>
      <w:proofErr w:type="gramEnd"/>
      <w:r w:rsidRPr="00F73CEB">
        <w:rPr>
          <w:sz w:val="22"/>
          <w:szCs w:val="22"/>
        </w:rPr>
        <w:t xml:space="preserve"> к настоящему Договору.</w:t>
      </w:r>
    </w:p>
    <w:p w:rsidR="00F73CEB" w:rsidRPr="00F73CEB" w:rsidRDefault="00F73CEB" w:rsidP="00BD1D5C">
      <w:pPr>
        <w:keepNext/>
        <w:numPr>
          <w:ilvl w:val="1"/>
          <w:numId w:val="41"/>
        </w:numPr>
        <w:spacing w:after="200" w:line="276" w:lineRule="auto"/>
        <w:ind w:left="0" w:right="-1" w:firstLine="0"/>
        <w:outlineLvl w:val="0"/>
        <w:rPr>
          <w:sz w:val="22"/>
          <w:szCs w:val="22"/>
        </w:rPr>
      </w:pPr>
      <w:r w:rsidRPr="00F73CEB">
        <w:rPr>
          <w:sz w:val="22"/>
          <w:szCs w:val="22"/>
        </w:rPr>
        <w:t>«Перевозчик» обязуется принимать в пунктах отправления, указанных</w:t>
      </w:r>
      <w:r w:rsidRPr="00F73CEB">
        <w:rPr>
          <w:bCs/>
          <w:sz w:val="22"/>
          <w:szCs w:val="22"/>
        </w:rPr>
        <w:t xml:space="preserve"> в</w:t>
      </w:r>
      <w:r w:rsidRPr="00F73CEB">
        <w:rPr>
          <w:sz w:val="22"/>
          <w:szCs w:val="22"/>
        </w:rPr>
        <w:t xml:space="preserve"> спецификации к настоящему Договору, являющейся приложением к настоящему Договору и его неотъемлемой частью, к перевозке от «Заказчика» Грузы и доставлять их в пункт назначения.</w:t>
      </w:r>
    </w:p>
    <w:p w:rsidR="00F73CEB" w:rsidRPr="00F73CEB" w:rsidRDefault="00F73CEB" w:rsidP="00BD1D5C">
      <w:pPr>
        <w:keepNext/>
        <w:numPr>
          <w:ilvl w:val="1"/>
          <w:numId w:val="41"/>
        </w:numPr>
        <w:spacing w:after="200" w:line="276" w:lineRule="auto"/>
        <w:ind w:left="0" w:right="-1" w:firstLine="0"/>
        <w:outlineLvl w:val="0"/>
        <w:rPr>
          <w:rFonts w:eastAsia="Calibri"/>
          <w:sz w:val="22"/>
          <w:szCs w:val="22"/>
        </w:rPr>
      </w:pPr>
      <w:r w:rsidRPr="00F73CEB">
        <w:rPr>
          <w:sz w:val="22"/>
          <w:szCs w:val="22"/>
        </w:rPr>
        <w:t xml:space="preserve"> «Заказчик» обязуется оплатить услуги по перевозкам Грузов в соответствии с </w:t>
      </w:r>
      <w:hyperlink r:id="rId12" w:anchor="Par43" w:tooltip="Ссылка на текущий документ" w:history="1">
        <w:r w:rsidRPr="00F73CEB">
          <w:rPr>
            <w:rFonts w:eastAsia="Calibri"/>
            <w:color w:val="0000FF"/>
            <w:sz w:val="22"/>
            <w:szCs w:val="22"/>
            <w:u w:val="single"/>
          </w:rPr>
          <w:t>разделом 3</w:t>
        </w:r>
      </w:hyperlink>
      <w:r w:rsidRPr="00F73CEB">
        <w:rPr>
          <w:sz w:val="22"/>
          <w:szCs w:val="22"/>
        </w:rPr>
        <w:t xml:space="preserve"> настоящего Договора.</w:t>
      </w:r>
    </w:p>
    <w:p w:rsidR="00F73CEB" w:rsidRPr="00F73CEB" w:rsidRDefault="00F73CEB" w:rsidP="00BD1D5C">
      <w:pPr>
        <w:keepNext/>
        <w:spacing w:line="276" w:lineRule="auto"/>
        <w:ind w:right="-1" w:firstLine="0"/>
        <w:outlineLvl w:val="0"/>
        <w:rPr>
          <w:rFonts w:eastAsia="Calibri"/>
          <w:sz w:val="22"/>
          <w:szCs w:val="22"/>
        </w:rPr>
      </w:pPr>
    </w:p>
    <w:p w:rsidR="00F73CEB" w:rsidRPr="00F73CEB" w:rsidRDefault="00F73CEB" w:rsidP="00BD1D5C">
      <w:pPr>
        <w:numPr>
          <w:ilvl w:val="0"/>
          <w:numId w:val="41"/>
        </w:numPr>
        <w:tabs>
          <w:tab w:val="left" w:pos="405"/>
          <w:tab w:val="left" w:pos="2940"/>
        </w:tabs>
        <w:spacing w:after="200" w:line="276" w:lineRule="auto"/>
        <w:ind w:left="567" w:right="-1" w:hanging="567"/>
        <w:jc w:val="center"/>
        <w:rPr>
          <w:b/>
          <w:bCs/>
          <w:sz w:val="22"/>
          <w:szCs w:val="22"/>
        </w:rPr>
      </w:pPr>
      <w:bookmarkStart w:id="49" w:name="Par19"/>
      <w:bookmarkEnd w:id="49"/>
      <w:r w:rsidRPr="00F73CEB">
        <w:rPr>
          <w:b/>
          <w:bCs/>
          <w:sz w:val="22"/>
          <w:szCs w:val="22"/>
        </w:rPr>
        <w:t>ОБЯЗАННОСТИ СТОРОН</w:t>
      </w:r>
    </w:p>
    <w:p w:rsidR="00F73CEB" w:rsidRPr="00F73CEB" w:rsidRDefault="00F73CEB" w:rsidP="00BD1D5C">
      <w:pPr>
        <w:tabs>
          <w:tab w:val="left" w:pos="405"/>
        </w:tabs>
        <w:spacing w:line="276" w:lineRule="auto"/>
        <w:ind w:left="567" w:right="-1" w:hanging="567"/>
        <w:rPr>
          <w:b/>
          <w:sz w:val="22"/>
          <w:szCs w:val="22"/>
        </w:rPr>
      </w:pPr>
      <w:r w:rsidRPr="00F73CEB">
        <w:rPr>
          <w:b/>
          <w:sz w:val="22"/>
          <w:szCs w:val="22"/>
        </w:rPr>
        <w:t>2.1. «Заказчик» обязан:</w:t>
      </w:r>
    </w:p>
    <w:p w:rsidR="00F73CEB" w:rsidRPr="00F73CEB" w:rsidRDefault="00F73CEB" w:rsidP="00BD1D5C">
      <w:pPr>
        <w:numPr>
          <w:ilvl w:val="2"/>
          <w:numId w:val="42"/>
        </w:numPr>
        <w:tabs>
          <w:tab w:val="left" w:pos="405"/>
        </w:tabs>
        <w:spacing w:after="200" w:line="276" w:lineRule="auto"/>
        <w:ind w:left="0" w:right="-1" w:firstLine="0"/>
        <w:contextualSpacing/>
        <w:rPr>
          <w:sz w:val="22"/>
          <w:szCs w:val="22"/>
        </w:rPr>
      </w:pPr>
      <w:r w:rsidRPr="00F73CEB">
        <w:rPr>
          <w:sz w:val="22"/>
          <w:szCs w:val="22"/>
        </w:rPr>
        <w:lastRenderedPageBreak/>
        <w:t>Подготовить Груз к перевозке и оформить на него все необходимые документы.</w:t>
      </w:r>
    </w:p>
    <w:p w:rsidR="00F73CEB" w:rsidRPr="00F73CEB" w:rsidRDefault="00F73CEB" w:rsidP="00BD1D5C">
      <w:pPr>
        <w:numPr>
          <w:ilvl w:val="2"/>
          <w:numId w:val="42"/>
        </w:numPr>
        <w:tabs>
          <w:tab w:val="left" w:pos="405"/>
        </w:tabs>
        <w:spacing w:after="200" w:line="276" w:lineRule="auto"/>
        <w:ind w:left="0" w:right="-1" w:firstLine="0"/>
        <w:contextualSpacing/>
        <w:rPr>
          <w:sz w:val="22"/>
          <w:szCs w:val="22"/>
        </w:rPr>
      </w:pPr>
      <w:r w:rsidRPr="00F73CEB">
        <w:rPr>
          <w:sz w:val="22"/>
          <w:szCs w:val="22"/>
        </w:rPr>
        <w:t>Предоставить для перевозки 20-тн контейнера, являющиеся собственностью «Заказчика».</w:t>
      </w:r>
    </w:p>
    <w:p w:rsidR="00F73CEB" w:rsidRPr="00F73CEB" w:rsidRDefault="00F73CEB" w:rsidP="00BD1D5C">
      <w:pPr>
        <w:numPr>
          <w:ilvl w:val="2"/>
          <w:numId w:val="42"/>
        </w:numPr>
        <w:tabs>
          <w:tab w:val="left" w:pos="405"/>
        </w:tabs>
        <w:spacing w:after="200" w:line="276" w:lineRule="auto"/>
        <w:ind w:left="0" w:right="-1" w:firstLine="0"/>
        <w:contextualSpacing/>
        <w:rPr>
          <w:sz w:val="22"/>
          <w:szCs w:val="22"/>
        </w:rPr>
      </w:pPr>
      <w:r w:rsidRPr="00F73CEB">
        <w:rPr>
          <w:sz w:val="22"/>
          <w:szCs w:val="22"/>
        </w:rPr>
        <w:t xml:space="preserve">Предъявить Груз к перевозке в надлежащей таре и упаковке, обеспечивающей сохранность груза во время погрузочно-разгрузочных работах и во время перевозки </w:t>
      </w:r>
      <w:r w:rsidRPr="00F73CEB">
        <w:rPr>
          <w:spacing w:val="-6"/>
          <w:sz w:val="22"/>
          <w:szCs w:val="22"/>
        </w:rPr>
        <w:t>в соответствии с условиями спецификации к настоящему Договору.</w:t>
      </w:r>
    </w:p>
    <w:p w:rsidR="00F73CEB" w:rsidRPr="00F73CEB" w:rsidRDefault="00F73CEB" w:rsidP="00BD1D5C">
      <w:pPr>
        <w:numPr>
          <w:ilvl w:val="2"/>
          <w:numId w:val="42"/>
        </w:numPr>
        <w:tabs>
          <w:tab w:val="left" w:pos="405"/>
        </w:tabs>
        <w:spacing w:after="200" w:line="276" w:lineRule="auto"/>
        <w:ind w:left="0" w:right="-1" w:firstLine="0"/>
        <w:contextualSpacing/>
        <w:rPr>
          <w:sz w:val="22"/>
          <w:szCs w:val="22"/>
        </w:rPr>
      </w:pPr>
      <w:r w:rsidRPr="00F73CEB">
        <w:rPr>
          <w:sz w:val="22"/>
          <w:szCs w:val="22"/>
        </w:rPr>
        <w:t>Опломбировать 20-тн контейнер с грузом с соответствующей отметкой в транспортных документах.</w:t>
      </w:r>
    </w:p>
    <w:p w:rsidR="00F73CEB" w:rsidRPr="00F73CEB" w:rsidRDefault="00F73CEB" w:rsidP="00BD1D5C">
      <w:pPr>
        <w:numPr>
          <w:ilvl w:val="2"/>
          <w:numId w:val="42"/>
        </w:numPr>
        <w:tabs>
          <w:tab w:val="left" w:pos="405"/>
        </w:tabs>
        <w:spacing w:after="200" w:line="276" w:lineRule="auto"/>
        <w:ind w:left="0" w:right="-1" w:firstLine="0"/>
        <w:contextualSpacing/>
        <w:rPr>
          <w:sz w:val="22"/>
          <w:szCs w:val="22"/>
        </w:rPr>
      </w:pPr>
      <w:r w:rsidRPr="00F73CEB">
        <w:rPr>
          <w:spacing w:val="-6"/>
          <w:sz w:val="22"/>
          <w:szCs w:val="22"/>
        </w:rPr>
        <w:t>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F73CEB" w:rsidRPr="00F73CEB" w:rsidRDefault="00F73CEB" w:rsidP="00BD1D5C">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F73CEB">
        <w:rPr>
          <w:sz w:val="22"/>
          <w:szCs w:val="22"/>
        </w:rPr>
        <w:t>Указывать в транспортной документации и/или в путевом листе фактическое время прибытия и убытия транспортного средства к месту погрузки/разгрузки.</w:t>
      </w:r>
    </w:p>
    <w:p w:rsidR="00F73CEB" w:rsidRPr="00F73CEB" w:rsidRDefault="00F73CEB" w:rsidP="00BD1D5C">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F73CEB">
        <w:rPr>
          <w:spacing w:val="-6"/>
          <w:sz w:val="22"/>
          <w:szCs w:val="22"/>
        </w:rPr>
        <w:t>Обеспечить исправное состояние подъездных путей и погрузоразгрузочных площадок для обеспечения надлежащего осуществления погрузки Груза в транспорт «Перевозчика» в пункте отправления, а также при приемке Груза от «Перевозчика» в пункте назначения в соответствии со спецификацией к настоящему Договору.</w:t>
      </w:r>
    </w:p>
    <w:p w:rsidR="00F73CEB" w:rsidRPr="00F73CEB" w:rsidRDefault="00F73CEB" w:rsidP="00BD1D5C">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F73CEB">
        <w:rPr>
          <w:spacing w:val="-6"/>
          <w:sz w:val="22"/>
          <w:szCs w:val="22"/>
        </w:rPr>
        <w:t xml:space="preserve">Участник закупки, согласно действующему законодательству на суда, которыми планирует оказание данных услуг по перевозке, заявленных в Предложении (оферте) в том числе, в обязательном порядке Перевозчик должен: </w:t>
      </w:r>
    </w:p>
    <w:p w:rsidR="00F73CEB" w:rsidRPr="00F73CEB" w:rsidRDefault="00F73CEB" w:rsidP="00BD1D5C">
      <w:pPr>
        <w:widowControl w:val="0"/>
        <w:tabs>
          <w:tab w:val="left" w:pos="0"/>
        </w:tabs>
        <w:autoSpaceDE w:val="0"/>
        <w:autoSpaceDN w:val="0"/>
        <w:adjustRightInd w:val="0"/>
        <w:spacing w:line="276" w:lineRule="auto"/>
        <w:ind w:right="-1" w:firstLine="0"/>
        <w:contextualSpacing/>
        <w:rPr>
          <w:spacing w:val="-6"/>
          <w:sz w:val="22"/>
          <w:szCs w:val="22"/>
        </w:rPr>
      </w:pPr>
      <w:r w:rsidRPr="00F73CEB">
        <w:rPr>
          <w:spacing w:val="-6"/>
          <w:sz w:val="22"/>
          <w:szCs w:val="22"/>
        </w:rPr>
        <w:t>а) подать суда в состоянии, пригодном для перевозки предъявляемого груза, в количестве достаточном для перевозки заявленного Заказчиком грузов, согласно срокам доставки, указанном в приложении № 1 к Документации;</w:t>
      </w:r>
    </w:p>
    <w:p w:rsidR="00F73CEB" w:rsidRPr="00F73CEB" w:rsidRDefault="00F73CEB" w:rsidP="00BD1D5C">
      <w:pPr>
        <w:widowControl w:val="0"/>
        <w:tabs>
          <w:tab w:val="left" w:pos="0"/>
        </w:tabs>
        <w:autoSpaceDE w:val="0"/>
        <w:autoSpaceDN w:val="0"/>
        <w:adjustRightInd w:val="0"/>
        <w:spacing w:line="276" w:lineRule="auto"/>
        <w:ind w:right="-1" w:firstLine="0"/>
        <w:contextualSpacing/>
        <w:rPr>
          <w:spacing w:val="-6"/>
          <w:sz w:val="22"/>
          <w:szCs w:val="22"/>
        </w:rPr>
      </w:pPr>
      <w:r w:rsidRPr="00F73CEB">
        <w:rPr>
          <w:spacing w:val="-6"/>
          <w:sz w:val="22"/>
          <w:szCs w:val="22"/>
        </w:rPr>
        <w:t>б) обеспечить сохранность контейнеров, количественных и качественных характеристик тарированных нефтепродуктов, переданных Заказчиком Перевозчику при транспортировке груза до пунктов назначения;</w:t>
      </w:r>
    </w:p>
    <w:p w:rsidR="00F73CEB" w:rsidRPr="00F73CEB" w:rsidRDefault="00F73CEB" w:rsidP="00BD1D5C">
      <w:pPr>
        <w:widowControl w:val="0"/>
        <w:tabs>
          <w:tab w:val="left" w:pos="0"/>
        </w:tabs>
        <w:autoSpaceDE w:val="0"/>
        <w:autoSpaceDN w:val="0"/>
        <w:adjustRightInd w:val="0"/>
        <w:spacing w:line="276" w:lineRule="auto"/>
        <w:ind w:right="-1" w:firstLine="0"/>
        <w:contextualSpacing/>
        <w:rPr>
          <w:spacing w:val="-6"/>
          <w:sz w:val="22"/>
          <w:szCs w:val="22"/>
        </w:rPr>
      </w:pPr>
      <w:r w:rsidRPr="00F73CEB">
        <w:rPr>
          <w:spacing w:val="-6"/>
          <w:sz w:val="22"/>
          <w:szCs w:val="22"/>
        </w:rPr>
        <w:t xml:space="preserve">в) по прибытию судна в пункт назначения представителям Заказчика вручать сопроводительные документы.  </w:t>
      </w:r>
    </w:p>
    <w:p w:rsidR="00F73CEB" w:rsidRPr="00F73CEB" w:rsidRDefault="00F73CEB" w:rsidP="00BD1D5C">
      <w:pPr>
        <w:widowControl w:val="0"/>
        <w:tabs>
          <w:tab w:val="left" w:pos="0"/>
        </w:tabs>
        <w:autoSpaceDE w:val="0"/>
        <w:autoSpaceDN w:val="0"/>
        <w:adjustRightInd w:val="0"/>
        <w:spacing w:line="276" w:lineRule="auto"/>
        <w:ind w:right="-1" w:firstLine="0"/>
        <w:contextualSpacing/>
        <w:rPr>
          <w:spacing w:val="-6"/>
          <w:sz w:val="22"/>
          <w:szCs w:val="22"/>
        </w:rPr>
      </w:pPr>
      <w:r w:rsidRPr="00F73CEB">
        <w:rPr>
          <w:spacing w:val="-6"/>
          <w:sz w:val="22"/>
          <w:szCs w:val="22"/>
        </w:rPr>
        <w:t>г) передать груз полномочному представителю Заказчика;</w:t>
      </w:r>
    </w:p>
    <w:p w:rsidR="00F73CEB" w:rsidRPr="00F73CEB" w:rsidRDefault="00F73CEB" w:rsidP="00BD1D5C">
      <w:pPr>
        <w:widowControl w:val="0"/>
        <w:tabs>
          <w:tab w:val="left" w:pos="0"/>
        </w:tabs>
        <w:autoSpaceDE w:val="0"/>
        <w:autoSpaceDN w:val="0"/>
        <w:adjustRightInd w:val="0"/>
        <w:spacing w:line="276" w:lineRule="auto"/>
        <w:ind w:right="-1" w:firstLine="0"/>
        <w:contextualSpacing/>
        <w:rPr>
          <w:spacing w:val="-6"/>
          <w:sz w:val="22"/>
          <w:szCs w:val="22"/>
        </w:rPr>
      </w:pPr>
      <w:r w:rsidRPr="00F73CEB">
        <w:rPr>
          <w:spacing w:val="-6"/>
          <w:sz w:val="22"/>
          <w:szCs w:val="22"/>
        </w:rPr>
        <w:t>д) предъявлять для оплаты услуг за принятое к перевозке и сданное Заказчику 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rsidR="00F73CEB" w:rsidRPr="00F73CEB" w:rsidRDefault="00F73CEB" w:rsidP="00BD1D5C">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F73CEB">
        <w:rPr>
          <w:sz w:val="22"/>
          <w:szCs w:val="22"/>
        </w:rPr>
        <w:t>Осуществлять своими силами и средствами погрузку 20-тн контейнера с грузом в поданное транспортное средство в пункте погрузки, не допуская сверхнормативного простоя транспортных средств. Обеспечить сохранность груза при погрузочно-разгрузочных работах, производимых своими силами. Обеспечить погрузку Груза в месте отправления,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F73CEB" w:rsidRPr="00F73CEB" w:rsidRDefault="00F73CEB" w:rsidP="00BD1D5C">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F73CEB">
        <w:rPr>
          <w:sz w:val="22"/>
          <w:szCs w:val="22"/>
        </w:rPr>
        <w:t>Произвести оплату стоимости фактически оказанных услуг по перевозке Груза в соответствии с условиями раздела 3 настоящего Договора.</w:t>
      </w:r>
    </w:p>
    <w:p w:rsidR="00F73CEB" w:rsidRPr="00F73CEB" w:rsidRDefault="00F73CEB" w:rsidP="00BD1D5C">
      <w:pPr>
        <w:widowControl w:val="0"/>
        <w:numPr>
          <w:ilvl w:val="2"/>
          <w:numId w:val="42"/>
        </w:numPr>
        <w:tabs>
          <w:tab w:val="left" w:pos="567"/>
        </w:tabs>
        <w:autoSpaceDE w:val="0"/>
        <w:autoSpaceDN w:val="0"/>
        <w:adjustRightInd w:val="0"/>
        <w:spacing w:after="200" w:line="276" w:lineRule="auto"/>
        <w:ind w:left="0" w:right="-1" w:firstLine="0"/>
        <w:contextualSpacing/>
        <w:rPr>
          <w:spacing w:val="-6"/>
          <w:sz w:val="22"/>
          <w:szCs w:val="22"/>
        </w:rPr>
      </w:pPr>
      <w:r w:rsidRPr="00F73CEB">
        <w:rPr>
          <w:sz w:val="22"/>
          <w:szCs w:val="22"/>
        </w:rPr>
        <w:t>При возврате контейнера собственности «Заказчика» делать отметку в транспортной накладной о возврате контейнера, заверенную подписью уполномоченного лица и печатью филиала нефтебазы.</w:t>
      </w:r>
    </w:p>
    <w:p w:rsidR="00F73CEB" w:rsidRPr="00F73CEB" w:rsidRDefault="00F73CEB" w:rsidP="00BD1D5C">
      <w:pPr>
        <w:tabs>
          <w:tab w:val="left" w:pos="405"/>
        </w:tabs>
        <w:spacing w:line="276" w:lineRule="auto"/>
        <w:ind w:left="567" w:right="-1" w:hanging="567"/>
        <w:rPr>
          <w:b/>
          <w:sz w:val="22"/>
          <w:szCs w:val="22"/>
        </w:rPr>
      </w:pPr>
      <w:r w:rsidRPr="00F73CEB">
        <w:rPr>
          <w:b/>
          <w:sz w:val="22"/>
          <w:szCs w:val="22"/>
        </w:rPr>
        <w:t>2.2. «Перевозчик» обязан:</w:t>
      </w:r>
    </w:p>
    <w:p w:rsidR="00F73CEB" w:rsidRPr="00F73CEB" w:rsidRDefault="00F73CEB" w:rsidP="00BD1D5C">
      <w:pPr>
        <w:widowControl w:val="0"/>
        <w:numPr>
          <w:ilvl w:val="0"/>
          <w:numId w:val="43"/>
        </w:numPr>
        <w:tabs>
          <w:tab w:val="left" w:pos="708"/>
        </w:tabs>
        <w:autoSpaceDE w:val="0"/>
        <w:autoSpaceDN w:val="0"/>
        <w:adjustRightInd w:val="0"/>
        <w:spacing w:after="200" w:line="276" w:lineRule="auto"/>
        <w:ind w:left="0" w:right="-1" w:firstLine="0"/>
        <w:contextualSpacing/>
        <w:rPr>
          <w:sz w:val="22"/>
          <w:szCs w:val="22"/>
        </w:rPr>
      </w:pPr>
      <w:r w:rsidRPr="00F73CEB">
        <w:rPr>
          <w:sz w:val="22"/>
          <w:szCs w:val="22"/>
        </w:rPr>
        <w:t xml:space="preserve"> Руководствоваться:</w:t>
      </w:r>
    </w:p>
    <w:p w:rsidR="00F73CEB" w:rsidRPr="00F73CEB" w:rsidRDefault="00F73CEB" w:rsidP="00BD1D5C">
      <w:pPr>
        <w:widowControl w:val="0"/>
        <w:tabs>
          <w:tab w:val="left" w:pos="567"/>
        </w:tabs>
        <w:autoSpaceDE w:val="0"/>
        <w:autoSpaceDN w:val="0"/>
        <w:adjustRightInd w:val="0"/>
        <w:spacing w:line="276" w:lineRule="auto"/>
        <w:ind w:right="-1" w:firstLine="0"/>
        <w:rPr>
          <w:sz w:val="22"/>
          <w:szCs w:val="22"/>
        </w:rPr>
      </w:pPr>
      <w:r w:rsidRPr="00F73CEB">
        <w:rPr>
          <w:sz w:val="22"/>
          <w:szCs w:val="22"/>
        </w:rPr>
        <w:t>- Бюллетенем бассейнового органа управления на внутренних водных путях «Реч-22» для перевозки водным транспортом в период обязательного приёма груза к перевозке в навигацию 2026 года;</w:t>
      </w:r>
    </w:p>
    <w:p w:rsidR="00F73CEB" w:rsidRPr="00F73CEB" w:rsidRDefault="00F73CEB" w:rsidP="00BD1D5C">
      <w:pPr>
        <w:widowControl w:val="0"/>
        <w:tabs>
          <w:tab w:val="left" w:pos="567"/>
        </w:tabs>
        <w:autoSpaceDE w:val="0"/>
        <w:autoSpaceDN w:val="0"/>
        <w:adjustRightInd w:val="0"/>
        <w:spacing w:line="276" w:lineRule="auto"/>
        <w:ind w:right="-1" w:firstLine="0"/>
        <w:rPr>
          <w:sz w:val="22"/>
          <w:szCs w:val="22"/>
        </w:rPr>
      </w:pPr>
      <w:r w:rsidRPr="00F73CEB">
        <w:rPr>
          <w:sz w:val="22"/>
          <w:szCs w:val="22"/>
        </w:rPr>
        <w:t>- ГК РФ, КВВТ РФ, Правилами перевозок грузов ч.2 и иными нормативно-правовыми актами Российской Федерации, обязательными к применению для сторон настоящего договора.</w:t>
      </w:r>
    </w:p>
    <w:p w:rsidR="00F73CEB" w:rsidRPr="00F73CEB" w:rsidRDefault="00F73CEB" w:rsidP="00BD1D5C">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F73CEB">
        <w:rPr>
          <w:sz w:val="22"/>
          <w:szCs w:val="22"/>
        </w:rPr>
        <w:t>Участник должен иметь в собственности или ином законном основании транспорт (судно) для перевозки тарированных нефтепродуктов в рамках договора, заключенного по итогам настоящей закупки, что должно быть подтверждено разрешительными документами, согласно действующему законодательству на суда, которыми планируется оказание данных услуг по перевозке:</w:t>
      </w:r>
    </w:p>
    <w:p w:rsidR="00F73CEB" w:rsidRPr="00F73CEB" w:rsidRDefault="00F73CEB" w:rsidP="00BD1D5C">
      <w:pPr>
        <w:widowControl w:val="0"/>
        <w:tabs>
          <w:tab w:val="left" w:pos="567"/>
        </w:tabs>
        <w:autoSpaceDE w:val="0"/>
        <w:autoSpaceDN w:val="0"/>
        <w:adjustRightInd w:val="0"/>
        <w:spacing w:line="276" w:lineRule="auto"/>
        <w:ind w:right="-1" w:firstLine="0"/>
        <w:contextualSpacing/>
        <w:rPr>
          <w:sz w:val="22"/>
          <w:szCs w:val="22"/>
        </w:rPr>
      </w:pPr>
      <w:r w:rsidRPr="00F73CEB">
        <w:rPr>
          <w:sz w:val="22"/>
          <w:szCs w:val="22"/>
        </w:rPr>
        <w:t>- состоять на классификационном учете владельцев речным транспортом в Ленском филиале Российского Речного Регистра;</w:t>
      </w:r>
    </w:p>
    <w:p w:rsidR="00F73CEB" w:rsidRPr="00F73CEB" w:rsidRDefault="00F73CEB" w:rsidP="00BD1D5C">
      <w:pPr>
        <w:widowControl w:val="0"/>
        <w:autoSpaceDE w:val="0"/>
        <w:autoSpaceDN w:val="0"/>
        <w:adjustRightInd w:val="0"/>
        <w:spacing w:line="276" w:lineRule="auto"/>
        <w:ind w:firstLine="0"/>
        <w:contextualSpacing/>
        <w:rPr>
          <w:sz w:val="22"/>
          <w:szCs w:val="22"/>
        </w:rPr>
      </w:pPr>
      <w:r w:rsidRPr="00F73CEB">
        <w:rPr>
          <w:sz w:val="22"/>
          <w:szCs w:val="22"/>
        </w:rPr>
        <w:t>- иметь Свидетельство о праве собственности на судно или договор аренды судна, предусматривающий срок передачи судна в распоряжение арендатора на период навигации 202</w:t>
      </w:r>
      <w:r w:rsidR="00D973D0">
        <w:rPr>
          <w:sz w:val="22"/>
          <w:szCs w:val="22"/>
        </w:rPr>
        <w:t>6</w:t>
      </w:r>
      <w:r w:rsidRPr="00F73CEB">
        <w:rPr>
          <w:sz w:val="22"/>
          <w:szCs w:val="22"/>
        </w:rPr>
        <w:t xml:space="preserve"> года, или договор доверительного </w:t>
      </w:r>
      <w:r w:rsidRPr="00F73CEB">
        <w:rPr>
          <w:sz w:val="22"/>
          <w:szCs w:val="22"/>
        </w:rPr>
        <w:lastRenderedPageBreak/>
        <w:t xml:space="preserve">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p>
    <w:p w:rsidR="00F73CEB" w:rsidRPr="00F73CEB" w:rsidRDefault="00F73CEB" w:rsidP="00BD1D5C">
      <w:pPr>
        <w:tabs>
          <w:tab w:val="left" w:pos="708"/>
        </w:tabs>
        <w:spacing w:line="276" w:lineRule="auto"/>
        <w:ind w:firstLine="0"/>
        <w:rPr>
          <w:iCs/>
          <w:sz w:val="22"/>
          <w:szCs w:val="22"/>
        </w:rPr>
      </w:pPr>
      <w:r w:rsidRPr="00F73CEB">
        <w:rPr>
          <w:iCs/>
          <w:sz w:val="22"/>
          <w:szCs w:val="22"/>
        </w:rPr>
        <w:t>- Суда, предназначенные для перевозки тарированных нефтепродуктов, должны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судах РФ.</w:t>
      </w:r>
    </w:p>
    <w:p w:rsidR="00F73CEB" w:rsidRPr="00F73CEB" w:rsidRDefault="00F73CEB" w:rsidP="00BD1D5C">
      <w:pPr>
        <w:tabs>
          <w:tab w:val="left" w:pos="708"/>
        </w:tabs>
        <w:spacing w:line="276" w:lineRule="auto"/>
        <w:ind w:firstLine="0"/>
        <w:rPr>
          <w:iCs/>
          <w:sz w:val="22"/>
          <w:szCs w:val="22"/>
        </w:rPr>
      </w:pPr>
      <w:r w:rsidRPr="00F73CEB">
        <w:rPr>
          <w:iCs/>
          <w:sz w:val="22"/>
          <w:szCs w:val="22"/>
        </w:rPr>
        <w:t>- Перевозка тарированных нефтепродуктов осуществляется в вентилируемых контейнерах СКВ-3 по ГОСТ 26388-84, ГОСТ Р52202-2004 (ИСО 830-99).</w:t>
      </w:r>
    </w:p>
    <w:p w:rsidR="00D973D0" w:rsidRPr="002A0B36" w:rsidRDefault="00F73CEB" w:rsidP="00BD1D5C">
      <w:pPr>
        <w:tabs>
          <w:tab w:val="left" w:pos="708"/>
        </w:tabs>
        <w:spacing w:line="276" w:lineRule="auto"/>
        <w:ind w:firstLine="0"/>
        <w:rPr>
          <w:iCs/>
          <w:sz w:val="22"/>
          <w:szCs w:val="22"/>
        </w:rPr>
      </w:pPr>
      <w:r w:rsidRPr="00F73CEB">
        <w:rPr>
          <w:iCs/>
          <w:sz w:val="22"/>
          <w:szCs w:val="22"/>
        </w:rPr>
        <w:t xml:space="preserve">- иметь Лицензию на </w:t>
      </w:r>
      <w:r w:rsidRPr="002A0B36">
        <w:rPr>
          <w:iCs/>
          <w:sz w:val="22"/>
          <w:szCs w:val="22"/>
        </w:rPr>
        <w:t>осуществление деятельности по перевозкам внутренним водным транспортом опасных грузов</w:t>
      </w:r>
      <w:r w:rsidR="002A0B36" w:rsidRPr="002A0B36">
        <w:rPr>
          <w:iCs/>
          <w:sz w:val="22"/>
          <w:szCs w:val="22"/>
        </w:rPr>
        <w:t xml:space="preserve"> на весь срок исполнения договора,</w:t>
      </w:r>
      <w:r w:rsidRPr="002A0B36">
        <w:rPr>
          <w:iCs/>
          <w:sz w:val="22"/>
          <w:szCs w:val="22"/>
        </w:rPr>
        <w:t xml:space="preserve"> в</w:t>
      </w:r>
      <w:r w:rsidRPr="00F73CEB">
        <w:rPr>
          <w:iCs/>
          <w:sz w:val="22"/>
          <w:szCs w:val="22"/>
        </w:rPr>
        <w:t xml:space="preserve"> соответствии с Федеральным законом от 04.05.2011 N 99-ФЗ "О лицензировании отдельных видов деятельности.</w:t>
      </w:r>
    </w:p>
    <w:p w:rsidR="00F73CEB" w:rsidRPr="00F73CEB" w:rsidRDefault="00F73CEB" w:rsidP="00BD1D5C">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F73CEB">
        <w:rPr>
          <w:iCs/>
          <w:sz w:val="22"/>
          <w:szCs w:val="22"/>
        </w:rPr>
        <w:t xml:space="preserve">Подать </w:t>
      </w:r>
      <w:r w:rsidRPr="00F73CEB">
        <w:rPr>
          <w:sz w:val="22"/>
          <w:szCs w:val="22"/>
        </w:rPr>
        <w:t xml:space="preserve">под погрузку исправное, отвечающее санитарным нормам, требуемого типа </w:t>
      </w:r>
      <w:r w:rsidRPr="00F73CEB">
        <w:rPr>
          <w:iCs/>
          <w:sz w:val="22"/>
          <w:szCs w:val="22"/>
        </w:rPr>
        <w:t xml:space="preserve">транспортное средство в достаточном количестве, пригодное для перевозки соответствующего груза, заявленного «Заказчиком», в пункт погрузки не позднее срока и в объеме, указанном </w:t>
      </w:r>
      <w:r w:rsidRPr="00F73CEB">
        <w:rPr>
          <w:bCs/>
          <w:sz w:val="22"/>
          <w:szCs w:val="22"/>
        </w:rPr>
        <w:t>в</w:t>
      </w:r>
      <w:r w:rsidRPr="00F73CEB">
        <w:rPr>
          <w:sz w:val="22"/>
          <w:szCs w:val="22"/>
        </w:rPr>
        <w:t xml:space="preserve"> спецификации к настоящему Договору, являющейся приложением к настоящему Договору и его неотъемлемой частью.</w:t>
      </w:r>
    </w:p>
    <w:p w:rsidR="00F73CEB" w:rsidRPr="00F73CEB" w:rsidRDefault="00F73CEB" w:rsidP="00BD1D5C">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F73CEB">
        <w:rPr>
          <w:bCs/>
          <w:sz w:val="22"/>
          <w:szCs w:val="22"/>
        </w:rPr>
        <w:t xml:space="preserve">Обеспечить сохранность принятого к перевозке Груза по количеству и качеству, контейнера по настоящему Договору в процессе осуществления его перевозки до передачи представителю «Заказчика» в пункте назначения </w:t>
      </w:r>
      <w:r w:rsidRPr="00F73CEB">
        <w:rPr>
          <w:sz w:val="22"/>
          <w:szCs w:val="22"/>
        </w:rPr>
        <w:t>в соответствии со спецификацией к настоящему Договору.</w:t>
      </w:r>
    </w:p>
    <w:p w:rsidR="00F73CEB" w:rsidRPr="00F73CEB" w:rsidRDefault="00F73CEB" w:rsidP="00BD1D5C">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F73CEB">
        <w:rPr>
          <w:bCs/>
          <w:sz w:val="22"/>
          <w:szCs w:val="22"/>
        </w:rPr>
        <w:t>Обеспечить погрузочно-разгрузочные работы в речных портах, пунктах перевалки собственными /привлечёнными силами и средствами Перевозчика или третьих лиц без участия Заказчика.</w:t>
      </w:r>
    </w:p>
    <w:p w:rsidR="00F73CEB" w:rsidRPr="00F73CEB" w:rsidRDefault="00F73CEB" w:rsidP="00BD1D5C">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F73CEB">
        <w:rPr>
          <w:sz w:val="22"/>
          <w:szCs w:val="22"/>
        </w:rPr>
        <w:t>Доставить вверенный «Заказчиком» к перевозке Груз, контейнер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контейнера в транспортной накладной и в акте оказанных услуг.</w:t>
      </w:r>
    </w:p>
    <w:p w:rsidR="00F73CEB" w:rsidRPr="00F73CEB" w:rsidRDefault="00F73CEB" w:rsidP="00BD1D5C">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F73CEB">
        <w:rPr>
          <w:rFonts w:eastAsia="Calibri"/>
          <w:iCs/>
          <w:sz w:val="22"/>
          <w:szCs w:val="22"/>
          <w:lang w:eastAsia="en-US"/>
        </w:rPr>
        <w:t xml:space="preserve">«Перевозчик» обязан обеспечить возврат порожних контейнеров, предоставленных «Заказчиком» </w:t>
      </w:r>
      <w:r w:rsidRPr="00F73CEB">
        <w:rPr>
          <w:sz w:val="22"/>
          <w:szCs w:val="22"/>
        </w:rPr>
        <w:t>для оказания услуг по настоящему договору</w:t>
      </w:r>
      <w:r w:rsidRPr="00F73CEB">
        <w:rPr>
          <w:rFonts w:eastAsia="Calibri"/>
          <w:iCs/>
          <w:sz w:val="22"/>
          <w:szCs w:val="22"/>
          <w:lang w:eastAsia="en-US"/>
        </w:rPr>
        <w:t xml:space="preserve"> для перевозки груза, в пункт отгрузки в течение 20 календарных дней с даты передачи Груза в пункте назначения, указанной в </w:t>
      </w:r>
      <w:r w:rsidRPr="00F73CEB">
        <w:rPr>
          <w:sz w:val="22"/>
          <w:szCs w:val="22"/>
        </w:rPr>
        <w:t>транспортной накладной, подтверждающей факт перевозки тарированных нефтепродуктов</w:t>
      </w:r>
      <w:r w:rsidRPr="00F73CEB">
        <w:rPr>
          <w:rFonts w:eastAsia="Calibri"/>
          <w:iCs/>
          <w:sz w:val="22"/>
          <w:szCs w:val="22"/>
          <w:lang w:eastAsia="en-US"/>
        </w:rPr>
        <w:t xml:space="preserve"> и в </w:t>
      </w:r>
      <w:r w:rsidRPr="00F73CEB">
        <w:rPr>
          <w:sz w:val="22"/>
          <w:szCs w:val="22"/>
        </w:rPr>
        <w:t>акте приема-передачи тарированных нефтепродуктов</w:t>
      </w:r>
      <w:r w:rsidRPr="00F73CEB">
        <w:rPr>
          <w:rFonts w:eastAsia="Calibri"/>
          <w:iCs/>
          <w:sz w:val="22"/>
          <w:szCs w:val="22"/>
          <w:lang w:eastAsia="en-US"/>
        </w:rPr>
        <w:t xml:space="preserve">. </w:t>
      </w:r>
      <w:r w:rsidRPr="00F73CEB">
        <w:rPr>
          <w:sz w:val="22"/>
          <w:szCs w:val="22"/>
        </w:rPr>
        <w:t>При возврате контейнера собственности «Заказчика» «Перевозчик» обязан получить отметку в транспортной накладной о возврате контейнера, заверенную подписью уполномоченного лица и печатью филиала нефтебазы «Заказчика».</w:t>
      </w:r>
    </w:p>
    <w:p w:rsidR="00F73CEB" w:rsidRPr="00F73CEB" w:rsidRDefault="00F73CEB" w:rsidP="00BD1D5C">
      <w:pPr>
        <w:widowControl w:val="0"/>
        <w:tabs>
          <w:tab w:val="left" w:pos="567"/>
        </w:tabs>
        <w:autoSpaceDE w:val="0"/>
        <w:autoSpaceDN w:val="0"/>
        <w:adjustRightInd w:val="0"/>
        <w:spacing w:line="276" w:lineRule="auto"/>
        <w:ind w:right="-1"/>
        <w:contextualSpacing/>
        <w:rPr>
          <w:sz w:val="22"/>
          <w:szCs w:val="22"/>
        </w:rPr>
      </w:pPr>
      <w:r w:rsidRPr="00F73CEB">
        <w:rPr>
          <w:rFonts w:eastAsia="Calibri"/>
          <w:iCs/>
          <w:sz w:val="22"/>
          <w:szCs w:val="22"/>
          <w:lang w:eastAsia="en-US"/>
        </w:rPr>
        <w:t>«Перевозчик» обязан обеспечить возврат порожних канистр бывших в употреблении от представителя «Заказчика» (комиссионера), переданных в пункте передачи, и доставить порожние канистры б/у в пункт назначения, указанный в уведомлении, с оформлением акта приема-передачи порожних канистр бывших в употреблении. Уведомление вручается «Перевозчику» в момент заключения договора.</w:t>
      </w:r>
    </w:p>
    <w:p w:rsidR="00F73CEB" w:rsidRPr="00F73CEB" w:rsidRDefault="00F73CEB" w:rsidP="00BD1D5C">
      <w:pPr>
        <w:widowControl w:val="0"/>
        <w:numPr>
          <w:ilvl w:val="0"/>
          <w:numId w:val="43"/>
        </w:numPr>
        <w:tabs>
          <w:tab w:val="left" w:pos="567"/>
        </w:tabs>
        <w:autoSpaceDE w:val="0"/>
        <w:autoSpaceDN w:val="0"/>
        <w:adjustRightInd w:val="0"/>
        <w:spacing w:after="200" w:line="276" w:lineRule="auto"/>
        <w:ind w:left="0" w:right="-1" w:firstLine="0"/>
        <w:contextualSpacing/>
        <w:rPr>
          <w:sz w:val="22"/>
          <w:szCs w:val="22"/>
        </w:rPr>
      </w:pPr>
      <w:r w:rsidRPr="00F73CEB">
        <w:rPr>
          <w:iCs/>
          <w:sz w:val="22"/>
          <w:szCs w:val="22"/>
        </w:rPr>
        <w:t xml:space="preserve">По прибытию в пункт назначения предоставить «Заказчику» сопроводительные документы, в состав предъявляемых документов должны входить: </w:t>
      </w:r>
    </w:p>
    <w:p w:rsidR="00F73CEB" w:rsidRPr="00F73CEB" w:rsidRDefault="00F73CEB" w:rsidP="00BD1D5C">
      <w:pPr>
        <w:numPr>
          <w:ilvl w:val="0"/>
          <w:numId w:val="39"/>
        </w:numPr>
        <w:tabs>
          <w:tab w:val="left" w:pos="567"/>
        </w:tabs>
        <w:spacing w:after="200" w:line="276" w:lineRule="auto"/>
        <w:ind w:left="0" w:right="-1" w:firstLine="0"/>
        <w:rPr>
          <w:iCs/>
          <w:sz w:val="22"/>
          <w:szCs w:val="22"/>
        </w:rPr>
      </w:pPr>
      <w:r w:rsidRPr="00F73CEB">
        <w:rPr>
          <w:iCs/>
          <w:sz w:val="22"/>
          <w:szCs w:val="22"/>
        </w:rPr>
        <w:t>транспортная накладная (формы ГУ-3), в которой указывается вид нефтепродукта, объем канистр, количество канистр, вес груза нетто в тоннах, грузоотправитель и грузополучатель;</w:t>
      </w:r>
    </w:p>
    <w:p w:rsidR="00F73CEB" w:rsidRPr="00F73CEB" w:rsidRDefault="00F73CEB" w:rsidP="00BD1D5C">
      <w:pPr>
        <w:numPr>
          <w:ilvl w:val="0"/>
          <w:numId w:val="39"/>
        </w:numPr>
        <w:tabs>
          <w:tab w:val="left" w:pos="567"/>
        </w:tabs>
        <w:spacing w:after="200" w:line="276" w:lineRule="auto"/>
        <w:ind w:left="0" w:right="-1" w:firstLine="0"/>
        <w:rPr>
          <w:iCs/>
          <w:sz w:val="22"/>
          <w:szCs w:val="22"/>
        </w:rPr>
      </w:pPr>
      <w:r w:rsidRPr="00F73CEB">
        <w:rPr>
          <w:iCs/>
          <w:sz w:val="22"/>
          <w:szCs w:val="22"/>
        </w:rPr>
        <w:t>паспорт качества.</w:t>
      </w:r>
    </w:p>
    <w:p w:rsidR="00F73CEB" w:rsidRPr="00F73CEB" w:rsidRDefault="00F73CEB" w:rsidP="00BD1D5C">
      <w:pPr>
        <w:numPr>
          <w:ilvl w:val="0"/>
          <w:numId w:val="43"/>
        </w:numPr>
        <w:tabs>
          <w:tab w:val="left" w:pos="567"/>
        </w:tabs>
        <w:spacing w:after="200" w:line="276" w:lineRule="auto"/>
        <w:ind w:left="0" w:right="-1" w:firstLine="0"/>
        <w:rPr>
          <w:sz w:val="22"/>
          <w:szCs w:val="22"/>
        </w:rPr>
      </w:pPr>
      <w:r w:rsidRPr="00F73CEB">
        <w:rPr>
          <w:sz w:val="22"/>
          <w:szCs w:val="22"/>
        </w:rPr>
        <w:t xml:space="preserve">Для отражения фактических затрат в периоде оказанных услуг – «Перевозчик» в течение 5(пяти) дней с даты окончания перевозки каждой партии Груза обязан направить в адрес «Заказчика» посредством электронной, факсимильной связи копии документов, подтверждающие оказание услуг: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оригинал доверенности на уполномоченное лицо, подписанный акт оказанных услуг за фактически перевезенный Груз, счет-фактуру датой доставки Груза до пункта назначения, счет, по факту осуществления перевозки каждой партии Груза. При этом «Заказчик» должен иметь подтверждение о приеме документов от «Перевозчика» посредством электронной, факсимильной связи с указанием даты, времени, Ф.И.О., должности лица, принявшего данные документы либо уведомление о доставке по электронному адресу «Заказчика», </w:t>
      </w:r>
      <w:r w:rsidRPr="00F73CEB">
        <w:rPr>
          <w:sz w:val="22"/>
          <w:szCs w:val="22"/>
        </w:rPr>
        <w:lastRenderedPageBreak/>
        <w:t>указанному в разделе 9 настоящего Договора. Подлинные документы предоставляются «Заказчику» нарочно через канцелярию «Заказчика» с указанием входящего номера данного документа либо посредством почтовой связи. Датой передачи по средствам почтовой связи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оказание Услуг.</w:t>
      </w:r>
    </w:p>
    <w:p w:rsidR="00F73CEB" w:rsidRPr="00F73CEB" w:rsidRDefault="00F73CEB" w:rsidP="00BD1D5C">
      <w:pPr>
        <w:numPr>
          <w:ilvl w:val="0"/>
          <w:numId w:val="43"/>
        </w:numPr>
        <w:tabs>
          <w:tab w:val="left" w:pos="567"/>
        </w:tabs>
        <w:spacing w:after="200" w:line="276" w:lineRule="auto"/>
        <w:ind w:left="0" w:right="-1" w:firstLine="0"/>
        <w:rPr>
          <w:iCs/>
          <w:sz w:val="22"/>
          <w:szCs w:val="22"/>
        </w:rPr>
      </w:pPr>
      <w:r w:rsidRPr="00F73CEB">
        <w:rPr>
          <w:sz w:val="22"/>
          <w:szCs w:val="22"/>
        </w:rPr>
        <w:t>Для оплаты - после окончания каждой перевозки Груза в соответствии со спецификацией к настоящему Договору направить «Заказчику» подлинные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подписанный акт оказанных услуг за фактически перевезенный Груз, счет-фактуру, оформленную датой доставки Груза до пункта назначения, в подлинном виде по факту осуществления перевозки каждой партии Груза, счет на оплату по почтовому адресу «Заказчика» определенному в разделе 7 настоящего Договора.</w:t>
      </w:r>
    </w:p>
    <w:p w:rsidR="00F73CEB" w:rsidRPr="00F73CEB" w:rsidRDefault="002A0B36" w:rsidP="002A0B36">
      <w:pPr>
        <w:numPr>
          <w:ilvl w:val="0"/>
          <w:numId w:val="43"/>
        </w:numPr>
        <w:spacing w:after="200" w:line="276" w:lineRule="auto"/>
        <w:ind w:left="0" w:right="-1" w:firstLine="0"/>
        <w:rPr>
          <w:iCs/>
          <w:sz w:val="22"/>
          <w:szCs w:val="22"/>
        </w:rPr>
      </w:pPr>
      <w:r w:rsidRPr="002A0B36">
        <w:rPr>
          <w:sz w:val="22"/>
          <w:szCs w:val="22"/>
        </w:rPr>
        <w:t>Перевозчик обязуется выполнять перевозки Груза по настоящему Договору собственным или арендованным транспортом, без привлечения третьих лиц (</w:t>
      </w:r>
      <w:proofErr w:type="spellStart"/>
      <w:r w:rsidRPr="002A0B36">
        <w:rPr>
          <w:sz w:val="22"/>
          <w:szCs w:val="22"/>
        </w:rPr>
        <w:t>субисполнителей</w:t>
      </w:r>
      <w:proofErr w:type="spellEnd"/>
      <w:r w:rsidRPr="002A0B36">
        <w:rPr>
          <w:sz w:val="22"/>
          <w:szCs w:val="22"/>
        </w:rPr>
        <w:t>). Привлечение третьих лиц к исполнению обязательств по Договору не допускается. Перевозчик несёт полную ответственность перед Заказчиком за действия любых привлечённых им третьих лиц как за свои собственные, а также за любые нарушения, связанные с таким привлечением, включая отказ Заказчика от оплаты услуг.</w:t>
      </w:r>
    </w:p>
    <w:p w:rsidR="00F73CEB" w:rsidRPr="00F73CEB" w:rsidRDefault="00F73CEB" w:rsidP="00BD1D5C">
      <w:pPr>
        <w:numPr>
          <w:ilvl w:val="0"/>
          <w:numId w:val="43"/>
        </w:numPr>
        <w:tabs>
          <w:tab w:val="left" w:pos="567"/>
        </w:tabs>
        <w:spacing w:after="200" w:line="276" w:lineRule="auto"/>
        <w:ind w:left="0" w:right="-1" w:firstLine="0"/>
        <w:rPr>
          <w:iCs/>
          <w:sz w:val="22"/>
          <w:szCs w:val="22"/>
        </w:rPr>
      </w:pPr>
      <w:r w:rsidRPr="00F73CEB">
        <w:rPr>
          <w:bCs/>
          <w:sz w:val="22"/>
          <w:szCs w:val="22"/>
        </w:rPr>
        <w:t>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дней до окончания срока действия ледовой переправы, а также компенсировать расходы, понесенные «Заказчиком» при привлечении третьих лиц для осуществления перевозки Груза.</w:t>
      </w:r>
    </w:p>
    <w:p w:rsidR="00F73CEB" w:rsidRPr="00F73CEB" w:rsidRDefault="00F73CEB" w:rsidP="00BD1D5C">
      <w:pPr>
        <w:numPr>
          <w:ilvl w:val="0"/>
          <w:numId w:val="43"/>
        </w:numPr>
        <w:tabs>
          <w:tab w:val="left" w:pos="567"/>
        </w:tabs>
        <w:spacing w:after="200" w:line="276" w:lineRule="auto"/>
        <w:ind w:left="0" w:right="-1" w:firstLine="0"/>
        <w:rPr>
          <w:iCs/>
          <w:sz w:val="22"/>
          <w:szCs w:val="22"/>
        </w:rPr>
      </w:pPr>
      <w:r w:rsidRPr="00F73CEB">
        <w:rPr>
          <w:sz w:val="22"/>
          <w:szCs w:val="22"/>
        </w:rPr>
        <w:t>Осуществлять транспортно-экспедиционное обслуживание перевозимых грузов.</w:t>
      </w:r>
    </w:p>
    <w:p w:rsidR="00F73CEB" w:rsidRPr="00F73CEB" w:rsidRDefault="00F73CEB" w:rsidP="00BD1D5C">
      <w:pPr>
        <w:numPr>
          <w:ilvl w:val="0"/>
          <w:numId w:val="43"/>
        </w:numPr>
        <w:tabs>
          <w:tab w:val="left" w:pos="567"/>
        </w:tabs>
        <w:spacing w:after="200" w:line="276" w:lineRule="auto"/>
        <w:ind w:left="0" w:right="-1" w:firstLine="0"/>
        <w:rPr>
          <w:iCs/>
          <w:sz w:val="22"/>
          <w:szCs w:val="22"/>
        </w:rPr>
      </w:pPr>
      <w:r w:rsidRPr="00F73CEB">
        <w:rPr>
          <w:sz w:val="22"/>
          <w:szCs w:val="22"/>
        </w:rPr>
        <w:t>Выполнять все обязательные условия по перевозке грузов, указанные в Генеральном полисе по страхованию грузов и Правилах страхования грузов.</w:t>
      </w:r>
    </w:p>
    <w:p w:rsidR="00F73CEB" w:rsidRPr="00F73CEB" w:rsidRDefault="00F73CEB" w:rsidP="00BD1D5C">
      <w:pPr>
        <w:numPr>
          <w:ilvl w:val="0"/>
          <w:numId w:val="43"/>
        </w:numPr>
        <w:tabs>
          <w:tab w:val="left" w:pos="567"/>
        </w:tabs>
        <w:spacing w:after="200" w:line="276" w:lineRule="auto"/>
        <w:ind w:left="0" w:right="-1" w:firstLine="0"/>
        <w:rPr>
          <w:iCs/>
          <w:sz w:val="22"/>
          <w:szCs w:val="22"/>
        </w:rPr>
      </w:pPr>
      <w:r w:rsidRPr="00F73CEB">
        <w:rPr>
          <w:rFonts w:eastAsia="Calibri"/>
          <w:sz w:val="22"/>
          <w:szCs w:val="22"/>
          <w:lang w:eastAsia="en-US"/>
        </w:rPr>
        <w:t xml:space="preserve"> «Перевозчик» гарантирует, что на момент заключения настоящего договора, а также в течение всего срока его действия он:</w:t>
      </w:r>
    </w:p>
    <w:p w:rsidR="00F73CEB" w:rsidRPr="00F73CEB" w:rsidRDefault="00F73CEB" w:rsidP="00BD1D5C">
      <w:pPr>
        <w:spacing w:line="276" w:lineRule="auto"/>
        <w:ind w:firstLine="0"/>
        <w:rPr>
          <w:rFonts w:eastAsia="Calibri"/>
          <w:sz w:val="22"/>
          <w:szCs w:val="22"/>
          <w:lang w:eastAsia="en-US"/>
        </w:rPr>
      </w:pPr>
      <w:r w:rsidRPr="00F73CEB">
        <w:rPr>
          <w:rFonts w:eastAsia="Calibri"/>
          <w:sz w:val="22"/>
          <w:szCs w:val="22"/>
          <w:lang w:eastAsia="en-US"/>
        </w:rPr>
        <w:t>- своевременно и в полном объеме уплачивает налоги, сборы и страховые взносы;</w:t>
      </w:r>
    </w:p>
    <w:p w:rsidR="00F73CEB" w:rsidRPr="00F73CEB" w:rsidRDefault="00F73CEB" w:rsidP="00BD1D5C">
      <w:pPr>
        <w:spacing w:line="276" w:lineRule="auto"/>
        <w:ind w:firstLine="0"/>
        <w:rPr>
          <w:rFonts w:eastAsia="Calibri"/>
          <w:sz w:val="22"/>
          <w:szCs w:val="22"/>
          <w:lang w:eastAsia="en-US"/>
        </w:rPr>
      </w:pPr>
      <w:r w:rsidRPr="00F73CEB">
        <w:rPr>
          <w:rFonts w:eastAsia="Calibri"/>
          <w:sz w:val="22"/>
          <w:szCs w:val="22"/>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F73CEB" w:rsidRPr="00F73CEB" w:rsidRDefault="00F73CEB" w:rsidP="00BD1D5C">
      <w:pPr>
        <w:spacing w:line="276" w:lineRule="auto"/>
        <w:ind w:firstLine="0"/>
        <w:rPr>
          <w:rFonts w:eastAsia="Calibri"/>
          <w:sz w:val="22"/>
          <w:szCs w:val="22"/>
          <w:lang w:eastAsia="en-US"/>
        </w:rPr>
      </w:pPr>
      <w:r w:rsidRPr="00F73CEB">
        <w:rPr>
          <w:rFonts w:eastAsia="Calibri"/>
          <w:sz w:val="22"/>
          <w:szCs w:val="22"/>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F73CEB" w:rsidRPr="00F73CEB" w:rsidRDefault="00F73CEB" w:rsidP="00BD1D5C">
      <w:pPr>
        <w:spacing w:line="276" w:lineRule="auto"/>
        <w:ind w:firstLine="0"/>
        <w:rPr>
          <w:rFonts w:eastAsia="Calibri"/>
          <w:sz w:val="22"/>
          <w:szCs w:val="22"/>
          <w:lang w:eastAsia="en-US"/>
        </w:rPr>
      </w:pPr>
      <w:r w:rsidRPr="00F73CEB">
        <w:rPr>
          <w:rFonts w:eastAsia="Calibri"/>
          <w:sz w:val="22"/>
          <w:szCs w:val="22"/>
          <w:lang w:eastAsia="en-US"/>
        </w:rPr>
        <w:t>- не допускает искажения сведений о фактах хозяйственной жизни и объектах налогообложения в первичных документах, бухгалтерском и налоговом учете, в бухгалтерской и налоговой отчетности.</w:t>
      </w:r>
    </w:p>
    <w:p w:rsidR="00F73CEB" w:rsidRPr="00F73CEB" w:rsidRDefault="00F73CEB" w:rsidP="00BD1D5C">
      <w:pPr>
        <w:spacing w:line="276" w:lineRule="auto"/>
        <w:ind w:firstLine="0"/>
        <w:rPr>
          <w:rFonts w:eastAsia="Calibri"/>
          <w:sz w:val="22"/>
          <w:szCs w:val="22"/>
          <w:lang w:eastAsia="en-US"/>
        </w:rPr>
      </w:pPr>
      <w:r w:rsidRPr="00F73CEB">
        <w:rPr>
          <w:rFonts w:eastAsia="Calibri"/>
          <w:sz w:val="22"/>
          <w:szCs w:val="22"/>
          <w:lang w:eastAsia="en-US"/>
        </w:rPr>
        <w:t>2.2.16. 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4 к настоящему Договору.</w:t>
      </w:r>
    </w:p>
    <w:p w:rsidR="00F73CEB" w:rsidRPr="00F73CEB" w:rsidRDefault="00F73CEB" w:rsidP="00BD1D5C">
      <w:pPr>
        <w:spacing w:line="276" w:lineRule="auto"/>
        <w:ind w:firstLine="0"/>
        <w:rPr>
          <w:rFonts w:eastAsia="Calibri"/>
          <w:sz w:val="22"/>
          <w:szCs w:val="22"/>
          <w:lang w:eastAsia="en-US"/>
        </w:rPr>
      </w:pPr>
      <w:r w:rsidRPr="00F73CEB">
        <w:rPr>
          <w:rFonts w:eastAsia="Calibri"/>
          <w:sz w:val="22"/>
          <w:szCs w:val="22"/>
          <w:lang w:eastAsia="en-US"/>
        </w:rPr>
        <w:t>«Перевозчик»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F73CEB" w:rsidRPr="00F73CEB" w:rsidRDefault="00F73CEB" w:rsidP="00BD1D5C">
      <w:pPr>
        <w:spacing w:line="276" w:lineRule="auto"/>
        <w:ind w:firstLine="0"/>
        <w:rPr>
          <w:rFonts w:eastAsia="Calibri"/>
          <w:sz w:val="22"/>
          <w:szCs w:val="22"/>
          <w:lang w:eastAsia="en-US"/>
        </w:rPr>
      </w:pPr>
      <w:r w:rsidRPr="00F73CEB">
        <w:rPr>
          <w:rFonts w:eastAsia="Calibri"/>
          <w:sz w:val="22"/>
          <w:szCs w:val="22"/>
          <w:lang w:eastAsia="en-US"/>
        </w:rPr>
        <w:t xml:space="preserve">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w:t>
      </w:r>
      <w:r w:rsidRPr="00F73CEB">
        <w:rPr>
          <w:rFonts w:eastAsia="Calibri"/>
          <w:sz w:val="22"/>
          <w:szCs w:val="22"/>
          <w:lang w:eastAsia="en-US"/>
        </w:rPr>
        <w:lastRenderedPageBreak/>
        <w:t>Перевозчик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F73CEB" w:rsidRPr="00F73CEB" w:rsidRDefault="00F73CEB" w:rsidP="00BD1D5C">
      <w:pPr>
        <w:spacing w:line="276" w:lineRule="auto"/>
        <w:ind w:firstLine="0"/>
        <w:jc w:val="center"/>
        <w:rPr>
          <w:sz w:val="22"/>
          <w:szCs w:val="22"/>
        </w:rPr>
      </w:pPr>
    </w:p>
    <w:p w:rsidR="00F73CEB" w:rsidRPr="00F73CEB" w:rsidRDefault="00F73CEB" w:rsidP="00BD1D5C">
      <w:pPr>
        <w:numPr>
          <w:ilvl w:val="0"/>
          <w:numId w:val="42"/>
        </w:numPr>
        <w:tabs>
          <w:tab w:val="left" w:pos="426"/>
          <w:tab w:val="left" w:pos="2940"/>
        </w:tabs>
        <w:spacing w:after="200" w:line="276" w:lineRule="auto"/>
        <w:ind w:left="567" w:right="-1"/>
        <w:jc w:val="center"/>
        <w:rPr>
          <w:b/>
          <w:bCs/>
          <w:sz w:val="22"/>
          <w:szCs w:val="22"/>
        </w:rPr>
      </w:pPr>
      <w:r w:rsidRPr="00F73CEB">
        <w:rPr>
          <w:b/>
          <w:bCs/>
          <w:sz w:val="22"/>
          <w:szCs w:val="22"/>
        </w:rPr>
        <w:t>ПОРЯДОК РАСЧЕТОВ</w:t>
      </w:r>
    </w:p>
    <w:p w:rsidR="00F73CEB" w:rsidRPr="00F73CEB" w:rsidRDefault="00F73CEB" w:rsidP="00BD1D5C">
      <w:pPr>
        <w:widowControl w:val="0"/>
        <w:numPr>
          <w:ilvl w:val="1"/>
          <w:numId w:val="44"/>
        </w:numPr>
        <w:spacing w:after="200" w:line="276" w:lineRule="auto"/>
        <w:ind w:left="0" w:right="-1" w:firstLine="0"/>
        <w:contextualSpacing/>
        <w:outlineLvl w:val="0"/>
        <w:rPr>
          <w:sz w:val="22"/>
          <w:szCs w:val="22"/>
        </w:rPr>
      </w:pPr>
      <w:r w:rsidRPr="00F73CEB">
        <w:rPr>
          <w:sz w:val="22"/>
          <w:szCs w:val="22"/>
        </w:rPr>
        <w:t>Стоимость Договора включает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F73CEB" w:rsidRPr="00F73CEB" w:rsidRDefault="00F73CEB" w:rsidP="00BD1D5C">
      <w:pPr>
        <w:keepNext/>
        <w:spacing w:line="276" w:lineRule="auto"/>
        <w:ind w:right="-1" w:firstLine="0"/>
        <w:outlineLvl w:val="0"/>
        <w:rPr>
          <w:sz w:val="22"/>
          <w:szCs w:val="22"/>
        </w:rPr>
      </w:pPr>
      <w:r w:rsidRPr="00F73CEB">
        <w:rPr>
          <w:sz w:val="22"/>
          <w:szCs w:val="22"/>
        </w:rPr>
        <w:t xml:space="preserve">3.2. 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w:t>
      </w:r>
      <w:r w:rsidRPr="00F73CEB">
        <w:rPr>
          <w:sz w:val="22"/>
          <w:szCs w:val="22"/>
        </w:rPr>
        <w:br/>
        <w:t xml:space="preserve">Приложением №1 к настоящему Договору, не подлежат оплате «Заказчиком». </w:t>
      </w:r>
    </w:p>
    <w:p w:rsidR="00F73CEB" w:rsidRPr="00F73CEB" w:rsidRDefault="00F73CEB" w:rsidP="00BD1D5C">
      <w:pPr>
        <w:widowControl w:val="0"/>
        <w:spacing w:line="276" w:lineRule="auto"/>
        <w:ind w:right="-1" w:firstLine="0"/>
        <w:contextualSpacing/>
        <w:outlineLvl w:val="0"/>
        <w:rPr>
          <w:sz w:val="22"/>
          <w:szCs w:val="22"/>
        </w:rPr>
      </w:pPr>
      <w:r w:rsidRPr="00F73CEB">
        <w:rPr>
          <w:sz w:val="22"/>
          <w:szCs w:val="22"/>
        </w:rPr>
        <w:t>3.3.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при условии получения «Заказчиком» подлинных документов оформленных в установленном порядке: транспортных накладных, подтверждающих факт перевозки тарированных нефтепродуктов,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w:t>
      </w:r>
    </w:p>
    <w:p w:rsidR="00F73CEB" w:rsidRPr="00F73CEB" w:rsidRDefault="00F73CEB" w:rsidP="00BD1D5C">
      <w:pPr>
        <w:widowControl w:val="0"/>
        <w:spacing w:line="276" w:lineRule="auto"/>
        <w:ind w:right="-1" w:firstLine="0"/>
        <w:contextualSpacing/>
        <w:outlineLvl w:val="0"/>
        <w:rPr>
          <w:sz w:val="22"/>
          <w:szCs w:val="22"/>
        </w:rPr>
      </w:pPr>
      <w:r w:rsidRPr="00F73CEB">
        <w:rPr>
          <w:sz w:val="22"/>
          <w:szCs w:val="22"/>
        </w:rPr>
        <w:t>3.4. «Заказчик» не производит оплату стоимости оказанных услуг:</w:t>
      </w:r>
    </w:p>
    <w:p w:rsidR="00F73CEB" w:rsidRPr="00F73CEB" w:rsidRDefault="00F73CEB" w:rsidP="00BD1D5C">
      <w:pPr>
        <w:widowControl w:val="0"/>
        <w:spacing w:line="276" w:lineRule="auto"/>
        <w:ind w:right="-1" w:firstLine="0"/>
        <w:contextualSpacing/>
        <w:outlineLvl w:val="0"/>
        <w:rPr>
          <w:sz w:val="22"/>
          <w:szCs w:val="22"/>
        </w:rPr>
      </w:pPr>
      <w:r w:rsidRPr="00F73CEB">
        <w:rPr>
          <w:sz w:val="22"/>
          <w:szCs w:val="22"/>
        </w:rPr>
        <w:t>- до возврата контейнера, предоставленного «Перевозчику» для оказания услуг по настоящему договору, с отметкой о возврате контейнера в транспортной накладной, заверенной подписью уполномоченного лица и печатью филиала нефтебазы «Заказчика», в соответствии с п. 2.2.9. настоящего договора.</w:t>
      </w:r>
    </w:p>
    <w:p w:rsidR="00F73CEB" w:rsidRPr="00F73CEB" w:rsidRDefault="00F73CEB" w:rsidP="00BD1D5C">
      <w:pPr>
        <w:widowControl w:val="0"/>
        <w:spacing w:line="276" w:lineRule="auto"/>
        <w:ind w:right="-1" w:firstLine="0"/>
        <w:contextualSpacing/>
        <w:outlineLvl w:val="0"/>
        <w:rPr>
          <w:sz w:val="22"/>
          <w:szCs w:val="22"/>
        </w:rPr>
      </w:pPr>
      <w:r w:rsidRPr="00F73CEB">
        <w:rPr>
          <w:sz w:val="22"/>
          <w:szCs w:val="22"/>
        </w:rPr>
        <w:t>- до предоставления документов, указанных в п. 3.3. настоящего договора.</w:t>
      </w:r>
    </w:p>
    <w:p w:rsidR="00F73CEB" w:rsidRPr="00F73CEB" w:rsidRDefault="00F73CEB" w:rsidP="00BD1D5C">
      <w:pPr>
        <w:widowControl w:val="0"/>
        <w:spacing w:line="276" w:lineRule="auto"/>
        <w:ind w:right="-1" w:firstLine="0"/>
        <w:contextualSpacing/>
        <w:outlineLvl w:val="0"/>
        <w:rPr>
          <w:sz w:val="22"/>
          <w:szCs w:val="22"/>
        </w:rPr>
      </w:pPr>
      <w:r w:rsidRPr="00F73CEB">
        <w:rPr>
          <w:sz w:val="22"/>
          <w:szCs w:val="22"/>
        </w:rPr>
        <w:t>3.5.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 далее не требуется.</w:t>
      </w:r>
    </w:p>
    <w:p w:rsidR="00F73CEB" w:rsidRPr="00F73CEB" w:rsidRDefault="00F73CEB" w:rsidP="00BD1D5C">
      <w:pPr>
        <w:widowControl w:val="0"/>
        <w:spacing w:line="276" w:lineRule="auto"/>
        <w:ind w:right="-1" w:firstLine="0"/>
        <w:outlineLvl w:val="0"/>
        <w:rPr>
          <w:sz w:val="22"/>
          <w:szCs w:val="22"/>
        </w:rPr>
      </w:pPr>
      <w:r w:rsidRPr="00F73CEB">
        <w:rPr>
          <w:sz w:val="22"/>
          <w:szCs w:val="22"/>
        </w:rPr>
        <w:t xml:space="preserve">3.6. Оплата стоимости оказанных «Перевозчиком» услуг по перевозке порожних канистр б/у по настоящему Договору производится «Заказчиком» согласно акту о возврате порожних канистр, подписанному между Комиссионером и «Перевозчиком» в пункте погрузке, из расчета доставленного количества порожних канистр в пункт назначения, установленного тарифа, расстояния от пункта отправления до пункта назначения, при условии получения «Заказчиком» подлинных документов оформленных в установленном порядке: транспортных накладных, подтверждающих факт перевозки порожних канистр б/у, подтверждающий факт передачи порожних канистр б/у по назначению, транспортную накладную, акта оказанных услуг, счет–фактуры, а также счета на оплату. </w:t>
      </w:r>
    </w:p>
    <w:p w:rsidR="00F73CEB" w:rsidRPr="00F73CEB" w:rsidRDefault="00F73CEB" w:rsidP="00BD1D5C">
      <w:pPr>
        <w:keepNext/>
        <w:spacing w:line="276" w:lineRule="auto"/>
        <w:ind w:right="-1" w:firstLine="0"/>
        <w:outlineLvl w:val="0"/>
        <w:rPr>
          <w:sz w:val="22"/>
          <w:szCs w:val="22"/>
        </w:rPr>
      </w:pPr>
      <w:r w:rsidRPr="00F73CEB">
        <w:rPr>
          <w:rFonts w:eastAsia="Calibri"/>
          <w:sz w:val="22"/>
          <w:szCs w:val="22"/>
          <w:lang w:eastAsia="en-US"/>
        </w:rPr>
        <w:t xml:space="preserve">3.7. Счета-фактуры и первичные документы, составляемые во исполнение обязательств Сторон по настоящему договору, должны быть оформлены датой доставки Груза до пункта назначения в соответствии с требованиями </w:t>
      </w:r>
      <w:r w:rsidRPr="00F73CEB">
        <w:rPr>
          <w:rFonts w:eastAsia="Calibri"/>
          <w:sz w:val="22"/>
          <w:szCs w:val="22"/>
          <w:lang w:eastAsia="en-US"/>
        </w:rPr>
        <w:lastRenderedPageBreak/>
        <w:t>действующего законодательства РФ и настоящего договора, включая счета-фактуры, оформляемые на предоплату, если она осуществлялась.</w:t>
      </w:r>
      <w:r w:rsidRPr="00F73CEB">
        <w:rPr>
          <w:rFonts w:eastAsia="Calibri"/>
          <w:sz w:val="22"/>
          <w:szCs w:val="22"/>
          <w:lang w:eastAsia="en-US"/>
        </w:rPr>
        <w:tab/>
      </w:r>
    </w:p>
    <w:p w:rsidR="00F73CEB" w:rsidRPr="00F73CEB" w:rsidRDefault="00F73CEB" w:rsidP="00BD1D5C">
      <w:pPr>
        <w:keepNext/>
        <w:spacing w:line="276" w:lineRule="auto"/>
        <w:ind w:right="-1" w:firstLine="0"/>
        <w:outlineLvl w:val="0"/>
        <w:rPr>
          <w:sz w:val="22"/>
          <w:szCs w:val="22"/>
        </w:rPr>
      </w:pPr>
      <w:r w:rsidRPr="00F73CEB">
        <w:rPr>
          <w:rFonts w:eastAsia="Calibri"/>
          <w:sz w:val="22"/>
          <w:szCs w:val="22"/>
          <w:lang w:eastAsia="en-US"/>
        </w:rPr>
        <w:t xml:space="preserve">3.8. В случае получения «Заказчиком» счета-фактуры, не соответствующего требованиям законодательства РФ и настоящего договора, </w:t>
      </w:r>
      <w:r w:rsidRPr="00F73CEB">
        <w:rPr>
          <w:sz w:val="22"/>
          <w:szCs w:val="22"/>
        </w:rPr>
        <w:t>«Перевозчиком»</w:t>
      </w:r>
      <w:r w:rsidRPr="00F73CEB">
        <w:rPr>
          <w:rFonts w:eastAsia="Calibri"/>
          <w:sz w:val="22"/>
          <w:szCs w:val="22"/>
          <w:lang w:eastAsia="en-US"/>
        </w:rPr>
        <w:t xml:space="preserve"> обязан в течение 5 (Пяти) рабочих дней предоставить счета-фактуры с устранением допущенных нарушений.</w:t>
      </w:r>
    </w:p>
    <w:p w:rsidR="00F73CEB" w:rsidRPr="00F73CEB" w:rsidRDefault="00F73CEB" w:rsidP="00BD1D5C">
      <w:pPr>
        <w:keepNext/>
        <w:spacing w:line="276" w:lineRule="auto"/>
        <w:ind w:right="-1" w:firstLine="0"/>
        <w:outlineLvl w:val="0"/>
        <w:rPr>
          <w:sz w:val="22"/>
          <w:szCs w:val="22"/>
        </w:rPr>
      </w:pPr>
      <w:r w:rsidRPr="00F73CEB">
        <w:rPr>
          <w:rFonts w:eastAsia="Calibri"/>
          <w:sz w:val="22"/>
          <w:szCs w:val="22"/>
          <w:lang w:eastAsia="en-US"/>
        </w:rPr>
        <w:t>3.9.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 xml:space="preserve">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rsidR="00F73CEB" w:rsidRPr="00F73CEB" w:rsidRDefault="00F73CEB" w:rsidP="00BD1D5C">
      <w:pPr>
        <w:tabs>
          <w:tab w:val="left" w:pos="708"/>
          <w:tab w:val="left" w:pos="1416"/>
          <w:tab w:val="left" w:pos="2124"/>
          <w:tab w:val="left" w:pos="2832"/>
          <w:tab w:val="left" w:pos="3540"/>
          <w:tab w:val="left" w:pos="6245"/>
        </w:tabs>
        <w:spacing w:line="276" w:lineRule="auto"/>
        <w:ind w:right="-1" w:firstLine="709"/>
        <w:outlineLvl w:val="0"/>
        <w:rPr>
          <w:rFonts w:eastAsia="Calibri"/>
          <w:sz w:val="22"/>
          <w:szCs w:val="22"/>
          <w:lang w:eastAsia="en-US"/>
        </w:rPr>
      </w:pPr>
      <w:r w:rsidRPr="00F73CEB">
        <w:rPr>
          <w:rFonts w:eastAsia="Calibri"/>
          <w:sz w:val="22"/>
          <w:szCs w:val="22"/>
          <w:lang w:eastAsia="en-US"/>
        </w:rPr>
        <w:t>-</w:t>
      </w:r>
      <w:r w:rsidRPr="00F73CEB">
        <w:rPr>
          <w:rFonts w:eastAsia="Calibri"/>
          <w:sz w:val="22"/>
          <w:szCs w:val="22"/>
          <w:lang w:eastAsia="en-US"/>
        </w:rPr>
        <w:tab/>
        <w:t>наименование документа;</w:t>
      </w:r>
      <w:r w:rsidRPr="00F73CEB">
        <w:rPr>
          <w:rFonts w:eastAsia="Calibri"/>
          <w:sz w:val="22"/>
          <w:szCs w:val="22"/>
          <w:lang w:eastAsia="en-US"/>
        </w:rPr>
        <w:tab/>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w:t>
      </w:r>
      <w:r w:rsidRPr="00F73CEB">
        <w:rPr>
          <w:rFonts w:eastAsia="Calibri"/>
          <w:sz w:val="22"/>
          <w:szCs w:val="22"/>
          <w:lang w:eastAsia="en-US"/>
        </w:rPr>
        <w:tab/>
        <w:t>дату составления документа;</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w:t>
      </w:r>
      <w:r w:rsidRPr="00F73CEB">
        <w:rPr>
          <w:rFonts w:eastAsia="Calibri"/>
          <w:sz w:val="22"/>
          <w:szCs w:val="22"/>
          <w:lang w:eastAsia="en-US"/>
        </w:rPr>
        <w:tab/>
        <w:t>наименование экономического субъекта, составившего документ;</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w:t>
      </w:r>
      <w:r w:rsidRPr="00F73CEB">
        <w:rPr>
          <w:rFonts w:eastAsia="Calibri"/>
          <w:sz w:val="22"/>
          <w:szCs w:val="22"/>
          <w:lang w:eastAsia="en-US"/>
        </w:rPr>
        <w:tab/>
        <w:t>содержание факта хозяйственной жизни;</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w:t>
      </w:r>
      <w:r w:rsidRPr="00F73CEB">
        <w:rPr>
          <w:rFonts w:eastAsia="Calibri"/>
          <w:sz w:val="22"/>
          <w:szCs w:val="22"/>
          <w:lang w:eastAsia="en-US"/>
        </w:rPr>
        <w:tab/>
        <w:t>номер и дату договора;</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w:t>
      </w:r>
      <w:r w:rsidRPr="00F73CEB">
        <w:rPr>
          <w:rFonts w:eastAsia="Calibri"/>
          <w:sz w:val="22"/>
          <w:szCs w:val="22"/>
          <w:lang w:eastAsia="en-US"/>
        </w:rPr>
        <w:tab/>
        <w:t>величину натурального и (или) денежного измерения факта хозяйственной жизни с указанием единиц измерения;</w:t>
      </w:r>
    </w:p>
    <w:p w:rsidR="00F73CEB" w:rsidRPr="00F73CEB" w:rsidRDefault="00F73CEB" w:rsidP="00BD1D5C">
      <w:pPr>
        <w:spacing w:line="276" w:lineRule="auto"/>
        <w:ind w:right="-1" w:firstLine="709"/>
        <w:outlineLvl w:val="0"/>
        <w:rPr>
          <w:rFonts w:eastAsia="Calibri"/>
          <w:sz w:val="22"/>
          <w:szCs w:val="22"/>
          <w:lang w:eastAsia="en-US"/>
        </w:rPr>
      </w:pPr>
      <w:r w:rsidRPr="00F73CEB">
        <w:rPr>
          <w:rFonts w:eastAsia="Calibri"/>
          <w:sz w:val="22"/>
          <w:szCs w:val="22"/>
          <w:lang w:eastAsia="en-US"/>
        </w:rPr>
        <w:t>-</w:t>
      </w:r>
      <w:r w:rsidRPr="00F73CEB">
        <w:rPr>
          <w:rFonts w:eastAsia="Calibri"/>
          <w:sz w:val="22"/>
          <w:szCs w:val="22"/>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F73CEB" w:rsidRPr="00F73CEB" w:rsidRDefault="00F73CEB" w:rsidP="00BD1D5C">
      <w:pPr>
        <w:keepNext/>
        <w:spacing w:line="276" w:lineRule="auto"/>
        <w:ind w:right="-1" w:firstLine="0"/>
        <w:outlineLvl w:val="0"/>
        <w:rPr>
          <w:sz w:val="22"/>
          <w:szCs w:val="22"/>
        </w:rPr>
      </w:pPr>
      <w:r w:rsidRPr="00F73CEB">
        <w:rPr>
          <w:sz w:val="22"/>
          <w:szCs w:val="22"/>
        </w:rPr>
        <w:lastRenderedPageBreak/>
        <w:t>3.10. Расчеты с «Перевозчиком» за оказанные услуги перевозки Груза по настоящему Договору производится «Заказчиком» в течение 7 (семи) рабочих дней с учетом п. 3.4. с момента получения подлинных документов, указанных в п. 3.3. настоящего Договора.</w:t>
      </w:r>
    </w:p>
    <w:p w:rsidR="00F73CEB" w:rsidRPr="00F73CEB" w:rsidRDefault="00F73CEB" w:rsidP="00BD1D5C">
      <w:pPr>
        <w:keepNext/>
        <w:spacing w:line="276" w:lineRule="auto"/>
        <w:ind w:right="-1" w:firstLine="0"/>
        <w:outlineLvl w:val="0"/>
        <w:rPr>
          <w:sz w:val="22"/>
          <w:szCs w:val="22"/>
        </w:rPr>
      </w:pPr>
      <w:r w:rsidRPr="00F73CEB">
        <w:rPr>
          <w:sz w:val="22"/>
          <w:szCs w:val="22"/>
        </w:rPr>
        <w:t>3.11. Расчеты с «Перевозчиком» за оказанные услуги перевозки «Заказчик» осущест</w:t>
      </w:r>
      <w:r w:rsidRPr="00F73CEB">
        <w:rPr>
          <w:sz w:val="22"/>
          <w:szCs w:val="22"/>
        </w:rPr>
        <w:softHyphen/>
        <w:t>вляет в безналичной форме путем перечисления денежных средств на расчетный счет «Перевозчика» определенный в разделе 9 настоящего Договора.</w:t>
      </w:r>
    </w:p>
    <w:p w:rsidR="00F73CEB" w:rsidRPr="00F73CEB" w:rsidRDefault="00F73CEB" w:rsidP="00BD1D5C">
      <w:pPr>
        <w:keepNext/>
        <w:spacing w:line="276" w:lineRule="auto"/>
        <w:ind w:right="-1" w:firstLine="0"/>
        <w:outlineLvl w:val="0"/>
        <w:rPr>
          <w:sz w:val="22"/>
          <w:szCs w:val="22"/>
        </w:rPr>
      </w:pPr>
      <w:r w:rsidRPr="00F73CEB">
        <w:rPr>
          <w:sz w:val="22"/>
          <w:szCs w:val="22"/>
        </w:rPr>
        <w:t>3.12. Стороны по настоящему Договору обеспечивают ежеквартальное оформление актов сверок взаиморасчетов, после чего, в случае установления расхождения в суммах сверки, производят соответствующие взаиморасчеты.</w:t>
      </w:r>
    </w:p>
    <w:p w:rsidR="00F73CEB" w:rsidRPr="00F73CEB" w:rsidRDefault="00F73CEB" w:rsidP="00BD1D5C">
      <w:pPr>
        <w:keepNext/>
        <w:spacing w:line="276" w:lineRule="auto"/>
        <w:ind w:right="-1" w:firstLine="0"/>
        <w:outlineLvl w:val="0"/>
        <w:rPr>
          <w:sz w:val="22"/>
          <w:szCs w:val="22"/>
        </w:rPr>
      </w:pPr>
      <w:r w:rsidRPr="00F73CEB">
        <w:rPr>
          <w:rFonts w:eastAsia="Calibri"/>
          <w:sz w:val="22"/>
          <w:szCs w:val="22"/>
          <w:lang w:eastAsia="en-US"/>
        </w:rPr>
        <w:t xml:space="preserve">3.13.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2 к настоящему договору. </w:t>
      </w:r>
    </w:p>
    <w:p w:rsidR="00F73CEB" w:rsidRPr="00F73CEB" w:rsidRDefault="00F73CEB" w:rsidP="00BD1D5C">
      <w:pPr>
        <w:keepNext/>
        <w:spacing w:line="276" w:lineRule="auto"/>
        <w:ind w:right="-1" w:firstLine="0"/>
        <w:outlineLvl w:val="0"/>
        <w:rPr>
          <w:sz w:val="22"/>
          <w:szCs w:val="22"/>
        </w:rPr>
      </w:pPr>
    </w:p>
    <w:p w:rsidR="00F73CEB" w:rsidRPr="00F73CEB" w:rsidRDefault="00F73CEB" w:rsidP="00BD1D5C">
      <w:pPr>
        <w:numPr>
          <w:ilvl w:val="0"/>
          <w:numId w:val="45"/>
        </w:numPr>
        <w:spacing w:after="200" w:line="276" w:lineRule="auto"/>
        <w:ind w:right="-1" w:firstLine="0"/>
        <w:contextualSpacing/>
        <w:jc w:val="center"/>
        <w:rPr>
          <w:b/>
          <w:sz w:val="22"/>
          <w:szCs w:val="22"/>
        </w:rPr>
      </w:pPr>
      <w:r w:rsidRPr="00F73CEB">
        <w:rPr>
          <w:b/>
          <w:sz w:val="22"/>
          <w:szCs w:val="22"/>
        </w:rPr>
        <w:t>УСЛОВИЯ ПЕРЕВОЗКИ</w:t>
      </w:r>
    </w:p>
    <w:p w:rsidR="00F73CEB" w:rsidRPr="00F73CEB" w:rsidRDefault="00F73CEB" w:rsidP="00BD1D5C">
      <w:pPr>
        <w:numPr>
          <w:ilvl w:val="1"/>
          <w:numId w:val="40"/>
        </w:numPr>
        <w:spacing w:after="200" w:line="276" w:lineRule="auto"/>
        <w:ind w:left="0" w:right="-1" w:firstLine="0"/>
        <w:contextualSpacing/>
        <w:rPr>
          <w:sz w:val="22"/>
          <w:szCs w:val="22"/>
        </w:rPr>
      </w:pPr>
      <w:r w:rsidRPr="00F73CEB">
        <w:rPr>
          <w:sz w:val="22"/>
          <w:szCs w:val="22"/>
        </w:rPr>
        <w:t xml:space="preserve">Перевозка грузов производится на основании спецификации к настоящему Договору, являющейся приложением к настоящему Договору и его неотъемлемой частью, </w:t>
      </w:r>
      <w:hyperlink r:id="rId13"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73CEB">
          <w:rPr>
            <w:rFonts w:eastAsia="Calibri"/>
            <w:color w:val="0000FF"/>
            <w:sz w:val="22"/>
            <w:szCs w:val="22"/>
            <w:u w:val="single"/>
          </w:rPr>
          <w:t>заявок</w:t>
        </w:r>
      </w:hyperlink>
      <w:r w:rsidRPr="00F73CEB">
        <w:rPr>
          <w:sz w:val="22"/>
          <w:szCs w:val="22"/>
        </w:rPr>
        <w:t xml:space="preserve"> «Заказчика», согласованных с «Перевозчиком» не позднее, чем за два дня до намечаемой даты перевозки, оформляемых для каждого очередного отправления грузов.</w:t>
      </w:r>
    </w:p>
    <w:p w:rsidR="00F73CEB" w:rsidRPr="00F73CEB" w:rsidRDefault="00F73CEB" w:rsidP="00BD1D5C">
      <w:pPr>
        <w:numPr>
          <w:ilvl w:val="1"/>
          <w:numId w:val="40"/>
        </w:numPr>
        <w:spacing w:after="200" w:line="276" w:lineRule="auto"/>
        <w:ind w:left="0" w:right="-1" w:firstLine="0"/>
        <w:contextualSpacing/>
        <w:rPr>
          <w:sz w:val="22"/>
          <w:szCs w:val="22"/>
        </w:rPr>
      </w:pPr>
      <w:r w:rsidRPr="00F73CEB">
        <w:rPr>
          <w:sz w:val="22"/>
          <w:szCs w:val="22"/>
        </w:rPr>
        <w:t xml:space="preserve">«Заказчик» вправе отказаться от ранее поданной </w:t>
      </w:r>
      <w:hyperlink r:id="rId14"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73CEB">
          <w:rPr>
            <w:rFonts w:eastAsia="Calibri"/>
            <w:color w:val="0000FF"/>
            <w:sz w:val="22"/>
            <w:szCs w:val="22"/>
            <w:u w:val="single"/>
          </w:rPr>
          <w:t>заявки</w:t>
        </w:r>
      </w:hyperlink>
      <w:r w:rsidRPr="00F73CEB">
        <w:rPr>
          <w:sz w:val="22"/>
          <w:szCs w:val="22"/>
        </w:rPr>
        <w:t xml:space="preserve"> не позднее, чем за три дня до согласованного срока подачи «Заказчику» транспортного средства либо по согласованию с «Перевозчиком» установить иной срок заказа.</w:t>
      </w:r>
    </w:p>
    <w:p w:rsidR="00F73CEB" w:rsidRPr="00F73CEB" w:rsidRDefault="00F73CEB" w:rsidP="00BD1D5C">
      <w:pPr>
        <w:numPr>
          <w:ilvl w:val="1"/>
          <w:numId w:val="40"/>
        </w:numPr>
        <w:spacing w:after="200" w:line="276" w:lineRule="auto"/>
        <w:ind w:left="0" w:right="-1" w:firstLine="0"/>
        <w:contextualSpacing/>
        <w:rPr>
          <w:sz w:val="22"/>
          <w:szCs w:val="22"/>
        </w:rPr>
      </w:pPr>
      <w:r w:rsidRPr="00F73CEB">
        <w:rPr>
          <w:sz w:val="22"/>
          <w:szCs w:val="22"/>
        </w:rPr>
        <w:t>Принятие груза к перевозке подтверждается составлением и выдачей транспортной накладной.</w:t>
      </w:r>
    </w:p>
    <w:p w:rsidR="00F73CEB" w:rsidRPr="00F73CEB" w:rsidRDefault="00F73CEB" w:rsidP="00BD1D5C">
      <w:pPr>
        <w:numPr>
          <w:ilvl w:val="1"/>
          <w:numId w:val="40"/>
        </w:numPr>
        <w:spacing w:after="200" w:line="276" w:lineRule="auto"/>
        <w:ind w:left="0" w:right="-1" w:firstLine="0"/>
        <w:contextualSpacing/>
        <w:rPr>
          <w:sz w:val="22"/>
          <w:szCs w:val="22"/>
        </w:rPr>
      </w:pPr>
      <w:r w:rsidRPr="00F73CEB">
        <w:rPr>
          <w:sz w:val="22"/>
          <w:szCs w:val="22"/>
        </w:rPr>
        <w:t>Время прибытия транспортного средства под погрузку исчисляется с момента предъявления водителем путевого листа в пункте погрузки, а время прибытия транспортных средств под разгрузку - с момента предъявления водителем транспортной накладной в пункте разгрузки.</w:t>
      </w:r>
      <w:bookmarkStart w:id="50" w:name="Par53"/>
      <w:bookmarkEnd w:id="50"/>
    </w:p>
    <w:p w:rsidR="00F73CEB" w:rsidRPr="00F73CEB" w:rsidRDefault="00F73CEB" w:rsidP="00BD1D5C">
      <w:pPr>
        <w:spacing w:line="276" w:lineRule="auto"/>
        <w:ind w:right="-1" w:firstLine="0"/>
        <w:contextualSpacing/>
        <w:rPr>
          <w:sz w:val="22"/>
          <w:szCs w:val="22"/>
        </w:rPr>
      </w:pPr>
    </w:p>
    <w:p w:rsidR="00F73CEB" w:rsidRPr="00F73CEB" w:rsidRDefault="00F73CEB" w:rsidP="00BD1D5C">
      <w:pPr>
        <w:numPr>
          <w:ilvl w:val="0"/>
          <w:numId w:val="40"/>
        </w:numPr>
        <w:tabs>
          <w:tab w:val="left" w:pos="567"/>
          <w:tab w:val="left" w:pos="1843"/>
          <w:tab w:val="left" w:pos="1985"/>
        </w:tabs>
        <w:spacing w:after="200" w:line="276" w:lineRule="auto"/>
        <w:ind w:left="567" w:right="-1" w:hanging="567"/>
        <w:contextualSpacing/>
        <w:jc w:val="center"/>
        <w:rPr>
          <w:b/>
          <w:bCs/>
          <w:sz w:val="22"/>
          <w:szCs w:val="22"/>
        </w:rPr>
      </w:pPr>
      <w:r w:rsidRPr="00F73CEB">
        <w:rPr>
          <w:b/>
          <w:bCs/>
          <w:sz w:val="22"/>
          <w:szCs w:val="22"/>
        </w:rPr>
        <w:t>ФОРС-МАЖОРНЫЕ ОБСТОЯТЕЛЬСТВА</w:t>
      </w:r>
    </w:p>
    <w:p w:rsidR="00F73CEB" w:rsidRPr="00F73CEB" w:rsidRDefault="00F73CEB" w:rsidP="00BD1D5C">
      <w:pPr>
        <w:tabs>
          <w:tab w:val="left" w:pos="426"/>
        </w:tabs>
        <w:spacing w:line="276" w:lineRule="auto"/>
        <w:ind w:right="-1" w:firstLine="0"/>
        <w:rPr>
          <w:sz w:val="22"/>
          <w:szCs w:val="22"/>
        </w:rPr>
      </w:pPr>
      <w:r w:rsidRPr="00F73CEB">
        <w:rPr>
          <w:sz w:val="22"/>
          <w:szCs w:val="22"/>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F73CEB" w:rsidRPr="00F73CEB" w:rsidRDefault="00F73CEB" w:rsidP="00BD1D5C">
      <w:pPr>
        <w:tabs>
          <w:tab w:val="left" w:pos="426"/>
        </w:tabs>
        <w:spacing w:line="276" w:lineRule="auto"/>
        <w:ind w:right="-1" w:firstLine="0"/>
        <w:rPr>
          <w:sz w:val="22"/>
          <w:szCs w:val="22"/>
        </w:rPr>
      </w:pPr>
      <w:r w:rsidRPr="00F73CEB">
        <w:rPr>
          <w:sz w:val="22"/>
          <w:szCs w:val="22"/>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F73CEB" w:rsidRPr="00F73CEB" w:rsidRDefault="00F73CEB" w:rsidP="00BD1D5C">
      <w:pPr>
        <w:tabs>
          <w:tab w:val="left" w:pos="426"/>
        </w:tabs>
        <w:spacing w:line="276" w:lineRule="auto"/>
        <w:ind w:right="-1" w:firstLine="0"/>
        <w:rPr>
          <w:sz w:val="22"/>
          <w:szCs w:val="22"/>
        </w:rPr>
      </w:pPr>
      <w:r w:rsidRPr="00F73CEB">
        <w:rPr>
          <w:sz w:val="22"/>
          <w:szCs w:val="22"/>
        </w:rPr>
        <w:t xml:space="preserve">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w:t>
      </w:r>
      <w:r w:rsidRPr="00F73CEB">
        <w:rPr>
          <w:sz w:val="22"/>
          <w:szCs w:val="22"/>
        </w:rPr>
        <w:br/>
        <w:t>п. 5.2 настоящего договора, она не вправе будет ссылаться на наступление форс–мажорных обстоятельств и требовать освобождения от ответственности.</w:t>
      </w:r>
    </w:p>
    <w:p w:rsidR="00F73CEB" w:rsidRPr="00F73CEB" w:rsidRDefault="00F73CEB" w:rsidP="00BD1D5C">
      <w:pPr>
        <w:tabs>
          <w:tab w:val="left" w:pos="426"/>
        </w:tabs>
        <w:spacing w:line="276" w:lineRule="auto"/>
        <w:ind w:right="-1" w:firstLine="0"/>
        <w:rPr>
          <w:sz w:val="22"/>
          <w:szCs w:val="22"/>
        </w:rPr>
      </w:pPr>
      <w:r w:rsidRPr="00F73CEB">
        <w:rPr>
          <w:sz w:val="22"/>
          <w:szCs w:val="22"/>
        </w:rPr>
        <w:t xml:space="preserve">5.4 </w:t>
      </w:r>
      <w:proofErr w:type="gramStart"/>
      <w:r w:rsidRPr="00F73CEB">
        <w:rPr>
          <w:sz w:val="22"/>
          <w:szCs w:val="22"/>
        </w:rPr>
        <w:t>В</w:t>
      </w:r>
      <w:proofErr w:type="gramEnd"/>
      <w:r w:rsidRPr="00F73CEB">
        <w:rPr>
          <w:sz w:val="22"/>
          <w:szCs w:val="22"/>
        </w:rPr>
        <w:t xml:space="preserve">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F73CEB" w:rsidRPr="00F73CEB" w:rsidRDefault="00F73CEB" w:rsidP="00BD1D5C">
      <w:pPr>
        <w:tabs>
          <w:tab w:val="left" w:pos="426"/>
        </w:tabs>
        <w:spacing w:line="276" w:lineRule="auto"/>
        <w:ind w:right="-1" w:firstLine="0"/>
        <w:rPr>
          <w:sz w:val="22"/>
          <w:szCs w:val="22"/>
        </w:rPr>
      </w:pPr>
      <w:r w:rsidRPr="00F73CEB">
        <w:rPr>
          <w:sz w:val="22"/>
          <w:szCs w:val="22"/>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F73CEB" w:rsidRPr="00F73CEB" w:rsidRDefault="00F73CEB" w:rsidP="00BD1D5C">
      <w:pPr>
        <w:tabs>
          <w:tab w:val="left" w:pos="426"/>
        </w:tabs>
        <w:spacing w:line="276" w:lineRule="auto"/>
        <w:ind w:right="-1" w:firstLine="0"/>
        <w:rPr>
          <w:sz w:val="22"/>
          <w:szCs w:val="22"/>
        </w:rPr>
      </w:pPr>
    </w:p>
    <w:p w:rsidR="00F73CEB" w:rsidRPr="00F73CEB" w:rsidRDefault="00F73CEB" w:rsidP="00BD1D5C">
      <w:pPr>
        <w:numPr>
          <w:ilvl w:val="0"/>
          <w:numId w:val="40"/>
        </w:numPr>
        <w:spacing w:after="200" w:line="276" w:lineRule="auto"/>
        <w:ind w:left="567" w:right="-1" w:hanging="567"/>
        <w:jc w:val="center"/>
        <w:rPr>
          <w:rFonts w:eastAsia="Calibri"/>
          <w:b/>
          <w:sz w:val="22"/>
          <w:szCs w:val="22"/>
          <w:lang w:eastAsia="en-US"/>
        </w:rPr>
      </w:pPr>
      <w:r w:rsidRPr="00F73CEB">
        <w:rPr>
          <w:rFonts w:eastAsia="Calibri"/>
          <w:b/>
          <w:sz w:val="22"/>
          <w:szCs w:val="22"/>
          <w:lang w:eastAsia="en-US"/>
        </w:rPr>
        <w:t>АНТИКОРРУПЦИОННАЯ ОГОВОРКА</w:t>
      </w:r>
    </w:p>
    <w:p w:rsidR="00F73CEB" w:rsidRPr="00F73CEB" w:rsidRDefault="00F73CEB" w:rsidP="00BD1D5C">
      <w:pPr>
        <w:tabs>
          <w:tab w:val="left" w:pos="426"/>
        </w:tabs>
        <w:spacing w:line="276" w:lineRule="auto"/>
        <w:ind w:right="-1" w:firstLine="0"/>
        <w:rPr>
          <w:sz w:val="22"/>
          <w:szCs w:val="22"/>
          <w:lang w:eastAsia="en-US"/>
        </w:rPr>
      </w:pPr>
      <w:r w:rsidRPr="00F73CEB">
        <w:rPr>
          <w:rFonts w:eastAsia="Calibri"/>
          <w:sz w:val="22"/>
          <w:szCs w:val="22"/>
          <w:lang w:eastAsia="en-US"/>
        </w:rPr>
        <w:lastRenderedPageBreak/>
        <w:t>6.1.</w:t>
      </w:r>
      <w:r w:rsidRPr="00F73CEB">
        <w:rPr>
          <w:rFonts w:eastAsia="Calibri"/>
          <w:sz w:val="22"/>
          <w:szCs w:val="22"/>
          <w:lang w:eastAsia="en-US"/>
        </w:rPr>
        <w:tab/>
        <w:t>«</w:t>
      </w:r>
      <w:r w:rsidRPr="00F73CEB">
        <w:rPr>
          <w:sz w:val="22"/>
          <w:szCs w:val="22"/>
          <w:lang w:eastAsia="en-US"/>
        </w:rPr>
        <w:t>Заказчик» довел до сведения «Перевозчика» информацию о размещении Антикоррупционной политики акционерного общества «</w:t>
      </w:r>
      <w:proofErr w:type="spellStart"/>
      <w:r w:rsidRPr="00F73CEB">
        <w:rPr>
          <w:sz w:val="22"/>
          <w:szCs w:val="22"/>
          <w:lang w:eastAsia="en-US"/>
        </w:rPr>
        <w:t>Саханефтегазсбыт</w:t>
      </w:r>
      <w:proofErr w:type="spellEnd"/>
      <w:r w:rsidRPr="00F73CEB">
        <w:rPr>
          <w:sz w:val="22"/>
          <w:szCs w:val="22"/>
          <w:lang w:eastAsia="en-US"/>
        </w:rPr>
        <w:t>», утвержденной решением Совета директоров Общества, на официальном сайте Общества (</w:t>
      </w:r>
      <w:proofErr w:type="spellStart"/>
      <w:r w:rsidR="00D973D0">
        <w:rPr>
          <w:rFonts w:eastAsia="Calibri"/>
          <w:color w:val="0000FF"/>
          <w:sz w:val="22"/>
          <w:szCs w:val="22"/>
          <w:u w:val="single"/>
          <w:lang w:eastAsia="en-US"/>
        </w:rPr>
        <w:fldChar w:fldCharType="begin"/>
      </w:r>
      <w:r w:rsidR="00D973D0">
        <w:rPr>
          <w:rFonts w:eastAsia="Calibri"/>
          <w:color w:val="0000FF"/>
          <w:sz w:val="22"/>
          <w:szCs w:val="22"/>
          <w:u w:val="single"/>
          <w:lang w:eastAsia="en-US"/>
        </w:rPr>
        <w:instrText xml:space="preserve"> HYPERLINK "http://corpmsp.ru/" </w:instrText>
      </w:r>
      <w:r w:rsidR="00D973D0">
        <w:rPr>
          <w:rFonts w:eastAsia="Calibri"/>
          <w:color w:val="0000FF"/>
          <w:sz w:val="22"/>
          <w:szCs w:val="22"/>
          <w:u w:val="single"/>
          <w:lang w:eastAsia="en-US"/>
        </w:rPr>
        <w:fldChar w:fldCharType="separate"/>
      </w:r>
      <w:r w:rsidRPr="00F73CEB">
        <w:rPr>
          <w:rFonts w:eastAsia="Calibri"/>
          <w:color w:val="0000FF"/>
          <w:sz w:val="22"/>
          <w:szCs w:val="22"/>
          <w:u w:val="single"/>
          <w:lang w:eastAsia="en-US"/>
        </w:rPr>
        <w:t>саханефтегазсбыт.рф</w:t>
      </w:r>
      <w:proofErr w:type="spellEnd"/>
      <w:r w:rsidRPr="00F73CEB">
        <w:rPr>
          <w:rFonts w:eastAsia="Calibri"/>
          <w:color w:val="0000FF"/>
          <w:sz w:val="22"/>
          <w:szCs w:val="22"/>
          <w:u w:val="single"/>
          <w:lang w:eastAsia="en-US"/>
        </w:rPr>
        <w:t xml:space="preserve">) </w:t>
      </w:r>
      <w:r w:rsidR="00D973D0">
        <w:rPr>
          <w:rFonts w:eastAsia="Calibri"/>
          <w:color w:val="0000FF"/>
          <w:sz w:val="22"/>
          <w:szCs w:val="22"/>
          <w:u w:val="single"/>
          <w:lang w:eastAsia="en-US"/>
        </w:rPr>
        <w:fldChar w:fldCharType="end"/>
      </w:r>
      <w:r w:rsidRPr="00F73CEB">
        <w:rPr>
          <w:sz w:val="22"/>
          <w:szCs w:val="22"/>
          <w:lang w:eastAsia="en-US"/>
        </w:rPr>
        <w:t>в разделе «Антикоррупционная политика».</w:t>
      </w:r>
    </w:p>
    <w:p w:rsidR="00F73CEB" w:rsidRPr="00F73CEB" w:rsidRDefault="00F73CEB" w:rsidP="00BD1D5C">
      <w:pPr>
        <w:spacing w:line="276" w:lineRule="auto"/>
        <w:ind w:right="-1" w:firstLine="0"/>
        <w:rPr>
          <w:sz w:val="22"/>
          <w:szCs w:val="22"/>
          <w:lang w:eastAsia="en-US"/>
        </w:rPr>
      </w:pPr>
      <w:r w:rsidRPr="00F73CEB">
        <w:rPr>
          <w:sz w:val="22"/>
          <w:szCs w:val="22"/>
          <w:lang w:eastAsia="en-US"/>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F73CEB">
        <w:rPr>
          <w:sz w:val="22"/>
          <w:szCs w:val="22"/>
          <w:lang w:eastAsia="en-US"/>
        </w:rPr>
        <w:t>Саханефтегазсбыт</w:t>
      </w:r>
      <w:proofErr w:type="spellEnd"/>
      <w:r w:rsidRPr="00F73CEB">
        <w:rPr>
          <w:sz w:val="22"/>
          <w:szCs w:val="22"/>
          <w:lang w:eastAsia="en-US"/>
        </w:rPr>
        <w:t>».</w:t>
      </w:r>
    </w:p>
    <w:p w:rsidR="00F73CEB" w:rsidRPr="00F73CEB" w:rsidRDefault="00F73CEB" w:rsidP="00BD1D5C">
      <w:pPr>
        <w:spacing w:line="276" w:lineRule="auto"/>
        <w:ind w:right="-1" w:firstLine="0"/>
        <w:rPr>
          <w:sz w:val="22"/>
          <w:szCs w:val="22"/>
          <w:lang w:eastAsia="en-US"/>
        </w:rPr>
      </w:pPr>
      <w:r w:rsidRPr="00F73CEB">
        <w:rPr>
          <w:bCs/>
          <w:sz w:val="22"/>
          <w:szCs w:val="22"/>
          <w:lang w:eastAsia="en-US"/>
        </w:rPr>
        <w:t>6</w:t>
      </w:r>
      <w:r w:rsidRPr="00F73CEB">
        <w:rPr>
          <w:sz w:val="22"/>
          <w:szCs w:val="22"/>
          <w:lang w:eastAsia="en-US"/>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rsidR="00F73CEB" w:rsidRPr="00F73CEB" w:rsidRDefault="00F73CEB" w:rsidP="00BD1D5C">
      <w:pPr>
        <w:spacing w:line="276" w:lineRule="auto"/>
        <w:ind w:right="-1" w:firstLine="0"/>
        <w:rPr>
          <w:sz w:val="22"/>
          <w:szCs w:val="22"/>
          <w:lang w:eastAsia="en-US"/>
        </w:rPr>
      </w:pPr>
      <w:r w:rsidRPr="00F73CEB">
        <w:rPr>
          <w:sz w:val="22"/>
          <w:szCs w:val="22"/>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F73CEB" w:rsidRPr="00F73CEB" w:rsidRDefault="00F73CEB" w:rsidP="00BD1D5C">
      <w:pPr>
        <w:spacing w:line="276" w:lineRule="auto"/>
        <w:ind w:right="-1" w:firstLine="0"/>
        <w:rPr>
          <w:sz w:val="22"/>
          <w:szCs w:val="22"/>
          <w:lang w:eastAsia="en-US"/>
        </w:rPr>
      </w:pPr>
      <w:r w:rsidRPr="00F73CEB">
        <w:rPr>
          <w:bCs/>
          <w:sz w:val="22"/>
          <w:szCs w:val="22"/>
          <w:lang w:eastAsia="en-US"/>
        </w:rPr>
        <w:t>6</w:t>
      </w:r>
      <w:r w:rsidRPr="00F73CEB">
        <w:rPr>
          <w:sz w:val="22"/>
          <w:szCs w:val="22"/>
          <w:lang w:eastAsia="en-US"/>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F73CEB" w:rsidRPr="00F73CEB" w:rsidRDefault="00F73CEB" w:rsidP="00BD1D5C">
      <w:pPr>
        <w:spacing w:line="276" w:lineRule="auto"/>
        <w:ind w:right="-1" w:firstLine="0"/>
        <w:rPr>
          <w:sz w:val="22"/>
          <w:szCs w:val="22"/>
          <w:lang w:eastAsia="en-US"/>
        </w:rPr>
      </w:pPr>
      <w:r w:rsidRPr="00F73CEB">
        <w:rPr>
          <w:bCs/>
          <w:sz w:val="22"/>
          <w:szCs w:val="22"/>
          <w:lang w:eastAsia="en-US"/>
        </w:rPr>
        <w:t>6</w:t>
      </w:r>
      <w:r w:rsidRPr="00F73CEB">
        <w:rPr>
          <w:sz w:val="22"/>
          <w:szCs w:val="22"/>
          <w:lang w:eastAsia="en-US"/>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F73CEB" w:rsidRPr="00F73CEB" w:rsidRDefault="00F73CEB" w:rsidP="00BD1D5C">
      <w:pPr>
        <w:spacing w:line="276" w:lineRule="auto"/>
        <w:ind w:right="-1" w:firstLine="0"/>
        <w:rPr>
          <w:sz w:val="22"/>
          <w:szCs w:val="22"/>
          <w:lang w:eastAsia="en-US"/>
        </w:rPr>
      </w:pPr>
      <w:r w:rsidRPr="00F73CEB">
        <w:rPr>
          <w:sz w:val="22"/>
          <w:szCs w:val="22"/>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F73CEB" w:rsidRPr="00F73CEB" w:rsidRDefault="00F73CEB" w:rsidP="00BD1D5C">
      <w:pPr>
        <w:spacing w:line="276" w:lineRule="auto"/>
        <w:ind w:right="-1" w:firstLine="0"/>
        <w:rPr>
          <w:sz w:val="22"/>
          <w:szCs w:val="22"/>
          <w:lang w:eastAsia="en-US"/>
        </w:rPr>
      </w:pPr>
      <w:r w:rsidRPr="00F73CEB">
        <w:rPr>
          <w:bCs/>
          <w:sz w:val="22"/>
          <w:szCs w:val="22"/>
          <w:lang w:eastAsia="en-US"/>
        </w:rPr>
        <w:t>6</w:t>
      </w:r>
      <w:r w:rsidRPr="00F73CEB">
        <w:rPr>
          <w:sz w:val="22"/>
          <w:szCs w:val="22"/>
          <w:lang w:eastAsia="en-US"/>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F73CEB" w:rsidRPr="00F73CEB" w:rsidRDefault="00F73CEB" w:rsidP="00BD1D5C">
      <w:pPr>
        <w:spacing w:line="276" w:lineRule="auto"/>
        <w:ind w:right="-1" w:firstLine="0"/>
        <w:rPr>
          <w:sz w:val="22"/>
          <w:szCs w:val="22"/>
          <w:lang w:eastAsia="en-US"/>
        </w:rPr>
      </w:pPr>
      <w:r w:rsidRPr="00F73CEB">
        <w:rPr>
          <w:bCs/>
          <w:sz w:val="22"/>
          <w:szCs w:val="22"/>
          <w:lang w:eastAsia="en-US"/>
        </w:rPr>
        <w:t>6</w:t>
      </w:r>
      <w:r w:rsidRPr="00F73CEB">
        <w:rPr>
          <w:sz w:val="22"/>
          <w:szCs w:val="22"/>
          <w:lang w:eastAsia="en-US"/>
        </w:rPr>
        <w:t>.6. В  случае  совершения  одной  Стороной  коррупционного  деяния (правонарушения) или неполучения другой Стороной в соответствии с пунктом 6.4.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F73CEB" w:rsidRPr="00F73CEB" w:rsidRDefault="00F73CEB" w:rsidP="00BD1D5C">
      <w:pPr>
        <w:spacing w:line="276" w:lineRule="auto"/>
        <w:ind w:right="-1" w:firstLine="0"/>
        <w:jc w:val="center"/>
        <w:rPr>
          <w:sz w:val="22"/>
          <w:szCs w:val="22"/>
          <w:lang w:eastAsia="en-US"/>
        </w:rPr>
      </w:pPr>
    </w:p>
    <w:p w:rsidR="00F73CEB" w:rsidRPr="00F73CEB" w:rsidRDefault="00F73CEB" w:rsidP="00BD1D5C">
      <w:pPr>
        <w:numPr>
          <w:ilvl w:val="0"/>
          <w:numId w:val="46"/>
        </w:numPr>
        <w:spacing w:after="200" w:line="276" w:lineRule="auto"/>
        <w:ind w:left="567" w:right="-1" w:hanging="567"/>
        <w:contextualSpacing/>
        <w:jc w:val="center"/>
        <w:rPr>
          <w:b/>
          <w:sz w:val="22"/>
          <w:szCs w:val="22"/>
        </w:rPr>
      </w:pPr>
      <w:r w:rsidRPr="00F73CEB">
        <w:rPr>
          <w:b/>
          <w:sz w:val="22"/>
          <w:szCs w:val="22"/>
        </w:rPr>
        <w:t>ОТВЕТСТВЕННОСТЬ СТОРОН</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lastRenderedPageBreak/>
        <w:t>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Кодекса внутреннего водного транспорта РФ, Гражданского кодекса РФ, Правил перевозок грузов, а также иными действующими нормативно-правовыми актами РФ.</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Настоящий Договор может быть расторгнут «Заказчиком» в одностороннем порядке, в случаях если:</w:t>
      </w:r>
    </w:p>
    <w:p w:rsidR="00F73CEB" w:rsidRPr="00F73CEB" w:rsidRDefault="00F73CEB" w:rsidP="00BD1D5C">
      <w:pPr>
        <w:tabs>
          <w:tab w:val="left" w:pos="0"/>
          <w:tab w:val="left" w:pos="2940"/>
        </w:tabs>
        <w:spacing w:line="276" w:lineRule="auto"/>
        <w:ind w:right="-1" w:firstLine="0"/>
        <w:rPr>
          <w:sz w:val="22"/>
          <w:szCs w:val="22"/>
        </w:rPr>
      </w:pPr>
      <w:r w:rsidRPr="00F73CEB">
        <w:rPr>
          <w:sz w:val="22"/>
          <w:szCs w:val="22"/>
        </w:rPr>
        <w:t>- «Перевозчик» не приступил к осуществлению перевозки Груза в срок, определенный Сторонами в спецификации к настоящему Договору;</w:t>
      </w:r>
    </w:p>
    <w:p w:rsidR="00F73CEB" w:rsidRPr="00F73CEB" w:rsidRDefault="00F73CEB" w:rsidP="00BD1D5C">
      <w:pPr>
        <w:tabs>
          <w:tab w:val="left" w:pos="0"/>
          <w:tab w:val="left" w:pos="2940"/>
        </w:tabs>
        <w:spacing w:line="276" w:lineRule="auto"/>
        <w:ind w:right="-1" w:firstLine="0"/>
        <w:rPr>
          <w:sz w:val="22"/>
          <w:szCs w:val="22"/>
        </w:rPr>
      </w:pPr>
      <w:r w:rsidRPr="00F73CEB">
        <w:rPr>
          <w:sz w:val="22"/>
          <w:szCs w:val="22"/>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F73CEB" w:rsidRPr="00F73CEB" w:rsidRDefault="00F73CEB" w:rsidP="00BD1D5C">
      <w:pPr>
        <w:tabs>
          <w:tab w:val="left" w:pos="0"/>
          <w:tab w:val="left" w:pos="2940"/>
        </w:tabs>
        <w:spacing w:line="276" w:lineRule="auto"/>
        <w:ind w:right="-1" w:firstLine="0"/>
        <w:rPr>
          <w:sz w:val="22"/>
          <w:szCs w:val="22"/>
        </w:rPr>
      </w:pPr>
      <w:r w:rsidRPr="00F73CEB">
        <w:rPr>
          <w:sz w:val="22"/>
          <w:szCs w:val="22"/>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F73CEB" w:rsidRPr="00F73CEB" w:rsidRDefault="00F73CEB" w:rsidP="00BD1D5C">
      <w:pPr>
        <w:tabs>
          <w:tab w:val="left" w:pos="0"/>
          <w:tab w:val="left" w:pos="2940"/>
        </w:tabs>
        <w:spacing w:line="276" w:lineRule="auto"/>
        <w:ind w:right="-1" w:firstLine="0"/>
        <w:rPr>
          <w:sz w:val="22"/>
          <w:szCs w:val="22"/>
        </w:rPr>
      </w:pPr>
      <w:r w:rsidRPr="00F73CEB">
        <w:rPr>
          <w:sz w:val="22"/>
          <w:szCs w:val="22"/>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действующим на дату обнаружения «Заказчиком» недостачи Груза, в течение 5 (Пяти) рабочих дней с момента выставления «Заказчиком» счета.</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В случае неисполнения «Перевозчиком» обязательств по обеспечению передачи «Заказчику» Груза, в соответствии с паспортом качества, выданным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указанной в письменной претензии «Заказчика», а также по своему усмотрению потребовать:</w:t>
      </w:r>
    </w:p>
    <w:p w:rsidR="00F73CEB" w:rsidRPr="00F73CEB" w:rsidRDefault="00F73CEB" w:rsidP="00BD1D5C">
      <w:pPr>
        <w:tabs>
          <w:tab w:val="left" w:pos="0"/>
        </w:tabs>
        <w:spacing w:line="276" w:lineRule="auto"/>
        <w:ind w:right="-1" w:firstLine="0"/>
        <w:rPr>
          <w:sz w:val="22"/>
          <w:szCs w:val="22"/>
        </w:rPr>
      </w:pPr>
      <w:r w:rsidRPr="00F73CEB">
        <w:rPr>
          <w:sz w:val="22"/>
          <w:szCs w:val="22"/>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F73CEB" w:rsidRPr="00F73CEB" w:rsidRDefault="00F73CEB" w:rsidP="00BD1D5C">
      <w:pPr>
        <w:tabs>
          <w:tab w:val="left" w:pos="0"/>
        </w:tabs>
        <w:spacing w:line="276" w:lineRule="auto"/>
        <w:ind w:right="-1" w:firstLine="0"/>
        <w:rPr>
          <w:sz w:val="22"/>
          <w:szCs w:val="22"/>
        </w:rPr>
      </w:pPr>
      <w:r w:rsidRPr="00F73CEB">
        <w:rPr>
          <w:sz w:val="22"/>
          <w:szCs w:val="22"/>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банковских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В случае неисполнения «Перевозчиком» обязательств по срокам доставки Груза, «Перевозчик» уплачивает «Заказчику» штраф в размере 10 (десяти)%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 xml:space="preserve">В случаях необоснованного отказа от перевозки, несвоевременной подачи транспортного средства под погрузку, подачи транспортного средства, не соответствующего </w:t>
      </w:r>
      <w:hyperlink r:id="rId15"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73CEB">
          <w:rPr>
            <w:rFonts w:eastAsia="Calibri"/>
            <w:color w:val="0000FF"/>
            <w:sz w:val="22"/>
            <w:szCs w:val="22"/>
            <w:u w:val="single"/>
          </w:rPr>
          <w:t>заявке</w:t>
        </w:r>
      </w:hyperlink>
      <w:r w:rsidRPr="00F73CEB">
        <w:rPr>
          <w:sz w:val="22"/>
          <w:szCs w:val="22"/>
        </w:rPr>
        <w:t xml:space="preserve">, необоснованного нарушения срока доставки груза, указанного в </w:t>
      </w:r>
      <w:hyperlink r:id="rId16"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73CEB">
          <w:rPr>
            <w:rFonts w:eastAsia="Calibri"/>
            <w:color w:val="0000FF"/>
            <w:sz w:val="22"/>
            <w:szCs w:val="22"/>
            <w:u w:val="single"/>
          </w:rPr>
          <w:t>заявке</w:t>
        </w:r>
      </w:hyperlink>
      <w:r w:rsidRPr="00F73CEB">
        <w:rPr>
          <w:sz w:val="22"/>
          <w:szCs w:val="22"/>
        </w:rPr>
        <w:t>, «Перевозчик» уплачивает «Заказчику» пени в размере 0,1% от стоимости услуги за данную перевозку за каждый день задержки.</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За несвоевременную оплату оказанных услуг по перевозке «Заказчик» уплачивает «Перевозчику» пени в размере 0,1% от неоплаченной суммы за каждый день просрочки платежа.</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«Перевозчик» несет ответственность за не сохранность груза, происшедшую после принятия его к перевозке и до выдачи «Заказчику» (уполномоченному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 от него не зависело.</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 xml:space="preserve">Обязанность по уплате пени, штрафной неустойки и причиненных убытков возникает у виновной Стороны после предъявления к ней письменной претензии от другой Стороны, с расчетом размера суммы, подлежащей уплате, сроков уплаты и приложением документов, подтверждающих обоснованность этого </w:t>
      </w:r>
      <w:r w:rsidRPr="00F73CEB">
        <w:rPr>
          <w:sz w:val="22"/>
          <w:szCs w:val="22"/>
        </w:rPr>
        <w:lastRenderedPageBreak/>
        <w:t>расчета. Нарушение указанных сроков уплаты влечет начисление пени в размере 0,1% от начисленных сумм за каждый день задержки их уплаты.</w:t>
      </w:r>
    </w:p>
    <w:p w:rsidR="00F73CEB" w:rsidRPr="00F73CEB" w:rsidRDefault="00F73CEB" w:rsidP="00BD1D5C">
      <w:pPr>
        <w:numPr>
          <w:ilvl w:val="1"/>
          <w:numId w:val="46"/>
        </w:numPr>
        <w:tabs>
          <w:tab w:val="left" w:pos="0"/>
          <w:tab w:val="left" w:pos="851"/>
        </w:tabs>
        <w:spacing w:after="200" w:line="276" w:lineRule="auto"/>
        <w:ind w:left="0" w:right="-1" w:firstLine="0"/>
        <w:contextualSpacing/>
        <w:rPr>
          <w:sz w:val="22"/>
          <w:szCs w:val="22"/>
        </w:rPr>
      </w:pPr>
      <w:r w:rsidRPr="00F73CEB">
        <w:rPr>
          <w:sz w:val="22"/>
          <w:szCs w:val="22"/>
        </w:rPr>
        <w:t>Уплата пени и штрафной неустойки не освобождает Стороны от взятых на себя по договору обязательств.</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В случае нарушения «Перевозчиком» обязательств по возврату контейнера, предоставленного «Перевозчику» для оказания услуг по настоящему договору, в сроки, указанные в п. 2.2.9. настоящего договора, «Заказчик» в праве предъявить «Перевозчику»:</w:t>
      </w:r>
    </w:p>
    <w:p w:rsidR="00F73CEB" w:rsidRPr="00F73CEB" w:rsidRDefault="00F73CEB" w:rsidP="00BD1D5C">
      <w:pPr>
        <w:tabs>
          <w:tab w:val="left" w:pos="0"/>
        </w:tabs>
        <w:spacing w:line="276" w:lineRule="auto"/>
        <w:ind w:right="-1" w:firstLine="0"/>
        <w:contextualSpacing/>
        <w:rPr>
          <w:sz w:val="22"/>
          <w:szCs w:val="22"/>
        </w:rPr>
      </w:pPr>
      <w:r w:rsidRPr="00F73CEB">
        <w:rPr>
          <w:sz w:val="22"/>
          <w:szCs w:val="22"/>
        </w:rPr>
        <w:t>- штраф в размере 10 (десяти)% от стоимости контейнера, установленной в спецификациях к настоящему Договору,</w:t>
      </w:r>
    </w:p>
    <w:p w:rsidR="00F73CEB" w:rsidRPr="00F73CEB" w:rsidRDefault="00F73CEB" w:rsidP="00BD1D5C">
      <w:pPr>
        <w:tabs>
          <w:tab w:val="left" w:pos="0"/>
        </w:tabs>
        <w:spacing w:line="276" w:lineRule="auto"/>
        <w:ind w:right="-1" w:firstLine="0"/>
        <w:contextualSpacing/>
        <w:rPr>
          <w:sz w:val="22"/>
          <w:szCs w:val="22"/>
        </w:rPr>
      </w:pPr>
      <w:r w:rsidRPr="00F73CEB">
        <w:rPr>
          <w:sz w:val="22"/>
          <w:szCs w:val="22"/>
        </w:rPr>
        <w:t>- пени в размере 0,1% от стоимости контейнера, предоставленного «Перевозчику» для оказания услуг по настоящему договору, за каждый день задержки возврата контейнера,</w:t>
      </w:r>
    </w:p>
    <w:p w:rsidR="00F73CEB" w:rsidRPr="00F73CEB" w:rsidRDefault="00F73CEB" w:rsidP="00BD1D5C">
      <w:pPr>
        <w:tabs>
          <w:tab w:val="left" w:pos="0"/>
        </w:tabs>
        <w:spacing w:line="276" w:lineRule="auto"/>
        <w:ind w:right="-1" w:firstLine="0"/>
        <w:contextualSpacing/>
        <w:rPr>
          <w:sz w:val="22"/>
          <w:szCs w:val="22"/>
        </w:rPr>
      </w:pPr>
      <w:r w:rsidRPr="00F73CEB">
        <w:rPr>
          <w:sz w:val="22"/>
          <w:szCs w:val="22"/>
        </w:rPr>
        <w:t>- затраты, понесенные «Заказчиком» по аренде у третьих лиц контейнеров, предоставленных «Перевозчику» для оказания услуг по настоящему договору, до даты фактического возврата контейнеров «Перевозчиком».</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В случае утраты контейнера, предоставленного «Перевозчику» для оказания услуг по настоящему договору, «Перевозчик» обязуется оплатить стоимость контейнера, указанную в спецификации к настоящему договору, в течение 5 (пяти) рабочих дней с момента выставления требования «Заказчика».</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sz w:val="22"/>
          <w:szCs w:val="22"/>
        </w:rPr>
        <w:t>В случае нарушения сроков предоставления документов, указанных в п. 2.2.11. настоящего договора, «Заказчик» в праве предъявить «Перевозчику» штраф в размере 10 (десяти)% от стоимости оказанных услуг по данной перевозки Груза.</w:t>
      </w:r>
    </w:p>
    <w:p w:rsidR="00F73CEB" w:rsidRPr="00F73CEB" w:rsidRDefault="00F73CEB" w:rsidP="00BD1D5C">
      <w:pPr>
        <w:numPr>
          <w:ilvl w:val="1"/>
          <w:numId w:val="46"/>
        </w:numPr>
        <w:tabs>
          <w:tab w:val="left" w:pos="0"/>
        </w:tabs>
        <w:spacing w:after="200" w:line="276" w:lineRule="auto"/>
        <w:ind w:left="0" w:right="-1" w:firstLine="0"/>
        <w:contextualSpacing/>
        <w:rPr>
          <w:sz w:val="22"/>
          <w:szCs w:val="22"/>
        </w:rPr>
      </w:pPr>
      <w:r w:rsidRPr="00F73CEB">
        <w:rPr>
          <w:rFonts w:eastAsia="Calibri"/>
          <w:bCs/>
          <w:sz w:val="22"/>
          <w:szCs w:val="22"/>
          <w:lang w:eastAsia="en-US"/>
        </w:rPr>
        <w:t xml:space="preserve">«Перевозчик» обязуется возместить «Заказчику» НДС, пени и штрафы, </w:t>
      </w:r>
      <w:proofErr w:type="spellStart"/>
      <w:r w:rsidRPr="00F73CEB">
        <w:rPr>
          <w:rFonts w:eastAsia="Calibri"/>
          <w:bCs/>
          <w:sz w:val="22"/>
          <w:szCs w:val="22"/>
          <w:lang w:eastAsia="en-US"/>
        </w:rPr>
        <w:t>доначисленные</w:t>
      </w:r>
      <w:proofErr w:type="spellEnd"/>
      <w:r w:rsidRPr="00F73CEB">
        <w:rPr>
          <w:rFonts w:eastAsia="Calibri"/>
          <w:bCs/>
          <w:sz w:val="22"/>
          <w:szCs w:val="22"/>
          <w:lang w:eastAsia="en-US"/>
        </w:rPr>
        <w:t xml:space="preserve"> «Заказчику» налоговым органом, а также прочие убытки, если такие доначисления и убытки обусловлены любой из следующих причин:</w:t>
      </w:r>
    </w:p>
    <w:p w:rsidR="00F73CEB" w:rsidRPr="00F73CEB" w:rsidRDefault="00F73CEB" w:rsidP="00BD1D5C">
      <w:pPr>
        <w:widowControl w:val="0"/>
        <w:autoSpaceDE w:val="0"/>
        <w:autoSpaceDN w:val="0"/>
        <w:adjustRightInd w:val="0"/>
        <w:spacing w:line="276" w:lineRule="auto"/>
        <w:ind w:firstLine="0"/>
        <w:contextualSpacing/>
        <w:rPr>
          <w:bCs/>
          <w:sz w:val="22"/>
          <w:szCs w:val="22"/>
        </w:rPr>
      </w:pPr>
      <w:r w:rsidRPr="00F73CEB">
        <w:rPr>
          <w:bCs/>
          <w:sz w:val="22"/>
          <w:szCs w:val="22"/>
        </w:rPr>
        <w:t>- нарушение гарантий о надлежащем исполнении обязанностей, предусмотренных налоговым законодательством;</w:t>
      </w:r>
    </w:p>
    <w:p w:rsidR="00F73CEB" w:rsidRPr="00F73CEB" w:rsidRDefault="00F73CEB" w:rsidP="00BD1D5C">
      <w:pPr>
        <w:widowControl w:val="0"/>
        <w:autoSpaceDE w:val="0"/>
        <w:autoSpaceDN w:val="0"/>
        <w:adjustRightInd w:val="0"/>
        <w:spacing w:line="276" w:lineRule="auto"/>
        <w:ind w:firstLine="0"/>
        <w:contextualSpacing/>
        <w:rPr>
          <w:bCs/>
          <w:sz w:val="22"/>
          <w:szCs w:val="22"/>
        </w:rPr>
      </w:pPr>
      <w:r w:rsidRPr="00F73CEB">
        <w:rPr>
          <w:bCs/>
          <w:sz w:val="22"/>
          <w:szCs w:val="22"/>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rsidR="00F73CEB" w:rsidRPr="00F73CEB" w:rsidRDefault="00F73CEB" w:rsidP="00BD1D5C">
      <w:pPr>
        <w:widowControl w:val="0"/>
        <w:autoSpaceDE w:val="0"/>
        <w:autoSpaceDN w:val="0"/>
        <w:adjustRightInd w:val="0"/>
        <w:spacing w:line="276" w:lineRule="auto"/>
        <w:ind w:firstLine="0"/>
        <w:contextualSpacing/>
        <w:rPr>
          <w:sz w:val="22"/>
          <w:szCs w:val="22"/>
        </w:rPr>
      </w:pPr>
      <w:r w:rsidRPr="00F73CEB">
        <w:rPr>
          <w:bCs/>
          <w:sz w:val="22"/>
          <w:szCs w:val="22"/>
        </w:rPr>
        <w:t xml:space="preserve">- </w:t>
      </w:r>
      <w:r w:rsidRPr="00F73CEB">
        <w:rPr>
          <w:sz w:val="22"/>
          <w:szCs w:val="22"/>
        </w:rPr>
        <w:t>ненадлежащее (несвоевременное) отражение счетов-фактур в декларации по НДС, представляемой поставщиком в налоговые органы, и (или) в книге продаж.</w:t>
      </w:r>
    </w:p>
    <w:p w:rsidR="00F73CEB" w:rsidRPr="00F73CEB" w:rsidRDefault="00F73CEB" w:rsidP="00BD1D5C">
      <w:pPr>
        <w:widowControl w:val="0"/>
        <w:autoSpaceDE w:val="0"/>
        <w:autoSpaceDN w:val="0"/>
        <w:adjustRightInd w:val="0"/>
        <w:spacing w:line="276" w:lineRule="auto"/>
        <w:ind w:firstLine="0"/>
        <w:contextualSpacing/>
        <w:rPr>
          <w:sz w:val="22"/>
          <w:szCs w:val="22"/>
        </w:rPr>
      </w:pPr>
      <w:r w:rsidRPr="00F73CEB">
        <w:rPr>
          <w:sz w:val="22"/>
          <w:szCs w:val="22"/>
        </w:rPr>
        <w:t>7.15.</w:t>
      </w:r>
      <w:r w:rsidRPr="00F73CEB">
        <w:rPr>
          <w:sz w:val="22"/>
          <w:szCs w:val="22"/>
        </w:rPr>
        <w:tab/>
        <w:t>Возместить «Заказчику» указанные потери «Перевозчик» должен в течение 30 календарных дней со дня предъявления покупателем претензии.</w:t>
      </w:r>
    </w:p>
    <w:p w:rsidR="00F73CEB" w:rsidRPr="00F73CEB" w:rsidRDefault="00F73CEB" w:rsidP="00BD1D5C">
      <w:pPr>
        <w:widowControl w:val="0"/>
        <w:autoSpaceDE w:val="0"/>
        <w:autoSpaceDN w:val="0"/>
        <w:adjustRightInd w:val="0"/>
        <w:spacing w:line="276" w:lineRule="auto"/>
        <w:ind w:firstLine="0"/>
        <w:contextualSpacing/>
        <w:rPr>
          <w:sz w:val="22"/>
          <w:szCs w:val="22"/>
        </w:rPr>
      </w:pPr>
    </w:p>
    <w:p w:rsidR="00F73CEB" w:rsidRPr="00F73CEB" w:rsidRDefault="00F73CEB" w:rsidP="00BD1D5C">
      <w:pPr>
        <w:widowControl w:val="0"/>
        <w:autoSpaceDE w:val="0"/>
        <w:autoSpaceDN w:val="0"/>
        <w:adjustRightInd w:val="0"/>
        <w:spacing w:line="276" w:lineRule="auto"/>
        <w:ind w:firstLine="0"/>
        <w:contextualSpacing/>
        <w:jc w:val="center"/>
        <w:rPr>
          <w:b/>
          <w:sz w:val="22"/>
          <w:szCs w:val="22"/>
        </w:rPr>
      </w:pPr>
      <w:r w:rsidRPr="00F73CEB">
        <w:rPr>
          <w:b/>
          <w:sz w:val="22"/>
          <w:szCs w:val="22"/>
        </w:rPr>
        <w:t>8. НАЛОГОВАЯ ОГОВОРКА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8.1. Гарантии </w:t>
      </w:r>
      <w:r>
        <w:rPr>
          <w:rFonts w:eastAsia="Calibri"/>
          <w:bCs/>
          <w:color w:val="000000"/>
          <w:sz w:val="24"/>
          <w:szCs w:val="24"/>
          <w:lang w:eastAsia="en-US"/>
        </w:rPr>
        <w:t>Перевозчика</w:t>
      </w:r>
      <w:r w:rsidRPr="00243893">
        <w:rPr>
          <w:rFonts w:eastAsia="Calibri"/>
          <w:bCs/>
          <w:color w:val="000000"/>
          <w:sz w:val="24"/>
          <w:szCs w:val="24"/>
          <w:lang w:eastAsia="en-US"/>
        </w:rPr>
        <w:t>:</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8.1.1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гарантирует, что на момент заключения Договора: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зарегистрирован в ЕГРЮЛ надлежащим образом;</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 составе его руководства нет дисквалифицированных лиц;</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ведет деятельность по месту регистрации;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у него есть все необходимые разрешения и лицензии для исполнения обязательств, являющихся предметом Договора;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уплачивает налоги и сдает отчетность;</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отражает все сделки в первичной документации;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lastRenderedPageBreak/>
        <w:t>- все налоги и сборы уплачиваются им в установленном законодательством порядке;</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-лица, подписывающие от его имени первичные документы и счета-фактуры, имеют на это все необходимые полномочия и доверенности;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не совершает сделки (операции) с основной целью неуплаты (неполной уплаты) и (или) зачета (возврата) суммы налога;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с его стороны нет препятствий для заключения и исполнения Договора;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перечислит НДС по Договору в бюджет и отразит налог в декларации;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выдаст все первичные документы по Договору в сроки, указанные в Договоре;</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в случае встречной налоговой проверки Заказчика, передаст контролерам все документы, которые они потребуют.</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8.2. Заверения об обстоятельствах:</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8.2.1. В соответствии со ст. 406.1 и 431.2 Гражданского кодекса Российской Федерации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с целью </w:t>
      </w:r>
      <w:proofErr w:type="spellStart"/>
      <w:r w:rsidRPr="00243893">
        <w:rPr>
          <w:rFonts w:eastAsia="Calibri"/>
          <w:bCs/>
          <w:color w:val="000000"/>
          <w:sz w:val="24"/>
          <w:szCs w:val="24"/>
          <w:lang w:eastAsia="en-US"/>
        </w:rPr>
        <w:t>избежания</w:t>
      </w:r>
      <w:proofErr w:type="spellEnd"/>
      <w:r w:rsidRPr="00243893">
        <w:rPr>
          <w:rFonts w:eastAsia="Calibri"/>
          <w:bCs/>
          <w:color w:val="000000"/>
          <w:sz w:val="24"/>
          <w:szCs w:val="24"/>
          <w:lang w:eastAsia="en-US"/>
        </w:rPr>
        <w:t xml:space="preserve"> нарушений ст. 54.1 Налогового кодекса Российской Федерации заверяет Заказчика, что на момент заключения Договора: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a)</w:t>
      </w:r>
      <w:r w:rsidRPr="00243893">
        <w:rPr>
          <w:rFonts w:eastAsia="Calibri"/>
          <w:bCs/>
          <w:color w:val="000000"/>
          <w:sz w:val="24"/>
          <w:szCs w:val="24"/>
          <w:lang w:eastAsia="en-US"/>
        </w:rPr>
        <w:tab/>
        <w:t xml:space="preserve">работники и иные физические лица, привлекаемые </w:t>
      </w:r>
      <w:r>
        <w:rPr>
          <w:rFonts w:eastAsia="Calibri"/>
          <w:bCs/>
          <w:color w:val="000000"/>
          <w:sz w:val="24"/>
          <w:szCs w:val="24"/>
          <w:lang w:eastAsia="en-US"/>
        </w:rPr>
        <w:t>Перевозчик</w:t>
      </w:r>
      <w:r w:rsidRPr="00243893">
        <w:rPr>
          <w:rFonts w:eastAsia="Calibri"/>
          <w:bCs/>
          <w:color w:val="000000"/>
          <w:sz w:val="24"/>
          <w:szCs w:val="24"/>
          <w:lang w:eastAsia="en-US"/>
        </w:rPr>
        <w:t>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b)</w:t>
      </w:r>
      <w:r w:rsidRPr="00243893">
        <w:rPr>
          <w:rFonts w:eastAsia="Calibri"/>
          <w:bCs/>
          <w:color w:val="000000"/>
          <w:sz w:val="24"/>
          <w:szCs w:val="24"/>
          <w:lang w:eastAsia="en-US"/>
        </w:rPr>
        <w:tab/>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а также привлекаемые им в целях исполнения Договора лица (субподрядчики, </w:t>
      </w:r>
      <w:proofErr w:type="spellStart"/>
      <w:r w:rsidRPr="00243893">
        <w:rPr>
          <w:rFonts w:eastAsia="Calibri"/>
          <w:bCs/>
          <w:color w:val="000000"/>
          <w:sz w:val="24"/>
          <w:szCs w:val="24"/>
          <w:lang w:eastAsia="en-US"/>
        </w:rPr>
        <w:t>субисполнители</w:t>
      </w:r>
      <w:proofErr w:type="spellEnd"/>
      <w:r w:rsidRPr="00243893">
        <w:rPr>
          <w:rFonts w:eastAsia="Calibri"/>
          <w:bCs/>
          <w:color w:val="000000"/>
          <w:sz w:val="24"/>
          <w:szCs w:val="24"/>
          <w:lang w:eastAsia="en-US"/>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c)</w:t>
      </w:r>
      <w:r w:rsidRPr="00243893">
        <w:rPr>
          <w:rFonts w:eastAsia="Calibri"/>
          <w:bCs/>
          <w:color w:val="000000"/>
          <w:sz w:val="24"/>
          <w:szCs w:val="24"/>
          <w:lang w:eastAsia="en-US"/>
        </w:rPr>
        <w:tab/>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а также привлекаемые им в целях исполнения Договора лица (субподрядчики, </w:t>
      </w:r>
      <w:proofErr w:type="spellStart"/>
      <w:r w:rsidRPr="00243893">
        <w:rPr>
          <w:rFonts w:eastAsia="Calibri"/>
          <w:bCs/>
          <w:color w:val="000000"/>
          <w:sz w:val="24"/>
          <w:szCs w:val="24"/>
          <w:lang w:eastAsia="en-US"/>
        </w:rPr>
        <w:t>субисполнители</w:t>
      </w:r>
      <w:proofErr w:type="spellEnd"/>
      <w:r w:rsidRPr="00243893">
        <w:rPr>
          <w:rFonts w:eastAsia="Calibri"/>
          <w:bCs/>
          <w:color w:val="000000"/>
          <w:sz w:val="24"/>
          <w:szCs w:val="24"/>
          <w:lang w:eastAsia="en-US"/>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243893">
        <w:rPr>
          <w:rFonts w:eastAsia="Calibri"/>
          <w:bCs/>
          <w:color w:val="000000"/>
          <w:sz w:val="24"/>
          <w:szCs w:val="24"/>
          <w:lang w:eastAsia="en-US"/>
        </w:rPr>
        <w:t>субисполнителя</w:t>
      </w:r>
      <w:proofErr w:type="spellEnd"/>
      <w:r w:rsidRPr="00243893">
        <w:rPr>
          <w:rFonts w:eastAsia="Calibri"/>
          <w:bCs/>
          <w:color w:val="000000"/>
          <w:sz w:val="24"/>
          <w:szCs w:val="24"/>
          <w:lang w:eastAsia="en-US"/>
        </w:rPr>
        <w:t xml:space="preserve">, субпоставщика и т.п.)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располагает необходимыми документами, свидетельствующими о соблюдении привлеченными контрагентами требований налогового законодательства;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d)</w:t>
      </w:r>
      <w:r w:rsidRPr="00243893">
        <w:rPr>
          <w:rFonts w:eastAsia="Calibri"/>
          <w:bCs/>
          <w:color w:val="000000"/>
          <w:sz w:val="24"/>
          <w:szCs w:val="24"/>
          <w:lang w:eastAsia="en-US"/>
        </w:rPr>
        <w:tab/>
        <w:t xml:space="preserve">обязательства по Договору будут исполняться непосредственно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и (или) лицом (лицами), на которого (которых)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возложило исполнение обязательств по соответствующему договору;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несет ответственность за действительность отношений с лицами, привлекаемыми им в целях исполнения обязательств по Договору;</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e)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f) что в отношении него не инициирована процедура банкротства, а также то, что он не находится в стадии ликвидации или реорганизации.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8.2.2. В соответствии со статьей 307 Гражданского кодекса Российской Федерации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обеспечить соответствие своей деятельности и деятельности привлекаемых им лиц (субподрядчиков, </w:t>
      </w:r>
      <w:proofErr w:type="spellStart"/>
      <w:r w:rsidRPr="00243893">
        <w:rPr>
          <w:rFonts w:eastAsia="Calibri"/>
          <w:bCs/>
          <w:color w:val="000000"/>
          <w:sz w:val="24"/>
          <w:szCs w:val="24"/>
          <w:lang w:eastAsia="en-US"/>
        </w:rPr>
        <w:t>субисполнителей</w:t>
      </w:r>
      <w:proofErr w:type="spellEnd"/>
      <w:r w:rsidRPr="00243893">
        <w:rPr>
          <w:rFonts w:eastAsia="Calibri"/>
          <w:bCs/>
          <w:color w:val="000000"/>
          <w:sz w:val="24"/>
          <w:szCs w:val="24"/>
          <w:lang w:eastAsia="en-US"/>
        </w:rPr>
        <w:t xml:space="preserve">, субпоставщиков и т.п.) условиям, указанным в </w:t>
      </w:r>
      <w:proofErr w:type="spellStart"/>
      <w:r w:rsidRPr="00243893">
        <w:rPr>
          <w:rFonts w:eastAsia="Calibri"/>
          <w:bCs/>
          <w:color w:val="000000"/>
          <w:sz w:val="24"/>
          <w:szCs w:val="24"/>
          <w:lang w:eastAsia="en-US"/>
        </w:rPr>
        <w:t>п.п</w:t>
      </w:r>
      <w:proofErr w:type="spellEnd"/>
      <w:r w:rsidRPr="00243893">
        <w:rPr>
          <w:rFonts w:eastAsia="Calibri"/>
          <w:bCs/>
          <w:color w:val="000000"/>
          <w:sz w:val="24"/>
          <w:szCs w:val="24"/>
          <w:lang w:eastAsia="en-US"/>
        </w:rPr>
        <w:t xml:space="preserve">. 8.1.1, 8.2.1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w:t>
      </w:r>
      <w:r w:rsidRPr="00243893">
        <w:rPr>
          <w:rFonts w:eastAsia="Calibri"/>
          <w:bCs/>
          <w:color w:val="000000"/>
          <w:sz w:val="24"/>
          <w:szCs w:val="24"/>
          <w:lang w:eastAsia="en-US"/>
        </w:rPr>
        <w:lastRenderedPageBreak/>
        <w:t xml:space="preserve">отношении которых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дает заверения в </w:t>
      </w:r>
      <w:proofErr w:type="spellStart"/>
      <w:r w:rsidRPr="00243893">
        <w:rPr>
          <w:rFonts w:eastAsia="Calibri"/>
          <w:bCs/>
          <w:color w:val="000000"/>
          <w:sz w:val="24"/>
          <w:szCs w:val="24"/>
          <w:lang w:eastAsia="en-US"/>
        </w:rPr>
        <w:t>п.п</w:t>
      </w:r>
      <w:proofErr w:type="spellEnd"/>
      <w:r w:rsidRPr="00243893">
        <w:rPr>
          <w:rFonts w:eastAsia="Calibri"/>
          <w:bCs/>
          <w:color w:val="000000"/>
          <w:sz w:val="24"/>
          <w:szCs w:val="24"/>
          <w:lang w:eastAsia="en-US"/>
        </w:rPr>
        <w:t xml:space="preserve">. 8.1.1. 8.2.1 Договора на момент его заключения, одновременно являются условиями, исполнение которых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обеспечить в будущем и отвечать за их неисполнение по правилам главы 25 Гражданского кодекса Российской Федерации.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8.3. Возмещение имущественных потерь:</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8.3.1. В случае, если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нарушит гарантии и заверения, указанные в пунктах 8.1.1, 8.2.1 Договора (любую одну, несколько или все вместе) и это повлечет:</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возместить Заказчику указанные имущественные потери, которые последний понес вследствие таких нарушений.</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8.3.2. В соответствии со статьей 406.1 Гражданского кодекса Российской Федерации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обязуется возместить Заказчику полностью все его имущественные потери, возникшие в связи с искажением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сведений о фактах хозяйственной жизни и об объектах налогообложения, а также в связи неисполнением или ненадлежащим исполнением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 о данных фактах или нет), в случае наступления совокупности следующих обстоятельств:</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243893">
        <w:rPr>
          <w:rFonts w:eastAsia="Calibri"/>
          <w:bCs/>
          <w:color w:val="000000"/>
          <w:sz w:val="24"/>
          <w:szCs w:val="24"/>
          <w:lang w:eastAsia="en-US"/>
        </w:rPr>
        <w:t>безакцептном</w:t>
      </w:r>
      <w:proofErr w:type="spellEnd"/>
      <w:r w:rsidRPr="00243893">
        <w:rPr>
          <w:rFonts w:eastAsia="Calibri"/>
          <w:bCs/>
          <w:color w:val="000000"/>
          <w:sz w:val="24"/>
          <w:szCs w:val="24"/>
          <w:lang w:eastAsia="en-US"/>
        </w:rPr>
        <w:t xml:space="preserve"> порядке или перечислены Заказчиком добровольно (вследствие добровольного отказа Заказчика от применения вычета по операциям с </w:t>
      </w:r>
      <w:r>
        <w:rPr>
          <w:rFonts w:eastAsia="Calibri"/>
          <w:bCs/>
          <w:color w:val="000000"/>
          <w:sz w:val="24"/>
          <w:szCs w:val="24"/>
          <w:lang w:eastAsia="en-US"/>
        </w:rPr>
        <w:t>Перевозчик</w:t>
      </w:r>
      <w:r w:rsidRPr="00243893">
        <w:rPr>
          <w:rFonts w:eastAsia="Calibri"/>
          <w:bCs/>
          <w:color w:val="000000"/>
          <w:sz w:val="24"/>
          <w:szCs w:val="24"/>
          <w:lang w:eastAsia="en-US"/>
        </w:rPr>
        <w:t>ом в соответствии с решением налогового органа.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Размер имущественных потерь Заказчика определяется как совокупность следующих сумм:</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суммы налога на прибыль и/или НДС, </w:t>
      </w:r>
      <w:proofErr w:type="spellStart"/>
      <w:r w:rsidRPr="00243893">
        <w:rPr>
          <w:rFonts w:eastAsia="Calibri"/>
          <w:bCs/>
          <w:color w:val="000000"/>
          <w:sz w:val="24"/>
          <w:szCs w:val="24"/>
          <w:lang w:eastAsia="en-US"/>
        </w:rPr>
        <w:t>доначисленного</w:t>
      </w:r>
      <w:proofErr w:type="spellEnd"/>
      <w:r w:rsidRPr="00243893">
        <w:rPr>
          <w:rFonts w:eastAsia="Calibri"/>
          <w:bCs/>
          <w:color w:val="000000"/>
          <w:sz w:val="24"/>
          <w:szCs w:val="24"/>
          <w:lang w:eastAsia="en-US"/>
        </w:rPr>
        <w:t xml:space="preserve"> Заказчику в связи с эпизодами, связанными с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или уплаченного Заказчиком в бюджет вследствие добровольного отказа Заказчика от применения вычета по операциям с </w:t>
      </w:r>
      <w:r>
        <w:rPr>
          <w:rFonts w:eastAsia="Calibri"/>
          <w:bCs/>
          <w:color w:val="000000"/>
          <w:sz w:val="24"/>
          <w:szCs w:val="24"/>
          <w:lang w:eastAsia="en-US"/>
        </w:rPr>
        <w:t>Перевозчик</w:t>
      </w:r>
      <w:r w:rsidRPr="00243893">
        <w:rPr>
          <w:rFonts w:eastAsia="Calibri"/>
          <w:bCs/>
          <w:color w:val="000000"/>
          <w:sz w:val="24"/>
          <w:szCs w:val="24"/>
          <w:lang w:eastAsia="en-US"/>
        </w:rPr>
        <w:t>ом («</w:t>
      </w:r>
      <w:proofErr w:type="spellStart"/>
      <w:r w:rsidRPr="00243893">
        <w:rPr>
          <w:rFonts w:eastAsia="Calibri"/>
          <w:bCs/>
          <w:color w:val="000000"/>
          <w:sz w:val="24"/>
          <w:szCs w:val="24"/>
          <w:lang w:eastAsia="en-US"/>
        </w:rPr>
        <w:t>Доначисленные</w:t>
      </w:r>
      <w:proofErr w:type="spellEnd"/>
      <w:r w:rsidRPr="00243893">
        <w:rPr>
          <w:rFonts w:eastAsia="Calibri"/>
          <w:bCs/>
          <w:color w:val="000000"/>
          <w:sz w:val="24"/>
          <w:szCs w:val="24"/>
          <w:lang w:eastAsia="en-US"/>
        </w:rPr>
        <w:t xml:space="preserve"> налоги») в соответствии с Решением налогового органа; плюс</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суммы начисленных Заказчику пеней на сумму </w:t>
      </w:r>
      <w:proofErr w:type="spellStart"/>
      <w:r w:rsidRPr="00243893">
        <w:rPr>
          <w:rFonts w:eastAsia="Calibri"/>
          <w:bCs/>
          <w:color w:val="000000"/>
          <w:sz w:val="24"/>
          <w:szCs w:val="24"/>
          <w:lang w:eastAsia="en-US"/>
        </w:rPr>
        <w:t>Доначисленных</w:t>
      </w:r>
      <w:proofErr w:type="spellEnd"/>
      <w:r w:rsidRPr="00243893">
        <w:rPr>
          <w:rFonts w:eastAsia="Calibri"/>
          <w:bCs/>
          <w:color w:val="000000"/>
          <w:sz w:val="24"/>
          <w:szCs w:val="24"/>
          <w:lang w:eastAsia="en-US"/>
        </w:rPr>
        <w:t xml:space="preserve"> налогов в соответствии с Решением налогового органа («Пени»); плюс</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 суммы штрафов, начисленных Заказчику за соответствующие налоговые нарушения в связи с неуплатой ею </w:t>
      </w:r>
      <w:proofErr w:type="spellStart"/>
      <w:r w:rsidRPr="00243893">
        <w:rPr>
          <w:rFonts w:eastAsia="Calibri"/>
          <w:bCs/>
          <w:color w:val="000000"/>
          <w:sz w:val="24"/>
          <w:szCs w:val="24"/>
          <w:lang w:eastAsia="en-US"/>
        </w:rPr>
        <w:t>Доначисленных</w:t>
      </w:r>
      <w:proofErr w:type="spellEnd"/>
      <w:r w:rsidRPr="00243893">
        <w:rPr>
          <w:rFonts w:eastAsia="Calibri"/>
          <w:bCs/>
          <w:color w:val="000000"/>
          <w:sz w:val="24"/>
          <w:szCs w:val="24"/>
          <w:lang w:eastAsia="en-US"/>
        </w:rPr>
        <w:t xml:space="preserve"> налогов в соответствии с Решением налогового органа («Штрафы»).</w:t>
      </w:r>
    </w:p>
    <w:p w:rsidR="009E2D8A" w:rsidRPr="00243893" w:rsidRDefault="009E2D8A" w:rsidP="009E2D8A">
      <w:pPr>
        <w:spacing w:line="240" w:lineRule="auto"/>
        <w:ind w:firstLine="0"/>
        <w:rPr>
          <w:rFonts w:eastAsia="Calibri"/>
          <w:bCs/>
          <w:color w:val="000000"/>
          <w:sz w:val="24"/>
          <w:szCs w:val="24"/>
          <w:lang w:eastAsia="en-US"/>
        </w:rPr>
      </w:pPr>
      <w:r>
        <w:rPr>
          <w:rFonts w:eastAsia="Calibri"/>
          <w:bCs/>
          <w:color w:val="000000"/>
          <w:sz w:val="24"/>
          <w:szCs w:val="24"/>
          <w:lang w:eastAsia="en-US"/>
        </w:rPr>
        <w:t>Перевозчик</w:t>
      </w:r>
      <w:r w:rsidRPr="00243893">
        <w:rPr>
          <w:rFonts w:eastAsia="Calibri"/>
          <w:bCs/>
          <w:color w:val="000000"/>
          <w:sz w:val="24"/>
          <w:szCs w:val="24"/>
          <w:lang w:eastAsia="en-US"/>
        </w:rPr>
        <w:t xml:space="preserve">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8.4. Стороны согласовали следующую процедуру взаимодействия сторон по минимизации имущественных потерь:</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w:t>
      </w:r>
      <w:r w:rsidRPr="00243893">
        <w:rPr>
          <w:rFonts w:eastAsia="Calibri"/>
          <w:bCs/>
          <w:color w:val="000000"/>
          <w:sz w:val="24"/>
          <w:szCs w:val="24"/>
          <w:lang w:eastAsia="en-US"/>
        </w:rPr>
        <w:lastRenderedPageBreak/>
        <w:t xml:space="preserve">бездействием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а при исчислении и уплате налогов, а также привлеченных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в целях исполнения обязательств по Договору </w:t>
      </w:r>
      <w:proofErr w:type="spellStart"/>
      <w:r w:rsidRPr="00243893">
        <w:rPr>
          <w:rFonts w:eastAsia="Calibri"/>
          <w:bCs/>
          <w:color w:val="000000"/>
          <w:sz w:val="24"/>
          <w:szCs w:val="24"/>
          <w:lang w:eastAsia="en-US"/>
        </w:rPr>
        <w:t>субконтрагентов</w:t>
      </w:r>
      <w:proofErr w:type="spellEnd"/>
      <w:r w:rsidRPr="00243893">
        <w:rPr>
          <w:rFonts w:eastAsia="Calibri"/>
          <w:bCs/>
          <w:color w:val="000000"/>
          <w:sz w:val="24"/>
          <w:szCs w:val="24"/>
          <w:lang w:eastAsia="en-US"/>
        </w:rPr>
        <w:t xml:space="preserve"> (например, субподрядчиков, </w:t>
      </w:r>
      <w:proofErr w:type="spellStart"/>
      <w:r w:rsidRPr="00243893">
        <w:rPr>
          <w:rFonts w:eastAsia="Calibri"/>
          <w:bCs/>
          <w:color w:val="000000"/>
          <w:sz w:val="24"/>
          <w:szCs w:val="24"/>
          <w:lang w:eastAsia="en-US"/>
        </w:rPr>
        <w:t>субисполнителей</w:t>
      </w:r>
      <w:proofErr w:type="spellEnd"/>
      <w:r w:rsidRPr="00243893">
        <w:rPr>
          <w:rFonts w:eastAsia="Calibri"/>
          <w:bCs/>
          <w:color w:val="000000"/>
          <w:sz w:val="24"/>
          <w:szCs w:val="24"/>
          <w:lang w:eastAsia="en-US"/>
        </w:rPr>
        <w:t xml:space="preserve">, субпоставщиков), Заказчик в течение 10 (десяти) календарных дней с момента получения акта налоговой проверки направляет в адрес </w:t>
      </w:r>
      <w:r>
        <w:rPr>
          <w:rFonts w:eastAsia="Calibri"/>
          <w:bCs/>
          <w:color w:val="000000"/>
          <w:sz w:val="24"/>
          <w:szCs w:val="24"/>
          <w:lang w:eastAsia="en-US"/>
        </w:rPr>
        <w:t>Перевозчик</w:t>
      </w:r>
      <w:r w:rsidRPr="00243893">
        <w:rPr>
          <w:rFonts w:eastAsia="Calibri"/>
          <w:bCs/>
          <w:color w:val="000000"/>
          <w:sz w:val="24"/>
          <w:szCs w:val="24"/>
          <w:lang w:eastAsia="en-US"/>
        </w:rPr>
        <w:t>а выписку из акта налогового органа по соответствующему эпизоду (далее – «Выписка»).</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8.4.2. В случае несогласия с фактами, изложенными в Выписке, а также с выводами и предложениями проверяющих, </w:t>
      </w:r>
      <w:r>
        <w:rPr>
          <w:rFonts w:eastAsia="Calibri"/>
          <w:bCs/>
          <w:color w:val="000000"/>
          <w:sz w:val="24"/>
          <w:szCs w:val="24"/>
          <w:lang w:eastAsia="en-US"/>
        </w:rPr>
        <w:t>Перевозчик</w:t>
      </w:r>
      <w:r w:rsidRPr="00243893">
        <w:rPr>
          <w:rFonts w:eastAsia="Calibri"/>
          <w:bCs/>
          <w:color w:val="000000"/>
          <w:sz w:val="24"/>
          <w:szCs w:val="24"/>
          <w:lang w:eastAsia="en-US"/>
        </w:rPr>
        <w:t>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rsidR="009E2D8A" w:rsidRPr="00243893"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В случае непредставления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ом в указанный выше срок письменных мотивированных возражений по фактам (выводам проверяющих), содержащимся в Выписке, считается, что у </w:t>
      </w:r>
      <w:r>
        <w:rPr>
          <w:rFonts w:eastAsia="Calibri"/>
          <w:bCs/>
          <w:color w:val="000000"/>
          <w:sz w:val="24"/>
          <w:szCs w:val="24"/>
          <w:lang w:eastAsia="en-US"/>
        </w:rPr>
        <w:t>Перевозчик</w:t>
      </w:r>
      <w:r w:rsidRPr="00243893">
        <w:rPr>
          <w:rFonts w:eastAsia="Calibri"/>
          <w:bCs/>
          <w:color w:val="000000"/>
          <w:sz w:val="24"/>
          <w:szCs w:val="24"/>
          <w:lang w:eastAsia="en-US"/>
        </w:rPr>
        <w:t>а отсутствуют возражения против выводов проверяющих, изложенных в Выписке.</w:t>
      </w:r>
    </w:p>
    <w:p w:rsidR="00F73CEB" w:rsidRPr="009E2D8A" w:rsidRDefault="009E2D8A" w:rsidP="009E2D8A">
      <w:pPr>
        <w:spacing w:line="240" w:lineRule="auto"/>
        <w:ind w:firstLine="0"/>
        <w:rPr>
          <w:rFonts w:eastAsia="Calibri"/>
          <w:bCs/>
          <w:color w:val="000000"/>
          <w:sz w:val="24"/>
          <w:szCs w:val="24"/>
          <w:lang w:eastAsia="en-US"/>
        </w:rPr>
      </w:pPr>
      <w:r w:rsidRPr="00243893">
        <w:rPr>
          <w:rFonts w:eastAsia="Calibri"/>
          <w:bCs/>
          <w:color w:val="000000"/>
          <w:sz w:val="24"/>
          <w:szCs w:val="24"/>
          <w:lang w:eastAsia="en-US"/>
        </w:rPr>
        <w:t xml:space="preserve">8.5. Заказчик вправе потребовать с </w:t>
      </w:r>
      <w:r>
        <w:rPr>
          <w:rFonts w:eastAsia="Calibri"/>
          <w:bCs/>
          <w:color w:val="000000"/>
          <w:sz w:val="24"/>
          <w:szCs w:val="24"/>
          <w:lang w:eastAsia="en-US"/>
        </w:rPr>
        <w:t>Перевозчик</w:t>
      </w:r>
      <w:r w:rsidRPr="00243893">
        <w:rPr>
          <w:rFonts w:eastAsia="Calibri"/>
          <w:bCs/>
          <w:color w:val="000000"/>
          <w:sz w:val="24"/>
          <w:szCs w:val="24"/>
          <w:lang w:eastAsia="en-US"/>
        </w:rPr>
        <w:t xml:space="preserve">а возмещения имущественных потерь, связанных с наступлением обстоятельств, указанных в </w:t>
      </w:r>
      <w:proofErr w:type="spellStart"/>
      <w:r w:rsidRPr="00243893">
        <w:rPr>
          <w:rFonts w:eastAsia="Calibri"/>
          <w:bCs/>
          <w:color w:val="000000"/>
          <w:sz w:val="24"/>
          <w:szCs w:val="24"/>
          <w:lang w:eastAsia="en-US"/>
        </w:rPr>
        <w:t>п.п</w:t>
      </w:r>
      <w:proofErr w:type="spellEnd"/>
      <w:r w:rsidRPr="00243893">
        <w:rPr>
          <w:rFonts w:eastAsia="Calibri"/>
          <w:bCs/>
          <w:color w:val="000000"/>
          <w:sz w:val="24"/>
          <w:szCs w:val="24"/>
          <w:lang w:eastAsia="en-US"/>
        </w:rPr>
        <w:t>. 8.1.1, 8.2.1, 8.3.2. Договора, в течение срока действия Договора и в течение пяти лет после окончания срока действия Договора.</w:t>
      </w:r>
    </w:p>
    <w:p w:rsidR="00F73CEB" w:rsidRPr="00F73CEB" w:rsidRDefault="00F73CEB" w:rsidP="00BD1D5C">
      <w:pPr>
        <w:widowControl w:val="0"/>
        <w:autoSpaceDE w:val="0"/>
        <w:autoSpaceDN w:val="0"/>
        <w:adjustRightInd w:val="0"/>
        <w:spacing w:line="276" w:lineRule="auto"/>
        <w:ind w:firstLine="0"/>
        <w:contextualSpacing/>
        <w:rPr>
          <w:sz w:val="22"/>
          <w:szCs w:val="22"/>
        </w:rPr>
      </w:pPr>
    </w:p>
    <w:p w:rsidR="00F73CEB" w:rsidRPr="00F73CEB" w:rsidRDefault="00F73CEB" w:rsidP="00BD1D5C">
      <w:pPr>
        <w:widowControl w:val="0"/>
        <w:autoSpaceDE w:val="0"/>
        <w:autoSpaceDN w:val="0"/>
        <w:adjustRightInd w:val="0"/>
        <w:spacing w:line="276" w:lineRule="auto"/>
        <w:ind w:firstLine="0"/>
        <w:contextualSpacing/>
        <w:jc w:val="center"/>
        <w:rPr>
          <w:b/>
          <w:sz w:val="22"/>
          <w:szCs w:val="22"/>
        </w:rPr>
      </w:pPr>
      <w:r w:rsidRPr="00F73CEB">
        <w:rPr>
          <w:b/>
          <w:sz w:val="22"/>
          <w:szCs w:val="22"/>
        </w:rPr>
        <w:t>9. ПОРЯДОК РАЗРЕШЕНИЯ СПОРОВ</w:t>
      </w:r>
    </w:p>
    <w:p w:rsidR="00F73CEB" w:rsidRPr="00F73CEB" w:rsidRDefault="00F73CEB" w:rsidP="00BD1D5C">
      <w:pPr>
        <w:widowControl w:val="0"/>
        <w:autoSpaceDE w:val="0"/>
        <w:autoSpaceDN w:val="0"/>
        <w:adjustRightInd w:val="0"/>
        <w:spacing w:line="276" w:lineRule="auto"/>
        <w:ind w:firstLine="0"/>
        <w:contextualSpacing/>
        <w:rPr>
          <w:sz w:val="22"/>
          <w:szCs w:val="22"/>
        </w:rPr>
      </w:pPr>
      <w:r w:rsidRPr="00F73CEB">
        <w:rPr>
          <w:sz w:val="22"/>
          <w:szCs w:val="22"/>
        </w:rPr>
        <w:t>9.1.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rsidR="00F73CEB" w:rsidRPr="00F73CEB" w:rsidRDefault="00F73CEB" w:rsidP="00BD1D5C">
      <w:pPr>
        <w:widowControl w:val="0"/>
        <w:autoSpaceDE w:val="0"/>
        <w:autoSpaceDN w:val="0"/>
        <w:adjustRightInd w:val="0"/>
        <w:spacing w:line="276" w:lineRule="auto"/>
        <w:ind w:firstLine="0"/>
        <w:contextualSpacing/>
        <w:rPr>
          <w:sz w:val="22"/>
          <w:szCs w:val="22"/>
        </w:rPr>
      </w:pPr>
      <w:r w:rsidRPr="00F73CEB">
        <w:rPr>
          <w:sz w:val="22"/>
          <w:szCs w:val="22"/>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rsidR="00F73CEB" w:rsidRPr="00F73CEB" w:rsidRDefault="00F73CEB" w:rsidP="00BD1D5C">
      <w:pPr>
        <w:widowControl w:val="0"/>
        <w:autoSpaceDE w:val="0"/>
        <w:autoSpaceDN w:val="0"/>
        <w:adjustRightInd w:val="0"/>
        <w:spacing w:line="276" w:lineRule="auto"/>
        <w:ind w:firstLine="0"/>
        <w:contextualSpacing/>
        <w:rPr>
          <w:sz w:val="22"/>
          <w:szCs w:val="22"/>
        </w:rPr>
      </w:pPr>
      <w:r w:rsidRPr="00F73CEB">
        <w:rPr>
          <w:sz w:val="22"/>
          <w:szCs w:val="22"/>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rsidR="00F73CEB" w:rsidRPr="00F73CEB" w:rsidRDefault="00F73CEB" w:rsidP="00BD1D5C">
      <w:pPr>
        <w:widowControl w:val="0"/>
        <w:autoSpaceDE w:val="0"/>
        <w:autoSpaceDN w:val="0"/>
        <w:adjustRightInd w:val="0"/>
        <w:spacing w:line="276" w:lineRule="auto"/>
        <w:ind w:firstLine="0"/>
        <w:contextualSpacing/>
        <w:rPr>
          <w:sz w:val="22"/>
          <w:szCs w:val="22"/>
        </w:rPr>
      </w:pPr>
      <w:r w:rsidRPr="00F73CEB">
        <w:rPr>
          <w:sz w:val="22"/>
          <w:szCs w:val="22"/>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rsidR="00F73CEB" w:rsidRPr="00F73CEB" w:rsidRDefault="00F73CEB" w:rsidP="00BD1D5C">
      <w:pPr>
        <w:widowControl w:val="0"/>
        <w:autoSpaceDE w:val="0"/>
        <w:autoSpaceDN w:val="0"/>
        <w:adjustRightInd w:val="0"/>
        <w:spacing w:line="276" w:lineRule="auto"/>
        <w:ind w:firstLine="0"/>
        <w:contextualSpacing/>
        <w:rPr>
          <w:sz w:val="22"/>
          <w:szCs w:val="22"/>
        </w:rPr>
      </w:pPr>
    </w:p>
    <w:p w:rsidR="00F73CEB" w:rsidRPr="00F73CEB" w:rsidRDefault="00F73CEB" w:rsidP="00BD1D5C">
      <w:pPr>
        <w:widowControl w:val="0"/>
        <w:numPr>
          <w:ilvl w:val="0"/>
          <w:numId w:val="47"/>
        </w:numPr>
        <w:tabs>
          <w:tab w:val="left" w:pos="426"/>
          <w:tab w:val="left" w:pos="567"/>
        </w:tabs>
        <w:autoSpaceDE w:val="0"/>
        <w:autoSpaceDN w:val="0"/>
        <w:adjustRightInd w:val="0"/>
        <w:spacing w:after="200" w:line="240" w:lineRule="auto"/>
        <w:ind w:right="-1" w:hanging="927"/>
        <w:contextualSpacing/>
        <w:jc w:val="center"/>
        <w:rPr>
          <w:b/>
          <w:bCs/>
          <w:sz w:val="22"/>
          <w:szCs w:val="22"/>
        </w:rPr>
      </w:pPr>
      <w:r w:rsidRPr="00F73CEB">
        <w:rPr>
          <w:b/>
          <w:bCs/>
          <w:sz w:val="22"/>
          <w:szCs w:val="22"/>
        </w:rPr>
        <w:t>ЗАКЛЮЧИТЕЛЬНЫЕ ПОЛОЖЕНИЯ</w:t>
      </w:r>
    </w:p>
    <w:p w:rsidR="00F73CEB" w:rsidRPr="00F73CEB" w:rsidRDefault="00F73CEB" w:rsidP="00BD1D5C">
      <w:pPr>
        <w:numPr>
          <w:ilvl w:val="1"/>
          <w:numId w:val="47"/>
        </w:numPr>
        <w:spacing w:after="200" w:line="276" w:lineRule="auto"/>
        <w:ind w:left="0" w:right="-1" w:firstLine="0"/>
        <w:contextualSpacing/>
        <w:rPr>
          <w:sz w:val="22"/>
          <w:szCs w:val="22"/>
        </w:rPr>
      </w:pPr>
      <w:r w:rsidRPr="00F73CEB">
        <w:rPr>
          <w:sz w:val="22"/>
          <w:szCs w:val="22"/>
        </w:rPr>
        <w:t>Настоящий Договор вступает в силу с момента его подписания уполномоченными представителями Сторон и действует по 31.12.2026 года, а в части взаиморасчетов до полного их завершения Сторонами.</w:t>
      </w:r>
    </w:p>
    <w:p w:rsidR="00F73CEB" w:rsidRPr="00F73CEB" w:rsidRDefault="00F73CEB" w:rsidP="00BD1D5C">
      <w:pPr>
        <w:numPr>
          <w:ilvl w:val="1"/>
          <w:numId w:val="47"/>
        </w:numPr>
        <w:spacing w:after="200" w:line="276" w:lineRule="auto"/>
        <w:ind w:left="0" w:right="-1" w:firstLine="0"/>
        <w:contextualSpacing/>
        <w:rPr>
          <w:sz w:val="22"/>
          <w:szCs w:val="22"/>
        </w:rPr>
      </w:pPr>
      <w:r w:rsidRPr="00F73CEB">
        <w:rPr>
          <w:sz w:val="22"/>
          <w:szCs w:val="22"/>
        </w:rPr>
        <w:t>Во всем остальном, что не предусмотрено настоящим Договором, Стороны руководствуются действующими положениями Кодекса внутреннего водного транспорта РФ, Гражданского кодекса РФ, Правил перевозок грузов, а также иными действующими нормативно-правовыми актами РФ.</w:t>
      </w:r>
    </w:p>
    <w:p w:rsidR="00F73CEB" w:rsidRPr="00F73CEB" w:rsidRDefault="00F73CEB" w:rsidP="00BD1D5C">
      <w:pPr>
        <w:numPr>
          <w:ilvl w:val="1"/>
          <w:numId w:val="47"/>
        </w:numPr>
        <w:spacing w:after="200" w:line="276" w:lineRule="auto"/>
        <w:ind w:left="0" w:right="-1" w:firstLine="0"/>
        <w:contextualSpacing/>
        <w:rPr>
          <w:sz w:val="22"/>
          <w:szCs w:val="22"/>
        </w:rPr>
      </w:pPr>
      <w:r w:rsidRPr="00F73CEB">
        <w:rPr>
          <w:spacing w:val="-8"/>
          <w:sz w:val="22"/>
          <w:szCs w:val="22"/>
        </w:rPr>
        <w:t>Любые</w:t>
      </w:r>
      <w:r w:rsidRPr="00F73CEB">
        <w:rPr>
          <w:sz w:val="22"/>
          <w:szCs w:val="22"/>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w:t>
      </w:r>
      <w:r w:rsidR="003E3EBF">
        <w:rPr>
          <w:sz w:val="22"/>
          <w:szCs w:val="22"/>
        </w:rPr>
        <w:t>11</w:t>
      </w:r>
      <w:bookmarkStart w:id="51" w:name="_GoBack"/>
      <w:bookmarkEnd w:id="51"/>
      <w:r w:rsidRPr="00F73CEB">
        <w:rPr>
          <w:sz w:val="22"/>
          <w:szCs w:val="22"/>
        </w:rPr>
        <w:t xml:space="preserve"> настоящего Договора.</w:t>
      </w:r>
    </w:p>
    <w:p w:rsidR="00F73CEB" w:rsidRPr="00F73CEB" w:rsidRDefault="00F73CEB" w:rsidP="00BD1D5C">
      <w:pPr>
        <w:numPr>
          <w:ilvl w:val="1"/>
          <w:numId w:val="47"/>
        </w:numPr>
        <w:spacing w:after="200" w:line="276" w:lineRule="auto"/>
        <w:ind w:left="0" w:right="-1" w:firstLine="0"/>
        <w:contextualSpacing/>
        <w:rPr>
          <w:sz w:val="22"/>
          <w:szCs w:val="22"/>
        </w:rPr>
      </w:pPr>
      <w:r w:rsidRPr="00F73CEB">
        <w:rPr>
          <w:sz w:val="22"/>
          <w:szCs w:val="22"/>
        </w:rPr>
        <w:t xml:space="preserve">«Заказчик» в ходе исполнения Договора вправе изменить предусмотренное Договором количество Груза в большую либо в меньшую сторону, в случае дополнительно заявленного количества Груза к перевозке или в случае уменьшения количества Груза к перевозке по договорам комиссии либо договорам купли продажи с контрагентами, заявленными на перевозку и доставку тарированных нефтепродуктов до населённых пунктов, соответственно. При этом по соглашению сторон допускается изменение цены Договора пропорционально дополнительному количеству Груза, исходя из тарифа, установленного в настоящем </w:t>
      </w:r>
      <w:r w:rsidRPr="00F73CEB">
        <w:rPr>
          <w:sz w:val="22"/>
          <w:szCs w:val="22"/>
        </w:rPr>
        <w:lastRenderedPageBreak/>
        <w:t>Договоре, при уменьшении предусмотренного Договором количества Груза, стороны Договора обязаны уменьшить цену Договора исходя из тарифа, установленного настоящим Договором.</w:t>
      </w:r>
    </w:p>
    <w:p w:rsidR="00F73CEB" w:rsidRPr="00F73CEB" w:rsidRDefault="00F73CEB" w:rsidP="00BD1D5C">
      <w:pPr>
        <w:numPr>
          <w:ilvl w:val="1"/>
          <w:numId w:val="47"/>
        </w:numPr>
        <w:spacing w:after="200" w:line="276" w:lineRule="auto"/>
        <w:ind w:left="0" w:right="-1" w:firstLine="0"/>
        <w:contextualSpacing/>
        <w:rPr>
          <w:sz w:val="22"/>
          <w:szCs w:val="22"/>
        </w:rPr>
      </w:pPr>
      <w:r w:rsidRPr="00F73CEB">
        <w:rPr>
          <w:sz w:val="22"/>
          <w:szCs w:val="22"/>
        </w:rPr>
        <w:t xml:space="preserve">В случае отсутствия договора комиссии либо договора купли продажи с контрагентами, заявленными на перевозку и доставку тарированных нефтепродуктов до населённых пунктов, «Заказчик» вправе отказаться от оказания услуг «Перевозчиком», о чем уведомляет «Перевозчика» за 15 (пятнадцать) дней до окончания срока доставки. В данном случае «Перевозчик» претензий к «Заказчику» не имеет. </w:t>
      </w:r>
    </w:p>
    <w:p w:rsidR="00F73CEB" w:rsidRPr="00F73CEB" w:rsidRDefault="00F73CEB" w:rsidP="00BD1D5C">
      <w:pPr>
        <w:numPr>
          <w:ilvl w:val="1"/>
          <w:numId w:val="47"/>
        </w:numPr>
        <w:spacing w:after="200" w:line="276" w:lineRule="auto"/>
        <w:ind w:left="0" w:right="-1" w:firstLine="0"/>
        <w:contextualSpacing/>
        <w:rPr>
          <w:sz w:val="22"/>
          <w:szCs w:val="22"/>
        </w:rPr>
      </w:pPr>
      <w:r w:rsidRPr="00F73CEB">
        <w:rPr>
          <w:sz w:val="22"/>
          <w:szCs w:val="22"/>
        </w:rPr>
        <w:t>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F73CEB" w:rsidRPr="00F73CEB" w:rsidRDefault="00F73CEB" w:rsidP="00BD1D5C">
      <w:pPr>
        <w:numPr>
          <w:ilvl w:val="1"/>
          <w:numId w:val="47"/>
        </w:numPr>
        <w:spacing w:after="200" w:line="276" w:lineRule="auto"/>
        <w:ind w:left="0" w:right="-1" w:firstLine="0"/>
        <w:contextualSpacing/>
        <w:rPr>
          <w:sz w:val="22"/>
          <w:szCs w:val="22"/>
        </w:rPr>
      </w:pPr>
      <w:r w:rsidRPr="00F73CEB">
        <w:rPr>
          <w:sz w:val="22"/>
          <w:szCs w:val="22"/>
        </w:rPr>
        <w:t>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F73CEB" w:rsidRPr="00F73CEB" w:rsidRDefault="00F73CEB" w:rsidP="00BD1D5C">
      <w:pPr>
        <w:numPr>
          <w:ilvl w:val="1"/>
          <w:numId w:val="47"/>
        </w:numPr>
        <w:spacing w:after="200" w:line="276" w:lineRule="auto"/>
        <w:ind w:left="0" w:right="-1" w:firstLine="0"/>
        <w:contextualSpacing/>
        <w:rPr>
          <w:sz w:val="22"/>
          <w:szCs w:val="22"/>
        </w:rPr>
      </w:pPr>
      <w:r w:rsidRPr="00F73CEB">
        <w:rPr>
          <w:sz w:val="22"/>
          <w:szCs w:val="22"/>
        </w:rPr>
        <w:t>Настоящий Договор подписан в 2 (Двух) идентичных экземплярах, по 1 (Одному) для каждой из Сторон, имеющих одинаковую юридическую силу.</w:t>
      </w:r>
    </w:p>
    <w:p w:rsidR="00F73CEB" w:rsidRPr="00F73CEB" w:rsidRDefault="00F73CEB" w:rsidP="00BD1D5C">
      <w:pPr>
        <w:numPr>
          <w:ilvl w:val="0"/>
          <w:numId w:val="47"/>
        </w:numPr>
        <w:spacing w:after="200" w:line="276" w:lineRule="auto"/>
        <w:ind w:right="-1"/>
        <w:contextualSpacing/>
        <w:jc w:val="center"/>
        <w:rPr>
          <w:b/>
          <w:sz w:val="22"/>
          <w:szCs w:val="22"/>
        </w:rPr>
      </w:pPr>
      <w:bookmarkStart w:id="52" w:name="Par64"/>
      <w:bookmarkStart w:id="53" w:name="Par72"/>
      <w:bookmarkEnd w:id="52"/>
      <w:bookmarkEnd w:id="53"/>
      <w:r w:rsidRPr="00F73CEB">
        <w:rPr>
          <w:b/>
          <w:sz w:val="22"/>
          <w:szCs w:val="22"/>
        </w:rPr>
        <w:t>ПОДПИСИ СТОРОН:</w:t>
      </w:r>
    </w:p>
    <w:tbl>
      <w:tblPr>
        <w:tblW w:w="9900" w:type="dxa"/>
        <w:tblInd w:w="-72" w:type="dxa"/>
        <w:tblLook w:val="01E0" w:firstRow="1" w:lastRow="1" w:firstColumn="1" w:lastColumn="1" w:noHBand="0" w:noVBand="0"/>
      </w:tblPr>
      <w:tblGrid>
        <w:gridCol w:w="5283"/>
        <w:gridCol w:w="4617"/>
      </w:tblGrid>
      <w:tr w:rsidR="00F73CEB" w:rsidRPr="00F73CEB" w:rsidTr="00F73CEB">
        <w:trPr>
          <w:trHeight w:val="3659"/>
        </w:trPr>
        <w:tc>
          <w:tcPr>
            <w:tcW w:w="5283" w:type="dxa"/>
          </w:tcPr>
          <w:p w:rsidR="00F73CEB" w:rsidRPr="00F73CEB" w:rsidRDefault="00F73CEB" w:rsidP="00BD1D5C">
            <w:pPr>
              <w:tabs>
                <w:tab w:val="left" w:pos="2940"/>
              </w:tabs>
              <w:spacing w:line="276" w:lineRule="auto"/>
              <w:ind w:left="567" w:right="-1" w:hanging="567"/>
              <w:rPr>
                <w:b/>
                <w:bCs/>
                <w:sz w:val="22"/>
                <w:szCs w:val="22"/>
              </w:rPr>
            </w:pPr>
          </w:p>
          <w:p w:rsidR="00F73CEB" w:rsidRPr="00F73CEB" w:rsidRDefault="00F73CEB" w:rsidP="00BD1D5C">
            <w:pPr>
              <w:tabs>
                <w:tab w:val="left" w:pos="2940"/>
              </w:tabs>
              <w:spacing w:line="276" w:lineRule="auto"/>
              <w:ind w:left="567" w:right="-1" w:hanging="567"/>
              <w:rPr>
                <w:b/>
                <w:bCs/>
                <w:sz w:val="22"/>
                <w:szCs w:val="22"/>
              </w:rPr>
            </w:pPr>
          </w:p>
          <w:p w:rsidR="00F73CEB" w:rsidRPr="00F73CEB" w:rsidRDefault="00F73CEB" w:rsidP="00BD1D5C">
            <w:pPr>
              <w:tabs>
                <w:tab w:val="left" w:pos="2940"/>
                <w:tab w:val="left" w:pos="3336"/>
              </w:tabs>
              <w:spacing w:line="276" w:lineRule="auto"/>
              <w:ind w:right="1639" w:firstLine="0"/>
              <w:rPr>
                <w:b/>
                <w:bCs/>
                <w:sz w:val="22"/>
                <w:szCs w:val="22"/>
              </w:rPr>
            </w:pPr>
            <w:r w:rsidRPr="00F73CEB">
              <w:rPr>
                <w:b/>
                <w:bCs/>
                <w:sz w:val="22"/>
                <w:szCs w:val="22"/>
              </w:rPr>
              <w:t>«ЗАКАЗЧИК»</w:t>
            </w:r>
          </w:p>
          <w:p w:rsidR="00F73CEB" w:rsidRPr="00F73CEB" w:rsidRDefault="00F73CEB" w:rsidP="00BD1D5C">
            <w:pPr>
              <w:tabs>
                <w:tab w:val="left" w:pos="2940"/>
                <w:tab w:val="left" w:pos="3336"/>
              </w:tabs>
              <w:spacing w:line="276" w:lineRule="auto"/>
              <w:ind w:right="1639" w:firstLine="0"/>
              <w:rPr>
                <w:b/>
                <w:bCs/>
                <w:sz w:val="22"/>
                <w:szCs w:val="22"/>
              </w:rPr>
            </w:pPr>
          </w:p>
          <w:p w:rsidR="00F73CEB" w:rsidRPr="00F73CEB" w:rsidRDefault="00F73CEB" w:rsidP="00BD1D5C">
            <w:pPr>
              <w:tabs>
                <w:tab w:val="left" w:pos="2940"/>
              </w:tabs>
              <w:spacing w:line="276" w:lineRule="auto"/>
              <w:ind w:left="567" w:right="-1" w:hanging="567"/>
              <w:rPr>
                <w:b/>
                <w:sz w:val="22"/>
                <w:szCs w:val="22"/>
              </w:rPr>
            </w:pPr>
            <w:r w:rsidRPr="00F73CEB">
              <w:rPr>
                <w:b/>
                <w:sz w:val="22"/>
                <w:szCs w:val="22"/>
              </w:rPr>
              <w:t>АО «</w:t>
            </w:r>
            <w:proofErr w:type="spellStart"/>
            <w:r w:rsidRPr="00F73CEB">
              <w:rPr>
                <w:b/>
                <w:sz w:val="22"/>
                <w:szCs w:val="22"/>
              </w:rPr>
              <w:t>Саханефтегазсбыт</w:t>
            </w:r>
            <w:proofErr w:type="spellEnd"/>
            <w:r w:rsidRPr="00F73CEB">
              <w:rPr>
                <w:b/>
                <w:sz w:val="22"/>
                <w:szCs w:val="22"/>
              </w:rPr>
              <w:t>»</w:t>
            </w:r>
          </w:p>
          <w:p w:rsidR="00F73CEB" w:rsidRPr="00F73CEB" w:rsidRDefault="00F73CEB" w:rsidP="00BD1D5C">
            <w:pPr>
              <w:tabs>
                <w:tab w:val="left" w:pos="2940"/>
              </w:tabs>
              <w:spacing w:line="276" w:lineRule="auto"/>
              <w:ind w:left="567" w:right="-1" w:hanging="567"/>
              <w:rPr>
                <w:sz w:val="22"/>
                <w:szCs w:val="22"/>
              </w:rPr>
            </w:pPr>
            <w:r w:rsidRPr="00F73CEB">
              <w:rPr>
                <w:sz w:val="22"/>
                <w:szCs w:val="22"/>
              </w:rPr>
              <w:t>677000, Республика Саха (Якутия),</w:t>
            </w:r>
          </w:p>
          <w:p w:rsidR="00F73CEB" w:rsidRPr="00F73CEB" w:rsidRDefault="00F73CEB" w:rsidP="00BD1D5C">
            <w:pPr>
              <w:tabs>
                <w:tab w:val="left" w:pos="2940"/>
              </w:tabs>
              <w:spacing w:line="276" w:lineRule="auto"/>
              <w:ind w:left="567" w:right="-1" w:hanging="567"/>
              <w:rPr>
                <w:sz w:val="22"/>
                <w:szCs w:val="22"/>
              </w:rPr>
            </w:pPr>
            <w:r w:rsidRPr="00F73CEB">
              <w:rPr>
                <w:sz w:val="22"/>
                <w:szCs w:val="22"/>
              </w:rPr>
              <w:t xml:space="preserve">г. Якутск, </w:t>
            </w:r>
          </w:p>
          <w:p w:rsidR="00F73CEB" w:rsidRPr="00F73CEB" w:rsidRDefault="00F73CEB" w:rsidP="00BD1D5C">
            <w:pPr>
              <w:tabs>
                <w:tab w:val="left" w:pos="2940"/>
              </w:tabs>
              <w:spacing w:line="276" w:lineRule="auto"/>
              <w:ind w:left="567" w:right="-1" w:hanging="567"/>
              <w:rPr>
                <w:sz w:val="22"/>
                <w:szCs w:val="22"/>
              </w:rPr>
            </w:pPr>
            <w:r w:rsidRPr="00F73CEB">
              <w:rPr>
                <w:sz w:val="22"/>
                <w:szCs w:val="22"/>
              </w:rPr>
              <w:t xml:space="preserve">ул. </w:t>
            </w:r>
            <w:proofErr w:type="spellStart"/>
            <w:r w:rsidRPr="00F73CEB">
              <w:rPr>
                <w:sz w:val="22"/>
                <w:szCs w:val="22"/>
              </w:rPr>
              <w:t>Чиряева</w:t>
            </w:r>
            <w:proofErr w:type="spellEnd"/>
            <w:r w:rsidRPr="00F73CEB">
              <w:rPr>
                <w:sz w:val="22"/>
                <w:szCs w:val="22"/>
              </w:rPr>
              <w:t>, д. 3</w:t>
            </w:r>
          </w:p>
          <w:p w:rsidR="00F73CEB" w:rsidRPr="00F73CEB" w:rsidRDefault="00F73CEB" w:rsidP="00BD1D5C">
            <w:pPr>
              <w:widowControl w:val="0"/>
              <w:autoSpaceDE w:val="0"/>
              <w:snapToGrid w:val="0"/>
              <w:spacing w:line="276" w:lineRule="auto"/>
              <w:ind w:left="567" w:right="-1" w:hanging="567"/>
              <w:rPr>
                <w:bCs/>
                <w:sz w:val="22"/>
                <w:szCs w:val="22"/>
              </w:rPr>
            </w:pPr>
            <w:r w:rsidRPr="00F73CEB">
              <w:rPr>
                <w:bCs/>
                <w:sz w:val="22"/>
                <w:szCs w:val="22"/>
              </w:rPr>
              <w:t>р/с 407 028 107 760 201 014 32</w:t>
            </w:r>
          </w:p>
          <w:p w:rsidR="00F73CEB" w:rsidRPr="00F73CEB" w:rsidRDefault="00F73CEB" w:rsidP="00BD1D5C">
            <w:pPr>
              <w:widowControl w:val="0"/>
              <w:autoSpaceDE w:val="0"/>
              <w:snapToGrid w:val="0"/>
              <w:spacing w:line="276" w:lineRule="auto"/>
              <w:ind w:left="567" w:right="-1" w:hanging="567"/>
              <w:rPr>
                <w:bCs/>
                <w:sz w:val="22"/>
                <w:szCs w:val="22"/>
              </w:rPr>
            </w:pPr>
            <w:r w:rsidRPr="00F73CEB">
              <w:rPr>
                <w:bCs/>
                <w:sz w:val="22"/>
                <w:szCs w:val="22"/>
              </w:rPr>
              <w:t xml:space="preserve">ПАО Сбербанк филиал № 8603 </w:t>
            </w:r>
          </w:p>
          <w:p w:rsidR="00F73CEB" w:rsidRPr="00F73CEB" w:rsidRDefault="00F73CEB" w:rsidP="00BD1D5C">
            <w:pPr>
              <w:widowControl w:val="0"/>
              <w:autoSpaceDE w:val="0"/>
              <w:snapToGrid w:val="0"/>
              <w:spacing w:line="276" w:lineRule="auto"/>
              <w:ind w:left="567" w:right="-1" w:hanging="567"/>
              <w:rPr>
                <w:bCs/>
                <w:sz w:val="22"/>
                <w:szCs w:val="22"/>
              </w:rPr>
            </w:pPr>
            <w:r w:rsidRPr="00F73CEB">
              <w:rPr>
                <w:bCs/>
                <w:sz w:val="22"/>
                <w:szCs w:val="22"/>
              </w:rPr>
              <w:t>Якутское отделение в г. Якутск</w:t>
            </w:r>
          </w:p>
          <w:p w:rsidR="00F73CEB" w:rsidRPr="00F73CEB" w:rsidRDefault="00F73CEB" w:rsidP="00BD1D5C">
            <w:pPr>
              <w:widowControl w:val="0"/>
              <w:autoSpaceDE w:val="0"/>
              <w:snapToGrid w:val="0"/>
              <w:spacing w:line="276" w:lineRule="auto"/>
              <w:ind w:left="567" w:right="-1" w:hanging="567"/>
              <w:rPr>
                <w:bCs/>
                <w:sz w:val="22"/>
                <w:szCs w:val="22"/>
              </w:rPr>
            </w:pPr>
            <w:r w:rsidRPr="00F73CEB">
              <w:rPr>
                <w:bCs/>
                <w:sz w:val="22"/>
                <w:szCs w:val="22"/>
              </w:rPr>
              <w:t>к/с 301 018 104 000 000 006 09</w:t>
            </w:r>
          </w:p>
          <w:p w:rsidR="00F73CEB" w:rsidRPr="00F73CEB" w:rsidRDefault="00F73CEB" w:rsidP="00BD1D5C">
            <w:pPr>
              <w:widowControl w:val="0"/>
              <w:tabs>
                <w:tab w:val="left" w:pos="2940"/>
              </w:tabs>
              <w:spacing w:line="276" w:lineRule="auto"/>
              <w:ind w:left="567" w:right="-1" w:hanging="567"/>
              <w:rPr>
                <w:rFonts w:eastAsia="Calibri"/>
                <w:sz w:val="22"/>
                <w:szCs w:val="22"/>
              </w:rPr>
            </w:pPr>
            <w:r w:rsidRPr="00F73CEB">
              <w:rPr>
                <w:bCs/>
                <w:sz w:val="22"/>
                <w:szCs w:val="22"/>
              </w:rPr>
              <w:t>БИК 049 805 609</w:t>
            </w:r>
            <w:r w:rsidRPr="00F73CEB">
              <w:rPr>
                <w:rFonts w:eastAsia="Calibri"/>
                <w:sz w:val="22"/>
                <w:szCs w:val="22"/>
              </w:rPr>
              <w:t xml:space="preserve"> </w:t>
            </w:r>
          </w:p>
          <w:p w:rsidR="00F73CEB" w:rsidRPr="00F73CEB" w:rsidRDefault="00F73CEB" w:rsidP="00BD1D5C">
            <w:pPr>
              <w:tabs>
                <w:tab w:val="left" w:pos="2940"/>
              </w:tabs>
              <w:spacing w:line="276" w:lineRule="auto"/>
              <w:ind w:left="567" w:right="-1" w:hanging="567"/>
              <w:rPr>
                <w:sz w:val="22"/>
                <w:szCs w:val="22"/>
              </w:rPr>
            </w:pPr>
            <w:r w:rsidRPr="00F73CEB">
              <w:rPr>
                <w:sz w:val="22"/>
                <w:szCs w:val="22"/>
              </w:rPr>
              <w:t>ИНН 1435115270</w:t>
            </w:r>
          </w:p>
          <w:p w:rsidR="00F73CEB" w:rsidRPr="00F73CEB" w:rsidRDefault="00F73CEB" w:rsidP="00BD1D5C">
            <w:pPr>
              <w:tabs>
                <w:tab w:val="left" w:pos="2940"/>
              </w:tabs>
              <w:spacing w:line="276" w:lineRule="auto"/>
              <w:ind w:left="567" w:right="-1" w:hanging="567"/>
              <w:rPr>
                <w:sz w:val="22"/>
                <w:szCs w:val="22"/>
              </w:rPr>
            </w:pPr>
            <w:r w:rsidRPr="00F73CEB">
              <w:rPr>
                <w:sz w:val="22"/>
                <w:szCs w:val="22"/>
              </w:rPr>
              <w:t>КПП 546050001</w:t>
            </w:r>
          </w:p>
          <w:p w:rsidR="00F73CEB" w:rsidRPr="00F73CEB" w:rsidRDefault="00F73CEB" w:rsidP="00BD1D5C">
            <w:pPr>
              <w:tabs>
                <w:tab w:val="left" w:pos="2940"/>
              </w:tabs>
              <w:spacing w:line="276" w:lineRule="auto"/>
              <w:ind w:left="567" w:right="-1" w:hanging="567"/>
              <w:rPr>
                <w:sz w:val="22"/>
                <w:szCs w:val="22"/>
              </w:rPr>
            </w:pPr>
            <w:r w:rsidRPr="00F73CEB">
              <w:rPr>
                <w:sz w:val="22"/>
                <w:szCs w:val="22"/>
              </w:rPr>
              <w:t>Телефон: 8(4112)31-89-27</w:t>
            </w:r>
          </w:p>
          <w:p w:rsidR="00F73CEB" w:rsidRPr="00F73CEB" w:rsidRDefault="00F73CEB" w:rsidP="00BD1D5C">
            <w:pPr>
              <w:widowControl w:val="0"/>
              <w:tabs>
                <w:tab w:val="left" w:pos="2940"/>
              </w:tabs>
              <w:spacing w:line="276" w:lineRule="auto"/>
              <w:ind w:left="567" w:right="-1" w:hanging="567"/>
              <w:rPr>
                <w:rFonts w:eastAsia="Calibri"/>
                <w:sz w:val="22"/>
                <w:szCs w:val="22"/>
              </w:rPr>
            </w:pPr>
            <w:r w:rsidRPr="00F73CEB">
              <w:rPr>
                <w:sz w:val="22"/>
                <w:szCs w:val="22"/>
              </w:rPr>
              <w:t>Электронный адрес:</w:t>
            </w:r>
            <w:r w:rsidRPr="00F73CEB">
              <w:rPr>
                <w:rFonts w:eastAsia="Calibri"/>
                <w:sz w:val="22"/>
                <w:szCs w:val="22"/>
              </w:rPr>
              <w:t xml:space="preserve"> </w:t>
            </w:r>
            <w:hyperlink r:id="rId17" w:history="1">
              <w:r w:rsidRPr="00F73CEB">
                <w:rPr>
                  <w:rFonts w:eastAsia="Calibri"/>
                  <w:color w:val="0000FF"/>
                  <w:sz w:val="22"/>
                  <w:szCs w:val="22"/>
                  <w:u w:val="single"/>
                  <w:lang w:val="en-US"/>
                </w:rPr>
                <w:t>oil</w:t>
              </w:r>
              <w:r w:rsidRPr="00F73CEB">
                <w:rPr>
                  <w:rFonts w:eastAsia="Calibri"/>
                  <w:color w:val="0000FF"/>
                  <w:sz w:val="22"/>
                  <w:szCs w:val="22"/>
                  <w:u w:val="single"/>
                </w:rPr>
                <w:t>@</w:t>
              </w:r>
              <w:proofErr w:type="spellStart"/>
              <w:r w:rsidRPr="00F73CEB">
                <w:rPr>
                  <w:rFonts w:eastAsia="Calibri"/>
                  <w:color w:val="0000FF"/>
                  <w:sz w:val="22"/>
                  <w:szCs w:val="22"/>
                  <w:u w:val="single"/>
                  <w:lang w:val="en-US"/>
                </w:rPr>
                <w:t>ynp</w:t>
              </w:r>
              <w:proofErr w:type="spellEnd"/>
              <w:r w:rsidRPr="00F73CEB">
                <w:rPr>
                  <w:rFonts w:eastAsia="Calibri"/>
                  <w:color w:val="0000FF"/>
                  <w:sz w:val="22"/>
                  <w:szCs w:val="22"/>
                  <w:u w:val="single"/>
                </w:rPr>
                <w:t>.</w:t>
              </w:r>
              <w:proofErr w:type="spellStart"/>
              <w:r w:rsidRPr="00F73CEB">
                <w:rPr>
                  <w:rFonts w:eastAsia="Calibri"/>
                  <w:color w:val="0000FF"/>
                  <w:sz w:val="22"/>
                  <w:szCs w:val="22"/>
                  <w:u w:val="single"/>
                  <w:lang w:val="en-US"/>
                </w:rPr>
                <w:t>ru</w:t>
              </w:r>
              <w:proofErr w:type="spellEnd"/>
            </w:hyperlink>
          </w:p>
          <w:p w:rsidR="00F73CEB" w:rsidRPr="00F73CEB" w:rsidRDefault="00F73CEB" w:rsidP="00BD1D5C">
            <w:pPr>
              <w:tabs>
                <w:tab w:val="left" w:pos="2940"/>
              </w:tabs>
              <w:spacing w:line="276" w:lineRule="auto"/>
              <w:ind w:left="567" w:right="-1" w:hanging="567"/>
              <w:rPr>
                <w:b/>
                <w:sz w:val="22"/>
                <w:szCs w:val="22"/>
              </w:rPr>
            </w:pPr>
          </w:p>
          <w:p w:rsidR="00F73CEB" w:rsidRPr="00F73CEB" w:rsidRDefault="00F73CEB" w:rsidP="00BD1D5C">
            <w:pPr>
              <w:tabs>
                <w:tab w:val="left" w:pos="2940"/>
              </w:tabs>
              <w:spacing w:line="276" w:lineRule="auto"/>
              <w:ind w:left="567" w:right="-1" w:hanging="567"/>
              <w:rPr>
                <w:b/>
                <w:sz w:val="22"/>
                <w:szCs w:val="22"/>
              </w:rPr>
            </w:pPr>
          </w:p>
          <w:p w:rsidR="00F73CEB" w:rsidRPr="00F73CEB" w:rsidRDefault="00F73CEB" w:rsidP="00BD1D5C">
            <w:pPr>
              <w:tabs>
                <w:tab w:val="left" w:pos="2940"/>
              </w:tabs>
              <w:spacing w:line="276" w:lineRule="auto"/>
              <w:ind w:left="567" w:right="-1" w:hanging="567"/>
              <w:rPr>
                <w:b/>
                <w:sz w:val="22"/>
                <w:szCs w:val="22"/>
              </w:rPr>
            </w:pPr>
            <w:r w:rsidRPr="00F73CEB">
              <w:rPr>
                <w:b/>
                <w:sz w:val="22"/>
                <w:szCs w:val="22"/>
              </w:rPr>
              <w:t xml:space="preserve">Генеральный директор </w:t>
            </w:r>
          </w:p>
          <w:p w:rsidR="00F73CEB" w:rsidRPr="00F73CEB" w:rsidRDefault="00F73CEB" w:rsidP="00BD1D5C">
            <w:pPr>
              <w:tabs>
                <w:tab w:val="left" w:pos="2940"/>
              </w:tabs>
              <w:spacing w:line="276" w:lineRule="auto"/>
              <w:ind w:left="567" w:right="-1" w:hanging="567"/>
              <w:rPr>
                <w:b/>
                <w:sz w:val="22"/>
                <w:szCs w:val="22"/>
              </w:rPr>
            </w:pPr>
          </w:p>
          <w:p w:rsidR="00F73CEB" w:rsidRPr="00F73CEB" w:rsidRDefault="00F73CEB" w:rsidP="00BD1D5C">
            <w:pPr>
              <w:tabs>
                <w:tab w:val="left" w:pos="2940"/>
              </w:tabs>
              <w:spacing w:line="276" w:lineRule="auto"/>
              <w:ind w:left="567" w:right="-1" w:hanging="567"/>
              <w:rPr>
                <w:b/>
                <w:sz w:val="22"/>
                <w:szCs w:val="22"/>
              </w:rPr>
            </w:pPr>
            <w:r w:rsidRPr="00F73CEB">
              <w:rPr>
                <w:b/>
                <w:sz w:val="22"/>
                <w:szCs w:val="22"/>
              </w:rPr>
              <w:t>______________________В.Н. Лебедев</w:t>
            </w:r>
          </w:p>
          <w:p w:rsidR="00F73CEB" w:rsidRPr="00F73CEB" w:rsidRDefault="00F73CEB" w:rsidP="00BD1D5C">
            <w:pPr>
              <w:tabs>
                <w:tab w:val="left" w:pos="2940"/>
              </w:tabs>
              <w:spacing w:line="276" w:lineRule="auto"/>
              <w:ind w:left="567" w:right="-1" w:hanging="567"/>
              <w:rPr>
                <w:b/>
                <w:sz w:val="22"/>
                <w:szCs w:val="22"/>
              </w:rPr>
            </w:pPr>
          </w:p>
          <w:p w:rsidR="00F73CEB" w:rsidRPr="00F73CEB" w:rsidRDefault="00F73CEB" w:rsidP="00BD1D5C">
            <w:pPr>
              <w:tabs>
                <w:tab w:val="left" w:pos="2940"/>
              </w:tabs>
              <w:spacing w:line="276" w:lineRule="auto"/>
              <w:ind w:left="567" w:right="-1" w:hanging="567"/>
              <w:rPr>
                <w:b/>
                <w:sz w:val="22"/>
                <w:szCs w:val="22"/>
              </w:rPr>
            </w:pPr>
            <w:r w:rsidRPr="00F73CEB">
              <w:rPr>
                <w:b/>
                <w:sz w:val="22"/>
                <w:szCs w:val="22"/>
              </w:rPr>
              <w:t xml:space="preserve">«____» _______________ 2026 г. </w:t>
            </w:r>
          </w:p>
        </w:tc>
        <w:tc>
          <w:tcPr>
            <w:tcW w:w="4617" w:type="dxa"/>
          </w:tcPr>
          <w:p w:rsidR="00F73CEB" w:rsidRPr="00F73CEB" w:rsidRDefault="00F73CEB" w:rsidP="00BD1D5C">
            <w:pPr>
              <w:widowControl w:val="0"/>
              <w:tabs>
                <w:tab w:val="left" w:pos="2940"/>
              </w:tabs>
              <w:spacing w:line="276" w:lineRule="auto"/>
              <w:ind w:left="567" w:right="-1" w:hanging="567"/>
              <w:rPr>
                <w:b/>
                <w:bCs/>
                <w:sz w:val="22"/>
                <w:szCs w:val="22"/>
              </w:rPr>
            </w:pPr>
          </w:p>
          <w:p w:rsidR="00F73CEB" w:rsidRPr="00F73CEB" w:rsidRDefault="00F73CEB" w:rsidP="00BD1D5C">
            <w:pPr>
              <w:widowControl w:val="0"/>
              <w:tabs>
                <w:tab w:val="left" w:pos="2940"/>
              </w:tabs>
              <w:spacing w:line="276" w:lineRule="auto"/>
              <w:ind w:left="567" w:right="-1" w:hanging="567"/>
              <w:rPr>
                <w:b/>
                <w:bCs/>
                <w:sz w:val="22"/>
                <w:szCs w:val="22"/>
              </w:rPr>
            </w:pPr>
          </w:p>
          <w:p w:rsidR="00F73CEB" w:rsidRPr="00F73CEB" w:rsidRDefault="00F73CEB" w:rsidP="00BD1D5C">
            <w:pPr>
              <w:widowControl w:val="0"/>
              <w:tabs>
                <w:tab w:val="left" w:pos="2940"/>
              </w:tabs>
              <w:spacing w:line="276" w:lineRule="auto"/>
              <w:ind w:right="545" w:firstLine="0"/>
              <w:rPr>
                <w:b/>
                <w:bCs/>
                <w:sz w:val="22"/>
                <w:szCs w:val="22"/>
              </w:rPr>
            </w:pPr>
            <w:r w:rsidRPr="00F73CEB">
              <w:rPr>
                <w:b/>
                <w:bCs/>
                <w:sz w:val="22"/>
                <w:szCs w:val="22"/>
              </w:rPr>
              <w:t>«ПЕРЕВОЗЧИК»</w:t>
            </w:r>
          </w:p>
          <w:p w:rsidR="00F73CEB" w:rsidRPr="00F73CEB" w:rsidRDefault="00F73CEB" w:rsidP="00BD1D5C">
            <w:pPr>
              <w:widowControl w:val="0"/>
              <w:tabs>
                <w:tab w:val="left" w:pos="2940"/>
              </w:tabs>
              <w:spacing w:line="276" w:lineRule="auto"/>
              <w:ind w:right="545" w:firstLine="0"/>
              <w:rPr>
                <w:b/>
                <w:bCs/>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sz w:val="22"/>
                <w:szCs w:val="22"/>
              </w:rPr>
            </w:pPr>
          </w:p>
          <w:p w:rsidR="00F73CEB" w:rsidRPr="00F73CEB" w:rsidRDefault="00F73CEB" w:rsidP="00BD1D5C">
            <w:pPr>
              <w:tabs>
                <w:tab w:val="left" w:pos="2940"/>
              </w:tabs>
              <w:spacing w:line="276" w:lineRule="auto"/>
              <w:ind w:left="567" w:right="-1" w:hanging="567"/>
              <w:rPr>
                <w:b/>
                <w:color w:val="000000"/>
                <w:sz w:val="22"/>
                <w:szCs w:val="22"/>
              </w:rPr>
            </w:pPr>
          </w:p>
          <w:p w:rsidR="00F73CEB" w:rsidRPr="00F73CEB" w:rsidRDefault="00F73CEB" w:rsidP="00BD1D5C">
            <w:pPr>
              <w:tabs>
                <w:tab w:val="left" w:pos="2940"/>
              </w:tabs>
              <w:spacing w:line="276" w:lineRule="auto"/>
              <w:ind w:left="567" w:right="-1" w:hanging="567"/>
              <w:rPr>
                <w:b/>
                <w:color w:val="000000"/>
                <w:sz w:val="22"/>
                <w:szCs w:val="22"/>
              </w:rPr>
            </w:pPr>
          </w:p>
          <w:p w:rsidR="00F73CEB" w:rsidRPr="00F73CEB" w:rsidRDefault="00F73CEB" w:rsidP="00BD1D5C">
            <w:pPr>
              <w:tabs>
                <w:tab w:val="left" w:pos="2940"/>
              </w:tabs>
              <w:spacing w:line="276" w:lineRule="auto"/>
              <w:ind w:left="567" w:right="-1" w:hanging="567"/>
              <w:rPr>
                <w:b/>
                <w:color w:val="000000"/>
                <w:sz w:val="22"/>
                <w:szCs w:val="22"/>
              </w:rPr>
            </w:pPr>
            <w:r w:rsidRPr="00F73CEB">
              <w:rPr>
                <w:b/>
                <w:color w:val="000000"/>
                <w:sz w:val="22"/>
                <w:szCs w:val="22"/>
              </w:rPr>
              <w:t>___________________________</w:t>
            </w:r>
          </w:p>
          <w:p w:rsidR="00F73CEB" w:rsidRPr="00F73CEB" w:rsidRDefault="00F73CEB" w:rsidP="00BD1D5C">
            <w:pPr>
              <w:tabs>
                <w:tab w:val="left" w:pos="2940"/>
              </w:tabs>
              <w:spacing w:line="276" w:lineRule="auto"/>
              <w:ind w:left="567" w:right="-1" w:hanging="567"/>
              <w:rPr>
                <w:b/>
                <w:sz w:val="22"/>
                <w:szCs w:val="22"/>
              </w:rPr>
            </w:pPr>
          </w:p>
          <w:p w:rsidR="00F73CEB" w:rsidRPr="00F73CEB" w:rsidRDefault="00F73CEB" w:rsidP="00BD1D5C">
            <w:pPr>
              <w:tabs>
                <w:tab w:val="left" w:pos="2940"/>
              </w:tabs>
              <w:spacing w:line="276" w:lineRule="auto"/>
              <w:ind w:left="567" w:right="-1" w:hanging="567"/>
              <w:rPr>
                <w:sz w:val="22"/>
                <w:szCs w:val="22"/>
              </w:rPr>
            </w:pPr>
            <w:r w:rsidRPr="00F73CEB">
              <w:rPr>
                <w:b/>
                <w:sz w:val="22"/>
                <w:szCs w:val="22"/>
              </w:rPr>
              <w:t xml:space="preserve">«____» ______________2026 г. </w:t>
            </w:r>
          </w:p>
        </w:tc>
      </w:tr>
    </w:tbl>
    <w:p w:rsidR="00F73CEB" w:rsidRDefault="00F73CEB" w:rsidP="00646DE2">
      <w:pPr>
        <w:spacing w:line="240" w:lineRule="auto"/>
        <w:ind w:firstLine="0"/>
        <w:jc w:val="left"/>
        <w:rPr>
          <w:b/>
          <w:bCs/>
          <w:kern w:val="28"/>
          <w:sz w:val="24"/>
          <w:szCs w:val="24"/>
        </w:rPr>
        <w:sectPr w:rsidR="00F73CEB" w:rsidSect="00F73CEB">
          <w:footerReference w:type="default" r:id="rId18"/>
          <w:pgSz w:w="11906" w:h="16838"/>
          <w:pgMar w:top="1134" w:right="851" w:bottom="1134" w:left="709" w:header="709" w:footer="709" w:gutter="0"/>
          <w:cols w:space="708"/>
          <w:docGrid w:linePitch="360"/>
        </w:sectPr>
      </w:pPr>
    </w:p>
    <w:p w:rsidR="00F73CEB" w:rsidRDefault="00F73CEB" w:rsidP="00646DE2">
      <w:pPr>
        <w:spacing w:line="240" w:lineRule="auto"/>
        <w:ind w:firstLine="0"/>
        <w:jc w:val="left"/>
        <w:rPr>
          <w:b/>
          <w:bCs/>
          <w:kern w:val="28"/>
          <w:sz w:val="24"/>
          <w:szCs w:val="24"/>
        </w:rPr>
      </w:pPr>
    </w:p>
    <w:tbl>
      <w:tblPr>
        <w:tblW w:w="15593" w:type="dxa"/>
        <w:tblInd w:w="-459" w:type="dxa"/>
        <w:tblLayout w:type="fixed"/>
        <w:tblLook w:val="04A0" w:firstRow="1" w:lastRow="0" w:firstColumn="1" w:lastColumn="0" w:noHBand="0" w:noVBand="1"/>
      </w:tblPr>
      <w:tblGrid>
        <w:gridCol w:w="1233"/>
        <w:gridCol w:w="1180"/>
        <w:gridCol w:w="542"/>
        <w:gridCol w:w="242"/>
        <w:gridCol w:w="769"/>
        <w:gridCol w:w="855"/>
        <w:gridCol w:w="731"/>
        <w:gridCol w:w="756"/>
        <w:gridCol w:w="1205"/>
        <w:gridCol w:w="851"/>
        <w:gridCol w:w="766"/>
        <w:gridCol w:w="708"/>
        <w:gridCol w:w="852"/>
        <w:gridCol w:w="992"/>
        <w:gridCol w:w="1276"/>
        <w:gridCol w:w="1418"/>
        <w:gridCol w:w="1217"/>
      </w:tblGrid>
      <w:tr w:rsidR="00F73CEB" w:rsidRPr="00F73CEB" w:rsidTr="00F73CEB">
        <w:trPr>
          <w:trHeight w:val="300"/>
        </w:trPr>
        <w:tc>
          <w:tcPr>
            <w:tcW w:w="15593" w:type="dxa"/>
            <w:gridSpan w:val="17"/>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right"/>
              <w:rPr>
                <w:color w:val="000000"/>
                <w:sz w:val="22"/>
                <w:szCs w:val="22"/>
              </w:rPr>
            </w:pPr>
            <w:r w:rsidRPr="00F73CEB">
              <w:rPr>
                <w:color w:val="000000"/>
                <w:sz w:val="22"/>
                <w:szCs w:val="22"/>
              </w:rPr>
              <w:t xml:space="preserve">               Приложение № 1 к Договору №____________ от "___" _________ 202_  г. </w:t>
            </w:r>
          </w:p>
        </w:tc>
      </w:tr>
      <w:tr w:rsidR="00F73CEB" w:rsidRPr="00F73CEB" w:rsidTr="00F73CEB">
        <w:trPr>
          <w:trHeight w:val="300"/>
        </w:trPr>
        <w:tc>
          <w:tcPr>
            <w:tcW w:w="15593" w:type="dxa"/>
            <w:gridSpan w:val="17"/>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p>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Спецификация</w:t>
            </w:r>
          </w:p>
        </w:tc>
      </w:tr>
      <w:tr w:rsidR="00F73CEB" w:rsidRPr="00F73CEB" w:rsidTr="00F73CEB">
        <w:trPr>
          <w:trHeight w:val="300"/>
        </w:trPr>
        <w:tc>
          <w:tcPr>
            <w:tcW w:w="2413"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г. Якутск</w:t>
            </w:r>
          </w:p>
        </w:tc>
        <w:tc>
          <w:tcPr>
            <w:tcW w:w="542"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42"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85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3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56"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20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08"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852"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4903" w:type="dxa"/>
            <w:gridSpan w:val="4"/>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right"/>
              <w:rPr>
                <w:color w:val="000000"/>
                <w:sz w:val="22"/>
                <w:szCs w:val="22"/>
              </w:rPr>
            </w:pPr>
            <w:r w:rsidRPr="00F73CEB">
              <w:rPr>
                <w:color w:val="000000"/>
                <w:sz w:val="22"/>
                <w:szCs w:val="22"/>
              </w:rPr>
              <w:t>"____" _______________ 202_ г.</w:t>
            </w:r>
          </w:p>
        </w:tc>
      </w:tr>
      <w:tr w:rsidR="00F73CEB" w:rsidRPr="00F73CEB" w:rsidTr="00F73CEB">
        <w:trPr>
          <w:trHeight w:val="120"/>
        </w:trPr>
        <w:tc>
          <w:tcPr>
            <w:tcW w:w="1233"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right"/>
              <w:rPr>
                <w:color w:val="000000"/>
                <w:sz w:val="22"/>
                <w:szCs w:val="22"/>
              </w:rPr>
            </w:pPr>
          </w:p>
        </w:tc>
        <w:tc>
          <w:tcPr>
            <w:tcW w:w="1180"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542"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85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3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56"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20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08"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852"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992"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276"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418"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217"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r>
      <w:tr w:rsidR="00F73CEB" w:rsidRPr="00F73CEB" w:rsidTr="00F73CEB">
        <w:trPr>
          <w:trHeight w:val="322"/>
        </w:trPr>
        <w:tc>
          <w:tcPr>
            <w:tcW w:w="15593" w:type="dxa"/>
            <w:gridSpan w:val="17"/>
            <w:vMerge w:val="restart"/>
            <w:tcBorders>
              <w:top w:val="nil"/>
              <w:left w:val="nil"/>
              <w:bottom w:val="nil"/>
              <w:right w:val="nil"/>
            </w:tcBorders>
            <w:shd w:val="clear" w:color="auto" w:fill="auto"/>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xml:space="preserve">     АО «</w:t>
            </w:r>
            <w:proofErr w:type="spellStart"/>
            <w:r w:rsidRPr="00F73CEB">
              <w:rPr>
                <w:color w:val="000000"/>
                <w:sz w:val="22"/>
                <w:szCs w:val="22"/>
              </w:rPr>
              <w:t>Саханефтегазсбыт</w:t>
            </w:r>
            <w:proofErr w:type="spellEnd"/>
            <w:r w:rsidRPr="00F73CEB">
              <w:rPr>
                <w:color w:val="000000"/>
                <w:sz w:val="22"/>
                <w:szCs w:val="22"/>
              </w:rPr>
              <w:t xml:space="preserve">», именуемое в дальнейшем «Заказчик», в лице генерального директора Лебедева В. Н., действующего на основании Устава, с одной стороны, и ___________________, именуемое в дальнейшем «Перевозчик», в лице _____________,действующей на основании Устава, с другой стороны совместно именуемые «Стороны», составили настоящую Спецификацию о нижеследующем: </w:t>
            </w:r>
            <w:r w:rsidRPr="00F73CEB">
              <w:rPr>
                <w:color w:val="000000"/>
                <w:sz w:val="22"/>
                <w:szCs w:val="22"/>
              </w:rPr>
              <w:br/>
              <w:t xml:space="preserve">     1. Перевозчик обязуется оказать услуги по перевозке тарированных нефтепродуктов. </w:t>
            </w:r>
          </w:p>
          <w:tbl>
            <w:tblPr>
              <w:tblW w:w="14799" w:type="dxa"/>
              <w:jc w:val="center"/>
              <w:tblLayout w:type="fixed"/>
              <w:tblLook w:val="04A0" w:firstRow="1" w:lastRow="0" w:firstColumn="1" w:lastColumn="0" w:noHBand="0" w:noVBand="1"/>
            </w:tblPr>
            <w:tblGrid>
              <w:gridCol w:w="624"/>
              <w:gridCol w:w="1134"/>
              <w:gridCol w:w="992"/>
              <w:gridCol w:w="1276"/>
              <w:gridCol w:w="992"/>
              <w:gridCol w:w="709"/>
              <w:gridCol w:w="992"/>
              <w:gridCol w:w="709"/>
              <w:gridCol w:w="850"/>
              <w:gridCol w:w="1134"/>
              <w:gridCol w:w="1134"/>
              <w:gridCol w:w="851"/>
              <w:gridCol w:w="850"/>
              <w:gridCol w:w="709"/>
              <w:gridCol w:w="709"/>
              <w:gridCol w:w="1134"/>
            </w:tblGrid>
            <w:tr w:rsidR="00F73CEB" w:rsidRPr="00F73CEB" w:rsidTr="00F73CEB">
              <w:trPr>
                <w:trHeight w:val="630"/>
                <w:jc w:val="cent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п/п</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Пункт отправления (филиал)</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xml:space="preserve">Пункт назначения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Марка нефтепродукта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Объем канистры, л</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xml:space="preserve">Вес 1 штуки тары, </w:t>
                  </w:r>
                  <w:proofErr w:type="spellStart"/>
                  <w:r w:rsidRPr="00F73CEB">
                    <w:rPr>
                      <w:bCs/>
                      <w:color w:val="000000"/>
                      <w:sz w:val="22"/>
                      <w:szCs w:val="22"/>
                    </w:rPr>
                    <w:t>тн</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xml:space="preserve">Вес НП (нетто) в одной  канистре, </w:t>
                  </w:r>
                  <w:proofErr w:type="spellStart"/>
                  <w:r w:rsidRPr="00F73CEB">
                    <w:rPr>
                      <w:bCs/>
                      <w:color w:val="000000"/>
                      <w:sz w:val="22"/>
                      <w:szCs w:val="22"/>
                    </w:rPr>
                    <w:t>тн</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Кол-во штук</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xml:space="preserve">Всего вес НП (нетто), </w:t>
                  </w:r>
                  <w:proofErr w:type="spellStart"/>
                  <w:r w:rsidRPr="00F73CEB">
                    <w:rPr>
                      <w:bCs/>
                      <w:color w:val="000000"/>
                      <w:sz w:val="22"/>
                      <w:szCs w:val="22"/>
                    </w:rPr>
                    <w:t>тн</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xml:space="preserve">Итого вес тары, контейнера </w:t>
                  </w:r>
                  <w:proofErr w:type="spellStart"/>
                  <w:r w:rsidRPr="00F73CEB">
                    <w:rPr>
                      <w:bCs/>
                      <w:color w:val="000000"/>
                      <w:sz w:val="22"/>
                      <w:szCs w:val="22"/>
                    </w:rPr>
                    <w:t>тн</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xml:space="preserve"> Общий вес груза, (брутто) </w:t>
                  </w:r>
                  <w:proofErr w:type="spellStart"/>
                  <w:r w:rsidRPr="00F73CEB">
                    <w:rPr>
                      <w:bCs/>
                      <w:color w:val="000000"/>
                      <w:sz w:val="22"/>
                      <w:szCs w:val="22"/>
                    </w:rPr>
                    <w:t>тн</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Расстояние км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xml:space="preserve">Тариф за 1тн/км, руб.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Ставка НДС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Сумма НДС</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xml:space="preserve">Стоимость перевозки, руб. </w:t>
                  </w:r>
                </w:p>
              </w:tc>
            </w:tr>
            <w:tr w:rsidR="00F73CEB" w:rsidRPr="00F73CEB" w:rsidTr="00F73CEB">
              <w:trPr>
                <w:trHeight w:val="690"/>
                <w:jc w:val="center"/>
              </w:trPr>
              <w:tc>
                <w:tcPr>
                  <w:tcW w:w="624"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bCs/>
                      <w:color w:val="000000"/>
                      <w:sz w:val="22"/>
                      <w:szCs w:val="22"/>
                    </w:rPr>
                  </w:pPr>
                </w:p>
              </w:tc>
            </w:tr>
            <w:tr w:rsidR="00F73CEB" w:rsidRPr="00F73CEB" w:rsidTr="00F73CEB">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vMerge w:val="restart"/>
                  <w:tcBorders>
                    <w:top w:val="nil"/>
                    <w:left w:val="single" w:sz="4" w:space="0" w:color="000000"/>
                    <w:bottom w:val="nil"/>
                    <w:right w:val="nil"/>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r>
            <w:tr w:rsidR="00F73CEB" w:rsidRPr="00F73CEB" w:rsidTr="00F73CEB">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276"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992" w:type="dxa"/>
                  <w:vMerge/>
                  <w:tcBorders>
                    <w:top w:val="nil"/>
                    <w:left w:val="single" w:sz="4" w:space="0" w:color="000000"/>
                    <w:bottom w:val="nil"/>
                    <w:right w:val="nil"/>
                  </w:tcBorders>
                  <w:vAlign w:val="center"/>
                  <w:hideMark/>
                </w:tcPr>
                <w:p w:rsidR="00F73CEB" w:rsidRPr="00F73CEB" w:rsidRDefault="00F73CEB" w:rsidP="00F73CEB">
                  <w:pPr>
                    <w:spacing w:line="276" w:lineRule="auto"/>
                    <w:ind w:firstLine="0"/>
                    <w:jc w:val="left"/>
                    <w:rPr>
                      <w:color w:val="000000"/>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851"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r>
            <w:tr w:rsidR="00F73CEB" w:rsidRPr="00F73CEB" w:rsidTr="00F73CEB">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vMerge w:val="restart"/>
                  <w:tcBorders>
                    <w:top w:val="single" w:sz="4" w:space="0" w:color="000000"/>
                    <w:left w:val="single" w:sz="4" w:space="0" w:color="000000"/>
                    <w:bottom w:val="nil"/>
                    <w:right w:val="nil"/>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r>
            <w:tr w:rsidR="00F73CEB" w:rsidRPr="00F73CEB" w:rsidTr="00F73CEB">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276"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992" w:type="dxa"/>
                  <w:vMerge/>
                  <w:tcBorders>
                    <w:top w:val="single" w:sz="4" w:space="0" w:color="000000"/>
                    <w:left w:val="single" w:sz="4" w:space="0" w:color="000000"/>
                    <w:bottom w:val="nil"/>
                    <w:right w:val="nil"/>
                  </w:tcBorders>
                  <w:vAlign w:val="center"/>
                  <w:hideMark/>
                </w:tcPr>
                <w:p w:rsidR="00F73CEB" w:rsidRPr="00F73CEB" w:rsidRDefault="00F73CEB" w:rsidP="00F73CEB">
                  <w:pPr>
                    <w:spacing w:line="276" w:lineRule="auto"/>
                    <w:ind w:firstLine="0"/>
                    <w:jc w:val="left"/>
                    <w:rPr>
                      <w:color w:val="000000"/>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851"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850"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709"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c>
                <w:tcPr>
                  <w:tcW w:w="1134" w:type="dxa"/>
                  <w:vMerge/>
                  <w:tcBorders>
                    <w:top w:val="nil"/>
                    <w:left w:val="single" w:sz="4" w:space="0" w:color="000000"/>
                    <w:bottom w:val="single" w:sz="4" w:space="0" w:color="000000"/>
                    <w:right w:val="single" w:sz="4" w:space="0" w:color="000000"/>
                  </w:tcBorders>
                  <w:vAlign w:val="center"/>
                  <w:hideMark/>
                </w:tcPr>
                <w:p w:rsidR="00F73CEB" w:rsidRPr="00F73CEB" w:rsidRDefault="00F73CEB" w:rsidP="00F73CEB">
                  <w:pPr>
                    <w:spacing w:line="276" w:lineRule="auto"/>
                    <w:ind w:firstLine="0"/>
                    <w:jc w:val="left"/>
                    <w:rPr>
                      <w:color w:val="000000"/>
                      <w:sz w:val="22"/>
                      <w:szCs w:val="22"/>
                    </w:rPr>
                  </w:pPr>
                </w:p>
              </w:tc>
            </w:tr>
            <w:tr w:rsidR="00F73CEB" w:rsidRPr="00F73CE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ИТОГО количество канистр 25 л.</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r>
            <w:tr w:rsidR="00F73CEB" w:rsidRPr="00F73CE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ИТОГО количество канистр 40л.</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r>
            <w:tr w:rsidR="00F73CEB" w:rsidRPr="00F73CE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ИТОГО количество канистр / вес канистр с нефтепродуктом:</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r>
            <w:tr w:rsidR="00F73CEB" w:rsidRPr="00F73CE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xml:space="preserve">ИТОГО количество контейнеров / вес </w:t>
                  </w:r>
                  <w:proofErr w:type="spellStart"/>
                  <w:r w:rsidRPr="00F73CEB">
                    <w:rPr>
                      <w:color w:val="000000"/>
                      <w:sz w:val="22"/>
                      <w:szCs w:val="22"/>
                    </w:rPr>
                    <w:t>контенйнера</w:t>
                  </w:r>
                  <w:proofErr w:type="spellEnd"/>
                  <w:r w:rsidRPr="00F73CEB">
                    <w:rPr>
                      <w:color w:val="000000"/>
                      <w:sz w:val="22"/>
                      <w:szCs w:val="22"/>
                    </w:rPr>
                    <w:t xml:space="preserve">, </w:t>
                  </w:r>
                  <w:proofErr w:type="spellStart"/>
                  <w:r w:rsidRPr="00F73CEB">
                    <w:rPr>
                      <w:color w:val="000000"/>
                      <w:sz w:val="22"/>
                      <w:szCs w:val="22"/>
                    </w:rPr>
                    <w:t>тн</w:t>
                  </w:r>
                  <w:proofErr w:type="spellEnd"/>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1"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000000" w:fill="FFFFFF"/>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r>
            <w:tr w:rsidR="00F73CEB" w:rsidRPr="00F73CEB" w:rsidTr="00F73CEB">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left"/>
                    <w:rPr>
                      <w:bCs/>
                      <w:color w:val="000000"/>
                      <w:sz w:val="22"/>
                      <w:szCs w:val="22"/>
                    </w:rPr>
                  </w:pPr>
                  <w:r w:rsidRPr="00F73CEB">
                    <w:rPr>
                      <w:bCs/>
                      <w:color w:val="000000"/>
                      <w:sz w:val="22"/>
                      <w:szCs w:val="22"/>
                    </w:rPr>
                    <w:t>ИТОГО:</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992"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left"/>
                    <w:rPr>
                      <w:bCs/>
                      <w:color w:val="000000"/>
                      <w:sz w:val="22"/>
                      <w:szCs w:val="22"/>
                    </w:rPr>
                  </w:pPr>
                  <w:r w:rsidRPr="00F73CEB">
                    <w:rPr>
                      <w:bCs/>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0,000</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0,0000</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0,0000</w:t>
                  </w:r>
                </w:p>
              </w:tc>
              <w:tc>
                <w:tcPr>
                  <w:tcW w:w="851"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w:t>
                  </w:r>
                </w:p>
              </w:tc>
              <w:tc>
                <w:tcPr>
                  <w:tcW w:w="850"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w:t>
                  </w:r>
                </w:p>
              </w:tc>
              <w:tc>
                <w:tcPr>
                  <w:tcW w:w="709"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 </w:t>
                  </w:r>
                </w:p>
              </w:tc>
              <w:tc>
                <w:tcPr>
                  <w:tcW w:w="1134" w:type="dxa"/>
                  <w:tcBorders>
                    <w:top w:val="nil"/>
                    <w:left w:val="nil"/>
                    <w:bottom w:val="single" w:sz="4" w:space="0" w:color="000000"/>
                    <w:right w:val="single" w:sz="4" w:space="0" w:color="000000"/>
                  </w:tcBorders>
                  <w:shd w:val="clear" w:color="auto" w:fill="auto"/>
                  <w:vAlign w:val="center"/>
                  <w:hideMark/>
                </w:tcPr>
                <w:p w:rsidR="00F73CEB" w:rsidRPr="00F73CEB" w:rsidRDefault="00F73CEB" w:rsidP="00F73CEB">
                  <w:pPr>
                    <w:spacing w:line="276" w:lineRule="auto"/>
                    <w:ind w:firstLine="0"/>
                    <w:jc w:val="center"/>
                    <w:rPr>
                      <w:bCs/>
                      <w:color w:val="000000"/>
                      <w:sz w:val="22"/>
                      <w:szCs w:val="22"/>
                    </w:rPr>
                  </w:pPr>
                  <w:r w:rsidRPr="00F73CEB">
                    <w:rPr>
                      <w:bCs/>
                      <w:color w:val="000000"/>
                      <w:sz w:val="22"/>
                      <w:szCs w:val="22"/>
                    </w:rPr>
                    <w:t>0,0</w:t>
                  </w:r>
                </w:p>
              </w:tc>
            </w:tr>
          </w:tbl>
          <w:p w:rsidR="00F73CEB" w:rsidRPr="00F73CEB" w:rsidRDefault="00F73CEB" w:rsidP="00F73CEB">
            <w:pPr>
              <w:spacing w:line="276" w:lineRule="auto"/>
              <w:ind w:firstLine="0"/>
              <w:jc w:val="left"/>
              <w:rPr>
                <w:color w:val="000000"/>
                <w:sz w:val="22"/>
                <w:szCs w:val="22"/>
              </w:rPr>
            </w:pPr>
          </w:p>
        </w:tc>
      </w:tr>
      <w:tr w:rsidR="00F73CEB" w:rsidRPr="00F73CEB" w:rsidTr="00F73CEB">
        <w:trPr>
          <w:trHeight w:val="322"/>
        </w:trPr>
        <w:tc>
          <w:tcPr>
            <w:tcW w:w="15593" w:type="dxa"/>
            <w:gridSpan w:val="17"/>
            <w:vMerge/>
            <w:tcBorders>
              <w:top w:val="nil"/>
              <w:left w:val="nil"/>
              <w:bottom w:val="nil"/>
              <w:right w:val="nil"/>
            </w:tcBorders>
            <w:vAlign w:val="center"/>
            <w:hideMark/>
          </w:tcPr>
          <w:p w:rsidR="00F73CEB" w:rsidRPr="00F73CEB" w:rsidRDefault="00F73CEB" w:rsidP="00F73CEB">
            <w:pPr>
              <w:spacing w:line="276" w:lineRule="auto"/>
              <w:ind w:firstLine="0"/>
              <w:jc w:val="left"/>
              <w:rPr>
                <w:color w:val="000000"/>
                <w:sz w:val="22"/>
                <w:szCs w:val="22"/>
              </w:rPr>
            </w:pPr>
          </w:p>
        </w:tc>
      </w:tr>
      <w:tr w:rsidR="00F73CEB" w:rsidRPr="00F73CEB" w:rsidTr="00F73CEB">
        <w:trPr>
          <w:trHeight w:val="322"/>
        </w:trPr>
        <w:tc>
          <w:tcPr>
            <w:tcW w:w="15593" w:type="dxa"/>
            <w:gridSpan w:val="17"/>
            <w:vMerge/>
            <w:tcBorders>
              <w:top w:val="nil"/>
              <w:left w:val="nil"/>
              <w:bottom w:val="nil"/>
              <w:right w:val="nil"/>
            </w:tcBorders>
            <w:vAlign w:val="center"/>
            <w:hideMark/>
          </w:tcPr>
          <w:p w:rsidR="00F73CEB" w:rsidRPr="00F73CEB" w:rsidRDefault="00F73CEB" w:rsidP="00F73CEB">
            <w:pPr>
              <w:spacing w:line="276" w:lineRule="auto"/>
              <w:ind w:firstLine="0"/>
              <w:jc w:val="left"/>
              <w:rPr>
                <w:color w:val="000000"/>
                <w:sz w:val="22"/>
                <w:szCs w:val="22"/>
              </w:rPr>
            </w:pPr>
          </w:p>
        </w:tc>
      </w:tr>
      <w:tr w:rsidR="00F73CEB" w:rsidRPr="00F73CEB" w:rsidTr="00F73CEB">
        <w:trPr>
          <w:trHeight w:val="322"/>
        </w:trPr>
        <w:tc>
          <w:tcPr>
            <w:tcW w:w="15593" w:type="dxa"/>
            <w:gridSpan w:val="17"/>
            <w:vMerge/>
            <w:tcBorders>
              <w:top w:val="nil"/>
              <w:left w:val="nil"/>
              <w:bottom w:val="nil"/>
              <w:right w:val="nil"/>
            </w:tcBorders>
            <w:vAlign w:val="center"/>
            <w:hideMark/>
          </w:tcPr>
          <w:p w:rsidR="00F73CEB" w:rsidRPr="00F73CEB" w:rsidRDefault="00F73CEB" w:rsidP="00F73CEB">
            <w:pPr>
              <w:spacing w:line="276" w:lineRule="auto"/>
              <w:ind w:firstLine="0"/>
              <w:jc w:val="left"/>
              <w:rPr>
                <w:color w:val="000000"/>
                <w:sz w:val="22"/>
                <w:szCs w:val="22"/>
              </w:rPr>
            </w:pPr>
          </w:p>
        </w:tc>
      </w:tr>
      <w:tr w:rsidR="00F73CEB" w:rsidRPr="00F73CEB" w:rsidTr="00F73CEB">
        <w:trPr>
          <w:trHeight w:val="322"/>
        </w:trPr>
        <w:tc>
          <w:tcPr>
            <w:tcW w:w="15593" w:type="dxa"/>
            <w:gridSpan w:val="17"/>
            <w:vMerge/>
            <w:tcBorders>
              <w:top w:val="nil"/>
              <w:left w:val="nil"/>
              <w:bottom w:val="nil"/>
              <w:right w:val="nil"/>
            </w:tcBorders>
            <w:vAlign w:val="center"/>
            <w:hideMark/>
          </w:tcPr>
          <w:p w:rsidR="00F73CEB" w:rsidRPr="00F73CEB" w:rsidRDefault="00F73CEB" w:rsidP="00F73CEB">
            <w:pPr>
              <w:spacing w:line="276" w:lineRule="auto"/>
              <w:ind w:firstLine="0"/>
              <w:jc w:val="left"/>
              <w:rPr>
                <w:color w:val="000000"/>
                <w:sz w:val="22"/>
                <w:szCs w:val="22"/>
              </w:rPr>
            </w:pPr>
          </w:p>
        </w:tc>
      </w:tr>
      <w:tr w:rsidR="00F73CEB" w:rsidRPr="00F73CEB" w:rsidTr="00F73CEB">
        <w:trPr>
          <w:trHeight w:val="300"/>
        </w:trPr>
        <w:tc>
          <w:tcPr>
            <w:tcW w:w="1233"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p>
        </w:tc>
        <w:tc>
          <w:tcPr>
            <w:tcW w:w="14360" w:type="dxa"/>
            <w:gridSpan w:val="16"/>
            <w:tcBorders>
              <w:top w:val="nil"/>
              <w:left w:val="nil"/>
              <w:bottom w:val="nil"/>
              <w:right w:val="nil"/>
            </w:tcBorders>
            <w:shd w:val="clear" w:color="000000" w:fill="FFFFFF"/>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Итого: __________(_________________ рублей ____ копейки) рублей.</w:t>
            </w:r>
          </w:p>
        </w:tc>
      </w:tr>
      <w:tr w:rsidR="00F73CEB" w:rsidRPr="00F73CEB" w:rsidTr="00F73CEB">
        <w:trPr>
          <w:trHeight w:val="493"/>
        </w:trPr>
        <w:tc>
          <w:tcPr>
            <w:tcW w:w="15593" w:type="dxa"/>
            <w:gridSpan w:val="17"/>
            <w:tcBorders>
              <w:top w:val="nil"/>
              <w:left w:val="nil"/>
              <w:bottom w:val="nil"/>
              <w:right w:val="nil"/>
            </w:tcBorders>
            <w:shd w:val="clear" w:color="auto" w:fill="auto"/>
            <w:hideMark/>
          </w:tcPr>
          <w:p w:rsidR="00F73CEB" w:rsidRPr="00F73CEB" w:rsidRDefault="00F73CEB" w:rsidP="00F73CEB">
            <w:pPr>
              <w:spacing w:line="276" w:lineRule="auto"/>
              <w:ind w:firstLine="0"/>
              <w:jc w:val="left"/>
              <w:rPr>
                <w:rFonts w:eastAsia="Calibri"/>
                <w:sz w:val="22"/>
                <w:szCs w:val="22"/>
              </w:rPr>
            </w:pPr>
            <w:r w:rsidRPr="00F73CEB">
              <w:rPr>
                <w:rFonts w:eastAsia="Calibri"/>
                <w:sz w:val="22"/>
                <w:szCs w:val="22"/>
              </w:rPr>
              <w:t xml:space="preserve">     2. Заказчик обязан произвести оплату стоимости перевозки, указанной в настоящей Спецификации согласно </w:t>
            </w:r>
            <w:proofErr w:type="gramStart"/>
            <w:r w:rsidRPr="00F73CEB">
              <w:rPr>
                <w:rFonts w:eastAsia="Calibri"/>
                <w:sz w:val="22"/>
                <w:szCs w:val="22"/>
              </w:rPr>
              <w:t>условиям  Договора</w:t>
            </w:r>
            <w:proofErr w:type="gramEnd"/>
            <w:r w:rsidRPr="00F73CEB">
              <w:rPr>
                <w:rFonts w:eastAsia="Calibri"/>
                <w:sz w:val="22"/>
                <w:szCs w:val="22"/>
              </w:rPr>
              <w:t xml:space="preserve">  №____________ от "___" _________ 202_  г.</w:t>
            </w:r>
          </w:p>
          <w:p w:rsidR="00F73CEB" w:rsidRPr="00F73CEB" w:rsidRDefault="00F73CEB" w:rsidP="00F73CEB">
            <w:pPr>
              <w:spacing w:line="276" w:lineRule="auto"/>
              <w:ind w:firstLine="0"/>
              <w:jc w:val="left"/>
              <w:rPr>
                <w:rFonts w:eastAsia="Calibri"/>
                <w:sz w:val="22"/>
                <w:szCs w:val="22"/>
              </w:rPr>
            </w:pPr>
            <w:r w:rsidRPr="00F73CEB">
              <w:rPr>
                <w:rFonts w:eastAsia="Calibri"/>
                <w:sz w:val="22"/>
                <w:szCs w:val="22"/>
              </w:rPr>
              <w:t xml:space="preserve">     3. Настоящая Спецификация является неотъемлемой </w:t>
            </w:r>
            <w:proofErr w:type="gramStart"/>
            <w:r w:rsidRPr="00F73CEB">
              <w:rPr>
                <w:rFonts w:eastAsia="Calibri"/>
                <w:sz w:val="22"/>
                <w:szCs w:val="22"/>
              </w:rPr>
              <w:t>частью  Договора</w:t>
            </w:r>
            <w:proofErr w:type="gramEnd"/>
            <w:r w:rsidRPr="00F73CEB">
              <w:rPr>
                <w:rFonts w:eastAsia="Calibri"/>
                <w:sz w:val="22"/>
                <w:szCs w:val="22"/>
              </w:rPr>
              <w:t xml:space="preserve"> №____________ от "___" _________ 202_  г.  составлена в двух экземплярах, имеющих равную юридическую силу, по одному для каждой Стороны.</w:t>
            </w:r>
          </w:p>
          <w:p w:rsidR="00F73CEB" w:rsidRPr="00F73CEB" w:rsidRDefault="00F73CEB" w:rsidP="00F73CEB">
            <w:pPr>
              <w:spacing w:line="276" w:lineRule="auto"/>
              <w:ind w:firstLine="0"/>
              <w:jc w:val="left"/>
              <w:rPr>
                <w:rFonts w:eastAsia="Calibri"/>
                <w:sz w:val="22"/>
                <w:szCs w:val="22"/>
              </w:rPr>
            </w:pPr>
            <w:r w:rsidRPr="00F73CEB">
              <w:rPr>
                <w:rFonts w:eastAsia="Calibri"/>
                <w:sz w:val="22"/>
                <w:szCs w:val="22"/>
              </w:rPr>
              <w:lastRenderedPageBreak/>
              <w:t xml:space="preserve">     4. Настоящая Спецификация вступает в силу с даты ее подписания Сторонами и действует в течение срока действия </w:t>
            </w:r>
            <w:proofErr w:type="gramStart"/>
            <w:r w:rsidRPr="00F73CEB">
              <w:rPr>
                <w:rFonts w:eastAsia="Calibri"/>
                <w:sz w:val="22"/>
                <w:szCs w:val="22"/>
              </w:rPr>
              <w:t>Договора  №</w:t>
            </w:r>
            <w:proofErr w:type="gramEnd"/>
            <w:r w:rsidRPr="00F73CEB">
              <w:rPr>
                <w:rFonts w:eastAsia="Calibri"/>
                <w:sz w:val="22"/>
                <w:szCs w:val="22"/>
              </w:rPr>
              <w:t xml:space="preserve">____________ от "___" _________ 202_ г. </w:t>
            </w:r>
          </w:p>
          <w:tbl>
            <w:tblPr>
              <w:tblW w:w="16161" w:type="dxa"/>
              <w:tblLayout w:type="fixed"/>
              <w:tblLook w:val="04A0" w:firstRow="1" w:lastRow="0" w:firstColumn="1" w:lastColumn="0" w:noHBand="0" w:noVBand="1"/>
            </w:tblPr>
            <w:tblGrid>
              <w:gridCol w:w="89"/>
              <w:gridCol w:w="795"/>
              <w:gridCol w:w="338"/>
              <w:gridCol w:w="1179"/>
              <w:gridCol w:w="541"/>
              <w:gridCol w:w="242"/>
              <w:gridCol w:w="769"/>
              <w:gridCol w:w="622"/>
              <w:gridCol w:w="233"/>
              <w:gridCol w:w="731"/>
              <w:gridCol w:w="472"/>
              <w:gridCol w:w="284"/>
              <w:gridCol w:w="1002"/>
              <w:gridCol w:w="203"/>
              <w:gridCol w:w="851"/>
              <w:gridCol w:w="766"/>
              <w:gridCol w:w="1148"/>
              <w:gridCol w:w="236"/>
              <w:gridCol w:w="2174"/>
              <w:gridCol w:w="641"/>
              <w:gridCol w:w="1418"/>
              <w:gridCol w:w="496"/>
              <w:gridCol w:w="931"/>
            </w:tblGrid>
            <w:tr w:rsidR="00F73CEB" w:rsidRPr="00F73CEB" w:rsidTr="00050804">
              <w:trPr>
                <w:trHeight w:val="300"/>
              </w:trPr>
              <w:tc>
                <w:tcPr>
                  <w:tcW w:w="1222" w:type="dxa"/>
                  <w:gridSpan w:val="3"/>
                  <w:tcBorders>
                    <w:top w:val="nil"/>
                    <w:left w:val="nil"/>
                    <w:bottom w:val="nil"/>
                    <w:right w:val="nil"/>
                  </w:tcBorders>
                  <w:shd w:val="clear" w:color="auto" w:fill="auto"/>
                  <w:noWrap/>
                  <w:vAlign w:val="bottom"/>
                  <w:hideMark/>
                </w:tcPr>
                <w:p w:rsidR="00F73CEB" w:rsidRPr="00F73CEB" w:rsidRDefault="00F73CEB" w:rsidP="00F73CEB">
                  <w:pPr>
                    <w:spacing w:after="240" w:line="276" w:lineRule="auto"/>
                    <w:ind w:firstLine="0"/>
                    <w:rPr>
                      <w:color w:val="000000"/>
                      <w:sz w:val="22"/>
                      <w:szCs w:val="22"/>
                    </w:rPr>
                  </w:pPr>
                </w:p>
              </w:tc>
              <w:tc>
                <w:tcPr>
                  <w:tcW w:w="1179"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54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855"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5457" w:type="dxa"/>
                  <w:gridSpan w:val="8"/>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Подписи сторон:</w:t>
                  </w:r>
                </w:p>
              </w:tc>
              <w:tc>
                <w:tcPr>
                  <w:tcW w:w="2410"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p>
              </w:tc>
              <w:tc>
                <w:tcPr>
                  <w:tcW w:w="64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418"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427"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r>
            <w:tr w:rsidR="00F73CEB" w:rsidRPr="00F73CEB" w:rsidTr="00050804">
              <w:trPr>
                <w:trHeight w:val="300"/>
              </w:trPr>
              <w:tc>
                <w:tcPr>
                  <w:tcW w:w="1222"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179"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2407" w:type="dxa"/>
                  <w:gridSpan w:val="5"/>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"ЗАКАЗЧИК"</w:t>
                  </w:r>
                </w:p>
              </w:tc>
              <w:tc>
                <w:tcPr>
                  <w:tcW w:w="73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p>
              </w:tc>
              <w:tc>
                <w:tcPr>
                  <w:tcW w:w="75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205"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148"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236"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2174"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r w:rsidRPr="00F73CEB">
                    <w:rPr>
                      <w:b/>
                      <w:bCs/>
                      <w:color w:val="000000"/>
                      <w:sz w:val="22"/>
                      <w:szCs w:val="22"/>
                    </w:rPr>
                    <w:t>"ПЕРЕВОЗЧИК"</w:t>
                  </w:r>
                </w:p>
              </w:tc>
              <w:tc>
                <w:tcPr>
                  <w:tcW w:w="2059" w:type="dxa"/>
                  <w:gridSpan w:val="2"/>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b/>
                      <w:bCs/>
                      <w:color w:val="000000"/>
                      <w:sz w:val="22"/>
                      <w:szCs w:val="22"/>
                    </w:rPr>
                  </w:pPr>
                </w:p>
              </w:tc>
              <w:tc>
                <w:tcPr>
                  <w:tcW w:w="1427"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p>
              </w:tc>
            </w:tr>
            <w:tr w:rsidR="00F73CEB" w:rsidRPr="00F73CEB" w:rsidTr="00050804">
              <w:trPr>
                <w:trHeight w:val="300"/>
              </w:trPr>
              <w:tc>
                <w:tcPr>
                  <w:tcW w:w="1222"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179"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2407" w:type="dxa"/>
                  <w:gridSpan w:val="5"/>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r w:rsidRPr="00F73CEB">
                    <w:rPr>
                      <w:b/>
                      <w:bCs/>
                      <w:color w:val="000000"/>
                      <w:sz w:val="22"/>
                      <w:szCs w:val="22"/>
                    </w:rPr>
                    <w:t>Генеральный директор</w:t>
                  </w:r>
                </w:p>
                <w:p w:rsidR="00F73CEB" w:rsidRPr="00F73CEB" w:rsidRDefault="00F73CEB" w:rsidP="00F73CEB">
                  <w:pPr>
                    <w:spacing w:line="276" w:lineRule="auto"/>
                    <w:ind w:firstLine="0"/>
                    <w:jc w:val="left"/>
                    <w:rPr>
                      <w:b/>
                      <w:bCs/>
                      <w:color w:val="000000"/>
                      <w:sz w:val="22"/>
                      <w:szCs w:val="22"/>
                    </w:rPr>
                  </w:pPr>
                </w:p>
                <w:p w:rsidR="00F73CEB" w:rsidRPr="00F73CEB" w:rsidRDefault="00F73CEB" w:rsidP="00F73CEB">
                  <w:pPr>
                    <w:spacing w:line="276" w:lineRule="auto"/>
                    <w:ind w:firstLine="0"/>
                    <w:jc w:val="left"/>
                    <w:rPr>
                      <w:b/>
                      <w:bCs/>
                      <w:color w:val="000000"/>
                      <w:sz w:val="22"/>
                      <w:szCs w:val="22"/>
                    </w:rPr>
                  </w:pPr>
                  <w:r w:rsidRPr="00F73CEB">
                    <w:rPr>
                      <w:color w:val="000000"/>
                      <w:sz w:val="22"/>
                      <w:szCs w:val="22"/>
                    </w:rPr>
                    <w:t>____________В. Н. Лебедев</w:t>
                  </w:r>
                </w:p>
              </w:tc>
              <w:tc>
                <w:tcPr>
                  <w:tcW w:w="73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c>
                <w:tcPr>
                  <w:tcW w:w="75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205"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148"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236"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2174"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right="-651" w:firstLine="0"/>
                    <w:jc w:val="left"/>
                    <w:rPr>
                      <w:sz w:val="22"/>
                      <w:szCs w:val="22"/>
                    </w:rPr>
                  </w:pPr>
                  <w:r w:rsidRPr="00F73CEB">
                    <w:rPr>
                      <w:color w:val="000000"/>
                      <w:sz w:val="22"/>
                      <w:szCs w:val="22"/>
                    </w:rPr>
                    <w:t>______________________</w:t>
                  </w:r>
                </w:p>
              </w:tc>
              <w:tc>
                <w:tcPr>
                  <w:tcW w:w="641" w:type="dxa"/>
                  <w:tcBorders>
                    <w:top w:val="nil"/>
                    <w:left w:val="nil"/>
                    <w:bottom w:val="nil"/>
                    <w:right w:val="nil"/>
                  </w:tcBorders>
                  <w:shd w:val="clear" w:color="auto" w:fill="auto"/>
                  <w:noWrap/>
                  <w:vAlign w:val="bottom"/>
                </w:tcPr>
                <w:p w:rsidR="00F73CEB" w:rsidRPr="00F73CEB" w:rsidRDefault="00F73CEB" w:rsidP="00F73CEB">
                  <w:pPr>
                    <w:spacing w:line="276" w:lineRule="auto"/>
                    <w:ind w:right="-651" w:firstLine="0"/>
                    <w:jc w:val="left"/>
                    <w:rPr>
                      <w:sz w:val="22"/>
                      <w:szCs w:val="22"/>
                    </w:rPr>
                  </w:pPr>
                </w:p>
              </w:tc>
              <w:tc>
                <w:tcPr>
                  <w:tcW w:w="1418"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c>
                <w:tcPr>
                  <w:tcW w:w="1427"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sz w:val="22"/>
                      <w:szCs w:val="22"/>
                    </w:rPr>
                  </w:pPr>
                </w:p>
              </w:tc>
            </w:tr>
            <w:tr w:rsidR="00F73CEB" w:rsidRPr="00F73CEB" w:rsidTr="00050804">
              <w:trPr>
                <w:trHeight w:val="300"/>
              </w:trPr>
              <w:tc>
                <w:tcPr>
                  <w:tcW w:w="1222" w:type="dxa"/>
                  <w:gridSpan w:val="3"/>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1179"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541"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242"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769"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855" w:type="dxa"/>
                  <w:gridSpan w:val="2"/>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731"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756" w:type="dxa"/>
                  <w:gridSpan w:val="2"/>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1205" w:type="dxa"/>
                  <w:gridSpan w:val="2"/>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851"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766"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1148"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236"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2174"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641" w:type="dxa"/>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c>
                <w:tcPr>
                  <w:tcW w:w="1418" w:type="dxa"/>
                  <w:tcBorders>
                    <w:top w:val="nil"/>
                    <w:left w:val="nil"/>
                    <w:bottom w:val="nil"/>
                    <w:right w:val="nil"/>
                  </w:tcBorders>
                  <w:shd w:val="clear" w:color="auto" w:fill="auto"/>
                  <w:noWrap/>
                  <w:vAlign w:val="bottom"/>
                </w:tcPr>
                <w:p w:rsidR="00F73CEB" w:rsidRDefault="00F73CEB"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F80883" w:rsidRDefault="00F80883" w:rsidP="00F73CEB">
                  <w:pPr>
                    <w:spacing w:line="276" w:lineRule="auto"/>
                    <w:ind w:firstLine="0"/>
                    <w:jc w:val="left"/>
                    <w:rPr>
                      <w:sz w:val="22"/>
                      <w:szCs w:val="22"/>
                    </w:rPr>
                  </w:pPr>
                </w:p>
                <w:p w:rsidR="00050804" w:rsidRDefault="00050804" w:rsidP="00F73CEB">
                  <w:pPr>
                    <w:spacing w:line="276" w:lineRule="auto"/>
                    <w:ind w:firstLine="0"/>
                    <w:jc w:val="left"/>
                    <w:rPr>
                      <w:sz w:val="22"/>
                      <w:szCs w:val="22"/>
                    </w:rPr>
                  </w:pPr>
                </w:p>
                <w:p w:rsidR="00050804" w:rsidRDefault="00050804" w:rsidP="00F73CEB">
                  <w:pPr>
                    <w:spacing w:line="276" w:lineRule="auto"/>
                    <w:ind w:firstLine="0"/>
                    <w:jc w:val="left"/>
                    <w:rPr>
                      <w:sz w:val="22"/>
                      <w:szCs w:val="22"/>
                    </w:rPr>
                  </w:pPr>
                </w:p>
                <w:p w:rsidR="00050804" w:rsidRDefault="00050804" w:rsidP="00F73CEB">
                  <w:pPr>
                    <w:spacing w:line="276" w:lineRule="auto"/>
                    <w:ind w:firstLine="0"/>
                    <w:jc w:val="left"/>
                    <w:rPr>
                      <w:sz w:val="22"/>
                      <w:szCs w:val="22"/>
                    </w:rPr>
                  </w:pPr>
                </w:p>
                <w:p w:rsidR="00F80883" w:rsidRPr="00F73CEB" w:rsidRDefault="00F80883" w:rsidP="00F73CEB">
                  <w:pPr>
                    <w:spacing w:line="276" w:lineRule="auto"/>
                    <w:ind w:firstLine="0"/>
                    <w:jc w:val="left"/>
                    <w:rPr>
                      <w:sz w:val="22"/>
                      <w:szCs w:val="22"/>
                    </w:rPr>
                  </w:pPr>
                </w:p>
              </w:tc>
              <w:tc>
                <w:tcPr>
                  <w:tcW w:w="1427" w:type="dxa"/>
                  <w:gridSpan w:val="2"/>
                  <w:tcBorders>
                    <w:top w:val="nil"/>
                    <w:left w:val="nil"/>
                    <w:bottom w:val="nil"/>
                    <w:right w:val="nil"/>
                  </w:tcBorders>
                  <w:shd w:val="clear" w:color="auto" w:fill="auto"/>
                  <w:noWrap/>
                  <w:vAlign w:val="bottom"/>
                </w:tcPr>
                <w:p w:rsidR="00F73CEB" w:rsidRPr="00F73CEB" w:rsidRDefault="00F73CEB" w:rsidP="00F73CEB">
                  <w:pPr>
                    <w:spacing w:line="276" w:lineRule="auto"/>
                    <w:ind w:firstLine="0"/>
                    <w:jc w:val="left"/>
                    <w:rPr>
                      <w:sz w:val="22"/>
                      <w:szCs w:val="22"/>
                    </w:rPr>
                  </w:pPr>
                </w:p>
              </w:tc>
            </w:tr>
            <w:tr w:rsidR="00F73CEB" w:rsidRPr="00F73CE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3691" w:type="dxa"/>
                  <w:gridSpan w:val="6"/>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436"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28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968" w:type="dxa"/>
                  <w:gridSpan w:val="4"/>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4965" w:type="dxa"/>
                  <w:gridSpan w:val="5"/>
                  <w:vMerge w:val="restart"/>
                  <w:tcBorders>
                    <w:top w:val="nil"/>
                    <w:left w:val="nil"/>
                    <w:right w:val="nil"/>
                  </w:tcBorders>
                  <w:shd w:val="clear" w:color="auto" w:fill="auto"/>
                  <w:noWrap/>
                  <w:vAlign w:val="bottom"/>
                  <w:hideMark/>
                </w:tcPr>
                <w:p w:rsidR="00F73CEB" w:rsidRPr="00F73CEB" w:rsidRDefault="00F73CEB" w:rsidP="00F73CEB">
                  <w:pPr>
                    <w:spacing w:line="276" w:lineRule="auto"/>
                    <w:ind w:firstLine="0"/>
                    <w:jc w:val="right"/>
                    <w:rPr>
                      <w:color w:val="000000"/>
                      <w:sz w:val="22"/>
                      <w:szCs w:val="22"/>
                    </w:rPr>
                  </w:pPr>
                  <w:r w:rsidRPr="00F73CEB">
                    <w:rPr>
                      <w:color w:val="000000"/>
                      <w:sz w:val="22"/>
                      <w:szCs w:val="22"/>
                    </w:rPr>
                    <w:t>Приложение № 3</w:t>
                  </w:r>
                </w:p>
                <w:p w:rsidR="00F73CEB" w:rsidRPr="00F73CEB" w:rsidRDefault="00F73CEB" w:rsidP="00F73CEB">
                  <w:pPr>
                    <w:spacing w:line="276" w:lineRule="auto"/>
                    <w:ind w:firstLine="0"/>
                    <w:jc w:val="right"/>
                    <w:rPr>
                      <w:color w:val="000000"/>
                      <w:sz w:val="22"/>
                      <w:szCs w:val="22"/>
                    </w:rPr>
                  </w:pPr>
                  <w:r w:rsidRPr="00F73CEB">
                    <w:rPr>
                      <w:color w:val="000000"/>
                      <w:sz w:val="22"/>
                      <w:szCs w:val="22"/>
                    </w:rPr>
                    <w:t>к Договору №____ от ______________</w:t>
                  </w:r>
                </w:p>
              </w:tc>
            </w:tr>
            <w:tr w:rsidR="00F73CEB" w:rsidRPr="00F73CE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3691" w:type="dxa"/>
                  <w:gridSpan w:val="6"/>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436"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28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968" w:type="dxa"/>
                  <w:gridSpan w:val="4"/>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4965" w:type="dxa"/>
                  <w:gridSpan w:val="5"/>
                  <w:vMerge/>
                  <w:tcBorders>
                    <w:left w:val="nil"/>
                    <w:bottom w:val="nil"/>
                    <w:right w:val="nil"/>
                  </w:tcBorders>
                  <w:shd w:val="clear" w:color="auto" w:fill="auto"/>
                  <w:noWrap/>
                  <w:vAlign w:val="bottom"/>
                  <w:hideMark/>
                </w:tcPr>
                <w:p w:rsidR="00F73CEB" w:rsidRPr="00F73CEB" w:rsidRDefault="00F73CEB" w:rsidP="00F73CEB">
                  <w:pPr>
                    <w:spacing w:line="276" w:lineRule="auto"/>
                    <w:ind w:firstLine="0"/>
                    <w:jc w:val="right"/>
                    <w:rPr>
                      <w:color w:val="000000"/>
                      <w:sz w:val="22"/>
                      <w:szCs w:val="22"/>
                    </w:rPr>
                  </w:pPr>
                </w:p>
              </w:tc>
            </w:tr>
            <w:tr w:rsidR="00F73CEB" w:rsidRPr="00F73CE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3691" w:type="dxa"/>
                  <w:gridSpan w:val="6"/>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436"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28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968" w:type="dxa"/>
                  <w:gridSpan w:val="4"/>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410"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555"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r>
            <w:tr w:rsidR="00F73CEB" w:rsidRPr="00F73CEB" w:rsidTr="00050804">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Акт сверки исполнения обязательств от "_____"______________20___г.</w:t>
                  </w:r>
                </w:p>
              </w:tc>
            </w:tr>
            <w:tr w:rsidR="00F73CEB" w:rsidRPr="00F73CEB" w:rsidTr="00050804">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по Договору №______ от "_____"___________________20___г.</w:t>
                  </w:r>
                </w:p>
              </w:tc>
            </w:tr>
            <w:tr w:rsidR="00F73CEB" w:rsidRPr="00F73CEB" w:rsidTr="00050804">
              <w:trPr>
                <w:gridBefore w:val="1"/>
                <w:gridAfter w:val="1"/>
                <w:wBefore w:w="89" w:type="dxa"/>
                <w:wAfter w:w="931" w:type="dxa"/>
                <w:trHeight w:val="660"/>
              </w:trPr>
              <w:tc>
                <w:tcPr>
                  <w:tcW w:w="15141" w:type="dxa"/>
                  <w:gridSpan w:val="21"/>
                  <w:tcBorders>
                    <w:top w:val="nil"/>
                    <w:left w:val="nil"/>
                    <w:bottom w:val="single" w:sz="4" w:space="0" w:color="auto"/>
                    <w:right w:val="nil"/>
                  </w:tcBorders>
                  <w:shd w:val="clear" w:color="auto" w:fill="auto"/>
                  <w:noWrap/>
                  <w:vAlign w:val="center"/>
                  <w:hideMark/>
                </w:tcPr>
                <w:p w:rsidR="00F73CEB" w:rsidRPr="00F73CEB" w:rsidRDefault="00F73CEB" w:rsidP="00F73CEB">
                  <w:pPr>
                    <w:spacing w:line="276" w:lineRule="auto"/>
                    <w:ind w:firstLine="0"/>
                    <w:jc w:val="left"/>
                    <w:rPr>
                      <w:b/>
                      <w:bCs/>
                      <w:color w:val="000000"/>
                      <w:sz w:val="22"/>
                      <w:szCs w:val="22"/>
                    </w:rPr>
                  </w:pPr>
                  <w:r w:rsidRPr="00F73CEB">
                    <w:rPr>
                      <w:b/>
                      <w:bCs/>
                      <w:color w:val="000000"/>
                      <w:sz w:val="22"/>
                      <w:szCs w:val="22"/>
                    </w:rPr>
                    <w:t> </w:t>
                  </w:r>
                </w:p>
              </w:tc>
            </w:tr>
            <w:tr w:rsidR="00F73CEB" w:rsidRPr="00F73CEB" w:rsidTr="00050804">
              <w:trPr>
                <w:gridBefore w:val="1"/>
                <w:gridAfter w:val="1"/>
                <w:wBefore w:w="89" w:type="dxa"/>
                <w:wAfter w:w="931" w:type="dxa"/>
                <w:trHeight w:val="315"/>
              </w:trPr>
              <w:tc>
                <w:tcPr>
                  <w:tcW w:w="7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 п/п</w:t>
                  </w:r>
                </w:p>
              </w:tc>
              <w:tc>
                <w:tcPr>
                  <w:tcW w:w="9381" w:type="dxa"/>
                  <w:gridSpan w:val="15"/>
                  <w:tcBorders>
                    <w:top w:val="single" w:sz="4" w:space="0" w:color="auto"/>
                    <w:left w:val="nil"/>
                    <w:bottom w:val="single" w:sz="4" w:space="0" w:color="auto"/>
                    <w:right w:val="single" w:sz="4" w:space="0" w:color="auto"/>
                  </w:tcBorders>
                  <w:shd w:val="clear" w:color="auto" w:fill="auto"/>
                  <w:noWrap/>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Перевозчик</w:t>
                  </w:r>
                </w:p>
              </w:tc>
              <w:tc>
                <w:tcPr>
                  <w:tcW w:w="496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АО "</w:t>
                  </w:r>
                  <w:proofErr w:type="spellStart"/>
                  <w:r w:rsidRPr="00F73CEB">
                    <w:rPr>
                      <w:b/>
                      <w:bCs/>
                      <w:color w:val="000000"/>
                      <w:sz w:val="22"/>
                      <w:szCs w:val="22"/>
                    </w:rPr>
                    <w:t>Саханефтегазсбыт</w:t>
                  </w:r>
                  <w:proofErr w:type="spellEnd"/>
                  <w:r w:rsidRPr="00F73CEB">
                    <w:rPr>
                      <w:b/>
                      <w:bCs/>
                      <w:color w:val="000000"/>
                      <w:sz w:val="22"/>
                      <w:szCs w:val="22"/>
                    </w:rPr>
                    <w:t>"</w:t>
                  </w:r>
                </w:p>
              </w:tc>
            </w:tr>
            <w:tr w:rsidR="00F73CEB" w:rsidRPr="00F73CEB" w:rsidTr="00050804">
              <w:trPr>
                <w:gridBefore w:val="1"/>
                <w:gridAfter w:val="1"/>
                <w:wBefore w:w="89" w:type="dxa"/>
                <w:wAfter w:w="931" w:type="dxa"/>
                <w:trHeight w:val="630"/>
              </w:trPr>
              <w:tc>
                <w:tcPr>
                  <w:tcW w:w="795" w:type="dxa"/>
                  <w:vMerge/>
                  <w:tcBorders>
                    <w:top w:val="nil"/>
                    <w:left w:val="single" w:sz="4" w:space="0" w:color="auto"/>
                    <w:bottom w:val="single" w:sz="4" w:space="0" w:color="000000"/>
                    <w:right w:val="single" w:sz="4" w:space="0" w:color="auto"/>
                  </w:tcBorders>
                  <w:vAlign w:val="center"/>
                  <w:hideMark/>
                </w:tcPr>
                <w:p w:rsidR="00F73CEB" w:rsidRPr="00F73CEB" w:rsidRDefault="00F73CEB" w:rsidP="00F73CEB">
                  <w:pPr>
                    <w:spacing w:line="276" w:lineRule="auto"/>
                    <w:ind w:firstLine="0"/>
                    <w:jc w:val="left"/>
                    <w:rPr>
                      <w:b/>
                      <w:bCs/>
                      <w:color w:val="000000"/>
                      <w:sz w:val="22"/>
                      <w:szCs w:val="22"/>
                    </w:rPr>
                  </w:pPr>
                </w:p>
              </w:tc>
              <w:tc>
                <w:tcPr>
                  <w:tcW w:w="3691" w:type="dxa"/>
                  <w:gridSpan w:val="6"/>
                  <w:tcBorders>
                    <w:top w:val="nil"/>
                    <w:left w:val="nil"/>
                    <w:bottom w:val="single" w:sz="4" w:space="0" w:color="auto"/>
                    <w:right w:val="single" w:sz="4" w:space="0" w:color="auto"/>
                  </w:tcBorders>
                  <w:shd w:val="clear" w:color="auto" w:fill="auto"/>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Наименование, номер и дата ________________</w:t>
                  </w:r>
                </w:p>
              </w:tc>
              <w:tc>
                <w:tcPr>
                  <w:tcW w:w="1436" w:type="dxa"/>
                  <w:gridSpan w:val="3"/>
                  <w:tcBorders>
                    <w:top w:val="nil"/>
                    <w:left w:val="nil"/>
                    <w:bottom w:val="single" w:sz="4" w:space="0" w:color="auto"/>
                    <w:right w:val="single" w:sz="4" w:space="0" w:color="auto"/>
                  </w:tcBorders>
                  <w:shd w:val="clear" w:color="auto" w:fill="auto"/>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Единица измерения</w:t>
                  </w:r>
                </w:p>
              </w:tc>
              <w:tc>
                <w:tcPr>
                  <w:tcW w:w="1286" w:type="dxa"/>
                  <w:gridSpan w:val="2"/>
                  <w:tcBorders>
                    <w:top w:val="nil"/>
                    <w:left w:val="nil"/>
                    <w:bottom w:val="single" w:sz="4" w:space="0" w:color="auto"/>
                    <w:right w:val="single" w:sz="4" w:space="0" w:color="auto"/>
                  </w:tcBorders>
                  <w:shd w:val="clear" w:color="auto" w:fill="auto"/>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Количество (объем)</w:t>
                  </w:r>
                </w:p>
              </w:tc>
              <w:tc>
                <w:tcPr>
                  <w:tcW w:w="2968" w:type="dxa"/>
                  <w:gridSpan w:val="4"/>
                  <w:tcBorders>
                    <w:top w:val="single" w:sz="4" w:space="0" w:color="auto"/>
                    <w:left w:val="nil"/>
                    <w:bottom w:val="single" w:sz="4" w:space="0" w:color="auto"/>
                    <w:right w:val="single" w:sz="4" w:space="0" w:color="auto"/>
                  </w:tcBorders>
                  <w:shd w:val="clear" w:color="auto" w:fill="auto"/>
                  <w:noWrap/>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Сумма, руб.</w:t>
                  </w: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Наименование номер и дата документа об оплате</w:t>
                  </w:r>
                </w:p>
              </w:tc>
              <w:tc>
                <w:tcPr>
                  <w:tcW w:w="2555" w:type="dxa"/>
                  <w:gridSpan w:val="3"/>
                  <w:tcBorders>
                    <w:top w:val="nil"/>
                    <w:left w:val="nil"/>
                    <w:bottom w:val="single" w:sz="4" w:space="0" w:color="auto"/>
                    <w:right w:val="single" w:sz="4" w:space="0" w:color="auto"/>
                  </w:tcBorders>
                  <w:shd w:val="clear" w:color="auto" w:fill="auto"/>
                  <w:noWrap/>
                  <w:vAlign w:val="center"/>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Сумма оплаты, руб.</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1</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2</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3</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4</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5</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6</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7</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968" w:type="dxa"/>
                  <w:gridSpan w:val="4"/>
                  <w:tcBorders>
                    <w:top w:val="single" w:sz="4" w:space="0" w:color="auto"/>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448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3CEB" w:rsidRPr="00F73CEB" w:rsidRDefault="00F73CEB" w:rsidP="00F73CEB">
                  <w:pPr>
                    <w:spacing w:line="276" w:lineRule="auto"/>
                    <w:ind w:firstLine="0"/>
                    <w:jc w:val="center"/>
                    <w:rPr>
                      <w:b/>
                      <w:bCs/>
                      <w:color w:val="000000"/>
                      <w:sz w:val="22"/>
                      <w:szCs w:val="22"/>
                    </w:rPr>
                  </w:pPr>
                  <w:r w:rsidRPr="00F73CEB">
                    <w:rPr>
                      <w:b/>
                      <w:bCs/>
                      <w:color w:val="000000"/>
                      <w:sz w:val="22"/>
                      <w:szCs w:val="22"/>
                    </w:rPr>
                    <w:t>Итого:</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х</w:t>
                  </w:r>
                </w:p>
              </w:tc>
              <w:tc>
                <w:tcPr>
                  <w:tcW w:w="1286" w:type="dxa"/>
                  <w:gridSpan w:val="2"/>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х</w:t>
                  </w:r>
                </w:p>
              </w:tc>
              <w:tc>
                <w:tcPr>
                  <w:tcW w:w="2968" w:type="dxa"/>
                  <w:gridSpan w:val="4"/>
                  <w:tcBorders>
                    <w:top w:val="single" w:sz="4" w:space="0" w:color="auto"/>
                    <w:left w:val="nil"/>
                    <w:bottom w:val="single" w:sz="4" w:space="0" w:color="auto"/>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r w:rsidRPr="00F73CEB">
                    <w:rPr>
                      <w:color w:val="000000"/>
                      <w:sz w:val="22"/>
                      <w:szCs w:val="22"/>
                    </w:rPr>
                    <w:t>х</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r w:rsidRPr="00F73CEB">
                    <w:rPr>
                      <w:color w:val="000000"/>
                      <w:sz w:val="22"/>
                      <w:szCs w:val="22"/>
                    </w:rPr>
                    <w:t> </w:t>
                  </w:r>
                </w:p>
              </w:tc>
            </w:tr>
            <w:tr w:rsidR="00F73CEB" w:rsidRPr="00F73CE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3691" w:type="dxa"/>
                  <w:gridSpan w:val="6"/>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436"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28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968" w:type="dxa"/>
                  <w:gridSpan w:val="4"/>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410"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555"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r>
            <w:tr w:rsidR="00F73CEB" w:rsidRPr="00F73CE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3691" w:type="dxa"/>
                  <w:gridSpan w:val="6"/>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436"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28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968" w:type="dxa"/>
                  <w:gridSpan w:val="4"/>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410"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555"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r>
            <w:tr w:rsidR="00F73CEB" w:rsidRPr="00F73CE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c>
                <w:tcPr>
                  <w:tcW w:w="5127" w:type="dxa"/>
                  <w:gridSpan w:val="9"/>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r w:rsidRPr="00F73CEB">
                    <w:rPr>
                      <w:b/>
                      <w:bCs/>
                      <w:color w:val="000000"/>
                      <w:sz w:val="22"/>
                      <w:szCs w:val="22"/>
                    </w:rPr>
                    <w:t>Заказчик</w:t>
                  </w:r>
                </w:p>
                <w:p w:rsidR="00F73CEB" w:rsidRPr="00F73CEB" w:rsidRDefault="00F73CEB" w:rsidP="00F73CEB">
                  <w:pPr>
                    <w:spacing w:line="276" w:lineRule="auto"/>
                    <w:ind w:firstLine="0"/>
                    <w:jc w:val="left"/>
                    <w:rPr>
                      <w:b/>
                      <w:bCs/>
                      <w:color w:val="000000"/>
                      <w:sz w:val="22"/>
                      <w:szCs w:val="22"/>
                    </w:rPr>
                  </w:pPr>
                  <w:r w:rsidRPr="00F73CEB">
                    <w:rPr>
                      <w:b/>
                      <w:bCs/>
                      <w:color w:val="000000"/>
                      <w:sz w:val="22"/>
                      <w:szCs w:val="22"/>
                    </w:rPr>
                    <w:t>АО "</w:t>
                  </w:r>
                  <w:proofErr w:type="spellStart"/>
                  <w:r w:rsidRPr="00F73CEB">
                    <w:rPr>
                      <w:b/>
                      <w:bCs/>
                      <w:color w:val="000000"/>
                      <w:sz w:val="22"/>
                      <w:szCs w:val="22"/>
                    </w:rPr>
                    <w:t>Саханефтегазсбыт</w:t>
                  </w:r>
                  <w:proofErr w:type="spellEnd"/>
                  <w:r w:rsidRPr="00F73CEB">
                    <w:rPr>
                      <w:b/>
                      <w:bCs/>
                      <w:color w:val="000000"/>
                      <w:sz w:val="22"/>
                      <w:szCs w:val="22"/>
                    </w:rPr>
                    <w:t>"</w:t>
                  </w:r>
                </w:p>
              </w:tc>
              <w:tc>
                <w:tcPr>
                  <w:tcW w:w="128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c>
                <w:tcPr>
                  <w:tcW w:w="2968" w:type="dxa"/>
                  <w:gridSpan w:val="4"/>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c>
                <w:tcPr>
                  <w:tcW w:w="2410"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r w:rsidRPr="00F73CEB">
                    <w:rPr>
                      <w:b/>
                      <w:bCs/>
                      <w:color w:val="000000"/>
                      <w:sz w:val="22"/>
                      <w:szCs w:val="22"/>
                    </w:rPr>
                    <w:t>Перевозчик</w:t>
                  </w:r>
                </w:p>
                <w:p w:rsidR="00F73CEB" w:rsidRPr="00F73CEB" w:rsidRDefault="00F73CEB" w:rsidP="00F73CEB">
                  <w:pPr>
                    <w:spacing w:line="276" w:lineRule="auto"/>
                    <w:ind w:firstLine="0"/>
                    <w:jc w:val="left"/>
                    <w:rPr>
                      <w:b/>
                      <w:bCs/>
                      <w:color w:val="000000"/>
                      <w:sz w:val="22"/>
                      <w:szCs w:val="22"/>
                    </w:rPr>
                  </w:pPr>
                  <w:r w:rsidRPr="00F73CEB">
                    <w:rPr>
                      <w:b/>
                      <w:bCs/>
                      <w:color w:val="000000"/>
                      <w:sz w:val="22"/>
                      <w:szCs w:val="22"/>
                    </w:rPr>
                    <w:t>________________________</w:t>
                  </w:r>
                </w:p>
              </w:tc>
              <w:tc>
                <w:tcPr>
                  <w:tcW w:w="2555"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r>
            <w:tr w:rsidR="00F73CEB" w:rsidRPr="00F73CE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c>
                <w:tcPr>
                  <w:tcW w:w="3691" w:type="dxa"/>
                  <w:gridSpan w:val="6"/>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r w:rsidRPr="00F73CEB">
                    <w:rPr>
                      <w:b/>
                      <w:bCs/>
                      <w:color w:val="000000"/>
                      <w:sz w:val="22"/>
                      <w:szCs w:val="22"/>
                    </w:rPr>
                    <w:t>_____________________________</w:t>
                  </w:r>
                </w:p>
              </w:tc>
              <w:tc>
                <w:tcPr>
                  <w:tcW w:w="1436"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c>
                <w:tcPr>
                  <w:tcW w:w="128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c>
                <w:tcPr>
                  <w:tcW w:w="2968" w:type="dxa"/>
                  <w:gridSpan w:val="4"/>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c>
                <w:tcPr>
                  <w:tcW w:w="2410"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r w:rsidRPr="00F73CEB">
                    <w:rPr>
                      <w:b/>
                      <w:bCs/>
                      <w:color w:val="000000"/>
                      <w:sz w:val="22"/>
                      <w:szCs w:val="22"/>
                    </w:rPr>
                    <w:t>________________________</w:t>
                  </w:r>
                </w:p>
              </w:tc>
              <w:tc>
                <w:tcPr>
                  <w:tcW w:w="2555"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b/>
                      <w:bCs/>
                      <w:color w:val="000000"/>
                      <w:sz w:val="22"/>
                      <w:szCs w:val="22"/>
                    </w:rPr>
                  </w:pPr>
                </w:p>
              </w:tc>
            </w:tr>
            <w:tr w:rsidR="00F73CEB" w:rsidRPr="00F73CEB" w:rsidTr="00050804">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3691" w:type="dxa"/>
                  <w:gridSpan w:val="6"/>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proofErr w:type="spellStart"/>
                  <w:r w:rsidRPr="00F73CEB">
                    <w:rPr>
                      <w:color w:val="000000"/>
                      <w:sz w:val="22"/>
                      <w:szCs w:val="22"/>
                    </w:rPr>
                    <w:t>м.п</w:t>
                  </w:r>
                  <w:proofErr w:type="spellEnd"/>
                  <w:r w:rsidRPr="00F73CEB">
                    <w:rPr>
                      <w:color w:val="000000"/>
                      <w:sz w:val="22"/>
                      <w:szCs w:val="22"/>
                    </w:rPr>
                    <w:t>.</w:t>
                  </w:r>
                </w:p>
              </w:tc>
              <w:tc>
                <w:tcPr>
                  <w:tcW w:w="1436"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1286"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968" w:type="dxa"/>
                  <w:gridSpan w:val="4"/>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c>
                <w:tcPr>
                  <w:tcW w:w="2410" w:type="dxa"/>
                  <w:gridSpan w:val="2"/>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center"/>
                    <w:rPr>
                      <w:color w:val="000000"/>
                      <w:sz w:val="22"/>
                      <w:szCs w:val="22"/>
                    </w:rPr>
                  </w:pPr>
                  <w:proofErr w:type="spellStart"/>
                  <w:r w:rsidRPr="00F73CEB">
                    <w:rPr>
                      <w:color w:val="000000"/>
                      <w:sz w:val="22"/>
                      <w:szCs w:val="22"/>
                    </w:rPr>
                    <w:t>м.п</w:t>
                  </w:r>
                  <w:proofErr w:type="spellEnd"/>
                  <w:r w:rsidRPr="00F73CEB">
                    <w:rPr>
                      <w:color w:val="000000"/>
                      <w:sz w:val="22"/>
                      <w:szCs w:val="22"/>
                    </w:rPr>
                    <w:t>.</w:t>
                  </w:r>
                </w:p>
              </w:tc>
              <w:tc>
                <w:tcPr>
                  <w:tcW w:w="2555" w:type="dxa"/>
                  <w:gridSpan w:val="3"/>
                  <w:tcBorders>
                    <w:top w:val="nil"/>
                    <w:left w:val="nil"/>
                    <w:bottom w:val="nil"/>
                    <w:right w:val="nil"/>
                  </w:tcBorders>
                  <w:shd w:val="clear" w:color="auto" w:fill="auto"/>
                  <w:noWrap/>
                  <w:vAlign w:val="bottom"/>
                  <w:hideMark/>
                </w:tcPr>
                <w:p w:rsidR="00F73CEB" w:rsidRPr="00F73CEB" w:rsidRDefault="00F73CEB" w:rsidP="00F73CEB">
                  <w:pPr>
                    <w:spacing w:line="276" w:lineRule="auto"/>
                    <w:ind w:firstLine="0"/>
                    <w:jc w:val="left"/>
                    <w:rPr>
                      <w:color w:val="000000"/>
                      <w:sz w:val="22"/>
                      <w:szCs w:val="22"/>
                    </w:rPr>
                  </w:pPr>
                </w:p>
              </w:tc>
            </w:tr>
          </w:tbl>
          <w:p w:rsidR="00F73CEB" w:rsidRPr="00F73CEB" w:rsidRDefault="00F73CEB" w:rsidP="00F73CEB">
            <w:pPr>
              <w:spacing w:after="240" w:line="276" w:lineRule="auto"/>
              <w:ind w:firstLine="0"/>
              <w:rPr>
                <w:color w:val="000000"/>
                <w:sz w:val="22"/>
                <w:szCs w:val="22"/>
              </w:rPr>
            </w:pPr>
          </w:p>
        </w:tc>
      </w:tr>
    </w:tbl>
    <w:p w:rsidR="00050804" w:rsidRDefault="00050804" w:rsidP="00F73CEB">
      <w:pPr>
        <w:spacing w:line="276" w:lineRule="auto"/>
        <w:ind w:firstLine="0"/>
        <w:jc w:val="left"/>
        <w:rPr>
          <w:color w:val="000000"/>
          <w:sz w:val="22"/>
          <w:szCs w:val="22"/>
        </w:rPr>
        <w:sectPr w:rsidR="00050804" w:rsidSect="00050804">
          <w:pgSz w:w="16838" w:h="11906" w:orient="landscape"/>
          <w:pgMar w:top="1134" w:right="1134" w:bottom="851" w:left="1134" w:header="709" w:footer="709" w:gutter="0"/>
          <w:cols w:space="708"/>
          <w:docGrid w:linePitch="360"/>
        </w:sectPr>
      </w:pPr>
    </w:p>
    <w:p w:rsidR="00F73CEB" w:rsidRPr="00F73CEB" w:rsidRDefault="00F73CEB" w:rsidP="00F73CEB">
      <w:pPr>
        <w:spacing w:line="276" w:lineRule="auto"/>
        <w:jc w:val="right"/>
        <w:rPr>
          <w:sz w:val="22"/>
          <w:szCs w:val="22"/>
        </w:rPr>
      </w:pPr>
      <w:r w:rsidRPr="00F73CEB">
        <w:rPr>
          <w:sz w:val="22"/>
          <w:szCs w:val="22"/>
        </w:rPr>
        <w:lastRenderedPageBreak/>
        <w:t>Приложение № 2</w:t>
      </w:r>
    </w:p>
    <w:p w:rsidR="00F73CEB" w:rsidRPr="00F73CEB" w:rsidRDefault="00F73CEB" w:rsidP="00F73CEB">
      <w:pPr>
        <w:autoSpaceDE w:val="0"/>
        <w:autoSpaceDN w:val="0"/>
        <w:spacing w:line="276" w:lineRule="auto"/>
        <w:ind w:firstLine="0"/>
        <w:jc w:val="right"/>
        <w:rPr>
          <w:rFonts w:eastAsia="Arial Unicode MS"/>
          <w:color w:val="000000"/>
          <w:sz w:val="22"/>
          <w:szCs w:val="22"/>
        </w:rPr>
      </w:pPr>
      <w:r w:rsidRPr="00F73CEB">
        <w:rPr>
          <w:rFonts w:eastAsia="Arial Unicode MS"/>
          <w:bCs/>
          <w:color w:val="000000"/>
          <w:sz w:val="22"/>
          <w:szCs w:val="22"/>
        </w:rPr>
        <w:t>к Договору №</w:t>
      </w:r>
      <w:r w:rsidRPr="00F73CEB">
        <w:rPr>
          <w:rFonts w:eastAsia="Arial Unicode MS"/>
          <w:color w:val="000000"/>
          <w:sz w:val="22"/>
          <w:szCs w:val="22"/>
        </w:rPr>
        <w:t xml:space="preserve"> ________</w:t>
      </w:r>
    </w:p>
    <w:p w:rsidR="00F73CEB" w:rsidRPr="00F73CEB" w:rsidRDefault="00F73CEB" w:rsidP="00F73CEB">
      <w:pPr>
        <w:spacing w:after="120" w:line="276" w:lineRule="auto"/>
        <w:jc w:val="right"/>
        <w:rPr>
          <w:color w:val="000000"/>
          <w:sz w:val="22"/>
          <w:szCs w:val="22"/>
        </w:rPr>
      </w:pPr>
      <w:r w:rsidRPr="00F73CEB">
        <w:rPr>
          <w:color w:val="000000"/>
          <w:sz w:val="22"/>
          <w:szCs w:val="22"/>
        </w:rPr>
        <w:t>«___»__________20___ г.</w:t>
      </w:r>
    </w:p>
    <w:p w:rsidR="00F73CEB" w:rsidRPr="00F73CEB" w:rsidRDefault="00F73CEB" w:rsidP="00F73CEB">
      <w:pPr>
        <w:tabs>
          <w:tab w:val="left" w:pos="0"/>
        </w:tabs>
        <w:spacing w:line="276" w:lineRule="auto"/>
        <w:jc w:val="center"/>
        <w:rPr>
          <w:rFonts w:eastAsia="Calibri"/>
          <w:b/>
          <w:sz w:val="22"/>
          <w:szCs w:val="22"/>
        </w:rPr>
      </w:pPr>
      <w:r w:rsidRPr="00F73CEB">
        <w:rPr>
          <w:rFonts w:eastAsia="Calibri"/>
          <w:b/>
          <w:sz w:val="22"/>
          <w:szCs w:val="22"/>
        </w:rPr>
        <w:t xml:space="preserve">Заявление о добросовестности </w:t>
      </w:r>
    </w:p>
    <w:p w:rsidR="00F73CEB" w:rsidRPr="00F73CEB" w:rsidRDefault="00F73CEB" w:rsidP="00F73CEB">
      <w:pPr>
        <w:widowControl w:val="0"/>
        <w:spacing w:line="276" w:lineRule="auto"/>
        <w:rPr>
          <w:color w:val="000000"/>
          <w:sz w:val="22"/>
          <w:szCs w:val="22"/>
        </w:rPr>
      </w:pPr>
      <w:r w:rsidRPr="00F73CEB">
        <w:rPr>
          <w:color w:val="000000"/>
          <w:sz w:val="22"/>
          <w:szCs w:val="22"/>
        </w:rPr>
        <w:t xml:space="preserve">г. Якутск                                                                                  </w:t>
      </w:r>
      <w:proofErr w:type="gramStart"/>
      <w:r w:rsidRPr="00F73CEB">
        <w:rPr>
          <w:color w:val="000000"/>
          <w:sz w:val="22"/>
          <w:szCs w:val="22"/>
        </w:rPr>
        <w:t xml:space="preserve">   «</w:t>
      </w:r>
      <w:proofErr w:type="gramEnd"/>
      <w:r w:rsidRPr="00F73CEB">
        <w:rPr>
          <w:color w:val="000000"/>
          <w:sz w:val="22"/>
          <w:szCs w:val="22"/>
        </w:rPr>
        <w:t>____» __________ 20__ г.</w:t>
      </w:r>
    </w:p>
    <w:p w:rsidR="00F73CEB" w:rsidRPr="00F73CEB" w:rsidRDefault="00F73CEB" w:rsidP="00F73CEB">
      <w:pPr>
        <w:tabs>
          <w:tab w:val="left" w:pos="0"/>
          <w:tab w:val="left" w:pos="567"/>
        </w:tabs>
        <w:spacing w:line="276" w:lineRule="auto"/>
        <w:ind w:firstLine="709"/>
        <w:rPr>
          <w:rFonts w:eastAsia="Calibri"/>
          <w:sz w:val="22"/>
          <w:szCs w:val="22"/>
        </w:rPr>
      </w:pPr>
      <w:r w:rsidRPr="00F73CEB">
        <w:rPr>
          <w:rFonts w:eastAsia="Calibri"/>
          <w:sz w:val="22"/>
          <w:szCs w:val="22"/>
        </w:rPr>
        <w:t>Настоящим _______________________________</w:t>
      </w:r>
      <w:r w:rsidRPr="00F73CEB">
        <w:rPr>
          <w:snapToGrid w:val="0"/>
          <w:color w:val="000000"/>
          <w:sz w:val="22"/>
          <w:szCs w:val="22"/>
        </w:rPr>
        <w:t>, именуемое в дальнейшем «Перевозчик», в лице____________________________________________________, действующего на основании __________________________________________________________</w:t>
      </w:r>
      <w:r w:rsidRPr="00F73CEB">
        <w:rPr>
          <w:rFonts w:eastAsia="Calibri"/>
          <w:sz w:val="22"/>
          <w:szCs w:val="22"/>
        </w:rPr>
        <w:t xml:space="preserve">, гарантирует и подтверждает, что на момент заключения Договора между </w:t>
      </w:r>
      <w:r w:rsidRPr="00F73CEB">
        <w:rPr>
          <w:snapToGrid w:val="0"/>
          <w:color w:val="000000"/>
          <w:sz w:val="22"/>
          <w:szCs w:val="22"/>
        </w:rPr>
        <w:t>Перевозчиком</w:t>
      </w:r>
      <w:r w:rsidRPr="00F73CEB">
        <w:rPr>
          <w:rFonts w:eastAsia="Calibri"/>
          <w:sz w:val="22"/>
          <w:szCs w:val="22"/>
        </w:rPr>
        <w:t xml:space="preserve"> и АО «</w:t>
      </w:r>
      <w:proofErr w:type="spellStart"/>
      <w:r w:rsidRPr="00F73CEB">
        <w:rPr>
          <w:rFonts w:eastAsia="Calibri"/>
          <w:sz w:val="22"/>
          <w:szCs w:val="22"/>
        </w:rPr>
        <w:t>Саханефтегазсбыт</w:t>
      </w:r>
      <w:proofErr w:type="spellEnd"/>
      <w:r w:rsidRPr="00F73CEB">
        <w:rPr>
          <w:rFonts w:eastAsia="Calibri"/>
          <w:sz w:val="22"/>
          <w:szCs w:val="22"/>
        </w:rPr>
        <w:t>»</w:t>
      </w:r>
      <w:r w:rsidRPr="00F73CEB">
        <w:rPr>
          <w:snapToGrid w:val="0"/>
          <w:color w:val="000000"/>
          <w:sz w:val="22"/>
          <w:szCs w:val="22"/>
        </w:rPr>
        <w:t>, в лице _____________________________________, действующего на основании ______________, именуемое в дальнейшем «Заказчик»</w:t>
      </w:r>
      <w:r w:rsidRPr="00F73CEB">
        <w:rPr>
          <w:rFonts w:eastAsia="Calibri"/>
          <w:sz w:val="22"/>
          <w:szCs w:val="22"/>
        </w:rPr>
        <w:t>:</w:t>
      </w:r>
    </w:p>
    <w:p w:rsidR="00F73CEB" w:rsidRPr="00F73CEB" w:rsidRDefault="00F73CEB" w:rsidP="00BD1D5C">
      <w:pPr>
        <w:numPr>
          <w:ilvl w:val="0"/>
          <w:numId w:val="48"/>
        </w:numPr>
        <w:tabs>
          <w:tab w:val="left" w:pos="0"/>
          <w:tab w:val="left" w:pos="993"/>
        </w:tabs>
        <w:spacing w:after="200" w:line="276" w:lineRule="auto"/>
        <w:contextualSpacing/>
        <w:jc w:val="left"/>
        <w:rPr>
          <w:rFonts w:eastAsia="Calibri"/>
          <w:sz w:val="22"/>
          <w:szCs w:val="22"/>
        </w:rPr>
      </w:pPr>
      <w:r w:rsidRPr="00F73CEB">
        <w:rPr>
          <w:snapToGrid w:val="0"/>
          <w:color w:val="000000"/>
          <w:sz w:val="22"/>
          <w:szCs w:val="22"/>
        </w:rPr>
        <w:t>Перевозчик</w:t>
      </w:r>
      <w:r w:rsidRPr="00F73CEB">
        <w:rPr>
          <w:rFonts w:eastAsia="Calibri"/>
          <w:sz w:val="22"/>
          <w:szCs w:val="22"/>
        </w:rPr>
        <w:t xml:space="preserve"> состоит на налоговом учете в Межрайонной ИФНС </w:t>
      </w:r>
      <w:proofErr w:type="gramStart"/>
      <w:r w:rsidRPr="00F73CEB">
        <w:rPr>
          <w:rFonts w:eastAsia="Calibri"/>
          <w:sz w:val="22"/>
          <w:szCs w:val="22"/>
        </w:rPr>
        <w:t>России  с</w:t>
      </w:r>
      <w:proofErr w:type="gramEnd"/>
      <w:r w:rsidRPr="00F73CEB">
        <w:rPr>
          <w:rFonts w:eastAsia="Calibri"/>
          <w:sz w:val="22"/>
          <w:szCs w:val="22"/>
        </w:rPr>
        <w:t xml:space="preserve"> «___» _______ 20__ г. с присвоением ОГРН </w:t>
      </w:r>
      <w:r w:rsidRPr="00F73CEB">
        <w:rPr>
          <w:sz w:val="22"/>
          <w:szCs w:val="22"/>
        </w:rPr>
        <w:t>___________</w:t>
      </w:r>
      <w:r w:rsidRPr="00F73CEB">
        <w:rPr>
          <w:rFonts w:eastAsia="Calibri"/>
          <w:sz w:val="22"/>
          <w:szCs w:val="22"/>
        </w:rPr>
        <w:t>, ОКПО__________, ИНН _________ и КПП ____________.</w:t>
      </w:r>
    </w:p>
    <w:p w:rsidR="00F73CEB" w:rsidRPr="00F73CEB" w:rsidRDefault="00F73CEB" w:rsidP="00BD1D5C">
      <w:pPr>
        <w:numPr>
          <w:ilvl w:val="0"/>
          <w:numId w:val="48"/>
        </w:numPr>
        <w:tabs>
          <w:tab w:val="left" w:pos="0"/>
          <w:tab w:val="left" w:pos="993"/>
        </w:tabs>
        <w:spacing w:after="200" w:line="276" w:lineRule="auto"/>
        <w:contextualSpacing/>
        <w:jc w:val="left"/>
        <w:rPr>
          <w:rFonts w:eastAsia="Calibri"/>
          <w:sz w:val="22"/>
          <w:szCs w:val="22"/>
        </w:rPr>
      </w:pPr>
      <w:r w:rsidRPr="00F73CEB">
        <w:rPr>
          <w:snapToGrid w:val="0"/>
          <w:color w:val="000000"/>
          <w:sz w:val="22"/>
          <w:szCs w:val="22"/>
        </w:rPr>
        <w:t>Перевозчик</w:t>
      </w:r>
      <w:r w:rsidRPr="00F73CEB">
        <w:rPr>
          <w:rFonts w:eastAsia="Calibri"/>
          <w:sz w:val="22"/>
          <w:szCs w:val="22"/>
        </w:rPr>
        <w:t xml:space="preserve"> гарантирует, что все</w:t>
      </w:r>
      <w:r w:rsidRPr="00F73CEB">
        <w:rPr>
          <w:color w:val="000000"/>
          <w:sz w:val="22"/>
          <w:szCs w:val="22"/>
          <w:lang w:val="x-none"/>
        </w:rPr>
        <w:t xml:space="preserve"> сведения о</w:t>
      </w:r>
      <w:r w:rsidRPr="00F73CEB">
        <w:rPr>
          <w:color w:val="000000"/>
          <w:sz w:val="22"/>
          <w:szCs w:val="22"/>
        </w:rPr>
        <w:t xml:space="preserve"> нем</w:t>
      </w:r>
      <w:r w:rsidRPr="00F73CEB">
        <w:rPr>
          <w:color w:val="000000"/>
          <w:sz w:val="22"/>
          <w:szCs w:val="22"/>
          <w:lang w:val="x-none"/>
        </w:rPr>
        <w:t xml:space="preserve"> в ЕГРЮЛ достоверны на момент подписания </w:t>
      </w:r>
      <w:r w:rsidRPr="00F73CEB">
        <w:rPr>
          <w:color w:val="000000"/>
          <w:sz w:val="22"/>
          <w:szCs w:val="22"/>
        </w:rPr>
        <w:t>Д</w:t>
      </w:r>
      <w:r w:rsidRPr="00F73CEB">
        <w:rPr>
          <w:color w:val="000000"/>
          <w:sz w:val="22"/>
          <w:szCs w:val="22"/>
          <w:lang w:val="x-none"/>
        </w:rPr>
        <w:t>оговора и будут оставаться достоверными в дальнейшем.</w:t>
      </w:r>
    </w:p>
    <w:p w:rsidR="00F73CEB" w:rsidRPr="00F73CEB" w:rsidRDefault="00F73CEB" w:rsidP="00BD1D5C">
      <w:pPr>
        <w:numPr>
          <w:ilvl w:val="0"/>
          <w:numId w:val="48"/>
        </w:numPr>
        <w:tabs>
          <w:tab w:val="left" w:pos="0"/>
          <w:tab w:val="left" w:pos="993"/>
        </w:tabs>
        <w:spacing w:after="200" w:line="276" w:lineRule="auto"/>
        <w:contextualSpacing/>
        <w:jc w:val="left"/>
        <w:rPr>
          <w:rFonts w:eastAsia="Calibri"/>
          <w:sz w:val="22"/>
          <w:szCs w:val="22"/>
        </w:rPr>
      </w:pPr>
      <w:r w:rsidRPr="00F73CEB">
        <w:rPr>
          <w:snapToGrid w:val="0"/>
          <w:color w:val="000000"/>
          <w:sz w:val="22"/>
          <w:szCs w:val="22"/>
        </w:rPr>
        <w:t>Перевозчик</w:t>
      </w:r>
      <w:r w:rsidRPr="00F73CEB">
        <w:rPr>
          <w:rFonts w:eastAsia="Calibri"/>
          <w:sz w:val="22"/>
          <w:szCs w:val="22"/>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F73CEB" w:rsidRPr="00F73CEB" w:rsidRDefault="00F73CEB" w:rsidP="00BD1D5C">
      <w:pPr>
        <w:numPr>
          <w:ilvl w:val="0"/>
          <w:numId w:val="48"/>
        </w:numPr>
        <w:tabs>
          <w:tab w:val="left" w:pos="0"/>
          <w:tab w:val="left" w:pos="993"/>
        </w:tabs>
        <w:spacing w:after="200" w:line="276" w:lineRule="auto"/>
        <w:contextualSpacing/>
        <w:jc w:val="left"/>
        <w:rPr>
          <w:rFonts w:eastAsia="Calibri"/>
          <w:sz w:val="22"/>
          <w:szCs w:val="22"/>
        </w:rPr>
      </w:pPr>
      <w:r w:rsidRPr="00F73CEB">
        <w:rPr>
          <w:snapToGrid w:val="0"/>
          <w:color w:val="000000"/>
          <w:sz w:val="22"/>
          <w:szCs w:val="22"/>
        </w:rPr>
        <w:t>Перевозчик</w:t>
      </w:r>
      <w:r w:rsidRPr="00F73CEB">
        <w:rPr>
          <w:rFonts w:eastAsia="Calibri"/>
          <w:sz w:val="22"/>
          <w:szCs w:val="22"/>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F73CEB" w:rsidRPr="00F73CEB" w:rsidRDefault="00F73CEB" w:rsidP="00BD1D5C">
      <w:pPr>
        <w:numPr>
          <w:ilvl w:val="0"/>
          <w:numId w:val="48"/>
        </w:numPr>
        <w:tabs>
          <w:tab w:val="left" w:pos="0"/>
          <w:tab w:val="left" w:pos="993"/>
        </w:tabs>
        <w:spacing w:after="200" w:line="276" w:lineRule="auto"/>
        <w:contextualSpacing/>
        <w:jc w:val="left"/>
        <w:rPr>
          <w:rFonts w:eastAsia="Calibri"/>
          <w:sz w:val="22"/>
          <w:szCs w:val="22"/>
        </w:rPr>
      </w:pPr>
      <w:r w:rsidRPr="00F73CEB">
        <w:rPr>
          <w:snapToGrid w:val="0"/>
          <w:color w:val="000000"/>
          <w:sz w:val="22"/>
          <w:szCs w:val="22"/>
        </w:rPr>
        <w:t>Перевозчик</w:t>
      </w:r>
      <w:r w:rsidRPr="00F73CEB">
        <w:rPr>
          <w:rFonts w:eastAsia="Calibri"/>
          <w:sz w:val="22"/>
          <w:szCs w:val="22"/>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F73CEB" w:rsidRPr="00F73CEB" w:rsidRDefault="00F73CEB" w:rsidP="00BD1D5C">
      <w:pPr>
        <w:numPr>
          <w:ilvl w:val="0"/>
          <w:numId w:val="48"/>
        </w:numPr>
        <w:tabs>
          <w:tab w:val="left" w:pos="0"/>
          <w:tab w:val="left" w:pos="993"/>
        </w:tabs>
        <w:spacing w:after="200" w:line="276" w:lineRule="auto"/>
        <w:contextualSpacing/>
        <w:jc w:val="left"/>
        <w:rPr>
          <w:rFonts w:eastAsia="Calibri"/>
          <w:sz w:val="22"/>
          <w:szCs w:val="22"/>
        </w:rPr>
      </w:pPr>
      <w:r w:rsidRPr="00F73CEB">
        <w:rPr>
          <w:snapToGrid w:val="0"/>
          <w:color w:val="000000"/>
          <w:sz w:val="22"/>
          <w:szCs w:val="22"/>
        </w:rPr>
        <w:t>Перевозчик</w:t>
      </w:r>
      <w:r w:rsidRPr="00F73CEB">
        <w:rPr>
          <w:rFonts w:eastAsia="Calibri"/>
          <w:sz w:val="22"/>
          <w:szCs w:val="22"/>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F73CEB">
        <w:rPr>
          <w:rFonts w:eastAsia="Calibri"/>
          <w:sz w:val="22"/>
          <w:szCs w:val="22"/>
          <w:lang w:eastAsia="en-US"/>
        </w:rPr>
        <w:t xml:space="preserve"> </w:t>
      </w:r>
      <w:r w:rsidRPr="00F73CEB">
        <w:rPr>
          <w:rFonts w:eastAsia="Calibri"/>
          <w:sz w:val="22"/>
          <w:szCs w:val="22"/>
        </w:rPr>
        <w:t xml:space="preserve">и другие налоги, предусмотренные НК РФ. </w:t>
      </w:r>
    </w:p>
    <w:p w:rsidR="00F73CEB" w:rsidRPr="00F73CEB" w:rsidRDefault="00F73CEB" w:rsidP="00BD1D5C">
      <w:pPr>
        <w:numPr>
          <w:ilvl w:val="0"/>
          <w:numId w:val="48"/>
        </w:numPr>
        <w:tabs>
          <w:tab w:val="left" w:pos="0"/>
          <w:tab w:val="left" w:pos="993"/>
        </w:tabs>
        <w:spacing w:after="200" w:line="276" w:lineRule="auto"/>
        <w:contextualSpacing/>
        <w:jc w:val="left"/>
        <w:rPr>
          <w:rFonts w:eastAsia="Calibri"/>
          <w:sz w:val="22"/>
          <w:szCs w:val="22"/>
        </w:rPr>
      </w:pPr>
      <w:r w:rsidRPr="00F73CEB">
        <w:rPr>
          <w:snapToGrid w:val="0"/>
          <w:color w:val="000000"/>
          <w:sz w:val="22"/>
          <w:szCs w:val="22"/>
        </w:rPr>
        <w:t>Перевозчик</w:t>
      </w:r>
      <w:r w:rsidRPr="00F73CEB">
        <w:rPr>
          <w:rFonts w:eastAsia="Calibri"/>
          <w:sz w:val="22"/>
          <w:szCs w:val="22"/>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F73CEB" w:rsidRPr="00F73CEB" w:rsidRDefault="00F73CEB" w:rsidP="00F73CEB">
      <w:pPr>
        <w:tabs>
          <w:tab w:val="left" w:pos="0"/>
          <w:tab w:val="left" w:pos="993"/>
        </w:tabs>
        <w:spacing w:line="276" w:lineRule="auto"/>
        <w:contextualSpacing/>
        <w:jc w:val="left"/>
        <w:rPr>
          <w:rFonts w:eastAsia="Calibri"/>
          <w:sz w:val="22"/>
          <w:szCs w:val="22"/>
        </w:rPr>
      </w:pPr>
    </w:p>
    <w:tbl>
      <w:tblPr>
        <w:tblW w:w="4938" w:type="dxa"/>
        <w:jc w:val="center"/>
        <w:tblLayout w:type="fixed"/>
        <w:tblLook w:val="0000" w:firstRow="0" w:lastRow="0" w:firstColumn="0" w:lastColumn="0" w:noHBand="0" w:noVBand="0"/>
      </w:tblPr>
      <w:tblGrid>
        <w:gridCol w:w="4938"/>
      </w:tblGrid>
      <w:tr w:rsidR="00F73CEB" w:rsidRPr="00F73CEB" w:rsidTr="00F73CEB">
        <w:trPr>
          <w:trHeight w:val="1777"/>
          <w:jc w:val="center"/>
        </w:trPr>
        <w:tc>
          <w:tcPr>
            <w:tcW w:w="4938" w:type="dxa"/>
          </w:tcPr>
          <w:p w:rsidR="00F73CEB" w:rsidRPr="00F73CEB" w:rsidRDefault="00F73CEB" w:rsidP="00F73CEB">
            <w:pPr>
              <w:snapToGrid w:val="0"/>
              <w:spacing w:line="276" w:lineRule="auto"/>
              <w:ind w:firstLine="34"/>
              <w:rPr>
                <w:b/>
                <w:color w:val="000000"/>
                <w:sz w:val="22"/>
                <w:szCs w:val="22"/>
              </w:rPr>
            </w:pPr>
            <w:r w:rsidRPr="00F73CEB">
              <w:rPr>
                <w:b/>
                <w:color w:val="000000"/>
                <w:sz w:val="22"/>
                <w:szCs w:val="22"/>
              </w:rPr>
              <w:t>«</w:t>
            </w:r>
            <w:r w:rsidRPr="00F73CEB">
              <w:rPr>
                <w:b/>
                <w:snapToGrid w:val="0"/>
                <w:color w:val="000000"/>
                <w:sz w:val="22"/>
                <w:szCs w:val="22"/>
              </w:rPr>
              <w:t>Перевозчик</w:t>
            </w:r>
            <w:r w:rsidRPr="00F73CEB">
              <w:rPr>
                <w:b/>
                <w:color w:val="000000"/>
                <w:sz w:val="22"/>
                <w:szCs w:val="22"/>
              </w:rPr>
              <w:t>»</w:t>
            </w:r>
          </w:p>
          <w:p w:rsidR="00F73CEB" w:rsidRPr="00F73CEB" w:rsidRDefault="00F73CEB" w:rsidP="00F73CEB">
            <w:pPr>
              <w:spacing w:line="276" w:lineRule="auto"/>
              <w:ind w:firstLine="0"/>
              <w:rPr>
                <w:color w:val="000000"/>
                <w:sz w:val="22"/>
                <w:szCs w:val="22"/>
              </w:rPr>
            </w:pPr>
            <w:r w:rsidRPr="00F73CEB">
              <w:rPr>
                <w:color w:val="000000"/>
                <w:sz w:val="22"/>
                <w:szCs w:val="22"/>
              </w:rPr>
              <w:t>__________________________</w:t>
            </w:r>
          </w:p>
          <w:p w:rsidR="00F73CEB" w:rsidRPr="00F73CEB" w:rsidRDefault="00F73CEB" w:rsidP="00F73CEB">
            <w:pPr>
              <w:spacing w:line="276" w:lineRule="auto"/>
              <w:rPr>
                <w:color w:val="000000"/>
                <w:sz w:val="22"/>
                <w:szCs w:val="22"/>
              </w:rPr>
            </w:pPr>
          </w:p>
          <w:p w:rsidR="00F73CEB" w:rsidRPr="00F73CEB" w:rsidRDefault="00F73CEB" w:rsidP="00F73CEB">
            <w:pPr>
              <w:spacing w:line="276" w:lineRule="auto"/>
              <w:rPr>
                <w:color w:val="000000"/>
                <w:sz w:val="22"/>
                <w:szCs w:val="22"/>
              </w:rPr>
            </w:pPr>
            <w:r w:rsidRPr="00F73CEB">
              <w:rPr>
                <w:color w:val="000000"/>
                <w:sz w:val="22"/>
                <w:szCs w:val="22"/>
              </w:rPr>
              <w:t>М.П.</w:t>
            </w:r>
          </w:p>
        </w:tc>
      </w:tr>
    </w:tbl>
    <w:p w:rsidR="00F73CEB" w:rsidRPr="00F73CEB" w:rsidRDefault="00F73CEB" w:rsidP="00F73CEB">
      <w:pPr>
        <w:spacing w:line="276" w:lineRule="auto"/>
        <w:ind w:left="567" w:right="-1" w:hanging="567"/>
        <w:jc w:val="left"/>
        <w:rPr>
          <w:rFonts w:eastAsia="Calibri"/>
          <w:sz w:val="22"/>
          <w:szCs w:val="22"/>
          <w:lang w:eastAsia="en-US"/>
        </w:rPr>
      </w:pPr>
    </w:p>
    <w:p w:rsidR="00F73CEB" w:rsidRPr="00F73CEB" w:rsidRDefault="00F73CEB" w:rsidP="00F73CEB">
      <w:pPr>
        <w:spacing w:line="276" w:lineRule="auto"/>
        <w:ind w:firstLine="0"/>
        <w:jc w:val="left"/>
        <w:rPr>
          <w:rFonts w:eastAsia="Calibri"/>
          <w:sz w:val="22"/>
          <w:szCs w:val="22"/>
          <w:lang w:eastAsia="en-US"/>
        </w:rPr>
      </w:pPr>
    </w:p>
    <w:p w:rsidR="00F73CEB" w:rsidRPr="00506738" w:rsidRDefault="00F73CEB" w:rsidP="00646DE2">
      <w:pPr>
        <w:spacing w:line="240" w:lineRule="auto"/>
        <w:ind w:firstLine="0"/>
        <w:jc w:val="left"/>
        <w:rPr>
          <w:b/>
          <w:bCs/>
          <w:kern w:val="28"/>
          <w:sz w:val="24"/>
          <w:szCs w:val="24"/>
        </w:rPr>
      </w:pPr>
    </w:p>
    <w:p w:rsidR="0033091E" w:rsidRPr="00506738" w:rsidRDefault="0033091E" w:rsidP="00BD1D5C">
      <w:pPr>
        <w:keepNext/>
        <w:pageBreakBefore/>
        <w:widowControl w:val="0"/>
        <w:numPr>
          <w:ilvl w:val="0"/>
          <w:numId w:val="15"/>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lastRenderedPageBreak/>
        <w:t>Порядок проведения закупки. Инструкции по подготовке Заявок</w:t>
      </w:r>
    </w:p>
    <w:p w:rsidR="0033091E" w:rsidRPr="00506738" w:rsidRDefault="0033091E" w:rsidP="00BD1D5C">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4" w:name="_Toc322017042"/>
      <w:r w:rsidRPr="00506738">
        <w:rPr>
          <w:b/>
          <w:bCs/>
          <w:sz w:val="24"/>
          <w:szCs w:val="24"/>
        </w:rPr>
        <w:t xml:space="preserve">Общий порядок проведения </w:t>
      </w:r>
      <w:bookmarkEnd w:id="54"/>
      <w:r w:rsidRPr="00506738">
        <w:rPr>
          <w:b/>
          <w:bCs/>
          <w:sz w:val="24"/>
          <w:szCs w:val="24"/>
        </w:rPr>
        <w:t>закупки</w:t>
      </w:r>
    </w:p>
    <w:p w:rsidR="0033091E" w:rsidRPr="00506738" w:rsidRDefault="0033091E" w:rsidP="00BD1D5C">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5"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BD1D5C">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5"/>
      <w:r w:rsidRPr="00506738">
        <w:rPr>
          <w:b/>
          <w:bCs/>
          <w:sz w:val="24"/>
          <w:szCs w:val="24"/>
        </w:rPr>
        <w:t>закупки</w:t>
      </w:r>
    </w:p>
    <w:p w:rsidR="0033091E" w:rsidRPr="00506738" w:rsidRDefault="0033091E" w:rsidP="00BD1D5C">
      <w:pPr>
        <w:numPr>
          <w:ilvl w:val="2"/>
          <w:numId w:val="18"/>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6" w:name="_Toc322017044"/>
      <w:r w:rsidRPr="00506738">
        <w:rPr>
          <w:b/>
          <w:bCs/>
          <w:sz w:val="24"/>
          <w:szCs w:val="24"/>
        </w:rPr>
        <w:t>Предоставление закупочной документации Участникам</w:t>
      </w:r>
      <w:bookmarkEnd w:id="56"/>
    </w:p>
    <w:p w:rsidR="0033091E" w:rsidRPr="00506738" w:rsidRDefault="0033091E" w:rsidP="00BD1D5C">
      <w:pPr>
        <w:keepNext/>
        <w:numPr>
          <w:ilvl w:val="2"/>
          <w:numId w:val="17"/>
        </w:numPr>
        <w:shd w:val="clear" w:color="auto" w:fill="FFFFFF"/>
        <w:suppressAutoHyphens/>
        <w:spacing w:line="240" w:lineRule="auto"/>
        <w:ind w:left="567" w:firstLine="0"/>
        <w:outlineLvl w:val="1"/>
        <w:rPr>
          <w:bCs/>
          <w:sz w:val="24"/>
          <w:szCs w:val="24"/>
        </w:rPr>
      </w:pPr>
      <w:bookmarkStart w:id="57"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BD1D5C">
      <w:pPr>
        <w:keepNext/>
        <w:numPr>
          <w:ilvl w:val="2"/>
          <w:numId w:val="17"/>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7"/>
      <w:r w:rsidRPr="00506738">
        <w:t xml:space="preserve"> </w:t>
      </w:r>
    </w:p>
    <w:p w:rsidR="0033091E" w:rsidRPr="00506738" w:rsidRDefault="0033091E" w:rsidP="00BD1D5C">
      <w:pPr>
        <w:keepNext/>
        <w:numPr>
          <w:ilvl w:val="1"/>
          <w:numId w:val="17"/>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F80883" w:rsidRPr="00403595" w:rsidRDefault="00F80883" w:rsidP="00F80883">
      <w:pPr>
        <w:keepNext/>
        <w:numPr>
          <w:ilvl w:val="2"/>
          <w:numId w:val="17"/>
        </w:numPr>
        <w:shd w:val="clear" w:color="auto" w:fill="FFFFFF"/>
        <w:suppressAutoHyphens/>
        <w:spacing w:before="240" w:after="120" w:line="240" w:lineRule="auto"/>
        <w:ind w:left="567" w:firstLine="0"/>
        <w:outlineLvl w:val="2"/>
        <w:rPr>
          <w:b/>
          <w:bCs/>
          <w:sz w:val="24"/>
          <w:szCs w:val="24"/>
        </w:rPr>
      </w:pPr>
      <w:bookmarkStart w:id="58" w:name="_Toc322017047"/>
      <w:bookmarkStart w:id="59" w:name="_Toc322017048"/>
      <w:r w:rsidRPr="00403595">
        <w:rPr>
          <w:b/>
          <w:bCs/>
          <w:sz w:val="24"/>
          <w:szCs w:val="24"/>
        </w:rPr>
        <w:t xml:space="preserve">Общие требования к </w:t>
      </w:r>
      <w:bookmarkEnd w:id="58"/>
      <w:r w:rsidRPr="00403595">
        <w:rPr>
          <w:b/>
          <w:bCs/>
          <w:sz w:val="24"/>
          <w:szCs w:val="24"/>
        </w:rPr>
        <w:t>Заявке</w:t>
      </w:r>
    </w:p>
    <w:p w:rsidR="00F80883" w:rsidRPr="00403595" w:rsidRDefault="00F80883" w:rsidP="00F80883">
      <w:pPr>
        <w:pStyle w:val="aff8"/>
        <w:numPr>
          <w:ilvl w:val="3"/>
          <w:numId w:val="17"/>
        </w:numPr>
        <w:tabs>
          <w:tab w:val="left" w:pos="993"/>
        </w:tabs>
        <w:ind w:left="567" w:firstLine="0"/>
        <w:jc w:val="both"/>
        <w:rPr>
          <w:rFonts w:ascii="Times New Roman" w:hAnsi="Times New Roman"/>
          <w:sz w:val="24"/>
          <w:szCs w:val="24"/>
        </w:rPr>
      </w:pPr>
      <w:r w:rsidRPr="00403595">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F80883" w:rsidRDefault="00F80883" w:rsidP="00F80883">
      <w:pPr>
        <w:shd w:val="clear" w:color="auto" w:fill="FFFFFF" w:themeFill="background1"/>
        <w:spacing w:line="240" w:lineRule="atLeast"/>
        <w:ind w:left="567" w:firstLine="0"/>
        <w:rPr>
          <w:sz w:val="24"/>
          <w:szCs w:val="24"/>
        </w:rPr>
      </w:pPr>
      <w:r w:rsidRPr="00403595">
        <w:rPr>
          <w:b/>
          <w:sz w:val="24"/>
          <w:szCs w:val="24"/>
        </w:rPr>
        <w:t>а)</w:t>
      </w:r>
      <w:r w:rsidRPr="00403595">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F80883" w:rsidRPr="00403595" w:rsidRDefault="00F80883" w:rsidP="00F80883">
      <w:pPr>
        <w:shd w:val="clear" w:color="auto" w:fill="FFFFFF" w:themeFill="background1"/>
        <w:spacing w:line="240" w:lineRule="atLeast"/>
        <w:ind w:left="567" w:firstLine="0"/>
        <w:rPr>
          <w:sz w:val="24"/>
          <w:szCs w:val="24"/>
        </w:rPr>
      </w:pPr>
      <w:r>
        <w:rPr>
          <w:b/>
          <w:sz w:val="24"/>
          <w:szCs w:val="24"/>
        </w:rPr>
        <w:t>б)</w:t>
      </w:r>
      <w:r w:rsidRPr="00784DB8">
        <w:t xml:space="preserve"> </w:t>
      </w:r>
      <w:r w:rsidRPr="00784DB8">
        <w:rPr>
          <w:sz w:val="24"/>
          <w:szCs w:val="24"/>
        </w:rPr>
        <w:t>Сведения об транспорте Участника по форме и в соответствии с инструкциями, приведенными в настоящей Документации (подраздел 5.2.);</w:t>
      </w:r>
    </w:p>
    <w:p w:rsidR="00F80883" w:rsidRPr="00403595" w:rsidRDefault="00F80883" w:rsidP="00F80883">
      <w:pPr>
        <w:shd w:val="clear" w:color="auto" w:fill="FFFFFF" w:themeFill="background1"/>
        <w:spacing w:line="240" w:lineRule="atLeast"/>
        <w:ind w:left="567" w:firstLine="0"/>
        <w:rPr>
          <w:sz w:val="24"/>
          <w:szCs w:val="24"/>
        </w:rPr>
      </w:pPr>
      <w:r>
        <w:rPr>
          <w:b/>
          <w:sz w:val="24"/>
          <w:szCs w:val="24"/>
        </w:rPr>
        <w:t>в</w:t>
      </w:r>
      <w:r w:rsidRPr="00403595">
        <w:rPr>
          <w:b/>
          <w:sz w:val="24"/>
          <w:szCs w:val="24"/>
        </w:rPr>
        <w:t>)</w:t>
      </w:r>
      <w:r w:rsidRPr="00403595">
        <w:rPr>
          <w:sz w:val="24"/>
          <w:szCs w:val="24"/>
        </w:rPr>
        <w:t xml:space="preserve"> Анкету Участника по форме и в соответствии с инструкциями, приведенными в настоящей Документации (подраздел 5.</w:t>
      </w:r>
      <w:r>
        <w:rPr>
          <w:sz w:val="24"/>
          <w:szCs w:val="24"/>
        </w:rPr>
        <w:t>3</w:t>
      </w:r>
      <w:r w:rsidRPr="00403595">
        <w:rPr>
          <w:sz w:val="24"/>
          <w:szCs w:val="24"/>
        </w:rPr>
        <w:t>.);</w:t>
      </w:r>
    </w:p>
    <w:p w:rsidR="00F80883" w:rsidRPr="00403595" w:rsidRDefault="00F80883" w:rsidP="00F80883">
      <w:pPr>
        <w:shd w:val="clear" w:color="auto" w:fill="FFFFFF" w:themeFill="background1"/>
        <w:spacing w:line="240" w:lineRule="atLeast"/>
        <w:ind w:left="567" w:firstLine="0"/>
        <w:rPr>
          <w:b/>
          <w:sz w:val="24"/>
          <w:szCs w:val="24"/>
        </w:rPr>
      </w:pPr>
      <w:r>
        <w:rPr>
          <w:b/>
          <w:sz w:val="24"/>
          <w:szCs w:val="24"/>
        </w:rPr>
        <w:t>г</w:t>
      </w:r>
      <w:r w:rsidRPr="00403595">
        <w:rPr>
          <w:b/>
          <w:sz w:val="24"/>
          <w:szCs w:val="24"/>
        </w:rPr>
        <w:t>)</w:t>
      </w:r>
      <w:r w:rsidRPr="00403595">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w:t>
      </w:r>
      <w:r>
        <w:rPr>
          <w:rFonts w:eastAsia="Calibri"/>
          <w:sz w:val="24"/>
          <w:szCs w:val="24"/>
          <w:lang w:eastAsia="en-US"/>
        </w:rPr>
        <w:t>4</w:t>
      </w:r>
      <w:r w:rsidRPr="00403595">
        <w:rPr>
          <w:rFonts w:eastAsia="Calibri"/>
          <w:sz w:val="24"/>
          <w:szCs w:val="24"/>
          <w:lang w:eastAsia="en-US"/>
        </w:rPr>
        <w:t>.);</w:t>
      </w:r>
    </w:p>
    <w:p w:rsidR="00F80883" w:rsidRPr="00403595" w:rsidRDefault="00F80883" w:rsidP="00F80883">
      <w:pPr>
        <w:shd w:val="clear" w:color="auto" w:fill="FFFFFF" w:themeFill="background1"/>
        <w:spacing w:line="240" w:lineRule="atLeast"/>
        <w:ind w:left="567" w:firstLine="0"/>
        <w:rPr>
          <w:sz w:val="24"/>
          <w:szCs w:val="24"/>
        </w:rPr>
      </w:pPr>
      <w:r>
        <w:rPr>
          <w:b/>
          <w:sz w:val="24"/>
          <w:szCs w:val="24"/>
        </w:rPr>
        <w:t>д</w:t>
      </w:r>
      <w:r w:rsidRPr="00403595">
        <w:rPr>
          <w:b/>
          <w:sz w:val="24"/>
          <w:szCs w:val="24"/>
        </w:rPr>
        <w:t>)</w:t>
      </w:r>
      <w:r w:rsidRPr="00403595">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Pr>
          <w:sz w:val="24"/>
          <w:szCs w:val="24"/>
        </w:rPr>
        <w:t>5</w:t>
      </w:r>
      <w:r w:rsidRPr="00403595">
        <w:rPr>
          <w:sz w:val="24"/>
          <w:szCs w:val="24"/>
        </w:rPr>
        <w:t>.);</w:t>
      </w:r>
    </w:p>
    <w:p w:rsidR="00F80883" w:rsidRPr="00403595" w:rsidRDefault="00F80883" w:rsidP="00F80883">
      <w:pPr>
        <w:shd w:val="clear" w:color="auto" w:fill="FFFFFF" w:themeFill="background1"/>
        <w:spacing w:line="240" w:lineRule="atLeast"/>
        <w:ind w:left="567" w:firstLine="0"/>
        <w:rPr>
          <w:sz w:val="24"/>
          <w:szCs w:val="24"/>
        </w:rPr>
      </w:pPr>
      <w:r>
        <w:rPr>
          <w:b/>
          <w:sz w:val="24"/>
          <w:szCs w:val="24"/>
        </w:rPr>
        <w:t>е</w:t>
      </w:r>
      <w:r w:rsidRPr="00403595">
        <w:rPr>
          <w:b/>
          <w:sz w:val="24"/>
          <w:szCs w:val="24"/>
        </w:rPr>
        <w:t>)</w:t>
      </w:r>
      <w:r w:rsidRPr="00403595">
        <w:rPr>
          <w:sz w:val="24"/>
          <w:szCs w:val="24"/>
        </w:rPr>
        <w:t xml:space="preserve"> Документы, подтверждающие соответствие Участника требованиям настоящей Документации (</w:t>
      </w:r>
      <w:proofErr w:type="spellStart"/>
      <w:r w:rsidRPr="00403595">
        <w:rPr>
          <w:sz w:val="24"/>
          <w:szCs w:val="24"/>
        </w:rPr>
        <w:t>п.п</w:t>
      </w:r>
      <w:proofErr w:type="spellEnd"/>
      <w:r w:rsidRPr="00403595">
        <w:rPr>
          <w:sz w:val="24"/>
          <w:szCs w:val="24"/>
        </w:rPr>
        <w:t>. 4.5.2.2 Документации) предоставляются одновременно с Заявкой.</w:t>
      </w:r>
    </w:p>
    <w:p w:rsidR="00F80883" w:rsidRPr="00403595" w:rsidRDefault="00F80883" w:rsidP="00F80883">
      <w:pPr>
        <w:shd w:val="clear" w:color="auto" w:fill="FFFFFF"/>
        <w:spacing w:line="240" w:lineRule="atLeast"/>
        <w:ind w:left="567" w:firstLine="0"/>
        <w:rPr>
          <w:sz w:val="24"/>
          <w:szCs w:val="24"/>
          <w:lang w:eastAsia="ar-SA"/>
        </w:rPr>
      </w:pPr>
      <w:r w:rsidRPr="00403595">
        <w:rPr>
          <w:b/>
          <w:sz w:val="24"/>
          <w:szCs w:val="24"/>
        </w:rPr>
        <w:t>4.4.1.2.</w:t>
      </w:r>
      <w:r w:rsidRPr="00403595">
        <w:rPr>
          <w:sz w:val="24"/>
          <w:szCs w:val="24"/>
        </w:rPr>
        <w:t xml:space="preserve"> </w:t>
      </w:r>
      <w:r w:rsidRPr="00403595">
        <w:rPr>
          <w:sz w:val="24"/>
          <w:szCs w:val="24"/>
          <w:lang w:eastAsia="ar-SA"/>
        </w:rPr>
        <w:t>Заявка на участие в закупке и Приложения к ней (</w:t>
      </w:r>
      <w:proofErr w:type="spellStart"/>
      <w:r w:rsidRPr="00403595">
        <w:rPr>
          <w:sz w:val="24"/>
          <w:szCs w:val="24"/>
          <w:lang w:eastAsia="ar-SA"/>
        </w:rPr>
        <w:t>п.п</w:t>
      </w:r>
      <w:proofErr w:type="spellEnd"/>
      <w:r w:rsidRPr="00403595">
        <w:rPr>
          <w:sz w:val="24"/>
          <w:szCs w:val="24"/>
          <w:lang w:eastAsia="ar-SA"/>
        </w:rPr>
        <w:t>. «а»-«</w:t>
      </w:r>
      <w:r>
        <w:rPr>
          <w:sz w:val="24"/>
          <w:szCs w:val="24"/>
          <w:lang w:eastAsia="ar-SA"/>
        </w:rPr>
        <w:t>д</w:t>
      </w:r>
      <w:r w:rsidRPr="00403595">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Pr="00403595">
        <w:rPr>
          <w:sz w:val="24"/>
          <w:szCs w:val="24"/>
          <w:lang w:eastAsia="ar-SA"/>
        </w:rPr>
        <w:t>п.п</w:t>
      </w:r>
      <w:proofErr w:type="spellEnd"/>
      <w:r w:rsidRPr="00403595">
        <w:rPr>
          <w:sz w:val="24"/>
          <w:szCs w:val="24"/>
          <w:lang w:eastAsia="ar-SA"/>
        </w:rPr>
        <w:t>. «в» п. 4.5.2.2. и заверены, печатью (если имеется) Участника / Лидера коллективного участника.</w:t>
      </w:r>
    </w:p>
    <w:p w:rsidR="00F80883" w:rsidRPr="00403595" w:rsidRDefault="00F80883" w:rsidP="00F80883">
      <w:pPr>
        <w:shd w:val="clear" w:color="auto" w:fill="FFFFFF"/>
        <w:spacing w:line="240" w:lineRule="atLeast"/>
        <w:ind w:left="567" w:firstLine="0"/>
        <w:rPr>
          <w:sz w:val="24"/>
          <w:szCs w:val="24"/>
        </w:rPr>
      </w:pPr>
      <w:r w:rsidRPr="00403595">
        <w:rPr>
          <w:b/>
          <w:sz w:val="24"/>
          <w:szCs w:val="24"/>
        </w:rPr>
        <w:t>4.4.1.3</w:t>
      </w:r>
      <w:r w:rsidRPr="00403595">
        <w:rPr>
          <w:sz w:val="24"/>
          <w:szCs w:val="24"/>
        </w:rPr>
        <w:t xml:space="preserve"> Заявка и Приложения к ней (</w:t>
      </w:r>
      <w:proofErr w:type="spellStart"/>
      <w:r w:rsidRPr="00403595">
        <w:rPr>
          <w:sz w:val="24"/>
          <w:szCs w:val="24"/>
        </w:rPr>
        <w:t>п.п</w:t>
      </w:r>
      <w:proofErr w:type="spellEnd"/>
      <w:r w:rsidRPr="00403595">
        <w:rPr>
          <w:sz w:val="24"/>
          <w:szCs w:val="24"/>
        </w:rPr>
        <w:t>. «а»-«</w:t>
      </w:r>
      <w:r>
        <w:rPr>
          <w:sz w:val="24"/>
          <w:szCs w:val="24"/>
        </w:rPr>
        <w:t>д</w:t>
      </w:r>
      <w:r w:rsidRPr="00403595">
        <w:rPr>
          <w:sz w:val="24"/>
          <w:szCs w:val="24"/>
        </w:rPr>
        <w:t>» п. 4.4.1.1) должны быть отсканированными оригиналами документов.</w:t>
      </w:r>
    </w:p>
    <w:p w:rsidR="00F80883" w:rsidRPr="00403595" w:rsidRDefault="00F80883" w:rsidP="00F80883">
      <w:pPr>
        <w:spacing w:line="240" w:lineRule="atLeast"/>
        <w:ind w:left="567" w:firstLine="0"/>
        <w:rPr>
          <w:sz w:val="24"/>
          <w:szCs w:val="24"/>
        </w:rPr>
      </w:pPr>
      <w:r w:rsidRPr="00403595">
        <w:rPr>
          <w:b/>
          <w:sz w:val="24"/>
          <w:szCs w:val="24"/>
        </w:rPr>
        <w:lastRenderedPageBreak/>
        <w:t xml:space="preserve">4.4.1.4. </w:t>
      </w:r>
      <w:r w:rsidRPr="00403595">
        <w:rPr>
          <w:sz w:val="24"/>
          <w:szCs w:val="24"/>
        </w:rPr>
        <w:t>При отсутствии Заявки на участие в закупке (</w:t>
      </w:r>
      <w:proofErr w:type="spellStart"/>
      <w:r w:rsidRPr="00403595">
        <w:rPr>
          <w:sz w:val="24"/>
          <w:szCs w:val="24"/>
        </w:rPr>
        <w:t>п.п</w:t>
      </w:r>
      <w:proofErr w:type="spellEnd"/>
      <w:r w:rsidRPr="00403595">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BD1D5C">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t xml:space="preserve">Требования к сроку действия </w:t>
      </w:r>
      <w:bookmarkEnd w:id="59"/>
      <w:r w:rsidRPr="00506738">
        <w:rPr>
          <w:b/>
          <w:bCs/>
          <w:sz w:val="24"/>
          <w:szCs w:val="24"/>
        </w:rPr>
        <w:t>Заявки</w:t>
      </w:r>
    </w:p>
    <w:p w:rsidR="0033091E" w:rsidRPr="00506738"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BD1D5C">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60" w:name="_Toc322017049"/>
      <w:r w:rsidRPr="00506738">
        <w:rPr>
          <w:b/>
          <w:bCs/>
          <w:sz w:val="24"/>
          <w:szCs w:val="24"/>
        </w:rPr>
        <w:t xml:space="preserve">Требования к языку </w:t>
      </w:r>
      <w:bookmarkEnd w:id="60"/>
      <w:r w:rsidRPr="00506738">
        <w:rPr>
          <w:b/>
          <w:bCs/>
          <w:sz w:val="24"/>
          <w:szCs w:val="24"/>
        </w:rPr>
        <w:t>Заявки</w:t>
      </w:r>
    </w:p>
    <w:p w:rsidR="0033091E" w:rsidRPr="00506738"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BD1D5C">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1" w:name="_Toc322017050"/>
      <w:r w:rsidRPr="00506738">
        <w:rPr>
          <w:b/>
          <w:bCs/>
          <w:sz w:val="24"/>
          <w:szCs w:val="24"/>
        </w:rPr>
        <w:t xml:space="preserve">Требования к валюте </w:t>
      </w:r>
      <w:bookmarkEnd w:id="61"/>
      <w:r w:rsidRPr="00506738">
        <w:rPr>
          <w:b/>
          <w:bCs/>
          <w:sz w:val="24"/>
          <w:szCs w:val="24"/>
        </w:rPr>
        <w:t>Заявки</w:t>
      </w:r>
    </w:p>
    <w:p w:rsidR="0033091E" w:rsidRPr="00506738"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358BA" w:rsidRDefault="0033091E" w:rsidP="00BD1D5C">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 xml:space="preserve">Порядок, место, дата </w:t>
      </w:r>
      <w:r w:rsidRPr="005358BA">
        <w:rPr>
          <w:b/>
          <w:bCs/>
          <w:sz w:val="24"/>
          <w:szCs w:val="24"/>
        </w:rPr>
        <w:t>начала и дата и время окончания срока подачи Заявок</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4.4.5.1.</w:t>
      </w:r>
      <w:r w:rsidRPr="005358BA">
        <w:rPr>
          <w:sz w:val="24"/>
          <w:szCs w:val="24"/>
        </w:rPr>
        <w:t xml:space="preserve"> Заявка направляется посредством ЭП, указанный в п. 1.1.1. настоящей Документации. </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 xml:space="preserve">4.4.5.2. </w:t>
      </w:r>
      <w:r w:rsidRPr="005358BA">
        <w:rPr>
          <w:sz w:val="24"/>
          <w:szCs w:val="24"/>
        </w:rPr>
        <w:t xml:space="preserve">Заявка должна быть направлена не позднее даты и времени, указанного в Извещении о проведении закупки. </w:t>
      </w:r>
    </w:p>
    <w:p w:rsidR="0033091E" w:rsidRPr="005358BA" w:rsidRDefault="0033091E" w:rsidP="006E534F">
      <w:pPr>
        <w:autoSpaceDE w:val="0"/>
        <w:autoSpaceDN w:val="0"/>
        <w:adjustRightInd w:val="0"/>
        <w:spacing w:line="240" w:lineRule="auto"/>
        <w:ind w:left="567" w:firstLine="0"/>
        <w:rPr>
          <w:sz w:val="24"/>
          <w:szCs w:val="24"/>
        </w:rPr>
      </w:pPr>
      <w:r w:rsidRPr="005358BA">
        <w:rPr>
          <w:sz w:val="24"/>
          <w:szCs w:val="24"/>
        </w:rPr>
        <w:t>Дата начала подачи Заявок:</w:t>
      </w:r>
      <w:r w:rsidR="005B46F5" w:rsidRPr="005358BA">
        <w:rPr>
          <w:sz w:val="24"/>
          <w:szCs w:val="24"/>
        </w:rPr>
        <w:t xml:space="preserve"> </w:t>
      </w:r>
      <w:r w:rsidR="007A4477">
        <w:rPr>
          <w:b/>
          <w:sz w:val="24"/>
          <w:szCs w:val="24"/>
        </w:rPr>
        <w:t>0</w:t>
      </w:r>
      <w:r w:rsidR="00F90340">
        <w:rPr>
          <w:b/>
          <w:sz w:val="24"/>
          <w:szCs w:val="24"/>
        </w:rPr>
        <w:t>9</w:t>
      </w:r>
      <w:r w:rsidR="006F3076" w:rsidRPr="005358BA">
        <w:rPr>
          <w:b/>
          <w:sz w:val="24"/>
          <w:szCs w:val="24"/>
        </w:rPr>
        <w:t>.</w:t>
      </w:r>
      <w:r w:rsidR="005358BA" w:rsidRPr="005358BA">
        <w:rPr>
          <w:b/>
          <w:sz w:val="24"/>
          <w:szCs w:val="24"/>
        </w:rPr>
        <w:t>0</w:t>
      </w:r>
      <w:r w:rsidR="007A4477">
        <w:rPr>
          <w:b/>
          <w:sz w:val="24"/>
          <w:szCs w:val="24"/>
        </w:rPr>
        <w:t>6</w:t>
      </w:r>
      <w:r w:rsidR="009A39E3" w:rsidRPr="005358BA">
        <w:rPr>
          <w:b/>
          <w:sz w:val="24"/>
          <w:szCs w:val="24"/>
        </w:rPr>
        <w:t>.202</w:t>
      </w:r>
      <w:r w:rsidR="005358BA" w:rsidRPr="005358BA">
        <w:rPr>
          <w:b/>
          <w:sz w:val="24"/>
          <w:szCs w:val="24"/>
        </w:rPr>
        <w:t>6</w:t>
      </w:r>
      <w:r w:rsidRPr="005358BA">
        <w:rPr>
          <w:b/>
          <w:sz w:val="24"/>
          <w:szCs w:val="24"/>
        </w:rPr>
        <w:t xml:space="preserve"> года.</w:t>
      </w:r>
    </w:p>
    <w:p w:rsidR="00260B03" w:rsidRPr="005358BA" w:rsidRDefault="0033091E" w:rsidP="006E534F">
      <w:pPr>
        <w:shd w:val="clear" w:color="auto" w:fill="FFFFFF"/>
        <w:spacing w:line="240" w:lineRule="atLeast"/>
        <w:ind w:left="567" w:firstLine="0"/>
        <w:rPr>
          <w:b/>
          <w:sz w:val="24"/>
          <w:szCs w:val="24"/>
        </w:rPr>
      </w:pPr>
      <w:r w:rsidRPr="005358BA">
        <w:rPr>
          <w:sz w:val="24"/>
          <w:szCs w:val="24"/>
        </w:rPr>
        <w:t xml:space="preserve">Дата и время окончания подачи Заявок и открытие доступа к Заявкам: </w:t>
      </w:r>
      <w:r w:rsidRPr="005358BA">
        <w:rPr>
          <w:b/>
          <w:sz w:val="24"/>
          <w:szCs w:val="24"/>
        </w:rPr>
        <w:t xml:space="preserve">09:00 (время местное) </w:t>
      </w:r>
    </w:p>
    <w:p w:rsidR="0033091E" w:rsidRPr="005358BA" w:rsidRDefault="00FF5FA6" w:rsidP="006E534F">
      <w:pPr>
        <w:shd w:val="clear" w:color="auto" w:fill="FFFFFF"/>
        <w:spacing w:line="240" w:lineRule="atLeast"/>
        <w:ind w:left="567" w:firstLine="0"/>
        <w:rPr>
          <w:b/>
          <w:sz w:val="24"/>
          <w:szCs w:val="24"/>
        </w:rPr>
      </w:pPr>
      <w:r>
        <w:rPr>
          <w:b/>
          <w:sz w:val="24"/>
          <w:szCs w:val="24"/>
        </w:rPr>
        <w:t>1</w:t>
      </w:r>
      <w:r w:rsidR="00F80883">
        <w:rPr>
          <w:b/>
          <w:sz w:val="24"/>
          <w:szCs w:val="24"/>
        </w:rPr>
        <w:t>6</w:t>
      </w:r>
      <w:r w:rsidR="00983853" w:rsidRPr="005358BA">
        <w:rPr>
          <w:b/>
          <w:sz w:val="24"/>
          <w:szCs w:val="24"/>
        </w:rPr>
        <w:t>.</w:t>
      </w:r>
      <w:r w:rsidR="005358BA" w:rsidRPr="005358BA">
        <w:rPr>
          <w:b/>
          <w:sz w:val="24"/>
          <w:szCs w:val="24"/>
        </w:rPr>
        <w:t>0</w:t>
      </w:r>
      <w:r w:rsidR="007A4477">
        <w:rPr>
          <w:b/>
          <w:sz w:val="24"/>
          <w:szCs w:val="24"/>
        </w:rPr>
        <w:t>6</w:t>
      </w:r>
      <w:r w:rsidR="0033091E" w:rsidRPr="005358BA">
        <w:rPr>
          <w:b/>
          <w:sz w:val="24"/>
          <w:szCs w:val="24"/>
        </w:rPr>
        <w:t>.202</w:t>
      </w:r>
      <w:r w:rsidR="005358BA" w:rsidRPr="005358BA">
        <w:rPr>
          <w:b/>
          <w:sz w:val="24"/>
          <w:szCs w:val="24"/>
        </w:rPr>
        <w:t>6</w:t>
      </w:r>
      <w:r w:rsidR="0033091E" w:rsidRPr="005358BA">
        <w:rPr>
          <w:b/>
          <w:sz w:val="24"/>
          <w:szCs w:val="24"/>
        </w:rPr>
        <w:t xml:space="preserve"> года.</w:t>
      </w:r>
    </w:p>
    <w:p w:rsidR="0033091E" w:rsidRPr="005358BA" w:rsidRDefault="0033091E" w:rsidP="00BD1D5C">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5358B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358BA"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Любой участник состязательной закупки вправе направить Заказчику </w:t>
      </w:r>
      <w:r w:rsidRPr="005358B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358BA">
        <w:rPr>
          <w:rFonts w:cs="Arial"/>
          <w:sz w:val="24"/>
          <w:szCs w:val="24"/>
        </w:rPr>
        <w:t>запрос о даче разъяснений положений Извещения о проведении закупки и (или) Документации о закупке, но не позднее</w:t>
      </w:r>
      <w:r w:rsidRPr="005358BA">
        <w:rPr>
          <w:rFonts w:cs="Arial"/>
          <w:bCs/>
          <w:iCs/>
          <w:sz w:val="24"/>
          <w:szCs w:val="24"/>
        </w:rPr>
        <w:t xml:space="preserve"> 2 (двух) рабочих дней </w:t>
      </w:r>
      <w:r w:rsidRPr="005358BA">
        <w:rPr>
          <w:rFonts w:cs="Arial"/>
          <w:sz w:val="24"/>
          <w:szCs w:val="24"/>
        </w:rPr>
        <w:t>до даты окончания срока подачи заявок на участие в состязательной закупке</w:t>
      </w:r>
      <w:r w:rsidRPr="005358BA">
        <w:rPr>
          <w:rFonts w:cs="Arial"/>
          <w:bCs/>
          <w:iCs/>
          <w:sz w:val="24"/>
          <w:szCs w:val="24"/>
        </w:rPr>
        <w:t>.</w:t>
      </w:r>
    </w:p>
    <w:p w:rsidR="0033091E" w:rsidRPr="005358BA"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358B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358BA">
        <w:rPr>
          <w:sz w:val="24"/>
          <w:szCs w:val="24"/>
        </w:rPr>
        <w:t xml:space="preserve"> и на сайте Общества</w:t>
      </w:r>
      <w:r w:rsidRPr="005358B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358B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358BA">
        <w:rPr>
          <w:rFonts w:cs="Arial"/>
          <w:sz w:val="24"/>
          <w:szCs w:val="24"/>
        </w:rPr>
        <w:t>:</w:t>
      </w:r>
      <w:r w:rsidRPr="005358BA">
        <w:rPr>
          <w:rFonts w:cs="Arial"/>
          <w:b/>
          <w:sz w:val="24"/>
          <w:szCs w:val="24"/>
        </w:rPr>
        <w:t xml:space="preserve"> 1</w:t>
      </w:r>
      <w:r w:rsidR="00260B03" w:rsidRPr="005358BA">
        <w:rPr>
          <w:rFonts w:cs="Arial"/>
          <w:b/>
          <w:sz w:val="24"/>
          <w:szCs w:val="24"/>
        </w:rPr>
        <w:t>7</w:t>
      </w:r>
      <w:r w:rsidRPr="005358BA">
        <w:rPr>
          <w:rFonts w:cs="Arial"/>
          <w:b/>
          <w:sz w:val="24"/>
          <w:szCs w:val="24"/>
        </w:rPr>
        <w:t xml:space="preserve">:00 (время местное) </w:t>
      </w:r>
      <w:r w:rsidR="00FF5FA6">
        <w:rPr>
          <w:rFonts w:cs="Arial"/>
          <w:b/>
          <w:sz w:val="24"/>
          <w:szCs w:val="24"/>
        </w:rPr>
        <w:t>1</w:t>
      </w:r>
      <w:r w:rsidR="00F80883">
        <w:rPr>
          <w:rFonts w:cs="Arial"/>
          <w:b/>
          <w:sz w:val="24"/>
          <w:szCs w:val="24"/>
        </w:rPr>
        <w:t>5</w:t>
      </w:r>
      <w:r w:rsidR="00983853" w:rsidRPr="005358BA">
        <w:rPr>
          <w:rFonts w:cs="Arial"/>
          <w:b/>
          <w:sz w:val="24"/>
          <w:szCs w:val="24"/>
        </w:rPr>
        <w:t>.</w:t>
      </w:r>
      <w:r w:rsidR="005358BA" w:rsidRPr="005358BA">
        <w:rPr>
          <w:rFonts w:cs="Arial"/>
          <w:b/>
          <w:sz w:val="24"/>
          <w:szCs w:val="24"/>
        </w:rPr>
        <w:t>0</w:t>
      </w:r>
      <w:r w:rsidR="007A4477">
        <w:rPr>
          <w:rFonts w:cs="Arial"/>
          <w:b/>
          <w:sz w:val="24"/>
          <w:szCs w:val="24"/>
        </w:rPr>
        <w:t>6</w:t>
      </w:r>
      <w:r w:rsidRPr="005358BA">
        <w:rPr>
          <w:rFonts w:cs="Arial"/>
          <w:b/>
          <w:sz w:val="24"/>
          <w:szCs w:val="24"/>
        </w:rPr>
        <w:t>.202</w:t>
      </w:r>
      <w:r w:rsidR="005358BA" w:rsidRPr="005358BA">
        <w:rPr>
          <w:rFonts w:cs="Arial"/>
          <w:b/>
          <w:sz w:val="24"/>
          <w:szCs w:val="24"/>
        </w:rPr>
        <w:t>6</w:t>
      </w:r>
      <w:r w:rsidRPr="005358BA">
        <w:rPr>
          <w:rFonts w:cs="Arial"/>
          <w:b/>
          <w:sz w:val="24"/>
          <w:szCs w:val="24"/>
        </w:rPr>
        <w:t xml:space="preserve"> года.</w:t>
      </w:r>
    </w:p>
    <w:p w:rsidR="0033091E" w:rsidRPr="00506738"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Разъяснения положений документации о закупке размещаются заказчиком на ЭП </w:t>
      </w:r>
      <w:r w:rsidRPr="005358BA">
        <w:rPr>
          <w:sz w:val="24"/>
          <w:szCs w:val="24"/>
        </w:rPr>
        <w:t>и на</w:t>
      </w:r>
      <w:r w:rsidRPr="00506738">
        <w:rPr>
          <w:sz w:val="24"/>
          <w:szCs w:val="24"/>
        </w:rPr>
        <w:t xml:space="preserve">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BD1D5C">
      <w:pPr>
        <w:keepNext/>
        <w:numPr>
          <w:ilvl w:val="2"/>
          <w:numId w:val="17"/>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BD1D5C">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BD1D5C">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BD1D5C">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w:t>
      </w:r>
      <w:r w:rsidRPr="005358BA">
        <w:rPr>
          <w:bCs/>
          <w:iCs/>
          <w:sz w:val="24"/>
          <w:szCs w:val="24"/>
        </w:rPr>
        <w:t xml:space="preserve">подписания таких протоколов.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358BA" w:rsidRDefault="0033091E" w:rsidP="00BD1D5C">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358BA">
        <w:rPr>
          <w:rFonts w:cs="Arial"/>
          <w:b/>
          <w:sz w:val="24"/>
          <w:szCs w:val="24"/>
        </w:rPr>
        <w:t>Дата рассмотрения Заявок Участников и подведения итогов закупки.</w:t>
      </w:r>
    </w:p>
    <w:p w:rsidR="0033091E" w:rsidRPr="005358BA" w:rsidRDefault="0033091E" w:rsidP="006E534F">
      <w:pPr>
        <w:shd w:val="clear" w:color="auto" w:fill="FFFFFF"/>
        <w:tabs>
          <w:tab w:val="left" w:pos="709"/>
        </w:tabs>
        <w:spacing w:line="240" w:lineRule="auto"/>
        <w:ind w:left="567" w:firstLine="0"/>
        <w:rPr>
          <w:sz w:val="24"/>
          <w:szCs w:val="24"/>
        </w:rPr>
      </w:pPr>
      <w:r w:rsidRPr="005358BA">
        <w:rPr>
          <w:b/>
          <w:sz w:val="24"/>
          <w:szCs w:val="24"/>
        </w:rPr>
        <w:t>4.4.8.1</w:t>
      </w:r>
      <w:r w:rsidRPr="005358BA">
        <w:rPr>
          <w:sz w:val="24"/>
          <w:szCs w:val="24"/>
        </w:rPr>
        <w:t xml:space="preserve"> Дата рассмотрения Заявок</w:t>
      </w:r>
      <w:r w:rsidR="005773AE" w:rsidRPr="005358BA">
        <w:rPr>
          <w:sz w:val="24"/>
          <w:szCs w:val="24"/>
        </w:rPr>
        <w:t xml:space="preserve"> (ориентировочно)</w:t>
      </w:r>
      <w:r w:rsidRPr="005358BA">
        <w:rPr>
          <w:sz w:val="24"/>
          <w:szCs w:val="24"/>
        </w:rPr>
        <w:t xml:space="preserve">: </w:t>
      </w:r>
      <w:r w:rsidR="007A4477">
        <w:rPr>
          <w:b/>
          <w:sz w:val="24"/>
          <w:szCs w:val="24"/>
        </w:rPr>
        <w:t>1</w:t>
      </w:r>
      <w:r w:rsidR="00F80883">
        <w:rPr>
          <w:b/>
          <w:sz w:val="24"/>
          <w:szCs w:val="24"/>
        </w:rPr>
        <w:t>7</w:t>
      </w:r>
      <w:r w:rsidR="00D57F79" w:rsidRPr="005358BA">
        <w:rPr>
          <w:b/>
          <w:sz w:val="24"/>
          <w:szCs w:val="24"/>
        </w:rPr>
        <w:t>.</w:t>
      </w:r>
      <w:r w:rsidR="005358BA" w:rsidRPr="005358BA">
        <w:rPr>
          <w:b/>
          <w:sz w:val="24"/>
          <w:szCs w:val="24"/>
        </w:rPr>
        <w:t>0</w:t>
      </w:r>
      <w:r w:rsidR="007A4477">
        <w:rPr>
          <w:b/>
          <w:sz w:val="24"/>
          <w:szCs w:val="24"/>
        </w:rPr>
        <w:t>6</w:t>
      </w:r>
      <w:r w:rsidRPr="005358BA">
        <w:rPr>
          <w:b/>
          <w:sz w:val="24"/>
          <w:szCs w:val="24"/>
        </w:rPr>
        <w:t>.202</w:t>
      </w:r>
      <w:r w:rsidR="005358BA" w:rsidRPr="005358BA">
        <w:rPr>
          <w:b/>
          <w:sz w:val="24"/>
          <w:szCs w:val="24"/>
        </w:rPr>
        <w:t>6</w:t>
      </w:r>
      <w:r w:rsidRPr="005358BA">
        <w:rPr>
          <w:b/>
          <w:sz w:val="24"/>
          <w:szCs w:val="24"/>
        </w:rPr>
        <w:t xml:space="preserve"> года</w:t>
      </w:r>
      <w:r w:rsidRPr="005358BA">
        <w:rPr>
          <w:sz w:val="24"/>
          <w:szCs w:val="24"/>
        </w:rPr>
        <w:t xml:space="preserve"> </w:t>
      </w:r>
      <w:r w:rsidRPr="005358BA">
        <w:rPr>
          <w:b/>
          <w:sz w:val="24"/>
          <w:szCs w:val="24"/>
        </w:rPr>
        <w:t xml:space="preserve"> </w:t>
      </w:r>
    </w:p>
    <w:p w:rsidR="0033091E" w:rsidRPr="005358BA" w:rsidRDefault="0033091E" w:rsidP="006E534F">
      <w:pPr>
        <w:autoSpaceDE w:val="0"/>
        <w:autoSpaceDN w:val="0"/>
        <w:adjustRightInd w:val="0"/>
        <w:spacing w:line="240" w:lineRule="auto"/>
        <w:ind w:left="567" w:firstLine="0"/>
        <w:rPr>
          <w:b/>
          <w:sz w:val="24"/>
          <w:szCs w:val="24"/>
        </w:rPr>
      </w:pPr>
      <w:r w:rsidRPr="005358BA">
        <w:rPr>
          <w:b/>
          <w:sz w:val="24"/>
          <w:szCs w:val="24"/>
        </w:rPr>
        <w:t xml:space="preserve">4.4.8.2 </w:t>
      </w:r>
      <w:r w:rsidR="005773AE" w:rsidRPr="005358BA">
        <w:rPr>
          <w:sz w:val="24"/>
          <w:szCs w:val="24"/>
        </w:rPr>
        <w:t xml:space="preserve">Дата подведения итогов закупочной процедуры (ориентировочно): </w:t>
      </w:r>
      <w:r w:rsidR="007A4477">
        <w:rPr>
          <w:b/>
          <w:sz w:val="24"/>
          <w:szCs w:val="24"/>
        </w:rPr>
        <w:t>1</w:t>
      </w:r>
      <w:r w:rsidR="00F80883">
        <w:rPr>
          <w:b/>
          <w:sz w:val="24"/>
          <w:szCs w:val="24"/>
        </w:rPr>
        <w:t>8</w:t>
      </w:r>
      <w:r w:rsidR="00983853" w:rsidRPr="005358BA">
        <w:rPr>
          <w:b/>
          <w:sz w:val="24"/>
          <w:szCs w:val="24"/>
        </w:rPr>
        <w:t>.</w:t>
      </w:r>
      <w:r w:rsidR="005358BA" w:rsidRPr="005358BA">
        <w:rPr>
          <w:b/>
          <w:sz w:val="24"/>
          <w:szCs w:val="24"/>
        </w:rPr>
        <w:t>0</w:t>
      </w:r>
      <w:r w:rsidR="00A320B7">
        <w:rPr>
          <w:b/>
          <w:sz w:val="24"/>
          <w:szCs w:val="24"/>
        </w:rPr>
        <w:t>6</w:t>
      </w:r>
      <w:r w:rsidR="009A39E3" w:rsidRPr="005358BA">
        <w:rPr>
          <w:b/>
          <w:sz w:val="24"/>
          <w:szCs w:val="24"/>
        </w:rPr>
        <w:t>.202</w:t>
      </w:r>
      <w:r w:rsidR="005358BA" w:rsidRPr="005358BA">
        <w:rPr>
          <w:b/>
          <w:sz w:val="24"/>
          <w:szCs w:val="24"/>
        </w:rPr>
        <w:t xml:space="preserve">6 </w:t>
      </w:r>
      <w:r w:rsidR="005773AE" w:rsidRPr="005358BA">
        <w:rPr>
          <w:b/>
          <w:sz w:val="24"/>
          <w:szCs w:val="24"/>
        </w:rPr>
        <w:t>года</w:t>
      </w:r>
    </w:p>
    <w:p w:rsidR="0033091E" w:rsidRPr="005358BA" w:rsidRDefault="0033091E" w:rsidP="00BD1D5C">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358BA">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358BA">
        <w:rPr>
          <w:b/>
          <w:sz w:val="24"/>
          <w:szCs w:val="24"/>
        </w:rPr>
        <w:t>4.4.9.1.</w:t>
      </w:r>
      <w:r w:rsidRPr="005358B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06738">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договора (лота) указанного в Заявке Участника (п.п.5.1. Документации).</w:t>
      </w:r>
    </w:p>
    <w:p w:rsidR="0033091E" w:rsidRPr="00506738" w:rsidRDefault="0033091E" w:rsidP="00BD1D5C">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BD1D5C">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BD1D5C">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lastRenderedPageBreak/>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7F7C92"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 xml:space="preserve">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w:t>
      </w:r>
      <w:r w:rsidRPr="007F7C92">
        <w:rPr>
          <w:sz w:val="24"/>
          <w:szCs w:val="24"/>
        </w:rPr>
        <w:t>Федерального закона от 24.07.2007 N 209-ФЗ "О развитии малого и среднего предпринимательства в Российской Федерации</w:t>
      </w:r>
      <w:proofErr w:type="gramStart"/>
      <w:r w:rsidRPr="007F7C92">
        <w:rPr>
          <w:sz w:val="24"/>
          <w:szCs w:val="24"/>
        </w:rPr>
        <w:t>»</w:t>
      </w:r>
      <w:proofErr w:type="gramEnd"/>
      <w:r w:rsidRPr="007F7C92">
        <w:rPr>
          <w:sz w:val="24"/>
          <w:szCs w:val="24"/>
        </w:rPr>
        <w:t>;</w:t>
      </w:r>
    </w:p>
    <w:p w:rsidR="0033091E" w:rsidRPr="007F7C92" w:rsidRDefault="007A049B" w:rsidP="00BE5ABE">
      <w:pPr>
        <w:shd w:val="clear" w:color="auto" w:fill="FFFFFF"/>
        <w:spacing w:line="240" w:lineRule="atLeast"/>
        <w:ind w:left="567" w:firstLine="0"/>
        <w:rPr>
          <w:sz w:val="24"/>
          <w:szCs w:val="24"/>
        </w:rPr>
      </w:pPr>
      <w:r w:rsidRPr="007F7C92">
        <w:rPr>
          <w:rFonts w:eastAsia="Calibri"/>
          <w:b/>
          <w:sz w:val="24"/>
          <w:szCs w:val="24"/>
          <w:lang w:eastAsia="en-US"/>
        </w:rPr>
        <w:t>ж</w:t>
      </w:r>
      <w:r w:rsidR="007C0DE3" w:rsidRPr="007F7C92">
        <w:rPr>
          <w:rFonts w:eastAsia="Calibri"/>
          <w:b/>
          <w:sz w:val="24"/>
          <w:szCs w:val="24"/>
          <w:lang w:eastAsia="en-US"/>
        </w:rPr>
        <w:t>)</w:t>
      </w:r>
      <w:r w:rsidR="007C0DE3" w:rsidRPr="007F7C92">
        <w:rPr>
          <w:rFonts w:eastAsia="Calibri"/>
          <w:sz w:val="24"/>
          <w:szCs w:val="24"/>
          <w:lang w:eastAsia="en-US"/>
        </w:rPr>
        <w:t xml:space="preserve"> </w:t>
      </w:r>
      <w:r w:rsidR="00BE5ABE" w:rsidRPr="007F7C92">
        <w:rPr>
          <w:sz w:val="24"/>
          <w:szCs w:val="24"/>
        </w:rPr>
        <w:t>соответствовать обязательным требованиям п.п.2.</w:t>
      </w:r>
      <w:r w:rsidRPr="007F7C92">
        <w:rPr>
          <w:sz w:val="24"/>
          <w:szCs w:val="24"/>
        </w:rPr>
        <w:t>8</w:t>
      </w:r>
      <w:r w:rsidR="00BE5ABE" w:rsidRPr="007F7C92">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7F7C92">
        <w:rPr>
          <w:sz w:val="24"/>
          <w:szCs w:val="24"/>
        </w:rPr>
        <w:t>.</w:t>
      </w:r>
    </w:p>
    <w:p w:rsidR="004730EB" w:rsidRPr="007F7C92" w:rsidRDefault="004730EB" w:rsidP="004730EB">
      <w:pPr>
        <w:spacing w:line="240" w:lineRule="auto"/>
        <w:ind w:left="567" w:firstLine="0"/>
        <w:rPr>
          <w:b/>
          <w:bCs/>
          <w:sz w:val="24"/>
          <w:szCs w:val="24"/>
        </w:rPr>
      </w:pPr>
      <w:r w:rsidRPr="007F7C92">
        <w:rPr>
          <w:b/>
          <w:sz w:val="24"/>
          <w:szCs w:val="24"/>
        </w:rPr>
        <w:t>4.5.2.</w:t>
      </w:r>
      <w:r w:rsidRPr="007F7C92">
        <w:rPr>
          <w:sz w:val="24"/>
          <w:szCs w:val="24"/>
        </w:rPr>
        <w:t xml:space="preserve"> </w:t>
      </w:r>
      <w:r w:rsidRPr="007F7C92">
        <w:rPr>
          <w:b/>
          <w:bCs/>
          <w:sz w:val="24"/>
          <w:szCs w:val="24"/>
        </w:rPr>
        <w:t>Требования к документам, подтверждающим соответствие Участника установленным требованиям</w:t>
      </w:r>
    </w:p>
    <w:p w:rsidR="004730EB" w:rsidRPr="007F7C92" w:rsidRDefault="004730EB" w:rsidP="00BD1D5C">
      <w:pPr>
        <w:numPr>
          <w:ilvl w:val="3"/>
          <w:numId w:val="16"/>
        </w:numPr>
        <w:tabs>
          <w:tab w:val="clear" w:pos="9073"/>
          <w:tab w:val="left" w:pos="851"/>
        </w:tabs>
        <w:spacing w:line="240" w:lineRule="auto"/>
        <w:ind w:left="567" w:firstLine="0"/>
        <w:rPr>
          <w:sz w:val="24"/>
          <w:szCs w:val="24"/>
        </w:rPr>
      </w:pPr>
      <w:r w:rsidRPr="007F7C92">
        <w:rPr>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7F7C92">
        <w:rPr>
          <w:sz w:val="24"/>
          <w:szCs w:val="24"/>
        </w:rPr>
        <w:t>п.п</w:t>
      </w:r>
      <w:proofErr w:type="spellEnd"/>
      <w:r w:rsidRPr="007F7C92">
        <w:rPr>
          <w:sz w:val="24"/>
          <w:szCs w:val="24"/>
        </w:rPr>
        <w:t>. 4.6. настоящей Документации.</w:t>
      </w:r>
    </w:p>
    <w:p w:rsidR="004730EB" w:rsidRPr="00506738" w:rsidRDefault="004730EB" w:rsidP="00BD1D5C">
      <w:pPr>
        <w:numPr>
          <w:ilvl w:val="3"/>
          <w:numId w:val="16"/>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 xml:space="preserve">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w:t>
      </w:r>
      <w:r w:rsidRPr="00506738">
        <w:rPr>
          <w:rFonts w:eastAsia="Calibri"/>
          <w:sz w:val="24"/>
          <w:szCs w:val="24"/>
          <w:lang w:eastAsia="en-US"/>
        </w:rPr>
        <w:lastRenderedPageBreak/>
        <w:t>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бухгалтерский баланс вместе с отчетами о прибылях и убытках - формы № 1 и № 2 за 202</w:t>
      </w:r>
      <w:r w:rsidR="00A320B7">
        <w:rPr>
          <w:sz w:val="24"/>
          <w:szCs w:val="24"/>
        </w:rPr>
        <w:t>5</w:t>
      </w:r>
      <w:r w:rsidRPr="00506738">
        <w:rPr>
          <w:sz w:val="24"/>
          <w:szCs w:val="24"/>
        </w:rPr>
        <w:t xml:space="preserve">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7F7C92" w:rsidRPr="003B2F62" w:rsidRDefault="007F7C92" w:rsidP="007F7C92">
      <w:pPr>
        <w:spacing w:line="240" w:lineRule="atLeast"/>
        <w:ind w:left="567" w:firstLine="0"/>
        <w:rPr>
          <w:sz w:val="24"/>
          <w:szCs w:val="24"/>
        </w:rPr>
      </w:pPr>
      <w:r w:rsidRPr="007F7C92">
        <w:rPr>
          <w:b/>
          <w:sz w:val="24"/>
          <w:szCs w:val="24"/>
        </w:rPr>
        <w:t>е)</w:t>
      </w:r>
      <w:r w:rsidRPr="007F7C92">
        <w:rPr>
          <w:sz w:val="24"/>
          <w:szCs w:val="24"/>
        </w:rPr>
        <w:t xml:space="preserve"> отчет "Расчет по страховым взносам" </w:t>
      </w:r>
      <w:r w:rsidRPr="00670FDA">
        <w:rPr>
          <w:sz w:val="24"/>
          <w:szCs w:val="24"/>
        </w:rPr>
        <w:t>за последний отчетный период</w:t>
      </w:r>
      <w:r w:rsidRPr="007F7C92">
        <w:rPr>
          <w:sz w:val="24"/>
          <w:szCs w:val="24"/>
        </w:rPr>
        <w:t xml:space="preserve"> без раздела 3 (по физическим лицам) с отметкой ИФНС </w:t>
      </w:r>
      <w:r w:rsidRPr="007F7C92">
        <w:rPr>
          <w:i/>
          <w:sz w:val="24"/>
          <w:szCs w:val="24"/>
        </w:rPr>
        <w:t>(в случае сдачи в бумажной форме)</w:t>
      </w:r>
      <w:r w:rsidRPr="007F7C92">
        <w:rPr>
          <w:sz w:val="24"/>
          <w:szCs w:val="24"/>
        </w:rPr>
        <w:t xml:space="preserve"> или с приложением квитанции ИФНС о приеме либо с электронной отметкой ИФНС </w:t>
      </w:r>
      <w:r w:rsidRPr="007F7C92">
        <w:rPr>
          <w:i/>
          <w:sz w:val="24"/>
          <w:szCs w:val="24"/>
        </w:rPr>
        <w:t>(в случае сдачи в электронной форме)</w:t>
      </w:r>
      <w:r w:rsidRPr="007F7C92">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rsidR="004730EB" w:rsidRPr="00506738" w:rsidRDefault="004730EB" w:rsidP="004730EB">
      <w:pPr>
        <w:spacing w:line="240" w:lineRule="atLeast"/>
        <w:ind w:left="567" w:firstLine="0"/>
        <w:rPr>
          <w:sz w:val="24"/>
          <w:szCs w:val="24"/>
        </w:rPr>
      </w:pPr>
      <w:r w:rsidRPr="003B2F62">
        <w:rPr>
          <w:rFonts w:ascii="Times New Roman CYR" w:hAnsi="Times New Roman CYR" w:cs="Times New Roman CYR"/>
          <w:b/>
          <w:sz w:val="24"/>
          <w:szCs w:val="24"/>
        </w:rPr>
        <w:t>ж)</w:t>
      </w:r>
      <w:r w:rsidRPr="003B2F62">
        <w:rPr>
          <w:sz w:val="24"/>
          <w:szCs w:val="24"/>
        </w:rPr>
        <w:t xml:space="preserve"> </w:t>
      </w:r>
      <w:r w:rsidRPr="003B2F62">
        <w:rPr>
          <w:rFonts w:eastAsia="Calibri"/>
          <w:sz w:val="24"/>
          <w:szCs w:val="24"/>
          <w:lang w:eastAsia="en-US"/>
        </w:rPr>
        <w:t>документ, подтверждающий наличие решения</w:t>
      </w:r>
      <w:r w:rsidRPr="00506738">
        <w:rPr>
          <w:rFonts w:eastAsia="Calibri"/>
          <w:sz w:val="24"/>
          <w:szCs w:val="24"/>
          <w:lang w:eastAsia="en-US"/>
        </w:rPr>
        <w:t xml:space="preserve">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BD1D5C">
      <w:pPr>
        <w:numPr>
          <w:ilvl w:val="0"/>
          <w:numId w:val="14"/>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BD1D5C">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BD1D5C">
      <w:pPr>
        <w:numPr>
          <w:ilvl w:val="0"/>
          <w:numId w:val="14"/>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w:t>
      </w:r>
      <w:r w:rsidRPr="00506738">
        <w:rPr>
          <w:snapToGrid w:val="0"/>
          <w:sz w:val="24"/>
          <w:szCs w:val="24"/>
        </w:rPr>
        <w:lastRenderedPageBreak/>
        <w:t>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B70371" w:rsidRPr="005F7396" w:rsidRDefault="00B70371" w:rsidP="00B7037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F7396">
        <w:rPr>
          <w:rFonts w:ascii="Times New Roman CYR" w:eastAsia="Calibri" w:hAnsi="Times New Roman CYR" w:cs="Times New Roman CYR"/>
          <w:b/>
          <w:sz w:val="24"/>
          <w:szCs w:val="24"/>
          <w:lang w:eastAsia="en-US"/>
        </w:rPr>
        <w:t xml:space="preserve">и) </w:t>
      </w:r>
      <w:r w:rsidRPr="005F7396">
        <w:rPr>
          <w:rFonts w:ascii="Times New Roman CYR" w:eastAsia="Calibri" w:hAnsi="Times New Roman CYR" w:cs="Times New Roman CYR"/>
          <w:sz w:val="24"/>
          <w:szCs w:val="24"/>
          <w:lang w:eastAsia="en-US"/>
        </w:rPr>
        <w:t>свидетельство о праве собственности на судно или договор аренды судна, предусматривающий срок передачи судна в распоряжение арендатора на период навигации 202</w:t>
      </w:r>
      <w:r>
        <w:rPr>
          <w:rFonts w:ascii="Times New Roman CYR" w:eastAsia="Calibri" w:hAnsi="Times New Roman CYR" w:cs="Times New Roman CYR"/>
          <w:sz w:val="24"/>
          <w:szCs w:val="24"/>
          <w:lang w:eastAsia="en-US"/>
        </w:rPr>
        <w:t>5</w:t>
      </w:r>
      <w:r w:rsidRPr="005F7396">
        <w:rPr>
          <w:rFonts w:ascii="Times New Roman CYR" w:eastAsia="Calibri" w:hAnsi="Times New Roman CYR" w:cs="Times New Roman CYR"/>
          <w:sz w:val="24"/>
          <w:szCs w:val="24"/>
          <w:lang w:eastAsia="en-US"/>
        </w:rPr>
        <w:t xml:space="preserve"> года, или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 </w:t>
      </w:r>
      <w:r>
        <w:rPr>
          <w:rFonts w:ascii="Times New Roman CYR" w:eastAsia="Calibri" w:hAnsi="Times New Roman CYR" w:cs="Times New Roman CYR"/>
          <w:sz w:val="24"/>
          <w:szCs w:val="24"/>
          <w:lang w:eastAsia="en-US"/>
        </w:rPr>
        <w:t>(п.п.1. п.2.</w:t>
      </w:r>
      <w:r w:rsidRPr="005F7396">
        <w:rPr>
          <w:rFonts w:ascii="Times New Roman CYR" w:eastAsia="Calibri" w:hAnsi="Times New Roman CYR" w:cs="Times New Roman CYR"/>
          <w:sz w:val="24"/>
          <w:szCs w:val="24"/>
          <w:lang w:eastAsia="en-US"/>
        </w:rPr>
        <w:t>8);</w:t>
      </w:r>
    </w:p>
    <w:p w:rsidR="00B70371" w:rsidRPr="005F7396" w:rsidRDefault="00B70371" w:rsidP="00B7037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F7396">
        <w:rPr>
          <w:rFonts w:ascii="Times New Roman CYR" w:eastAsia="Calibri" w:hAnsi="Times New Roman CYR" w:cs="Times New Roman CYR"/>
          <w:b/>
          <w:sz w:val="24"/>
          <w:szCs w:val="24"/>
          <w:lang w:eastAsia="en-US"/>
        </w:rPr>
        <w:t xml:space="preserve">к) </w:t>
      </w:r>
      <w:r w:rsidRPr="005F7396">
        <w:rPr>
          <w:rFonts w:ascii="Times New Roman CYR" w:eastAsia="Calibri" w:hAnsi="Times New Roman CYR" w:cs="Times New Roman CYR"/>
          <w:sz w:val="24"/>
          <w:szCs w:val="24"/>
          <w:lang w:eastAsia="en-US"/>
        </w:rPr>
        <w:t>свидетельство о классификации судна, выданное Российским Речным Регистром (п.п.2. п.</w:t>
      </w:r>
      <w:r>
        <w:rPr>
          <w:rFonts w:ascii="Times New Roman CYR" w:eastAsia="Calibri" w:hAnsi="Times New Roman CYR" w:cs="Times New Roman CYR"/>
          <w:sz w:val="24"/>
          <w:szCs w:val="24"/>
          <w:lang w:eastAsia="en-US"/>
        </w:rPr>
        <w:t>2</w:t>
      </w:r>
      <w:r w:rsidRPr="005F7396">
        <w:rPr>
          <w:rFonts w:ascii="Times New Roman CYR" w:eastAsia="Calibri" w:hAnsi="Times New Roman CYR" w:cs="Times New Roman CYR"/>
          <w:sz w:val="24"/>
          <w:szCs w:val="24"/>
          <w:lang w:eastAsia="en-US"/>
        </w:rPr>
        <w:t>.8.);</w:t>
      </w:r>
    </w:p>
    <w:p w:rsidR="009F3EFE" w:rsidRPr="00B70371" w:rsidRDefault="00B70371" w:rsidP="00B7037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F7396">
        <w:rPr>
          <w:rFonts w:ascii="Times New Roman CYR" w:eastAsia="Calibri" w:hAnsi="Times New Roman CYR" w:cs="Times New Roman CYR"/>
          <w:b/>
          <w:sz w:val="24"/>
          <w:szCs w:val="24"/>
          <w:lang w:eastAsia="en-US"/>
        </w:rPr>
        <w:t xml:space="preserve">л) </w:t>
      </w:r>
      <w:r w:rsidRPr="005F7396">
        <w:rPr>
          <w:rFonts w:ascii="Times New Roman CYR" w:eastAsia="Calibri" w:hAnsi="Times New Roman CYR" w:cs="Times New Roman CYR"/>
          <w:sz w:val="24"/>
          <w:szCs w:val="24"/>
          <w:lang w:eastAsia="en-US"/>
        </w:rPr>
        <w:t>действующая лицензия (либо выписка из реестра лицензий, выданную в соответствии с Постановлением Правительства РФ от 29.12.2020 N 2343 "Об утверждении Правил формирования и ведения реестра лицензий и типовой формы выписки из реестра лицензий") на осуществление деятельности по перевозкам внутренним водным транспортом опасных грузов в соответствии с Федеральным законом от 04.05.2011 N 99-ФЗ "О лицензировании отдельных видов деятельности" (п.п.3. п.2</w:t>
      </w:r>
      <w:r>
        <w:rPr>
          <w:rFonts w:ascii="Times New Roman CYR" w:eastAsia="Calibri" w:hAnsi="Times New Roman CYR" w:cs="Times New Roman CYR"/>
          <w:sz w:val="24"/>
          <w:szCs w:val="24"/>
          <w:lang w:eastAsia="en-US"/>
        </w:rPr>
        <w:t>.</w:t>
      </w:r>
      <w:r w:rsidRPr="005F7396">
        <w:rPr>
          <w:rFonts w:ascii="Times New Roman CYR" w:eastAsia="Calibri" w:hAnsi="Times New Roman CYR" w:cs="Times New Roman CYR"/>
          <w:sz w:val="24"/>
          <w:szCs w:val="24"/>
          <w:lang w:eastAsia="en-US"/>
        </w:rPr>
        <w:t>8.).</w:t>
      </w: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BD1D5C">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506738">
        <w:rPr>
          <w:b/>
          <w:bCs/>
          <w:sz w:val="24"/>
          <w:szCs w:val="24"/>
        </w:rPr>
        <w:t xml:space="preserve">Подача Заявок и их прием.  </w:t>
      </w:r>
    </w:p>
    <w:p w:rsidR="00135864" w:rsidRPr="00506738"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62"/>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lastRenderedPageBreak/>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BD1D5C">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506738">
        <w:rPr>
          <w:rFonts w:cs="Arial"/>
          <w:b/>
          <w:bCs/>
          <w:sz w:val="24"/>
          <w:szCs w:val="24"/>
        </w:rPr>
        <w:t xml:space="preserve"> Закупочная комиссия. Отбор и оценка </w:t>
      </w:r>
      <w:bookmarkEnd w:id="65"/>
      <w:r w:rsidRPr="00506738">
        <w:rPr>
          <w:rFonts w:cs="Arial"/>
          <w:b/>
          <w:bCs/>
          <w:sz w:val="24"/>
          <w:szCs w:val="24"/>
        </w:rPr>
        <w:t>Заявок</w:t>
      </w:r>
    </w:p>
    <w:p w:rsidR="00135864" w:rsidRPr="00506738" w:rsidRDefault="00135864" w:rsidP="00BD1D5C">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506738">
        <w:rPr>
          <w:b/>
          <w:bCs/>
          <w:sz w:val="24"/>
          <w:szCs w:val="24"/>
        </w:rPr>
        <w:t>Общие положения</w:t>
      </w:r>
      <w:bookmarkEnd w:id="66"/>
    </w:p>
    <w:p w:rsidR="00135864" w:rsidRPr="00506738"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7"/>
    <w:p w:rsidR="00135864" w:rsidRPr="00506738" w:rsidRDefault="00E474AB" w:rsidP="00BD1D5C">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BD1D5C">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BD1D5C">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lastRenderedPageBreak/>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3"/>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lastRenderedPageBreak/>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BD1D5C">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bookmarkEnd w:id="64"/>
    <w:p w:rsidR="00E22BBB" w:rsidRPr="000F3726" w:rsidRDefault="00E22BBB" w:rsidP="00E22BBB">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rsidR="00E22BBB" w:rsidRPr="00E8742F" w:rsidRDefault="00E22BBB" w:rsidP="00E22BBB">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413"/>
        <w:gridCol w:w="1842"/>
      </w:tblGrid>
      <w:tr w:rsidR="00390AE3" w:rsidRPr="00506738" w:rsidTr="005468E7">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255"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5468E7">
            <w:pPr>
              <w:tabs>
                <w:tab w:val="left" w:pos="34"/>
                <w:tab w:val="left" w:pos="62"/>
              </w:tabs>
              <w:spacing w:line="240" w:lineRule="auto"/>
              <w:ind w:left="567" w:right="175"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F90340">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3"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1842"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5468E7">
        <w:trPr>
          <w:trHeight w:val="70"/>
        </w:trPr>
        <w:tc>
          <w:tcPr>
            <w:tcW w:w="9634"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F90340">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lastRenderedPageBreak/>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413"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lastRenderedPageBreak/>
              <w:t>100</w:t>
            </w:r>
          </w:p>
        </w:tc>
        <w:tc>
          <w:tcPr>
            <w:tcW w:w="1842"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5468E7">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255"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5468E7">
        <w:trPr>
          <w:trHeight w:val="70"/>
        </w:trPr>
        <w:tc>
          <w:tcPr>
            <w:tcW w:w="9634"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5468E7">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255"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506738">
        <w:rPr>
          <w:sz w:val="24"/>
          <w:szCs w:val="24"/>
        </w:rPr>
        <w:t>п.п</w:t>
      </w:r>
      <w:proofErr w:type="spellEnd"/>
      <w:r w:rsidRPr="00506738">
        <w:rPr>
          <w:sz w:val="24"/>
          <w:szCs w:val="24"/>
        </w:rPr>
        <w:t>. 4.9.3.2.</w:t>
      </w:r>
    </w:p>
    <w:bookmarkEnd w:id="44"/>
    <w:bookmarkEnd w:id="45"/>
    <w:bookmarkEnd w:id="46"/>
    <w:bookmarkEnd w:id="47"/>
    <w:bookmarkEnd w:id="48"/>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lastRenderedPageBreak/>
        <w:t>Определение Победителя закупки</w:t>
      </w:r>
    </w:p>
    <w:p w:rsidR="00DB5DE0" w:rsidRPr="00506738" w:rsidRDefault="00DB5DE0" w:rsidP="00BD1D5C">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8"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BD1D5C">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8"/>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21" w:history="1">
        <w:r w:rsidR="0025039F" w:rsidRPr="00506738">
          <w:rPr>
            <w:rStyle w:val="a8"/>
            <w:color w:val="auto"/>
            <w:sz w:val="24"/>
            <w:szCs w:val="24"/>
            <w:lang w:val="en-US"/>
          </w:rPr>
          <w:t>zea</w:t>
        </w:r>
        <w:r w:rsidR="0025039F" w:rsidRPr="00506738">
          <w:rPr>
            <w:rStyle w:val="a8"/>
            <w:color w:val="auto"/>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w:t>
      </w:r>
      <w:r w:rsidRPr="00506738">
        <w:rPr>
          <w:sz w:val="24"/>
          <w:szCs w:val="24"/>
        </w:rPr>
        <w:lastRenderedPageBreak/>
        <w:t>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w:t>
      </w:r>
      <w:proofErr w:type="gramStart"/>
      <w:r w:rsidRPr="00506738">
        <w:rPr>
          <w:sz w:val="24"/>
          <w:szCs w:val="24"/>
          <w:shd w:val="clear" w:color="auto" w:fill="FFFFFF"/>
        </w:rPr>
        <w:t>В</w:t>
      </w:r>
      <w:proofErr w:type="gramEnd"/>
      <w:r w:rsidRPr="00506738">
        <w:rPr>
          <w:sz w:val="24"/>
          <w:szCs w:val="24"/>
          <w:shd w:val="clear" w:color="auto" w:fill="FFFFFF"/>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BD1D5C">
      <w:pPr>
        <w:numPr>
          <w:ilvl w:val="0"/>
          <w:numId w:val="26"/>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BD1D5C">
      <w:pPr>
        <w:numPr>
          <w:ilvl w:val="0"/>
          <w:numId w:val="26"/>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BD1D5C">
      <w:pPr>
        <w:numPr>
          <w:ilvl w:val="0"/>
          <w:numId w:val="26"/>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BD1D5C">
      <w:pPr>
        <w:numPr>
          <w:ilvl w:val="0"/>
          <w:numId w:val="26"/>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BD1D5C">
      <w:pPr>
        <w:numPr>
          <w:ilvl w:val="0"/>
          <w:numId w:val="26"/>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w:t>
      </w:r>
      <w:r w:rsidRPr="00506738">
        <w:rPr>
          <w:bCs/>
          <w:iCs/>
          <w:sz w:val="24"/>
          <w:szCs w:val="24"/>
        </w:rPr>
        <w:lastRenderedPageBreak/>
        <w:t>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9"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70" w:name="_Ref310532857"/>
      <w:r w:rsidRPr="00506738">
        <w:rPr>
          <w:sz w:val="24"/>
          <w:szCs w:val="24"/>
        </w:rPr>
        <w:t>-  отказаться от заключения договора и прекратить процедуру закупки.</w:t>
      </w:r>
      <w:bookmarkEnd w:id="70"/>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BD1D5C">
      <w:pPr>
        <w:numPr>
          <w:ilvl w:val="0"/>
          <w:numId w:val="27"/>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BD1D5C">
      <w:pPr>
        <w:numPr>
          <w:ilvl w:val="0"/>
          <w:numId w:val="27"/>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BD1D5C">
      <w:pPr>
        <w:numPr>
          <w:ilvl w:val="0"/>
          <w:numId w:val="27"/>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BD1D5C">
      <w:pPr>
        <w:numPr>
          <w:ilvl w:val="0"/>
          <w:numId w:val="27"/>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622E3F" w:rsidRPr="00FF0B57" w:rsidRDefault="00622E3F" w:rsidP="00622E3F">
      <w:pPr>
        <w:keepNext/>
        <w:keepLines/>
        <w:pageBreakBefore/>
        <w:widowControl w:val="0"/>
        <w:numPr>
          <w:ilvl w:val="0"/>
          <w:numId w:val="28"/>
        </w:numPr>
        <w:suppressAutoHyphens/>
        <w:autoSpaceDE w:val="0"/>
        <w:autoSpaceDN w:val="0"/>
        <w:adjustRightInd w:val="0"/>
        <w:spacing w:line="240" w:lineRule="atLeast"/>
        <w:ind w:left="357" w:hanging="357"/>
        <w:contextualSpacing/>
        <w:outlineLvl w:val="0"/>
        <w:rPr>
          <w:b/>
          <w:bCs/>
          <w:kern w:val="28"/>
          <w:sz w:val="24"/>
          <w:szCs w:val="24"/>
        </w:rPr>
      </w:pPr>
      <w:r w:rsidRPr="00FF0B57">
        <w:rPr>
          <w:b/>
          <w:bCs/>
          <w:kern w:val="28"/>
          <w:sz w:val="24"/>
          <w:szCs w:val="24"/>
        </w:rPr>
        <w:lastRenderedPageBreak/>
        <w:t>Образцы основных форм документов, включаемых в Заявку</w:t>
      </w:r>
    </w:p>
    <w:p w:rsidR="00622E3F" w:rsidRPr="00FF0B57" w:rsidRDefault="00622E3F" w:rsidP="00622E3F">
      <w:pPr>
        <w:keepNext/>
        <w:widowControl w:val="0"/>
        <w:numPr>
          <w:ilvl w:val="1"/>
          <w:numId w:val="28"/>
        </w:numPr>
        <w:suppressAutoHyphens/>
        <w:autoSpaceDE w:val="0"/>
        <w:autoSpaceDN w:val="0"/>
        <w:adjustRightInd w:val="0"/>
        <w:spacing w:line="240" w:lineRule="atLeast"/>
        <w:ind w:left="357" w:hanging="357"/>
        <w:contextualSpacing/>
        <w:outlineLvl w:val="1"/>
        <w:rPr>
          <w:b/>
          <w:bCs/>
          <w:sz w:val="24"/>
          <w:szCs w:val="24"/>
        </w:rPr>
      </w:pPr>
      <w:r w:rsidRPr="00FF0B57">
        <w:rPr>
          <w:b/>
          <w:bCs/>
          <w:sz w:val="24"/>
          <w:szCs w:val="24"/>
        </w:rPr>
        <w:t xml:space="preserve">Заявка на участие в закупке (форма </w:t>
      </w:r>
      <w:r w:rsidRPr="00FF0B57">
        <w:rPr>
          <w:b/>
          <w:bCs/>
          <w:sz w:val="24"/>
          <w:szCs w:val="24"/>
        </w:rPr>
        <w:fldChar w:fldCharType="begin"/>
      </w:r>
      <w:r w:rsidRPr="00FF0B57">
        <w:rPr>
          <w:b/>
          <w:bCs/>
          <w:sz w:val="24"/>
          <w:szCs w:val="24"/>
        </w:rPr>
        <w:instrText xml:space="preserve"> SEQ форма \* ARABIC </w:instrText>
      </w:r>
      <w:r w:rsidRPr="00FF0B57">
        <w:rPr>
          <w:b/>
          <w:bCs/>
          <w:sz w:val="24"/>
          <w:szCs w:val="24"/>
        </w:rPr>
        <w:fldChar w:fldCharType="separate"/>
      </w:r>
      <w:r w:rsidRPr="00FF0B57">
        <w:rPr>
          <w:b/>
          <w:bCs/>
          <w:noProof/>
          <w:sz w:val="24"/>
          <w:szCs w:val="24"/>
        </w:rPr>
        <w:t>1</w:t>
      </w:r>
      <w:r w:rsidRPr="00FF0B57">
        <w:rPr>
          <w:b/>
          <w:bCs/>
          <w:sz w:val="24"/>
          <w:szCs w:val="24"/>
        </w:rPr>
        <w:fldChar w:fldCharType="end"/>
      </w:r>
      <w:r w:rsidRPr="00FF0B57">
        <w:rPr>
          <w:b/>
          <w:bCs/>
          <w:sz w:val="24"/>
          <w:szCs w:val="24"/>
        </w:rPr>
        <w:t>)</w:t>
      </w:r>
    </w:p>
    <w:p w:rsidR="00622E3F" w:rsidRPr="00FF0B57" w:rsidRDefault="00622E3F" w:rsidP="00622E3F">
      <w:pPr>
        <w:keepNext/>
        <w:widowControl w:val="0"/>
        <w:suppressAutoHyphens/>
        <w:autoSpaceDE w:val="0"/>
        <w:autoSpaceDN w:val="0"/>
        <w:adjustRightInd w:val="0"/>
        <w:spacing w:before="360" w:after="120" w:line="240" w:lineRule="auto"/>
        <w:ind w:left="360"/>
        <w:contextualSpacing/>
        <w:outlineLvl w:val="1"/>
        <w:rPr>
          <w:b/>
          <w:bCs/>
          <w:sz w:val="24"/>
          <w:szCs w:val="24"/>
        </w:rPr>
      </w:pPr>
    </w:p>
    <w:p w:rsidR="00622E3F" w:rsidRPr="00FF0B57" w:rsidRDefault="00622E3F" w:rsidP="00622E3F">
      <w:pPr>
        <w:pBdr>
          <w:top w:val="single" w:sz="4" w:space="1" w:color="auto"/>
        </w:pBdr>
        <w:shd w:val="clear" w:color="auto" w:fill="E0E0E0"/>
        <w:spacing w:line="240" w:lineRule="auto"/>
        <w:ind w:right="21"/>
        <w:jc w:val="center"/>
        <w:rPr>
          <w:b/>
          <w:spacing w:val="36"/>
          <w:sz w:val="24"/>
          <w:szCs w:val="24"/>
        </w:rPr>
      </w:pPr>
      <w:r w:rsidRPr="00FF0B57">
        <w:rPr>
          <w:b/>
          <w:spacing w:val="36"/>
          <w:sz w:val="24"/>
          <w:szCs w:val="24"/>
        </w:rPr>
        <w:t>начало формы</w:t>
      </w:r>
    </w:p>
    <w:p w:rsidR="00622E3F" w:rsidRPr="00FF0B57" w:rsidRDefault="00622E3F" w:rsidP="00622E3F">
      <w:pPr>
        <w:spacing w:line="240" w:lineRule="auto"/>
        <w:ind w:right="5243"/>
        <w:rPr>
          <w:sz w:val="24"/>
          <w:szCs w:val="24"/>
        </w:rPr>
      </w:pPr>
    </w:p>
    <w:p w:rsidR="00622E3F" w:rsidRPr="00FF0B57" w:rsidRDefault="00622E3F" w:rsidP="00622E3F">
      <w:pPr>
        <w:spacing w:line="240" w:lineRule="auto"/>
        <w:ind w:right="5243" w:firstLine="0"/>
        <w:rPr>
          <w:sz w:val="24"/>
          <w:szCs w:val="24"/>
        </w:rPr>
      </w:pPr>
      <w:r w:rsidRPr="00FF0B57">
        <w:rPr>
          <w:sz w:val="24"/>
          <w:szCs w:val="24"/>
        </w:rPr>
        <w:t>«____</w:t>
      </w:r>
      <w:proofErr w:type="gramStart"/>
      <w:r w:rsidRPr="00FF0B57">
        <w:rPr>
          <w:sz w:val="24"/>
          <w:szCs w:val="24"/>
        </w:rPr>
        <w:t>_»_</w:t>
      </w:r>
      <w:proofErr w:type="gramEnd"/>
      <w:r w:rsidRPr="00FF0B57">
        <w:rPr>
          <w:sz w:val="24"/>
          <w:szCs w:val="24"/>
        </w:rPr>
        <w:t>______________ года</w:t>
      </w:r>
    </w:p>
    <w:p w:rsidR="00622E3F" w:rsidRPr="00FF0B57" w:rsidRDefault="00622E3F" w:rsidP="00622E3F">
      <w:pPr>
        <w:spacing w:line="240" w:lineRule="auto"/>
        <w:ind w:right="5243" w:firstLine="0"/>
        <w:rPr>
          <w:sz w:val="24"/>
          <w:szCs w:val="24"/>
        </w:rPr>
      </w:pPr>
      <w:r w:rsidRPr="00FF0B57">
        <w:rPr>
          <w:sz w:val="24"/>
          <w:szCs w:val="24"/>
        </w:rPr>
        <w:t>№________________________</w:t>
      </w:r>
    </w:p>
    <w:p w:rsidR="00622E3F" w:rsidRPr="00FF0B57" w:rsidRDefault="00622E3F" w:rsidP="00622E3F">
      <w:pPr>
        <w:spacing w:line="240" w:lineRule="auto"/>
        <w:ind w:right="5243" w:firstLine="0"/>
        <w:rPr>
          <w:sz w:val="24"/>
          <w:szCs w:val="24"/>
        </w:rPr>
      </w:pPr>
    </w:p>
    <w:p w:rsidR="00622E3F" w:rsidRPr="00FF0B57" w:rsidRDefault="00622E3F" w:rsidP="00622E3F">
      <w:pPr>
        <w:shd w:val="clear" w:color="auto" w:fill="FFFFFF" w:themeFill="background1"/>
        <w:spacing w:line="240" w:lineRule="auto"/>
        <w:ind w:right="140"/>
        <w:jc w:val="right"/>
        <w:rPr>
          <w:sz w:val="24"/>
          <w:szCs w:val="24"/>
        </w:rPr>
      </w:pPr>
      <w:bookmarkStart w:id="71" w:name="_Toc261535090"/>
      <w:bookmarkStart w:id="72" w:name="_Toc262557846"/>
      <w:bookmarkStart w:id="73" w:name="_Toc278971519"/>
      <w:r w:rsidRPr="00FF0B57">
        <w:rPr>
          <w:sz w:val="24"/>
          <w:szCs w:val="24"/>
        </w:rPr>
        <w:t xml:space="preserve">Заказчику: </w:t>
      </w:r>
    </w:p>
    <w:p w:rsidR="00622E3F" w:rsidRPr="00FF0B57" w:rsidRDefault="00622E3F" w:rsidP="00622E3F">
      <w:pPr>
        <w:shd w:val="clear" w:color="auto" w:fill="FFFFFF" w:themeFill="background1"/>
        <w:tabs>
          <w:tab w:val="left" w:pos="10065"/>
        </w:tabs>
        <w:spacing w:line="240" w:lineRule="auto"/>
        <w:ind w:right="140"/>
        <w:jc w:val="right"/>
        <w:rPr>
          <w:sz w:val="24"/>
          <w:szCs w:val="24"/>
        </w:rPr>
      </w:pPr>
      <w:r w:rsidRPr="00FF0B57">
        <w:rPr>
          <w:sz w:val="24"/>
          <w:szCs w:val="24"/>
        </w:rPr>
        <w:t>Генеральному директору</w:t>
      </w:r>
    </w:p>
    <w:p w:rsidR="00622E3F" w:rsidRPr="00FF0B57" w:rsidRDefault="00622E3F" w:rsidP="00622E3F">
      <w:pPr>
        <w:shd w:val="clear" w:color="auto" w:fill="FFFFFF" w:themeFill="background1"/>
        <w:spacing w:line="240" w:lineRule="auto"/>
        <w:ind w:right="140"/>
        <w:jc w:val="right"/>
        <w:rPr>
          <w:sz w:val="24"/>
          <w:szCs w:val="24"/>
        </w:rPr>
      </w:pPr>
      <w:r w:rsidRPr="00FF0B57">
        <w:rPr>
          <w:sz w:val="24"/>
          <w:szCs w:val="24"/>
        </w:rPr>
        <w:t>АО «</w:t>
      </w:r>
      <w:proofErr w:type="spellStart"/>
      <w:r w:rsidRPr="00FF0B57">
        <w:rPr>
          <w:sz w:val="24"/>
          <w:szCs w:val="24"/>
        </w:rPr>
        <w:t>Саханефтегазсбыт</w:t>
      </w:r>
      <w:proofErr w:type="spellEnd"/>
      <w:r w:rsidRPr="00FF0B57">
        <w:rPr>
          <w:sz w:val="24"/>
          <w:szCs w:val="24"/>
        </w:rPr>
        <w:t>»</w:t>
      </w:r>
    </w:p>
    <w:p w:rsidR="00622E3F" w:rsidRPr="00FF0B57" w:rsidRDefault="00622E3F" w:rsidP="00622E3F">
      <w:pPr>
        <w:shd w:val="clear" w:color="auto" w:fill="FFFFFF" w:themeFill="background1"/>
        <w:spacing w:line="240" w:lineRule="auto"/>
        <w:ind w:right="140"/>
        <w:jc w:val="right"/>
        <w:rPr>
          <w:sz w:val="24"/>
          <w:szCs w:val="24"/>
        </w:rPr>
      </w:pPr>
      <w:r w:rsidRPr="00FF0B57">
        <w:rPr>
          <w:sz w:val="24"/>
          <w:szCs w:val="24"/>
        </w:rPr>
        <w:t xml:space="preserve">В.Н. Лебедеву </w:t>
      </w:r>
    </w:p>
    <w:p w:rsidR="00622E3F" w:rsidRPr="00FF0B57" w:rsidRDefault="00622E3F" w:rsidP="00622E3F">
      <w:pPr>
        <w:shd w:val="clear" w:color="auto" w:fill="FFFFFF" w:themeFill="background1"/>
        <w:spacing w:line="240" w:lineRule="auto"/>
        <w:ind w:right="140"/>
        <w:jc w:val="center"/>
        <w:rPr>
          <w:sz w:val="24"/>
          <w:szCs w:val="24"/>
        </w:rPr>
      </w:pPr>
    </w:p>
    <w:bookmarkEnd w:id="71"/>
    <w:bookmarkEnd w:id="72"/>
    <w:bookmarkEnd w:id="73"/>
    <w:p w:rsidR="00622E3F" w:rsidRPr="00FF0B57" w:rsidRDefault="00622E3F" w:rsidP="00622E3F">
      <w:pPr>
        <w:shd w:val="clear" w:color="auto" w:fill="FFFFFF"/>
        <w:spacing w:line="240" w:lineRule="auto"/>
        <w:ind w:right="140"/>
        <w:jc w:val="center"/>
        <w:rPr>
          <w:b/>
          <w:sz w:val="24"/>
          <w:szCs w:val="24"/>
        </w:rPr>
      </w:pPr>
      <w:r w:rsidRPr="00FF0B57">
        <w:rPr>
          <w:b/>
          <w:sz w:val="24"/>
          <w:szCs w:val="24"/>
        </w:rPr>
        <w:t>Заявка</w:t>
      </w:r>
    </w:p>
    <w:p w:rsidR="00622E3F" w:rsidRPr="00FF0B57" w:rsidRDefault="00622E3F" w:rsidP="00622E3F">
      <w:pPr>
        <w:shd w:val="clear" w:color="auto" w:fill="FFFFFF"/>
        <w:spacing w:line="240" w:lineRule="auto"/>
        <w:ind w:right="140"/>
        <w:jc w:val="center"/>
        <w:rPr>
          <w:sz w:val="24"/>
          <w:szCs w:val="24"/>
        </w:rPr>
      </w:pPr>
      <w:r w:rsidRPr="00FF0B57">
        <w:rPr>
          <w:sz w:val="24"/>
          <w:szCs w:val="24"/>
        </w:rPr>
        <w:t>на участие в состязательной закупке в электронной форме</w:t>
      </w:r>
    </w:p>
    <w:p w:rsidR="00622E3F" w:rsidRPr="00FF0B57" w:rsidRDefault="00622E3F" w:rsidP="00622E3F">
      <w:pPr>
        <w:shd w:val="clear" w:color="auto" w:fill="FFFFFF"/>
        <w:spacing w:line="240" w:lineRule="auto"/>
        <w:ind w:right="140"/>
        <w:jc w:val="center"/>
        <w:rPr>
          <w:sz w:val="24"/>
          <w:szCs w:val="24"/>
        </w:rPr>
      </w:pPr>
      <w:r w:rsidRPr="00FF0B57">
        <w:rPr>
          <w:sz w:val="24"/>
          <w:szCs w:val="24"/>
        </w:rPr>
        <w:t>на оказание услуг по перевозке тарированных нефтепродуктов в 20 футовых контейнерах речным транспортом в навигацию 202</w:t>
      </w:r>
      <w:r>
        <w:rPr>
          <w:sz w:val="24"/>
          <w:szCs w:val="24"/>
        </w:rPr>
        <w:t>6</w:t>
      </w:r>
      <w:r w:rsidRPr="00FF0B57">
        <w:rPr>
          <w:sz w:val="24"/>
          <w:szCs w:val="24"/>
        </w:rPr>
        <w:t xml:space="preserve"> года </w:t>
      </w:r>
    </w:p>
    <w:p w:rsidR="00622E3F" w:rsidRPr="00FF0B57" w:rsidRDefault="00622E3F" w:rsidP="00622E3F">
      <w:pPr>
        <w:shd w:val="clear" w:color="auto" w:fill="FFFFFF"/>
        <w:spacing w:line="240" w:lineRule="auto"/>
        <w:ind w:right="140"/>
        <w:jc w:val="center"/>
        <w:rPr>
          <w:sz w:val="24"/>
          <w:szCs w:val="24"/>
        </w:rPr>
      </w:pPr>
    </w:p>
    <w:p w:rsidR="00622E3F" w:rsidRPr="00FF0B57" w:rsidRDefault="00622E3F" w:rsidP="00622E3F">
      <w:pPr>
        <w:shd w:val="clear" w:color="auto" w:fill="FFFFFF"/>
        <w:spacing w:line="240" w:lineRule="auto"/>
        <w:rPr>
          <w:sz w:val="24"/>
          <w:szCs w:val="24"/>
        </w:rPr>
      </w:pPr>
      <w:r w:rsidRPr="00FF0B57">
        <w:rPr>
          <w:sz w:val="24"/>
          <w:szCs w:val="24"/>
        </w:rPr>
        <w:t>Изучив Извещение о проведении состязательной закупки (далее по тексту - закупка), опубликованное [</w:t>
      </w:r>
      <w:r w:rsidRPr="00FF0B57">
        <w:rPr>
          <w:b/>
          <w:bCs/>
          <w:i/>
          <w:iCs/>
          <w:sz w:val="24"/>
          <w:szCs w:val="24"/>
          <w:shd w:val="clear" w:color="auto" w:fill="FFFF99"/>
        </w:rPr>
        <w:t>указывается источник и дата публикации</w:t>
      </w:r>
      <w:r w:rsidRPr="00FF0B57">
        <w:rPr>
          <w:sz w:val="24"/>
          <w:szCs w:val="24"/>
        </w:rPr>
        <w:t>], и Документацию о закупке, и принимая установленные в них требования и условия закупки,</w:t>
      </w:r>
    </w:p>
    <w:p w:rsidR="00622E3F" w:rsidRPr="00FF0B57" w:rsidRDefault="00622E3F" w:rsidP="00622E3F">
      <w:pPr>
        <w:shd w:val="clear" w:color="auto" w:fill="FFFFFF"/>
        <w:spacing w:line="240" w:lineRule="auto"/>
        <w:rPr>
          <w:sz w:val="24"/>
          <w:szCs w:val="24"/>
        </w:rPr>
      </w:pPr>
      <w:r w:rsidRPr="00FF0B57">
        <w:rPr>
          <w:sz w:val="24"/>
          <w:szCs w:val="24"/>
        </w:rPr>
        <w:t>________________________________________________________________________,</w:t>
      </w:r>
    </w:p>
    <w:p w:rsidR="00622E3F" w:rsidRPr="00FF0B57" w:rsidRDefault="00622E3F" w:rsidP="00622E3F">
      <w:pPr>
        <w:shd w:val="clear" w:color="auto" w:fill="FFFFFF"/>
        <w:spacing w:line="240" w:lineRule="auto"/>
        <w:jc w:val="center"/>
        <w:rPr>
          <w:sz w:val="24"/>
          <w:szCs w:val="24"/>
          <w:vertAlign w:val="superscript"/>
        </w:rPr>
      </w:pPr>
      <w:r w:rsidRPr="00FF0B57">
        <w:rPr>
          <w:sz w:val="24"/>
          <w:szCs w:val="24"/>
          <w:vertAlign w:val="superscript"/>
        </w:rPr>
        <w:t>(полное наименование Участника с указанием организационно-правовой формы)</w:t>
      </w:r>
    </w:p>
    <w:p w:rsidR="00622E3F" w:rsidRPr="00FF0B57" w:rsidRDefault="00622E3F" w:rsidP="00622E3F">
      <w:pPr>
        <w:shd w:val="clear" w:color="auto" w:fill="FFFFFF"/>
        <w:spacing w:line="240" w:lineRule="auto"/>
        <w:rPr>
          <w:sz w:val="24"/>
          <w:szCs w:val="24"/>
        </w:rPr>
      </w:pPr>
      <w:r w:rsidRPr="00FF0B57">
        <w:rPr>
          <w:sz w:val="24"/>
          <w:szCs w:val="24"/>
        </w:rPr>
        <w:t>зарегистрированное по адресу</w:t>
      </w:r>
    </w:p>
    <w:p w:rsidR="00622E3F" w:rsidRPr="00FF0B57" w:rsidRDefault="00622E3F" w:rsidP="00622E3F">
      <w:pPr>
        <w:shd w:val="clear" w:color="auto" w:fill="FFFFFF"/>
        <w:spacing w:line="240" w:lineRule="auto"/>
        <w:rPr>
          <w:sz w:val="24"/>
          <w:szCs w:val="24"/>
        </w:rPr>
      </w:pPr>
      <w:r w:rsidRPr="00FF0B57">
        <w:rPr>
          <w:sz w:val="24"/>
          <w:szCs w:val="24"/>
        </w:rPr>
        <w:t>_______________________________________________________________________,</w:t>
      </w:r>
    </w:p>
    <w:p w:rsidR="00622E3F" w:rsidRPr="00FF0B57" w:rsidRDefault="00622E3F" w:rsidP="00622E3F">
      <w:pPr>
        <w:shd w:val="clear" w:color="auto" w:fill="FFFFFF"/>
        <w:spacing w:line="240" w:lineRule="auto"/>
        <w:rPr>
          <w:sz w:val="24"/>
          <w:szCs w:val="24"/>
          <w:vertAlign w:val="superscript"/>
        </w:rPr>
      </w:pPr>
      <w:r w:rsidRPr="00FF0B57">
        <w:rPr>
          <w:sz w:val="24"/>
          <w:szCs w:val="24"/>
          <w:vertAlign w:val="superscript"/>
        </w:rPr>
        <w:t xml:space="preserve">                                                                 (юридический адрес Участника)</w:t>
      </w:r>
    </w:p>
    <w:p w:rsidR="00622E3F" w:rsidRPr="00FF0B57" w:rsidRDefault="00622E3F" w:rsidP="00622E3F">
      <w:pPr>
        <w:shd w:val="clear" w:color="auto" w:fill="FFFFFF"/>
        <w:spacing w:line="240" w:lineRule="auto"/>
        <w:rPr>
          <w:sz w:val="24"/>
          <w:szCs w:val="24"/>
        </w:rPr>
      </w:pPr>
      <w:r w:rsidRPr="00FF0B57">
        <w:rPr>
          <w:sz w:val="24"/>
          <w:szCs w:val="24"/>
        </w:rPr>
        <w:t>предлагает заключить Договор на оказание услуг по перевозке тарированных нефтепродуктов в 20 футовых контейнерах речным транспортом в навигацию 202</w:t>
      </w:r>
      <w:r w:rsidR="00050804">
        <w:rPr>
          <w:sz w:val="24"/>
          <w:szCs w:val="24"/>
        </w:rPr>
        <w:t>6</w:t>
      </w:r>
      <w:r w:rsidRPr="00FF0B57">
        <w:rPr>
          <w:sz w:val="24"/>
          <w:szCs w:val="24"/>
        </w:rPr>
        <w:t xml:space="preserve"> года на условиях, изложенных в Документации о закупке, в соответствии с Техническим заданием и с настоящим письмом направляет Заявку по </w:t>
      </w:r>
      <w:r w:rsidRPr="00FF0B57">
        <w:rPr>
          <w:b/>
          <w:sz w:val="24"/>
          <w:szCs w:val="24"/>
        </w:rPr>
        <w:t>Лоту № ___</w:t>
      </w:r>
    </w:p>
    <w:p w:rsidR="00622E3F" w:rsidRPr="00FF0B57" w:rsidRDefault="00622E3F" w:rsidP="00622E3F">
      <w:pPr>
        <w:shd w:val="clear" w:color="auto" w:fill="FFFFFF"/>
        <w:spacing w:line="240" w:lineRule="auto"/>
        <w:rPr>
          <w:sz w:val="24"/>
          <w:szCs w:val="24"/>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134"/>
        <w:gridCol w:w="1560"/>
        <w:gridCol w:w="1275"/>
        <w:gridCol w:w="1701"/>
        <w:gridCol w:w="993"/>
        <w:gridCol w:w="1275"/>
        <w:gridCol w:w="1985"/>
      </w:tblGrid>
      <w:tr w:rsidR="0012727F" w:rsidRPr="00FF0B57" w:rsidTr="0012727F">
        <w:trPr>
          <w:trHeight w:val="1221"/>
          <w:jc w:val="center"/>
        </w:trPr>
        <w:tc>
          <w:tcPr>
            <w:tcW w:w="709" w:type="dxa"/>
            <w:vAlign w:val="center"/>
          </w:tcPr>
          <w:p w:rsidR="00622E3F" w:rsidRPr="00FF0B57" w:rsidRDefault="00622E3F" w:rsidP="0012727F">
            <w:pPr>
              <w:spacing w:line="240" w:lineRule="auto"/>
              <w:ind w:left="-397" w:firstLine="284"/>
              <w:jc w:val="center"/>
              <w:rPr>
                <w:sz w:val="20"/>
                <w:szCs w:val="20"/>
              </w:rPr>
            </w:pPr>
            <w:r w:rsidRPr="00FF0B57">
              <w:rPr>
                <w:sz w:val="20"/>
                <w:szCs w:val="20"/>
              </w:rPr>
              <w:t>№ п/п</w:t>
            </w:r>
          </w:p>
        </w:tc>
        <w:tc>
          <w:tcPr>
            <w:tcW w:w="1134" w:type="dxa"/>
            <w:vAlign w:val="center"/>
          </w:tcPr>
          <w:p w:rsidR="00622E3F" w:rsidRPr="00FF0B57" w:rsidRDefault="00622E3F" w:rsidP="0012727F">
            <w:pPr>
              <w:spacing w:line="240" w:lineRule="auto"/>
              <w:ind w:left="-397" w:firstLine="409"/>
              <w:jc w:val="center"/>
              <w:rPr>
                <w:sz w:val="20"/>
                <w:szCs w:val="20"/>
              </w:rPr>
            </w:pPr>
            <w:r w:rsidRPr="00FF0B57">
              <w:rPr>
                <w:sz w:val="20"/>
                <w:szCs w:val="20"/>
              </w:rPr>
              <w:t>Пункт отправления</w:t>
            </w:r>
          </w:p>
        </w:tc>
        <w:tc>
          <w:tcPr>
            <w:tcW w:w="1560" w:type="dxa"/>
            <w:vAlign w:val="center"/>
          </w:tcPr>
          <w:p w:rsidR="00622E3F" w:rsidRPr="00FF0B57" w:rsidRDefault="00622E3F" w:rsidP="0012727F">
            <w:pPr>
              <w:spacing w:line="240" w:lineRule="auto"/>
              <w:ind w:left="-397" w:firstLine="409"/>
              <w:jc w:val="center"/>
              <w:rPr>
                <w:sz w:val="20"/>
                <w:szCs w:val="20"/>
              </w:rPr>
            </w:pPr>
            <w:r w:rsidRPr="00FF0B57">
              <w:rPr>
                <w:sz w:val="20"/>
                <w:szCs w:val="20"/>
              </w:rPr>
              <w:t>Пункт назначения</w:t>
            </w:r>
          </w:p>
        </w:tc>
        <w:tc>
          <w:tcPr>
            <w:tcW w:w="1275" w:type="dxa"/>
            <w:vAlign w:val="center"/>
          </w:tcPr>
          <w:p w:rsidR="00622E3F" w:rsidRPr="00FF0B57" w:rsidRDefault="00622E3F" w:rsidP="0012727F">
            <w:pPr>
              <w:spacing w:line="240" w:lineRule="auto"/>
              <w:ind w:left="-397" w:firstLine="409"/>
              <w:jc w:val="center"/>
              <w:rPr>
                <w:sz w:val="20"/>
                <w:szCs w:val="20"/>
              </w:rPr>
            </w:pPr>
            <w:r w:rsidRPr="00FF0B57">
              <w:rPr>
                <w:sz w:val="20"/>
                <w:szCs w:val="20"/>
              </w:rPr>
              <w:t>Кол-во</w:t>
            </w:r>
          </w:p>
          <w:p w:rsidR="00622E3F" w:rsidRPr="00FF0B57" w:rsidRDefault="00622E3F" w:rsidP="0012727F">
            <w:pPr>
              <w:spacing w:line="240" w:lineRule="auto"/>
              <w:ind w:left="-397" w:firstLine="409"/>
              <w:jc w:val="center"/>
              <w:rPr>
                <w:sz w:val="20"/>
                <w:szCs w:val="20"/>
              </w:rPr>
            </w:pPr>
            <w:proofErr w:type="spellStart"/>
            <w:r w:rsidRPr="00FF0B57">
              <w:rPr>
                <w:sz w:val="20"/>
                <w:szCs w:val="20"/>
              </w:rPr>
              <w:t>контейне</w:t>
            </w:r>
            <w:proofErr w:type="spellEnd"/>
            <w:r w:rsidRPr="00FF0B57">
              <w:rPr>
                <w:sz w:val="20"/>
                <w:szCs w:val="20"/>
              </w:rPr>
              <w:t>-</w:t>
            </w:r>
          </w:p>
          <w:p w:rsidR="00622E3F" w:rsidRPr="00FF0B57" w:rsidRDefault="00622E3F" w:rsidP="0012727F">
            <w:pPr>
              <w:spacing w:line="240" w:lineRule="auto"/>
              <w:ind w:left="-397" w:firstLine="409"/>
              <w:jc w:val="center"/>
              <w:rPr>
                <w:bCs/>
                <w:sz w:val="20"/>
                <w:szCs w:val="20"/>
              </w:rPr>
            </w:pPr>
            <w:r w:rsidRPr="00FF0B57">
              <w:rPr>
                <w:sz w:val="20"/>
                <w:szCs w:val="20"/>
              </w:rPr>
              <w:t>ров</w:t>
            </w:r>
          </w:p>
        </w:tc>
        <w:tc>
          <w:tcPr>
            <w:tcW w:w="1701" w:type="dxa"/>
            <w:vAlign w:val="center"/>
          </w:tcPr>
          <w:p w:rsidR="00622E3F" w:rsidRPr="00FF0B57" w:rsidRDefault="00622E3F" w:rsidP="0012727F">
            <w:pPr>
              <w:spacing w:line="240" w:lineRule="auto"/>
              <w:ind w:hanging="105"/>
              <w:jc w:val="center"/>
              <w:rPr>
                <w:sz w:val="20"/>
                <w:szCs w:val="20"/>
              </w:rPr>
            </w:pPr>
            <w:r w:rsidRPr="00FF0B57">
              <w:rPr>
                <w:sz w:val="20"/>
                <w:szCs w:val="20"/>
              </w:rPr>
              <w:t xml:space="preserve">Общий вес брутто, </w:t>
            </w:r>
            <w:proofErr w:type="spellStart"/>
            <w:r w:rsidRPr="00FF0B57">
              <w:rPr>
                <w:sz w:val="20"/>
                <w:szCs w:val="20"/>
              </w:rPr>
              <w:t>тн</w:t>
            </w:r>
            <w:proofErr w:type="spellEnd"/>
            <w:r w:rsidRPr="00FF0B57">
              <w:rPr>
                <w:sz w:val="20"/>
                <w:szCs w:val="20"/>
              </w:rPr>
              <w:t xml:space="preserve"> (н/</w:t>
            </w:r>
            <w:proofErr w:type="spellStart"/>
            <w:r w:rsidRPr="00FF0B57">
              <w:rPr>
                <w:sz w:val="20"/>
                <w:szCs w:val="20"/>
              </w:rPr>
              <w:t>пр+канистра</w:t>
            </w:r>
            <w:proofErr w:type="spellEnd"/>
            <w:r w:rsidRPr="00FF0B57">
              <w:rPr>
                <w:sz w:val="20"/>
                <w:szCs w:val="20"/>
              </w:rPr>
              <w:t>+ контейнер)</w:t>
            </w:r>
          </w:p>
        </w:tc>
        <w:tc>
          <w:tcPr>
            <w:tcW w:w="993" w:type="dxa"/>
            <w:vAlign w:val="center"/>
          </w:tcPr>
          <w:p w:rsidR="00622E3F" w:rsidRPr="00FF0B57" w:rsidRDefault="00622E3F" w:rsidP="0012727F">
            <w:pPr>
              <w:spacing w:line="240" w:lineRule="auto"/>
              <w:ind w:left="-397" w:firstLine="409"/>
              <w:jc w:val="center"/>
              <w:rPr>
                <w:sz w:val="20"/>
                <w:szCs w:val="20"/>
              </w:rPr>
            </w:pPr>
            <w:r w:rsidRPr="00FF0B57">
              <w:rPr>
                <w:sz w:val="20"/>
                <w:szCs w:val="20"/>
              </w:rPr>
              <w:t>Расстояние, км.</w:t>
            </w:r>
          </w:p>
        </w:tc>
        <w:tc>
          <w:tcPr>
            <w:tcW w:w="1275" w:type="dxa"/>
            <w:vAlign w:val="center"/>
          </w:tcPr>
          <w:p w:rsidR="00622E3F" w:rsidRPr="00FF0B57" w:rsidRDefault="00622E3F" w:rsidP="0012727F">
            <w:pPr>
              <w:spacing w:line="240" w:lineRule="auto"/>
              <w:ind w:left="-397" w:firstLine="409"/>
              <w:jc w:val="center"/>
              <w:rPr>
                <w:bCs/>
                <w:sz w:val="20"/>
                <w:szCs w:val="20"/>
              </w:rPr>
            </w:pPr>
            <w:r w:rsidRPr="00FF0B57">
              <w:rPr>
                <w:sz w:val="20"/>
                <w:szCs w:val="20"/>
              </w:rPr>
              <w:t xml:space="preserve">Тариф за 1 </w:t>
            </w:r>
            <w:proofErr w:type="spellStart"/>
            <w:r w:rsidRPr="00FF0B57">
              <w:rPr>
                <w:sz w:val="20"/>
                <w:szCs w:val="20"/>
              </w:rPr>
              <w:t>конт</w:t>
            </w:r>
            <w:proofErr w:type="spellEnd"/>
            <w:r w:rsidRPr="00FF0B57">
              <w:rPr>
                <w:sz w:val="20"/>
                <w:szCs w:val="20"/>
              </w:rPr>
              <w:t>. с НП без НДС, руб.</w:t>
            </w:r>
          </w:p>
        </w:tc>
        <w:tc>
          <w:tcPr>
            <w:tcW w:w="1985" w:type="dxa"/>
            <w:vAlign w:val="center"/>
          </w:tcPr>
          <w:p w:rsidR="00622E3F" w:rsidRPr="00FF0B57" w:rsidRDefault="00622E3F" w:rsidP="0012727F">
            <w:pPr>
              <w:spacing w:line="240" w:lineRule="auto"/>
              <w:ind w:left="-397" w:firstLine="409"/>
              <w:jc w:val="center"/>
              <w:rPr>
                <w:sz w:val="20"/>
                <w:szCs w:val="20"/>
              </w:rPr>
            </w:pPr>
            <w:r w:rsidRPr="00FF0B57">
              <w:rPr>
                <w:sz w:val="20"/>
                <w:szCs w:val="20"/>
              </w:rPr>
              <w:t>Стоимость договора</w:t>
            </w:r>
          </w:p>
          <w:p w:rsidR="00622E3F" w:rsidRPr="00FF0B57" w:rsidRDefault="00622E3F" w:rsidP="0012727F">
            <w:pPr>
              <w:spacing w:line="240" w:lineRule="auto"/>
              <w:ind w:left="-397" w:firstLine="409"/>
              <w:jc w:val="center"/>
              <w:rPr>
                <w:sz w:val="20"/>
                <w:szCs w:val="20"/>
              </w:rPr>
            </w:pPr>
            <w:r w:rsidRPr="00FF0B57">
              <w:rPr>
                <w:sz w:val="20"/>
                <w:szCs w:val="20"/>
              </w:rPr>
              <w:t>без НДС,</w:t>
            </w:r>
          </w:p>
          <w:p w:rsidR="00622E3F" w:rsidRPr="00FF0B57" w:rsidRDefault="00622E3F" w:rsidP="0012727F">
            <w:pPr>
              <w:spacing w:line="240" w:lineRule="auto"/>
              <w:ind w:left="-397" w:firstLine="409"/>
              <w:jc w:val="center"/>
              <w:rPr>
                <w:sz w:val="20"/>
                <w:szCs w:val="20"/>
              </w:rPr>
            </w:pPr>
            <w:r w:rsidRPr="00FF0B57">
              <w:rPr>
                <w:sz w:val="20"/>
                <w:szCs w:val="20"/>
              </w:rPr>
              <w:t>руб.</w:t>
            </w:r>
          </w:p>
        </w:tc>
      </w:tr>
      <w:tr w:rsidR="0012727F" w:rsidRPr="00FF0B57" w:rsidTr="0012727F">
        <w:trPr>
          <w:trHeight w:val="272"/>
          <w:jc w:val="center"/>
        </w:trPr>
        <w:tc>
          <w:tcPr>
            <w:tcW w:w="709" w:type="dxa"/>
            <w:vAlign w:val="center"/>
          </w:tcPr>
          <w:p w:rsidR="00622E3F" w:rsidRPr="00FF0B57" w:rsidRDefault="00622E3F" w:rsidP="00F90340">
            <w:pPr>
              <w:spacing w:line="240" w:lineRule="auto"/>
              <w:ind w:left="-397" w:firstLine="284"/>
              <w:jc w:val="center"/>
              <w:rPr>
                <w:sz w:val="20"/>
                <w:szCs w:val="20"/>
              </w:rPr>
            </w:pPr>
            <w:r w:rsidRPr="00FF0B57">
              <w:rPr>
                <w:sz w:val="20"/>
                <w:szCs w:val="20"/>
              </w:rPr>
              <w:t>1</w:t>
            </w:r>
          </w:p>
        </w:tc>
        <w:tc>
          <w:tcPr>
            <w:tcW w:w="1134" w:type="dxa"/>
            <w:vAlign w:val="center"/>
          </w:tcPr>
          <w:p w:rsidR="00622E3F" w:rsidRPr="00FF0B57" w:rsidRDefault="00622E3F" w:rsidP="00F90340">
            <w:pPr>
              <w:spacing w:line="240" w:lineRule="auto"/>
              <w:ind w:left="-397" w:firstLine="409"/>
              <w:jc w:val="center"/>
              <w:rPr>
                <w:sz w:val="20"/>
                <w:szCs w:val="20"/>
              </w:rPr>
            </w:pPr>
            <w:r w:rsidRPr="00FF0B57">
              <w:rPr>
                <w:sz w:val="20"/>
                <w:szCs w:val="20"/>
              </w:rPr>
              <w:t>2</w:t>
            </w:r>
          </w:p>
        </w:tc>
        <w:tc>
          <w:tcPr>
            <w:tcW w:w="1560" w:type="dxa"/>
            <w:vAlign w:val="center"/>
          </w:tcPr>
          <w:p w:rsidR="00622E3F" w:rsidRPr="00FF0B57" w:rsidRDefault="00622E3F" w:rsidP="00F90340">
            <w:pPr>
              <w:spacing w:line="240" w:lineRule="auto"/>
              <w:ind w:left="-397" w:firstLine="409"/>
              <w:jc w:val="center"/>
              <w:rPr>
                <w:sz w:val="20"/>
                <w:szCs w:val="20"/>
              </w:rPr>
            </w:pPr>
            <w:r w:rsidRPr="00FF0B57">
              <w:rPr>
                <w:sz w:val="20"/>
                <w:szCs w:val="20"/>
              </w:rPr>
              <w:t>3</w:t>
            </w:r>
          </w:p>
        </w:tc>
        <w:tc>
          <w:tcPr>
            <w:tcW w:w="1275" w:type="dxa"/>
            <w:vAlign w:val="center"/>
          </w:tcPr>
          <w:p w:rsidR="00622E3F" w:rsidRPr="00FF0B57" w:rsidRDefault="00622E3F" w:rsidP="00F90340">
            <w:pPr>
              <w:spacing w:line="240" w:lineRule="auto"/>
              <w:ind w:left="-397" w:firstLine="409"/>
              <w:jc w:val="center"/>
              <w:rPr>
                <w:sz w:val="20"/>
                <w:szCs w:val="20"/>
              </w:rPr>
            </w:pPr>
            <w:r w:rsidRPr="00FF0B57">
              <w:rPr>
                <w:sz w:val="20"/>
                <w:szCs w:val="20"/>
              </w:rPr>
              <w:t>4</w:t>
            </w:r>
          </w:p>
        </w:tc>
        <w:tc>
          <w:tcPr>
            <w:tcW w:w="1701" w:type="dxa"/>
            <w:vAlign w:val="center"/>
          </w:tcPr>
          <w:p w:rsidR="00622E3F" w:rsidRPr="00FF0B57" w:rsidRDefault="00622E3F" w:rsidP="00F90340">
            <w:pPr>
              <w:spacing w:line="240" w:lineRule="auto"/>
              <w:ind w:hanging="105"/>
              <w:jc w:val="center"/>
              <w:rPr>
                <w:sz w:val="20"/>
                <w:szCs w:val="20"/>
              </w:rPr>
            </w:pPr>
            <w:r w:rsidRPr="00FF0B57">
              <w:rPr>
                <w:sz w:val="20"/>
                <w:szCs w:val="20"/>
              </w:rPr>
              <w:t>5</w:t>
            </w:r>
          </w:p>
        </w:tc>
        <w:tc>
          <w:tcPr>
            <w:tcW w:w="993" w:type="dxa"/>
            <w:vAlign w:val="center"/>
          </w:tcPr>
          <w:p w:rsidR="00622E3F" w:rsidRPr="00FF0B57" w:rsidRDefault="00622E3F" w:rsidP="00F90340">
            <w:pPr>
              <w:spacing w:line="240" w:lineRule="auto"/>
              <w:ind w:left="-397" w:firstLine="409"/>
              <w:jc w:val="center"/>
              <w:rPr>
                <w:sz w:val="20"/>
                <w:szCs w:val="20"/>
              </w:rPr>
            </w:pPr>
            <w:r w:rsidRPr="00FF0B57">
              <w:rPr>
                <w:sz w:val="20"/>
                <w:szCs w:val="20"/>
              </w:rPr>
              <w:t>6</w:t>
            </w:r>
          </w:p>
        </w:tc>
        <w:tc>
          <w:tcPr>
            <w:tcW w:w="1275" w:type="dxa"/>
            <w:vAlign w:val="center"/>
          </w:tcPr>
          <w:p w:rsidR="00622E3F" w:rsidRPr="00FF0B57" w:rsidRDefault="00622E3F" w:rsidP="00F90340">
            <w:pPr>
              <w:spacing w:line="240" w:lineRule="auto"/>
              <w:ind w:left="-397" w:firstLine="409"/>
              <w:jc w:val="center"/>
              <w:rPr>
                <w:sz w:val="20"/>
                <w:szCs w:val="20"/>
              </w:rPr>
            </w:pPr>
            <w:r w:rsidRPr="00FF0B57">
              <w:rPr>
                <w:sz w:val="20"/>
                <w:szCs w:val="20"/>
              </w:rPr>
              <w:t>7</w:t>
            </w:r>
          </w:p>
        </w:tc>
        <w:tc>
          <w:tcPr>
            <w:tcW w:w="1985" w:type="dxa"/>
            <w:vAlign w:val="center"/>
          </w:tcPr>
          <w:p w:rsidR="00622E3F" w:rsidRPr="00FF0B57" w:rsidRDefault="00622E3F" w:rsidP="00F90340">
            <w:pPr>
              <w:spacing w:line="240" w:lineRule="auto"/>
              <w:ind w:left="-397" w:firstLine="409"/>
              <w:jc w:val="center"/>
              <w:rPr>
                <w:sz w:val="20"/>
                <w:szCs w:val="20"/>
              </w:rPr>
            </w:pPr>
            <w:r w:rsidRPr="00FF0B57">
              <w:rPr>
                <w:sz w:val="20"/>
                <w:szCs w:val="20"/>
              </w:rPr>
              <w:t>8</w:t>
            </w:r>
          </w:p>
        </w:tc>
      </w:tr>
      <w:tr w:rsidR="0012727F" w:rsidRPr="00FF0B57" w:rsidTr="0012727F">
        <w:trPr>
          <w:trHeight w:val="644"/>
          <w:jc w:val="center"/>
        </w:trPr>
        <w:tc>
          <w:tcPr>
            <w:tcW w:w="709" w:type="dxa"/>
            <w:vAlign w:val="center"/>
          </w:tcPr>
          <w:p w:rsidR="00622E3F" w:rsidRPr="00FF0B57" w:rsidRDefault="00622E3F" w:rsidP="00F90340">
            <w:pPr>
              <w:spacing w:line="240" w:lineRule="auto"/>
              <w:jc w:val="center"/>
              <w:rPr>
                <w:sz w:val="24"/>
                <w:szCs w:val="24"/>
              </w:rPr>
            </w:pPr>
          </w:p>
        </w:tc>
        <w:tc>
          <w:tcPr>
            <w:tcW w:w="1134" w:type="dxa"/>
          </w:tcPr>
          <w:p w:rsidR="00622E3F" w:rsidRPr="00FF0B57" w:rsidRDefault="00622E3F" w:rsidP="00F90340">
            <w:pPr>
              <w:spacing w:line="240" w:lineRule="auto"/>
              <w:jc w:val="center"/>
              <w:rPr>
                <w:sz w:val="24"/>
                <w:szCs w:val="24"/>
              </w:rPr>
            </w:pPr>
          </w:p>
        </w:tc>
        <w:tc>
          <w:tcPr>
            <w:tcW w:w="1560" w:type="dxa"/>
            <w:vAlign w:val="center"/>
          </w:tcPr>
          <w:p w:rsidR="00622E3F" w:rsidRPr="00FF0B57" w:rsidRDefault="00622E3F" w:rsidP="00F90340">
            <w:pPr>
              <w:spacing w:line="240" w:lineRule="auto"/>
              <w:jc w:val="center"/>
              <w:rPr>
                <w:sz w:val="24"/>
                <w:szCs w:val="24"/>
              </w:rPr>
            </w:pPr>
          </w:p>
        </w:tc>
        <w:tc>
          <w:tcPr>
            <w:tcW w:w="1275" w:type="dxa"/>
            <w:vAlign w:val="center"/>
          </w:tcPr>
          <w:p w:rsidR="00622E3F" w:rsidRPr="00FF0B57" w:rsidRDefault="00622E3F" w:rsidP="00F90340">
            <w:pPr>
              <w:spacing w:line="240" w:lineRule="auto"/>
              <w:jc w:val="center"/>
              <w:rPr>
                <w:sz w:val="24"/>
                <w:szCs w:val="24"/>
              </w:rPr>
            </w:pPr>
          </w:p>
        </w:tc>
        <w:tc>
          <w:tcPr>
            <w:tcW w:w="1701" w:type="dxa"/>
          </w:tcPr>
          <w:p w:rsidR="00622E3F" w:rsidRPr="00FF0B57" w:rsidRDefault="00622E3F" w:rsidP="00F90340">
            <w:pPr>
              <w:spacing w:line="240" w:lineRule="auto"/>
              <w:jc w:val="center"/>
              <w:rPr>
                <w:sz w:val="24"/>
                <w:szCs w:val="24"/>
              </w:rPr>
            </w:pPr>
          </w:p>
        </w:tc>
        <w:tc>
          <w:tcPr>
            <w:tcW w:w="993" w:type="dxa"/>
            <w:vAlign w:val="center"/>
          </w:tcPr>
          <w:p w:rsidR="00622E3F" w:rsidRPr="00FF0B57" w:rsidRDefault="00622E3F" w:rsidP="00F90340">
            <w:pPr>
              <w:spacing w:line="240" w:lineRule="auto"/>
              <w:jc w:val="center"/>
              <w:rPr>
                <w:sz w:val="24"/>
                <w:szCs w:val="24"/>
              </w:rPr>
            </w:pPr>
          </w:p>
        </w:tc>
        <w:tc>
          <w:tcPr>
            <w:tcW w:w="1275" w:type="dxa"/>
            <w:vAlign w:val="center"/>
          </w:tcPr>
          <w:p w:rsidR="00622E3F" w:rsidRPr="00FF0B57" w:rsidRDefault="00622E3F" w:rsidP="00F90340">
            <w:pPr>
              <w:spacing w:line="240" w:lineRule="auto"/>
              <w:jc w:val="center"/>
              <w:rPr>
                <w:bCs/>
                <w:sz w:val="24"/>
                <w:szCs w:val="24"/>
              </w:rPr>
            </w:pPr>
          </w:p>
        </w:tc>
        <w:tc>
          <w:tcPr>
            <w:tcW w:w="1985" w:type="dxa"/>
            <w:vAlign w:val="center"/>
          </w:tcPr>
          <w:p w:rsidR="00622E3F" w:rsidRPr="00FF0B57" w:rsidRDefault="00622E3F" w:rsidP="00F90340">
            <w:pPr>
              <w:spacing w:line="240" w:lineRule="auto"/>
              <w:jc w:val="center"/>
              <w:rPr>
                <w:sz w:val="24"/>
                <w:szCs w:val="24"/>
              </w:rPr>
            </w:pPr>
          </w:p>
        </w:tc>
      </w:tr>
    </w:tbl>
    <w:p w:rsidR="00622E3F" w:rsidRPr="00FF0B57" w:rsidRDefault="00622E3F" w:rsidP="00622E3F">
      <w:pPr>
        <w:shd w:val="clear" w:color="auto" w:fill="FFFFFF"/>
        <w:spacing w:line="240" w:lineRule="auto"/>
        <w:rPr>
          <w:sz w:val="24"/>
          <w:szCs w:val="24"/>
        </w:rPr>
      </w:pPr>
    </w:p>
    <w:tbl>
      <w:tblPr>
        <w:tblW w:w="10368" w:type="dxa"/>
        <w:tblLayout w:type="fixed"/>
        <w:tblLook w:val="01E0" w:firstRow="1" w:lastRow="1" w:firstColumn="1" w:lastColumn="1" w:noHBand="0" w:noVBand="0"/>
      </w:tblPr>
      <w:tblGrid>
        <w:gridCol w:w="5184"/>
        <w:gridCol w:w="5184"/>
      </w:tblGrid>
      <w:tr w:rsidR="00622E3F" w:rsidRPr="00FF0B57" w:rsidTr="00F90340">
        <w:trPr>
          <w:cantSplit/>
        </w:trPr>
        <w:tc>
          <w:tcPr>
            <w:tcW w:w="5184" w:type="dxa"/>
          </w:tcPr>
          <w:p w:rsidR="00622E3F" w:rsidRPr="00FF0B57" w:rsidRDefault="00622E3F" w:rsidP="00F90340">
            <w:pPr>
              <w:shd w:val="clear" w:color="auto" w:fill="FFFFFF"/>
              <w:spacing w:line="240" w:lineRule="auto"/>
              <w:rPr>
                <w:sz w:val="24"/>
                <w:szCs w:val="24"/>
              </w:rPr>
            </w:pPr>
            <w:r w:rsidRPr="00FF0B57">
              <w:rPr>
                <w:sz w:val="24"/>
                <w:szCs w:val="24"/>
              </w:rPr>
              <w:t xml:space="preserve">   Стоимость договора без НДС, руб.</w:t>
            </w:r>
          </w:p>
        </w:tc>
        <w:tc>
          <w:tcPr>
            <w:tcW w:w="5184" w:type="dxa"/>
          </w:tcPr>
          <w:p w:rsidR="00622E3F" w:rsidRPr="00FF0B57" w:rsidRDefault="00622E3F" w:rsidP="00F90340">
            <w:pPr>
              <w:shd w:val="clear" w:color="auto" w:fill="FFFFFF"/>
              <w:spacing w:line="240" w:lineRule="auto"/>
              <w:rPr>
                <w:sz w:val="24"/>
                <w:szCs w:val="24"/>
              </w:rPr>
            </w:pPr>
            <w:r w:rsidRPr="00FF0B57">
              <w:rPr>
                <w:sz w:val="24"/>
                <w:szCs w:val="24"/>
              </w:rPr>
              <w:t>___________________________________</w:t>
            </w:r>
          </w:p>
          <w:p w:rsidR="00622E3F" w:rsidRPr="00FF0B57" w:rsidRDefault="00622E3F" w:rsidP="00F90340">
            <w:pPr>
              <w:shd w:val="clear" w:color="auto" w:fill="FFFFFF"/>
              <w:spacing w:line="240" w:lineRule="auto"/>
              <w:jc w:val="center"/>
              <w:rPr>
                <w:sz w:val="20"/>
                <w:szCs w:val="20"/>
              </w:rPr>
            </w:pPr>
            <w:r w:rsidRPr="00FF0B57">
              <w:rPr>
                <w:sz w:val="20"/>
                <w:szCs w:val="20"/>
              </w:rPr>
              <w:t>(прописью)</w:t>
            </w:r>
          </w:p>
        </w:tc>
      </w:tr>
    </w:tbl>
    <w:p w:rsidR="00622E3F" w:rsidRPr="00FF0B57" w:rsidRDefault="00622E3F" w:rsidP="00622E3F">
      <w:pPr>
        <w:shd w:val="clear" w:color="auto" w:fill="FFFFFF"/>
        <w:spacing w:line="240" w:lineRule="auto"/>
        <w:rPr>
          <w:sz w:val="24"/>
          <w:szCs w:val="24"/>
        </w:rPr>
      </w:pPr>
      <w:r w:rsidRPr="00FF0B57">
        <w:rPr>
          <w:sz w:val="24"/>
          <w:szCs w:val="24"/>
        </w:rPr>
        <w:t xml:space="preserve">     Настоящая Заявка имеет правовой статус оферты и действует до «____» _________________года.</w:t>
      </w:r>
    </w:p>
    <w:p w:rsidR="00622E3F" w:rsidRPr="00FF0B57" w:rsidRDefault="00622E3F" w:rsidP="00622E3F">
      <w:pPr>
        <w:shd w:val="clear" w:color="auto" w:fill="FFFFFF"/>
        <w:spacing w:line="240" w:lineRule="auto"/>
        <w:rPr>
          <w:sz w:val="24"/>
          <w:szCs w:val="24"/>
        </w:rPr>
      </w:pPr>
      <w:r w:rsidRPr="00FF0B57">
        <w:rPr>
          <w:sz w:val="24"/>
          <w:szCs w:val="24"/>
        </w:rPr>
        <w:t xml:space="preserve">     </w:t>
      </w:r>
    </w:p>
    <w:p w:rsidR="00622E3F" w:rsidRPr="00FF0B57" w:rsidRDefault="00622E3F" w:rsidP="00622E3F">
      <w:pPr>
        <w:shd w:val="clear" w:color="auto" w:fill="FFFFFF"/>
        <w:spacing w:line="240" w:lineRule="auto"/>
        <w:rPr>
          <w:sz w:val="24"/>
          <w:szCs w:val="24"/>
        </w:rPr>
      </w:pPr>
      <w:r w:rsidRPr="00FF0B57">
        <w:rPr>
          <w:sz w:val="24"/>
          <w:szCs w:val="24"/>
        </w:rPr>
        <w:t xml:space="preserve">     Подтверждаем, что предложенная цена договора включает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622E3F" w:rsidRPr="00FF0B57" w:rsidRDefault="00622E3F" w:rsidP="00622E3F">
      <w:pPr>
        <w:shd w:val="clear" w:color="auto" w:fill="FFFFFF" w:themeFill="background1"/>
        <w:spacing w:line="240" w:lineRule="auto"/>
        <w:rPr>
          <w:sz w:val="24"/>
          <w:szCs w:val="24"/>
        </w:rPr>
      </w:pPr>
      <w:r w:rsidRPr="00FF0B57">
        <w:rPr>
          <w:sz w:val="24"/>
          <w:szCs w:val="24"/>
        </w:rPr>
        <w:t xml:space="preserve">          Заявляем, что в отношении нашей организации:</w:t>
      </w:r>
    </w:p>
    <w:p w:rsidR="00622E3F" w:rsidRPr="00FF0B57" w:rsidRDefault="00622E3F" w:rsidP="00622E3F">
      <w:pPr>
        <w:shd w:val="clear" w:color="auto" w:fill="FFFFFF" w:themeFill="background1"/>
        <w:spacing w:line="240" w:lineRule="auto"/>
        <w:rPr>
          <w:sz w:val="24"/>
          <w:szCs w:val="24"/>
        </w:rPr>
      </w:pPr>
      <w:r w:rsidRPr="00FF0B57">
        <w:rPr>
          <w:sz w:val="24"/>
          <w:szCs w:val="24"/>
        </w:rPr>
        <w:t>а) отсутствуют сведения в реестрах недобросовестных поставщиков (РНП).</w:t>
      </w:r>
    </w:p>
    <w:p w:rsidR="00622E3F" w:rsidRPr="00FF0B57" w:rsidRDefault="00622E3F" w:rsidP="00622E3F">
      <w:pPr>
        <w:shd w:val="clear" w:color="auto" w:fill="FFFFFF" w:themeFill="background1"/>
        <w:spacing w:line="240" w:lineRule="auto"/>
        <w:rPr>
          <w:sz w:val="24"/>
          <w:szCs w:val="24"/>
        </w:rPr>
      </w:pPr>
      <w:r w:rsidRPr="00FF0B57">
        <w:rPr>
          <w:sz w:val="24"/>
          <w:szCs w:val="24"/>
        </w:rPr>
        <w:lastRenderedPageBreak/>
        <w:t>б) отсутствует у _______________ и должностных лиц конфликт интересов с сотрудниками Заказчика.</w:t>
      </w:r>
    </w:p>
    <w:p w:rsidR="00622E3F" w:rsidRPr="00FF0B57" w:rsidRDefault="00622E3F" w:rsidP="00622E3F">
      <w:pPr>
        <w:shd w:val="clear" w:color="auto" w:fill="FFFFFF" w:themeFill="background1"/>
        <w:spacing w:line="240" w:lineRule="auto"/>
        <w:rPr>
          <w:sz w:val="24"/>
          <w:szCs w:val="24"/>
        </w:rPr>
      </w:pPr>
      <w:r w:rsidRPr="00FF0B57">
        <w:rPr>
          <w:sz w:val="24"/>
          <w:szCs w:val="24"/>
        </w:rPr>
        <w:t>в) не проводится ликвидация, отсутствует решение арбитражного суда о признании банкротом и об открытии конкурсного производства;</w:t>
      </w:r>
    </w:p>
    <w:p w:rsidR="00622E3F" w:rsidRPr="00FF0B57" w:rsidRDefault="00622E3F" w:rsidP="00622E3F">
      <w:pPr>
        <w:shd w:val="clear" w:color="auto" w:fill="FFFFFF" w:themeFill="background1"/>
        <w:spacing w:line="240" w:lineRule="auto"/>
        <w:rPr>
          <w:sz w:val="24"/>
          <w:szCs w:val="24"/>
        </w:rPr>
      </w:pPr>
      <w:r w:rsidRPr="00FF0B57">
        <w:rPr>
          <w:sz w:val="24"/>
          <w:szCs w:val="24"/>
        </w:rPr>
        <w:t xml:space="preserve">г) </w:t>
      </w:r>
      <w:r w:rsidRPr="00FF0B57">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rsidR="00622E3F" w:rsidRPr="00FF0B57" w:rsidRDefault="00622E3F" w:rsidP="00622E3F">
      <w:pPr>
        <w:shd w:val="clear" w:color="auto" w:fill="FFFFFF" w:themeFill="background1"/>
        <w:spacing w:line="240" w:lineRule="auto"/>
        <w:rPr>
          <w:sz w:val="24"/>
          <w:szCs w:val="24"/>
        </w:rPr>
      </w:pPr>
      <w:r w:rsidRPr="00FF0B57">
        <w:rPr>
          <w:sz w:val="24"/>
          <w:szCs w:val="24"/>
        </w:rPr>
        <w:t xml:space="preserve">д) </w:t>
      </w:r>
      <w:r w:rsidRPr="00FF0B57">
        <w:rPr>
          <w:sz w:val="24"/>
          <w:szCs w:val="24"/>
        </w:rPr>
        <w:tab/>
        <w:t xml:space="preserve">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     </w:t>
      </w:r>
    </w:p>
    <w:p w:rsidR="00622E3F" w:rsidRPr="00FF0B57" w:rsidRDefault="00622E3F" w:rsidP="00622E3F">
      <w:pPr>
        <w:shd w:val="clear" w:color="auto" w:fill="FFFFFF"/>
        <w:spacing w:line="240" w:lineRule="auto"/>
        <w:ind w:right="140"/>
        <w:rPr>
          <w:sz w:val="24"/>
          <w:szCs w:val="24"/>
        </w:rPr>
      </w:pPr>
      <w:r w:rsidRPr="00FF0B57">
        <w:rPr>
          <w:sz w:val="24"/>
          <w:szCs w:val="24"/>
        </w:rPr>
        <w:t>е)</w:t>
      </w:r>
      <w:r w:rsidRPr="00FF0B57">
        <w:rPr>
          <w:b/>
          <w:sz w:val="24"/>
          <w:szCs w:val="24"/>
        </w:rPr>
        <w:t xml:space="preserve"> </w:t>
      </w:r>
      <w:r w:rsidRPr="00FF0B57">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FF0B57">
        <w:rPr>
          <w:sz w:val="24"/>
          <w:szCs w:val="24"/>
        </w:rPr>
        <w:t>п.п</w:t>
      </w:r>
      <w:proofErr w:type="spellEnd"/>
      <w:r w:rsidRPr="00FF0B57">
        <w:rPr>
          <w:sz w:val="24"/>
          <w:szCs w:val="24"/>
        </w:rPr>
        <w:t xml:space="preserve">. «а» п. 2 Указа Президента РФ от 03.05.2022 г. </w:t>
      </w:r>
      <w:proofErr w:type="spellStart"/>
      <w:r w:rsidRPr="00FF0B57">
        <w:rPr>
          <w:sz w:val="24"/>
          <w:szCs w:val="24"/>
        </w:rPr>
        <w:t>No</w:t>
      </w:r>
      <w:proofErr w:type="spellEnd"/>
      <w:r w:rsidRPr="00FF0B57">
        <w:rPr>
          <w:sz w:val="24"/>
          <w:szCs w:val="24"/>
        </w:rPr>
        <w:t xml:space="preserve"> 252,</w:t>
      </w:r>
      <w:r>
        <w:rPr>
          <w:sz w:val="24"/>
          <w:szCs w:val="24"/>
        </w:rPr>
        <w:t xml:space="preserve"> либо организацией, находящейся под контролем </w:t>
      </w:r>
      <w:r w:rsidRPr="00FF0B57">
        <w:rPr>
          <w:sz w:val="24"/>
          <w:szCs w:val="24"/>
        </w:rPr>
        <w:t>таких.</w:t>
      </w:r>
      <w:r w:rsidRPr="00FF0B57">
        <w:rPr>
          <w:sz w:val="24"/>
          <w:szCs w:val="24"/>
        </w:rPr>
        <w:br/>
      </w:r>
      <w:r w:rsidRPr="00FF0B57">
        <w:rPr>
          <w:bCs/>
          <w:sz w:val="24"/>
          <w:szCs w:val="24"/>
        </w:rPr>
        <w:t xml:space="preserve">    </w:t>
      </w:r>
      <w:r w:rsidRPr="00FF0B57">
        <w:rPr>
          <w:sz w:val="24"/>
          <w:szCs w:val="24"/>
        </w:rPr>
        <w:t xml:space="preserve">   В случае признания нашей организации победителем по данному лоту мы берем обязательства подписать договор на оказание услуг </w:t>
      </w:r>
      <w:r w:rsidR="009971DE" w:rsidRPr="00FF0B57">
        <w:rPr>
          <w:sz w:val="24"/>
          <w:szCs w:val="24"/>
        </w:rPr>
        <w:t>по перевозке</w:t>
      </w:r>
      <w:r w:rsidRPr="00FF0B57">
        <w:rPr>
          <w:sz w:val="24"/>
          <w:szCs w:val="24"/>
        </w:rPr>
        <w:t xml:space="preserve"> тарированных нефтепродуктов в 20 футовых контейнерах речным транспортом в навигацию 202</w:t>
      </w:r>
      <w:r w:rsidR="00AA258C">
        <w:rPr>
          <w:sz w:val="24"/>
          <w:szCs w:val="24"/>
        </w:rPr>
        <w:t>6</w:t>
      </w:r>
      <w:r w:rsidRPr="00FF0B57">
        <w:rPr>
          <w:sz w:val="24"/>
          <w:szCs w:val="24"/>
        </w:rPr>
        <w:t xml:space="preserve"> года 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622E3F" w:rsidRPr="00FF0B57" w:rsidRDefault="00622E3F" w:rsidP="00622E3F">
      <w:pPr>
        <w:tabs>
          <w:tab w:val="left" w:pos="708"/>
        </w:tabs>
        <w:spacing w:line="240" w:lineRule="atLeast"/>
        <w:rPr>
          <w:sz w:val="24"/>
          <w:szCs w:val="24"/>
        </w:rPr>
      </w:pPr>
    </w:p>
    <w:p w:rsidR="00622E3F" w:rsidRPr="00FF0B57" w:rsidRDefault="00622E3F" w:rsidP="00622E3F">
      <w:pPr>
        <w:shd w:val="clear" w:color="auto" w:fill="FFFFFF" w:themeFill="background1"/>
        <w:spacing w:line="240" w:lineRule="auto"/>
        <w:ind w:right="140" w:firstLine="426"/>
        <w:rPr>
          <w:sz w:val="24"/>
          <w:szCs w:val="24"/>
        </w:rPr>
      </w:pPr>
      <w:r w:rsidRPr="00FF0B57">
        <w:rPr>
          <w:sz w:val="24"/>
          <w:szCs w:val="24"/>
        </w:rPr>
        <w:t>Настоящая Заявка дополняется следующими документами, включая неотъемлемые приложения:</w:t>
      </w:r>
    </w:p>
    <w:p w:rsidR="00622E3F" w:rsidRPr="00FF0B57" w:rsidRDefault="00622E3F" w:rsidP="00622E3F">
      <w:pPr>
        <w:numPr>
          <w:ilvl w:val="0"/>
          <w:numId w:val="49"/>
        </w:numPr>
        <w:shd w:val="clear" w:color="auto" w:fill="FFFFFF" w:themeFill="background1"/>
        <w:spacing w:line="240" w:lineRule="auto"/>
        <w:ind w:left="0" w:right="140" w:firstLine="0"/>
        <w:rPr>
          <w:sz w:val="24"/>
          <w:szCs w:val="24"/>
        </w:rPr>
      </w:pPr>
      <w:r w:rsidRPr="00FF0B57">
        <w:rPr>
          <w:bCs/>
          <w:sz w:val="24"/>
          <w:szCs w:val="24"/>
        </w:rPr>
        <w:t>Сведения об транспорте Участника (форма 2);</w:t>
      </w:r>
    </w:p>
    <w:p w:rsidR="00622E3F" w:rsidRPr="00FF0B57" w:rsidRDefault="00622E3F" w:rsidP="00622E3F">
      <w:pPr>
        <w:numPr>
          <w:ilvl w:val="0"/>
          <w:numId w:val="49"/>
        </w:numPr>
        <w:shd w:val="clear" w:color="auto" w:fill="FFFFFF" w:themeFill="background1"/>
        <w:spacing w:line="240" w:lineRule="auto"/>
        <w:ind w:left="0" w:right="140" w:firstLine="0"/>
        <w:rPr>
          <w:sz w:val="24"/>
          <w:szCs w:val="24"/>
        </w:rPr>
      </w:pPr>
      <w:r w:rsidRPr="00FF0B57">
        <w:rPr>
          <w:sz w:val="24"/>
          <w:szCs w:val="24"/>
        </w:rPr>
        <w:t xml:space="preserve">Анкета Участника (форма 3); </w:t>
      </w:r>
    </w:p>
    <w:p w:rsidR="00622E3F" w:rsidRPr="00FF0B57" w:rsidRDefault="00622E3F" w:rsidP="00622E3F">
      <w:pPr>
        <w:numPr>
          <w:ilvl w:val="0"/>
          <w:numId w:val="49"/>
        </w:numPr>
        <w:shd w:val="clear" w:color="auto" w:fill="FFFFFF" w:themeFill="background1"/>
        <w:spacing w:line="240" w:lineRule="auto"/>
        <w:ind w:left="0" w:right="140" w:firstLine="0"/>
        <w:rPr>
          <w:sz w:val="24"/>
          <w:szCs w:val="24"/>
        </w:rPr>
      </w:pPr>
      <w:r w:rsidRPr="00FF0B57">
        <w:rPr>
          <w:sz w:val="24"/>
          <w:szCs w:val="24"/>
        </w:rPr>
        <w:t>Справка об отсутствии признаков крупной сделки (форма 4);</w:t>
      </w:r>
    </w:p>
    <w:p w:rsidR="00622E3F" w:rsidRPr="00FF0B57" w:rsidRDefault="00622E3F" w:rsidP="00622E3F">
      <w:pPr>
        <w:numPr>
          <w:ilvl w:val="0"/>
          <w:numId w:val="49"/>
        </w:numPr>
        <w:shd w:val="clear" w:color="auto" w:fill="FFFFFF" w:themeFill="background1"/>
        <w:spacing w:line="240" w:lineRule="auto"/>
        <w:ind w:left="0" w:right="140" w:firstLine="0"/>
        <w:rPr>
          <w:sz w:val="24"/>
          <w:szCs w:val="24"/>
        </w:rPr>
      </w:pPr>
      <w:r w:rsidRPr="00FF0B57">
        <w:rPr>
          <w:sz w:val="24"/>
          <w:szCs w:val="24"/>
        </w:rPr>
        <w:t>Документы, подтверждающие соответствие Участника установленным требованиям (п. 4.5.2.2 Документации).</w:t>
      </w:r>
    </w:p>
    <w:p w:rsidR="00622E3F" w:rsidRPr="00FF0B57" w:rsidRDefault="00622E3F" w:rsidP="00622E3F">
      <w:pPr>
        <w:shd w:val="clear" w:color="auto" w:fill="FFFFFF" w:themeFill="background1"/>
        <w:spacing w:line="240" w:lineRule="auto"/>
        <w:rPr>
          <w:sz w:val="24"/>
          <w:szCs w:val="24"/>
        </w:rPr>
      </w:pPr>
      <w:r w:rsidRPr="00FF0B57">
        <w:rPr>
          <w:sz w:val="24"/>
          <w:szCs w:val="24"/>
        </w:rPr>
        <w:t>____________________________________</w:t>
      </w:r>
    </w:p>
    <w:p w:rsidR="00622E3F" w:rsidRPr="00FF0B57" w:rsidRDefault="00622E3F" w:rsidP="00622E3F">
      <w:pPr>
        <w:shd w:val="clear" w:color="auto" w:fill="FFFFFF" w:themeFill="background1"/>
        <w:spacing w:line="240" w:lineRule="auto"/>
        <w:ind w:right="3684"/>
        <w:rPr>
          <w:sz w:val="24"/>
          <w:szCs w:val="24"/>
          <w:vertAlign w:val="superscript"/>
        </w:rPr>
      </w:pPr>
      <w:r w:rsidRPr="00FF0B57">
        <w:rPr>
          <w:sz w:val="24"/>
          <w:szCs w:val="24"/>
          <w:vertAlign w:val="superscript"/>
        </w:rPr>
        <w:t xml:space="preserve">                                          (подпись, М.П.)</w:t>
      </w:r>
    </w:p>
    <w:p w:rsidR="00622E3F" w:rsidRPr="00FF0B57" w:rsidRDefault="00622E3F" w:rsidP="00622E3F">
      <w:pPr>
        <w:shd w:val="clear" w:color="auto" w:fill="FFFFFF" w:themeFill="background1"/>
        <w:spacing w:line="240" w:lineRule="auto"/>
        <w:rPr>
          <w:sz w:val="24"/>
          <w:szCs w:val="24"/>
        </w:rPr>
      </w:pPr>
      <w:r w:rsidRPr="00FF0B57">
        <w:rPr>
          <w:sz w:val="24"/>
          <w:szCs w:val="24"/>
        </w:rPr>
        <w:t>____________________________________</w:t>
      </w:r>
    </w:p>
    <w:p w:rsidR="00622E3F" w:rsidRPr="00FF0B57" w:rsidRDefault="00622E3F" w:rsidP="00622E3F">
      <w:pPr>
        <w:shd w:val="clear" w:color="auto" w:fill="FFFFFF" w:themeFill="background1"/>
        <w:spacing w:line="240" w:lineRule="auto"/>
        <w:ind w:right="3684"/>
        <w:rPr>
          <w:sz w:val="24"/>
          <w:szCs w:val="24"/>
          <w:vertAlign w:val="superscript"/>
        </w:rPr>
      </w:pPr>
      <w:r w:rsidRPr="00FF0B57">
        <w:rPr>
          <w:sz w:val="24"/>
          <w:szCs w:val="24"/>
          <w:vertAlign w:val="superscript"/>
        </w:rPr>
        <w:t xml:space="preserve">           (фамилия, имя, отчество подписавшего, должность)</w:t>
      </w:r>
    </w:p>
    <w:p w:rsidR="00622E3F" w:rsidRPr="00FF0B57" w:rsidRDefault="00622E3F" w:rsidP="00622E3F">
      <w:pPr>
        <w:pBdr>
          <w:bottom w:val="single" w:sz="4" w:space="1" w:color="auto"/>
        </w:pBdr>
        <w:shd w:val="clear" w:color="auto" w:fill="D9D9D9" w:themeFill="background1" w:themeFillShade="D9"/>
        <w:spacing w:line="240" w:lineRule="auto"/>
        <w:ind w:right="21"/>
        <w:jc w:val="center"/>
        <w:rPr>
          <w:b/>
          <w:spacing w:val="36"/>
          <w:sz w:val="24"/>
          <w:szCs w:val="24"/>
        </w:rPr>
      </w:pPr>
      <w:r w:rsidRPr="00FF0B57">
        <w:rPr>
          <w:b/>
          <w:spacing w:val="36"/>
          <w:sz w:val="24"/>
          <w:szCs w:val="24"/>
        </w:rPr>
        <w:t>конец формы</w:t>
      </w:r>
    </w:p>
    <w:p w:rsidR="00622E3F" w:rsidRPr="00FF0B57" w:rsidRDefault="00622E3F" w:rsidP="00622E3F">
      <w:pPr>
        <w:shd w:val="clear" w:color="auto" w:fill="FFFFFF" w:themeFill="background1"/>
        <w:spacing w:line="240" w:lineRule="auto"/>
        <w:rPr>
          <w:sz w:val="24"/>
          <w:szCs w:val="24"/>
        </w:rPr>
        <w:sectPr w:rsidR="00622E3F" w:rsidRPr="00FF0B57" w:rsidSect="00050804">
          <w:pgSz w:w="11906" w:h="16838" w:code="9"/>
          <w:pgMar w:top="709" w:right="709" w:bottom="1134" w:left="1134" w:header="680" w:footer="0" w:gutter="0"/>
          <w:cols w:space="708"/>
          <w:titlePg/>
          <w:docGrid w:linePitch="381"/>
        </w:sectPr>
      </w:pPr>
    </w:p>
    <w:p w:rsidR="0039201B" w:rsidRPr="00506738" w:rsidRDefault="0039201B" w:rsidP="00BD1D5C">
      <w:pPr>
        <w:keepNext/>
        <w:pageBreakBefore/>
        <w:numPr>
          <w:ilvl w:val="2"/>
          <w:numId w:val="28"/>
        </w:numPr>
        <w:suppressAutoHyphens/>
        <w:spacing w:before="240" w:after="120" w:line="240" w:lineRule="auto"/>
        <w:ind w:left="709" w:firstLine="0"/>
        <w:outlineLvl w:val="2"/>
        <w:rPr>
          <w:b/>
          <w:bCs/>
          <w:sz w:val="24"/>
          <w:szCs w:val="24"/>
        </w:rPr>
      </w:pPr>
      <w:r w:rsidRPr="00506738">
        <w:rPr>
          <w:b/>
          <w:bCs/>
          <w:sz w:val="24"/>
          <w:szCs w:val="24"/>
        </w:rPr>
        <w:lastRenderedPageBreak/>
        <w:t>Инструкция по заполнению</w:t>
      </w:r>
    </w:p>
    <w:p w:rsidR="007C0DE3" w:rsidRPr="00506738" w:rsidRDefault="007C0DE3" w:rsidP="00BD1D5C">
      <w:pPr>
        <w:numPr>
          <w:ilvl w:val="3"/>
          <w:numId w:val="34"/>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BD1D5C">
      <w:pPr>
        <w:numPr>
          <w:ilvl w:val="3"/>
          <w:numId w:val="34"/>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BD1D5C">
      <w:pPr>
        <w:numPr>
          <w:ilvl w:val="3"/>
          <w:numId w:val="34"/>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w:t>
      </w:r>
      <w:proofErr w:type="spellStart"/>
      <w:r w:rsidRPr="00506738">
        <w:rPr>
          <w:sz w:val="24"/>
          <w:szCs w:val="24"/>
        </w:rPr>
        <w:t>т.км</w:t>
      </w:r>
      <w:proofErr w:type="spellEnd"/>
      <w:r w:rsidRPr="00506738">
        <w:rPr>
          <w:sz w:val="24"/>
          <w:szCs w:val="24"/>
        </w:rPr>
        <w:t xml:space="preserve">, которые будут служить основой для подготовки спецификации к Договору. </w:t>
      </w:r>
    </w:p>
    <w:p w:rsidR="00D54F7B" w:rsidRDefault="007C0DE3" w:rsidP="00BD1D5C">
      <w:pPr>
        <w:numPr>
          <w:ilvl w:val="3"/>
          <w:numId w:val="34"/>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в рублях, без НДС. Цену цифрами следует указ</w:t>
      </w:r>
      <w:r w:rsidR="00D54F7B">
        <w:rPr>
          <w:sz w:val="24"/>
          <w:szCs w:val="24"/>
        </w:rPr>
        <w:t>ывать в формате ХХХ </w:t>
      </w:r>
      <w:proofErr w:type="spellStart"/>
      <w:r w:rsidR="00D54F7B">
        <w:rPr>
          <w:sz w:val="24"/>
          <w:szCs w:val="24"/>
        </w:rPr>
        <w:t>ХХХ</w:t>
      </w:r>
      <w:proofErr w:type="spellEnd"/>
      <w:r w:rsidR="00D54F7B">
        <w:rPr>
          <w:sz w:val="24"/>
          <w:szCs w:val="24"/>
        </w:rPr>
        <w:t> </w:t>
      </w:r>
      <w:proofErr w:type="gramStart"/>
      <w:r w:rsidR="00D54F7B">
        <w:rPr>
          <w:sz w:val="24"/>
          <w:szCs w:val="24"/>
        </w:rPr>
        <w:t>ХХХ,ХХ</w:t>
      </w:r>
      <w:proofErr w:type="gramEnd"/>
      <w:r w:rsidR="00D54F7B">
        <w:rPr>
          <w:sz w:val="24"/>
          <w:szCs w:val="24"/>
        </w:rPr>
        <w:t>.</w:t>
      </w:r>
    </w:p>
    <w:p w:rsidR="007C0DE3" w:rsidRPr="00506738" w:rsidRDefault="007C0DE3" w:rsidP="00BD1D5C">
      <w:pPr>
        <w:numPr>
          <w:ilvl w:val="3"/>
          <w:numId w:val="34"/>
        </w:numPr>
        <w:shd w:val="clear" w:color="auto" w:fill="FFFFFF" w:themeFill="background1"/>
        <w:tabs>
          <w:tab w:val="num" w:pos="0"/>
        </w:tabs>
        <w:spacing w:line="240" w:lineRule="auto"/>
        <w:ind w:left="709" w:firstLine="0"/>
        <w:rPr>
          <w:sz w:val="24"/>
          <w:szCs w:val="24"/>
        </w:rPr>
      </w:pPr>
      <w:r w:rsidRPr="00506738">
        <w:rPr>
          <w:sz w:val="24"/>
          <w:szCs w:val="24"/>
        </w:rPr>
        <w:t>Участник должен указать срок действия Заявки согласно требованиям подпункта 4.4.2.1 Документации.</w:t>
      </w:r>
    </w:p>
    <w:p w:rsidR="007C0DE3" w:rsidRPr="00506738" w:rsidRDefault="007C0DE3" w:rsidP="00BD1D5C">
      <w:pPr>
        <w:numPr>
          <w:ilvl w:val="3"/>
          <w:numId w:val="34"/>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971DE" w:rsidRDefault="009971DE"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050804" w:rsidRDefault="00050804" w:rsidP="00380695">
      <w:pPr>
        <w:widowControl w:val="0"/>
        <w:autoSpaceDE w:val="0"/>
        <w:autoSpaceDN w:val="0"/>
        <w:adjustRightInd w:val="0"/>
        <w:spacing w:line="240" w:lineRule="auto"/>
        <w:ind w:left="-567" w:firstLine="425"/>
        <w:contextualSpacing/>
        <w:jc w:val="left"/>
        <w:rPr>
          <w:rFonts w:ascii="Arial" w:hAnsi="Arial" w:cs="Arial"/>
          <w:sz w:val="24"/>
          <w:szCs w:val="24"/>
        </w:rPr>
        <w:sectPr w:rsidR="00050804" w:rsidSect="00050804">
          <w:pgSz w:w="11906" w:h="16838" w:code="9"/>
          <w:pgMar w:top="709" w:right="709" w:bottom="709" w:left="1276" w:header="680" w:footer="0" w:gutter="0"/>
          <w:cols w:space="708"/>
          <w:docGrid w:linePitch="381"/>
        </w:sectPr>
      </w:pPr>
    </w:p>
    <w:p w:rsidR="009971DE" w:rsidRPr="00FF0B57" w:rsidRDefault="009971DE" w:rsidP="009971DE">
      <w:pPr>
        <w:widowControl w:val="0"/>
        <w:numPr>
          <w:ilvl w:val="1"/>
          <w:numId w:val="34"/>
        </w:numPr>
        <w:autoSpaceDE w:val="0"/>
        <w:autoSpaceDN w:val="0"/>
        <w:adjustRightInd w:val="0"/>
        <w:spacing w:line="240" w:lineRule="auto"/>
        <w:ind w:right="5243" w:hanging="502"/>
        <w:contextualSpacing/>
        <w:jc w:val="left"/>
        <w:rPr>
          <w:b/>
          <w:bCs/>
          <w:sz w:val="24"/>
          <w:szCs w:val="24"/>
        </w:rPr>
      </w:pPr>
      <w:r w:rsidRPr="00FF0B57">
        <w:rPr>
          <w:b/>
          <w:bCs/>
          <w:sz w:val="24"/>
          <w:szCs w:val="24"/>
        </w:rPr>
        <w:lastRenderedPageBreak/>
        <w:t>Сведения о транспорте Участника (форма 2)</w:t>
      </w:r>
    </w:p>
    <w:p w:rsidR="009971DE" w:rsidRPr="00FF0B57" w:rsidRDefault="009971DE" w:rsidP="009971DE">
      <w:pPr>
        <w:widowControl w:val="0"/>
        <w:autoSpaceDE w:val="0"/>
        <w:autoSpaceDN w:val="0"/>
        <w:adjustRightInd w:val="0"/>
        <w:spacing w:line="240" w:lineRule="auto"/>
        <w:ind w:left="502" w:right="5243" w:firstLine="0"/>
        <w:contextualSpacing/>
        <w:jc w:val="left"/>
        <w:rPr>
          <w:b/>
          <w:bCs/>
          <w:sz w:val="24"/>
          <w:szCs w:val="24"/>
        </w:rPr>
      </w:pPr>
    </w:p>
    <w:p w:rsidR="009971DE" w:rsidRPr="00FF0B57" w:rsidRDefault="009971DE" w:rsidP="009971DE">
      <w:pPr>
        <w:pBdr>
          <w:top w:val="single" w:sz="4" w:space="1" w:color="auto"/>
        </w:pBdr>
        <w:shd w:val="clear" w:color="auto" w:fill="D9D9D9" w:themeFill="background1" w:themeFillShade="D9"/>
        <w:spacing w:line="240" w:lineRule="auto"/>
        <w:ind w:right="21"/>
        <w:jc w:val="center"/>
        <w:rPr>
          <w:b/>
          <w:spacing w:val="36"/>
          <w:sz w:val="24"/>
          <w:szCs w:val="24"/>
        </w:rPr>
      </w:pPr>
      <w:r w:rsidRPr="00FF0B57">
        <w:rPr>
          <w:b/>
          <w:spacing w:val="36"/>
          <w:sz w:val="24"/>
          <w:szCs w:val="24"/>
        </w:rPr>
        <w:t>начало формы</w:t>
      </w:r>
    </w:p>
    <w:p w:rsidR="009971DE" w:rsidRPr="00FF0B57" w:rsidRDefault="009971DE" w:rsidP="009971DE">
      <w:pPr>
        <w:shd w:val="clear" w:color="auto" w:fill="FFFFFF" w:themeFill="background1"/>
        <w:spacing w:line="240" w:lineRule="auto"/>
        <w:rPr>
          <w:sz w:val="24"/>
          <w:szCs w:val="24"/>
        </w:rPr>
      </w:pPr>
    </w:p>
    <w:p w:rsidR="009971DE" w:rsidRPr="00FF0B57" w:rsidRDefault="009971DE" w:rsidP="009971DE">
      <w:pPr>
        <w:shd w:val="clear" w:color="auto" w:fill="FFFFFF" w:themeFill="background1"/>
        <w:spacing w:line="240" w:lineRule="auto"/>
        <w:ind w:firstLine="0"/>
        <w:jc w:val="left"/>
        <w:rPr>
          <w:sz w:val="24"/>
          <w:szCs w:val="24"/>
        </w:rPr>
      </w:pPr>
      <w:r w:rsidRPr="00FF0B57">
        <w:rPr>
          <w:sz w:val="24"/>
          <w:szCs w:val="24"/>
        </w:rPr>
        <w:t>Приложение 1 к Заявке на участие в закупке</w:t>
      </w:r>
      <w:r w:rsidRPr="00FF0B57">
        <w:rPr>
          <w:sz w:val="24"/>
          <w:szCs w:val="24"/>
        </w:rPr>
        <w:br/>
        <w:t>от «____»_____________ г. №__________</w:t>
      </w:r>
    </w:p>
    <w:p w:rsidR="009971DE" w:rsidRPr="00FF0B57" w:rsidRDefault="009971DE" w:rsidP="009971DE">
      <w:pPr>
        <w:shd w:val="clear" w:color="auto" w:fill="FFFFFF" w:themeFill="background1"/>
        <w:spacing w:line="240" w:lineRule="auto"/>
        <w:jc w:val="left"/>
        <w:rPr>
          <w:sz w:val="24"/>
          <w:szCs w:val="24"/>
        </w:rPr>
      </w:pPr>
    </w:p>
    <w:p w:rsidR="009971DE" w:rsidRPr="00FF0B57" w:rsidRDefault="009971DE" w:rsidP="009971DE">
      <w:pPr>
        <w:shd w:val="clear" w:color="auto" w:fill="FFFFFF" w:themeFill="background1"/>
        <w:spacing w:line="285" w:lineRule="atLeast"/>
        <w:jc w:val="center"/>
        <w:rPr>
          <w:sz w:val="16"/>
          <w:szCs w:val="16"/>
        </w:rPr>
      </w:pPr>
      <w:r w:rsidRPr="00FF0B57">
        <w:rPr>
          <w:b/>
          <w:bCs/>
          <w:sz w:val="24"/>
          <w:szCs w:val="24"/>
        </w:rPr>
        <w:t>Сведения о транспорте,</w:t>
      </w:r>
      <w:r w:rsidRPr="00FF0B57">
        <w:rPr>
          <w:b/>
          <w:spacing w:val="-6"/>
          <w:sz w:val="24"/>
          <w:szCs w:val="24"/>
        </w:rPr>
        <w:t xml:space="preserve"> которыми планируется оказание услуг по перевозке</w:t>
      </w:r>
      <w:r w:rsidRPr="00FF0B57">
        <w:rPr>
          <w:sz w:val="24"/>
          <w:szCs w:val="24"/>
        </w:rPr>
        <w:br/>
      </w:r>
    </w:p>
    <w:p w:rsidR="009971DE" w:rsidRPr="00FF0B57" w:rsidRDefault="009971DE" w:rsidP="009971DE">
      <w:pPr>
        <w:shd w:val="clear" w:color="auto" w:fill="FFFFFF" w:themeFill="background1"/>
        <w:spacing w:line="240" w:lineRule="auto"/>
        <w:rPr>
          <w:sz w:val="24"/>
          <w:szCs w:val="24"/>
        </w:rPr>
      </w:pPr>
      <w:r w:rsidRPr="00FF0B57">
        <w:rPr>
          <w:sz w:val="24"/>
          <w:szCs w:val="24"/>
        </w:rPr>
        <w:t>Наименование и адрес Участника: _________________________________</w:t>
      </w:r>
    </w:p>
    <w:p w:rsidR="009971DE" w:rsidRPr="00FF0B57" w:rsidRDefault="009971DE" w:rsidP="009971DE">
      <w:pPr>
        <w:shd w:val="clear" w:color="auto" w:fill="FFFFFF" w:themeFill="background1"/>
        <w:spacing w:line="285" w:lineRule="atLeast"/>
        <w:rPr>
          <w:sz w:val="16"/>
          <w:szCs w:val="16"/>
        </w:rPr>
      </w:pPr>
    </w:p>
    <w:tbl>
      <w:tblPr>
        <w:tblW w:w="4634"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857"/>
        <w:gridCol w:w="3363"/>
        <w:gridCol w:w="4229"/>
        <w:gridCol w:w="2915"/>
        <w:gridCol w:w="2912"/>
      </w:tblGrid>
      <w:tr w:rsidR="009971DE" w:rsidRPr="00FF0B57" w:rsidTr="00F90340">
        <w:trPr>
          <w:trHeight w:val="2547"/>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FF0B57" w:rsidRDefault="009971DE" w:rsidP="00F90340">
            <w:pPr>
              <w:spacing w:line="240" w:lineRule="atLeast"/>
              <w:ind w:firstLine="0"/>
              <w:jc w:val="center"/>
              <w:rPr>
                <w:snapToGrid w:val="0"/>
                <w:sz w:val="24"/>
                <w:szCs w:val="24"/>
              </w:rPr>
            </w:pPr>
            <w:r w:rsidRPr="00FF0B57">
              <w:rPr>
                <w:bCs/>
                <w:snapToGrid w:val="0"/>
                <w:sz w:val="24"/>
                <w:szCs w:val="24"/>
              </w:rPr>
              <w:t>№</w:t>
            </w:r>
            <w:r w:rsidRPr="00FF0B57">
              <w:rPr>
                <w:snapToGrid w:val="0"/>
                <w:sz w:val="24"/>
                <w:szCs w:val="24"/>
              </w:rPr>
              <w:br/>
            </w:r>
            <w:r w:rsidRPr="00FF0B57">
              <w:rPr>
                <w:bCs/>
                <w:snapToGrid w:val="0"/>
                <w:sz w:val="24"/>
                <w:szCs w:val="24"/>
              </w:rPr>
              <w:t>п/п</w:t>
            </w:r>
          </w:p>
        </w:tc>
        <w:tc>
          <w:tcPr>
            <w:tcW w:w="1178" w:type="pct"/>
            <w:tcBorders>
              <w:top w:val="outset" w:sz="6" w:space="0" w:color="auto"/>
              <w:bottom w:val="outset" w:sz="6" w:space="0" w:color="auto"/>
              <w:right w:val="outset" w:sz="6" w:space="0" w:color="auto"/>
            </w:tcBorders>
            <w:shd w:val="clear" w:color="auto" w:fill="FFFFFF"/>
            <w:vAlign w:val="center"/>
          </w:tcPr>
          <w:p w:rsidR="009971DE" w:rsidRPr="00FF0B57" w:rsidRDefault="009971DE" w:rsidP="00F90340">
            <w:pPr>
              <w:spacing w:line="240" w:lineRule="atLeast"/>
              <w:jc w:val="center"/>
              <w:rPr>
                <w:snapToGrid w:val="0"/>
                <w:sz w:val="24"/>
                <w:szCs w:val="24"/>
              </w:rPr>
            </w:pPr>
            <w:r w:rsidRPr="00FF0B57">
              <w:rPr>
                <w:snapToGrid w:val="0"/>
                <w:sz w:val="24"/>
                <w:szCs w:val="24"/>
              </w:rPr>
              <w:t>Тип транспорта, марка модель, регистрационный знак, год изготовления</w:t>
            </w: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FF0B57" w:rsidRDefault="009971DE" w:rsidP="00F90340">
            <w:pPr>
              <w:tabs>
                <w:tab w:val="left" w:pos="708"/>
              </w:tabs>
              <w:spacing w:line="240" w:lineRule="auto"/>
              <w:ind w:firstLine="0"/>
              <w:jc w:val="center"/>
              <w:rPr>
                <w:sz w:val="24"/>
                <w:szCs w:val="24"/>
              </w:rPr>
            </w:pPr>
            <w:r w:rsidRPr="00FF0B57">
              <w:rPr>
                <w:sz w:val="24"/>
                <w:szCs w:val="24"/>
              </w:rPr>
              <w:t>Документы, подтверждающие право владения пользования транспортом, действующие на весь период оказания услуг, один из перечисленных:</w:t>
            </w:r>
          </w:p>
          <w:p w:rsidR="009971DE" w:rsidRPr="00FF0B57" w:rsidRDefault="009971DE" w:rsidP="00F90340">
            <w:pPr>
              <w:widowControl w:val="0"/>
              <w:numPr>
                <w:ilvl w:val="0"/>
                <w:numId w:val="36"/>
              </w:numPr>
              <w:autoSpaceDE w:val="0"/>
              <w:autoSpaceDN w:val="0"/>
              <w:adjustRightInd w:val="0"/>
              <w:spacing w:line="240" w:lineRule="auto"/>
              <w:ind w:firstLine="0"/>
              <w:contextualSpacing/>
              <w:jc w:val="left"/>
              <w:rPr>
                <w:sz w:val="24"/>
                <w:szCs w:val="24"/>
              </w:rPr>
            </w:pPr>
            <w:r w:rsidRPr="00FF0B57">
              <w:rPr>
                <w:sz w:val="24"/>
                <w:szCs w:val="24"/>
              </w:rPr>
              <w:t>Свидетельство</w:t>
            </w:r>
          </w:p>
          <w:p w:rsidR="009971DE" w:rsidRPr="00FF0B57" w:rsidRDefault="009971DE" w:rsidP="00F90340">
            <w:pPr>
              <w:widowControl w:val="0"/>
              <w:numPr>
                <w:ilvl w:val="0"/>
                <w:numId w:val="36"/>
              </w:numPr>
              <w:autoSpaceDE w:val="0"/>
              <w:autoSpaceDN w:val="0"/>
              <w:adjustRightInd w:val="0"/>
              <w:spacing w:line="240" w:lineRule="auto"/>
              <w:ind w:firstLine="0"/>
              <w:contextualSpacing/>
              <w:jc w:val="left"/>
              <w:rPr>
                <w:sz w:val="24"/>
                <w:szCs w:val="24"/>
              </w:rPr>
            </w:pPr>
            <w:r w:rsidRPr="00FF0B57">
              <w:rPr>
                <w:sz w:val="24"/>
                <w:szCs w:val="24"/>
              </w:rPr>
              <w:t>Договор аренды</w:t>
            </w:r>
          </w:p>
          <w:p w:rsidR="009971DE" w:rsidRPr="00FF0B57" w:rsidRDefault="009971DE" w:rsidP="00F90340">
            <w:pPr>
              <w:widowControl w:val="0"/>
              <w:numPr>
                <w:ilvl w:val="0"/>
                <w:numId w:val="36"/>
              </w:numPr>
              <w:autoSpaceDE w:val="0"/>
              <w:autoSpaceDN w:val="0"/>
              <w:adjustRightInd w:val="0"/>
              <w:spacing w:line="240" w:lineRule="auto"/>
              <w:ind w:firstLine="0"/>
              <w:contextualSpacing/>
              <w:jc w:val="left"/>
              <w:rPr>
                <w:sz w:val="24"/>
                <w:szCs w:val="24"/>
              </w:rPr>
            </w:pPr>
            <w:r w:rsidRPr="00FF0B57">
              <w:rPr>
                <w:sz w:val="24"/>
                <w:szCs w:val="24"/>
              </w:rPr>
              <w:t>иное.</w:t>
            </w:r>
          </w:p>
          <w:p w:rsidR="009971DE" w:rsidRPr="00FF0B57" w:rsidRDefault="009971DE" w:rsidP="00F90340">
            <w:pPr>
              <w:spacing w:line="240" w:lineRule="atLeast"/>
              <w:jc w:val="center"/>
              <w:rPr>
                <w:snapToGrid w:val="0"/>
                <w:sz w:val="24"/>
                <w:szCs w:val="24"/>
              </w:rPr>
            </w:pPr>
            <w:r w:rsidRPr="00FF0B57">
              <w:rPr>
                <w:snapToGrid w:val="0"/>
                <w:sz w:val="24"/>
                <w:szCs w:val="24"/>
              </w:rPr>
              <w:t xml:space="preserve"> (№, дата, срок, действия)</w:t>
            </w: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FF0B57" w:rsidRDefault="009971DE" w:rsidP="00F90340">
            <w:pPr>
              <w:spacing w:line="240" w:lineRule="atLeast"/>
              <w:ind w:firstLine="35"/>
              <w:jc w:val="center"/>
              <w:rPr>
                <w:iCs/>
                <w:sz w:val="24"/>
                <w:szCs w:val="24"/>
              </w:rPr>
            </w:pPr>
            <w:r w:rsidRPr="00FF0B57">
              <w:rPr>
                <w:iCs/>
                <w:sz w:val="24"/>
                <w:szCs w:val="24"/>
              </w:rPr>
              <w:t>Свидетельство о классификации судна, выданное Российским Речным Регистром</w:t>
            </w:r>
          </w:p>
          <w:p w:rsidR="009971DE" w:rsidRPr="00FF0B57" w:rsidRDefault="009971DE" w:rsidP="00F90340">
            <w:pPr>
              <w:spacing w:line="240" w:lineRule="atLeast"/>
              <w:ind w:firstLine="35"/>
              <w:jc w:val="center"/>
              <w:rPr>
                <w:iCs/>
                <w:sz w:val="24"/>
                <w:szCs w:val="24"/>
              </w:rPr>
            </w:pPr>
          </w:p>
          <w:p w:rsidR="009971DE" w:rsidRPr="00FF0B57" w:rsidRDefault="009971DE" w:rsidP="00F90340">
            <w:pPr>
              <w:spacing w:line="240" w:lineRule="atLeast"/>
              <w:ind w:firstLine="35"/>
              <w:jc w:val="center"/>
              <w:rPr>
                <w:snapToGrid w:val="0"/>
                <w:sz w:val="24"/>
                <w:szCs w:val="24"/>
              </w:rPr>
            </w:pPr>
            <w:r w:rsidRPr="00FF0B57">
              <w:rPr>
                <w:snapToGrid w:val="0"/>
                <w:sz w:val="24"/>
                <w:szCs w:val="24"/>
              </w:rPr>
              <w:t xml:space="preserve"> </w:t>
            </w:r>
          </w:p>
          <w:p w:rsidR="009971DE" w:rsidRPr="00FF0B57" w:rsidRDefault="009971DE" w:rsidP="00F90340">
            <w:pPr>
              <w:spacing w:line="240" w:lineRule="atLeast"/>
              <w:ind w:firstLine="35"/>
              <w:jc w:val="center"/>
              <w:rPr>
                <w:iCs/>
                <w:sz w:val="24"/>
                <w:szCs w:val="24"/>
              </w:rPr>
            </w:pPr>
            <w:r w:rsidRPr="00FF0B57">
              <w:rPr>
                <w:snapToGrid w:val="0"/>
                <w:sz w:val="24"/>
                <w:szCs w:val="24"/>
              </w:rPr>
              <w:t>(№, дата, срок, действия)</w:t>
            </w:r>
          </w:p>
        </w:tc>
        <w:tc>
          <w:tcPr>
            <w:tcW w:w="1020" w:type="pct"/>
            <w:tcBorders>
              <w:top w:val="outset" w:sz="6" w:space="0" w:color="auto"/>
              <w:left w:val="outset" w:sz="6" w:space="0" w:color="auto"/>
              <w:bottom w:val="outset" w:sz="6" w:space="0" w:color="auto"/>
            </w:tcBorders>
            <w:shd w:val="clear" w:color="auto" w:fill="FFFFFF"/>
            <w:vAlign w:val="center"/>
          </w:tcPr>
          <w:p w:rsidR="009971DE" w:rsidRPr="00FF0B57" w:rsidRDefault="009971DE" w:rsidP="00F90340">
            <w:pPr>
              <w:spacing w:line="240" w:lineRule="atLeast"/>
              <w:ind w:firstLine="35"/>
              <w:jc w:val="center"/>
              <w:rPr>
                <w:snapToGrid w:val="0"/>
                <w:sz w:val="24"/>
                <w:szCs w:val="24"/>
              </w:rPr>
            </w:pPr>
            <w:r w:rsidRPr="00FF0B57">
              <w:rPr>
                <w:iCs/>
                <w:sz w:val="24"/>
                <w:szCs w:val="24"/>
              </w:rPr>
              <w:t>Лицензия на перевозку внутренним водным транспортом, морским транспортом опасных грузов</w:t>
            </w:r>
            <w:r w:rsidRPr="00FF0B57">
              <w:rPr>
                <w:snapToGrid w:val="0"/>
                <w:sz w:val="24"/>
                <w:szCs w:val="24"/>
              </w:rPr>
              <w:t xml:space="preserve">.             </w:t>
            </w:r>
          </w:p>
          <w:p w:rsidR="009971DE" w:rsidRPr="00FF0B57" w:rsidRDefault="009971DE" w:rsidP="00F90340">
            <w:pPr>
              <w:spacing w:line="240" w:lineRule="atLeast"/>
              <w:jc w:val="center"/>
              <w:rPr>
                <w:snapToGrid w:val="0"/>
                <w:sz w:val="24"/>
                <w:szCs w:val="24"/>
              </w:rPr>
            </w:pPr>
          </w:p>
          <w:p w:rsidR="009971DE" w:rsidRPr="00FF0B57" w:rsidRDefault="009971DE" w:rsidP="00F90340">
            <w:pPr>
              <w:spacing w:line="240" w:lineRule="atLeast"/>
              <w:jc w:val="center"/>
              <w:rPr>
                <w:snapToGrid w:val="0"/>
                <w:sz w:val="24"/>
                <w:szCs w:val="24"/>
              </w:rPr>
            </w:pPr>
            <w:r w:rsidRPr="00FF0B57">
              <w:rPr>
                <w:snapToGrid w:val="0"/>
                <w:sz w:val="24"/>
                <w:szCs w:val="24"/>
              </w:rPr>
              <w:t>(№, дата, срок действия)</w:t>
            </w:r>
          </w:p>
        </w:tc>
      </w:tr>
      <w:tr w:rsidR="009971DE" w:rsidRPr="00FF0B57" w:rsidTr="00F90340">
        <w:trPr>
          <w:trHeight w:hRule="exact" w:val="522"/>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FF0B57" w:rsidRDefault="009971DE" w:rsidP="00F90340">
            <w:pPr>
              <w:spacing w:line="240" w:lineRule="atLeast"/>
              <w:ind w:firstLine="142"/>
              <w:jc w:val="center"/>
              <w:rPr>
                <w:bCs/>
                <w:snapToGrid w:val="0"/>
                <w:sz w:val="16"/>
                <w:szCs w:val="16"/>
              </w:rPr>
            </w:pPr>
            <w:r w:rsidRPr="00FF0B57">
              <w:rPr>
                <w:bCs/>
                <w:snapToGrid w:val="0"/>
                <w:sz w:val="16"/>
                <w:szCs w:val="16"/>
              </w:rPr>
              <w:t>1</w:t>
            </w:r>
          </w:p>
        </w:tc>
        <w:tc>
          <w:tcPr>
            <w:tcW w:w="1178" w:type="pct"/>
            <w:tcBorders>
              <w:top w:val="outset" w:sz="6" w:space="0" w:color="auto"/>
              <w:bottom w:val="outset" w:sz="6" w:space="0" w:color="auto"/>
              <w:right w:val="outset" w:sz="6" w:space="0" w:color="auto"/>
            </w:tcBorders>
            <w:shd w:val="clear" w:color="auto" w:fill="FFFFFF"/>
            <w:vAlign w:val="center"/>
          </w:tcPr>
          <w:p w:rsidR="009971DE" w:rsidRPr="00FF0B57" w:rsidRDefault="009971DE" w:rsidP="00F90340">
            <w:pPr>
              <w:spacing w:line="240" w:lineRule="atLeast"/>
              <w:jc w:val="center"/>
              <w:rPr>
                <w:snapToGrid w:val="0"/>
                <w:sz w:val="16"/>
                <w:szCs w:val="16"/>
              </w:rPr>
            </w:pPr>
            <w:r w:rsidRPr="00FF0B57">
              <w:rPr>
                <w:snapToGrid w:val="0"/>
                <w:sz w:val="16"/>
                <w:szCs w:val="16"/>
              </w:rPr>
              <w:t>2</w:t>
            </w: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FF0B57" w:rsidRDefault="009971DE" w:rsidP="00F90340">
            <w:pPr>
              <w:spacing w:line="240" w:lineRule="atLeast"/>
              <w:jc w:val="center"/>
              <w:rPr>
                <w:snapToGrid w:val="0"/>
                <w:sz w:val="16"/>
                <w:szCs w:val="16"/>
              </w:rPr>
            </w:pPr>
            <w:r w:rsidRPr="00FF0B57">
              <w:rPr>
                <w:snapToGrid w:val="0"/>
                <w:sz w:val="16"/>
                <w:szCs w:val="16"/>
              </w:rPr>
              <w:t>3</w:t>
            </w: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FF0B57" w:rsidRDefault="009971DE" w:rsidP="00F90340">
            <w:pPr>
              <w:spacing w:line="240" w:lineRule="atLeast"/>
              <w:jc w:val="center"/>
              <w:rPr>
                <w:snapToGrid w:val="0"/>
                <w:sz w:val="16"/>
                <w:szCs w:val="16"/>
              </w:rPr>
            </w:pPr>
            <w:r w:rsidRPr="00FF0B57">
              <w:rPr>
                <w:snapToGrid w:val="0"/>
                <w:sz w:val="16"/>
                <w:szCs w:val="16"/>
              </w:rPr>
              <w:t>4</w:t>
            </w:r>
          </w:p>
        </w:tc>
        <w:tc>
          <w:tcPr>
            <w:tcW w:w="1020" w:type="pct"/>
            <w:tcBorders>
              <w:top w:val="outset" w:sz="6" w:space="0" w:color="auto"/>
              <w:left w:val="outset" w:sz="6" w:space="0" w:color="auto"/>
              <w:bottom w:val="outset" w:sz="6" w:space="0" w:color="auto"/>
            </w:tcBorders>
            <w:shd w:val="clear" w:color="auto" w:fill="FFFFFF"/>
            <w:vAlign w:val="center"/>
          </w:tcPr>
          <w:p w:rsidR="009971DE" w:rsidRPr="00FF0B57" w:rsidRDefault="009971DE" w:rsidP="00F90340">
            <w:pPr>
              <w:spacing w:line="240" w:lineRule="atLeast"/>
              <w:jc w:val="center"/>
              <w:rPr>
                <w:snapToGrid w:val="0"/>
                <w:sz w:val="16"/>
                <w:szCs w:val="16"/>
              </w:rPr>
            </w:pPr>
            <w:r w:rsidRPr="00FF0B57">
              <w:rPr>
                <w:snapToGrid w:val="0"/>
                <w:sz w:val="16"/>
                <w:szCs w:val="16"/>
              </w:rPr>
              <w:t>5</w:t>
            </w:r>
          </w:p>
        </w:tc>
      </w:tr>
      <w:tr w:rsidR="009971DE" w:rsidRPr="00FF0B57" w:rsidTr="00F90340">
        <w:trPr>
          <w:trHeight w:val="270"/>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FF0B57" w:rsidRDefault="009971DE" w:rsidP="00F90340">
            <w:pPr>
              <w:spacing w:line="240" w:lineRule="atLeast"/>
              <w:jc w:val="center"/>
              <w:rPr>
                <w:b/>
                <w:bCs/>
                <w:snapToGrid w:val="0"/>
                <w:sz w:val="24"/>
                <w:szCs w:val="24"/>
              </w:rPr>
            </w:pPr>
          </w:p>
        </w:tc>
        <w:tc>
          <w:tcPr>
            <w:tcW w:w="1178" w:type="pct"/>
            <w:tcBorders>
              <w:top w:val="outset" w:sz="6" w:space="0" w:color="auto"/>
              <w:bottom w:val="outset" w:sz="6" w:space="0" w:color="auto"/>
              <w:right w:val="outset" w:sz="6" w:space="0" w:color="auto"/>
            </w:tcBorders>
            <w:shd w:val="clear" w:color="auto" w:fill="FFFFFF"/>
          </w:tcPr>
          <w:p w:rsidR="009971DE" w:rsidRPr="00FF0B57" w:rsidRDefault="009971DE" w:rsidP="00F90340">
            <w:pPr>
              <w:spacing w:line="240" w:lineRule="atLeast"/>
              <w:jc w:val="center"/>
              <w:rPr>
                <w:snapToGrid w:val="0"/>
                <w:sz w:val="24"/>
                <w:szCs w:val="24"/>
              </w:rPr>
            </w:pP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FF0B57" w:rsidRDefault="009971DE" w:rsidP="00F90340">
            <w:pPr>
              <w:spacing w:line="240" w:lineRule="atLeast"/>
              <w:jc w:val="center"/>
              <w:rPr>
                <w:snapToGrid w:val="0"/>
                <w:sz w:val="24"/>
                <w:szCs w:val="24"/>
              </w:rPr>
            </w:pP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FF0B57" w:rsidRDefault="009971DE" w:rsidP="00F90340">
            <w:pPr>
              <w:spacing w:line="240" w:lineRule="atLeast"/>
              <w:jc w:val="center"/>
              <w:rPr>
                <w:snapToGrid w:val="0"/>
                <w:sz w:val="24"/>
                <w:szCs w:val="24"/>
              </w:rPr>
            </w:pPr>
          </w:p>
        </w:tc>
        <w:tc>
          <w:tcPr>
            <w:tcW w:w="1020" w:type="pct"/>
            <w:tcBorders>
              <w:top w:val="outset" w:sz="6" w:space="0" w:color="auto"/>
              <w:left w:val="outset" w:sz="6" w:space="0" w:color="auto"/>
              <w:bottom w:val="outset" w:sz="6" w:space="0" w:color="auto"/>
            </w:tcBorders>
            <w:shd w:val="clear" w:color="auto" w:fill="FFFFFF"/>
            <w:vAlign w:val="center"/>
          </w:tcPr>
          <w:p w:rsidR="009971DE" w:rsidRPr="00FF0B57" w:rsidRDefault="009971DE" w:rsidP="00F90340">
            <w:pPr>
              <w:spacing w:line="240" w:lineRule="atLeast"/>
              <w:jc w:val="center"/>
              <w:rPr>
                <w:snapToGrid w:val="0"/>
                <w:sz w:val="24"/>
                <w:szCs w:val="24"/>
              </w:rPr>
            </w:pPr>
          </w:p>
        </w:tc>
      </w:tr>
      <w:tr w:rsidR="009971DE" w:rsidRPr="00FF0B57" w:rsidTr="00F90340">
        <w:trPr>
          <w:trHeight w:val="249"/>
          <w:jc w:val="center"/>
        </w:trPr>
        <w:tc>
          <w:tcPr>
            <w:tcW w:w="300" w:type="pct"/>
            <w:tcBorders>
              <w:top w:val="outset" w:sz="6" w:space="0" w:color="auto"/>
              <w:bottom w:val="outset" w:sz="6" w:space="0" w:color="auto"/>
              <w:right w:val="outset" w:sz="6" w:space="0" w:color="auto"/>
            </w:tcBorders>
            <w:shd w:val="clear" w:color="auto" w:fill="FFFFFF"/>
            <w:vAlign w:val="center"/>
          </w:tcPr>
          <w:p w:rsidR="009971DE" w:rsidRPr="00FF0B57" w:rsidRDefault="009971DE" w:rsidP="00F90340">
            <w:pPr>
              <w:spacing w:line="240" w:lineRule="atLeast"/>
              <w:jc w:val="center"/>
              <w:rPr>
                <w:b/>
                <w:bCs/>
                <w:snapToGrid w:val="0"/>
                <w:sz w:val="24"/>
                <w:szCs w:val="24"/>
              </w:rPr>
            </w:pPr>
          </w:p>
        </w:tc>
        <w:tc>
          <w:tcPr>
            <w:tcW w:w="1178" w:type="pct"/>
            <w:tcBorders>
              <w:top w:val="outset" w:sz="6" w:space="0" w:color="auto"/>
              <w:bottom w:val="outset" w:sz="6" w:space="0" w:color="auto"/>
              <w:right w:val="outset" w:sz="6" w:space="0" w:color="auto"/>
            </w:tcBorders>
            <w:shd w:val="clear" w:color="auto" w:fill="FFFFFF"/>
          </w:tcPr>
          <w:p w:rsidR="009971DE" w:rsidRPr="00FF0B57" w:rsidRDefault="009971DE" w:rsidP="00F90340">
            <w:pPr>
              <w:spacing w:line="240" w:lineRule="atLeast"/>
              <w:jc w:val="center"/>
              <w:rPr>
                <w:snapToGrid w:val="0"/>
                <w:sz w:val="24"/>
                <w:szCs w:val="24"/>
              </w:rPr>
            </w:pPr>
          </w:p>
        </w:tc>
        <w:tc>
          <w:tcPr>
            <w:tcW w:w="1481" w:type="pct"/>
            <w:tcBorders>
              <w:top w:val="outset" w:sz="6" w:space="0" w:color="auto"/>
              <w:left w:val="outset" w:sz="6" w:space="0" w:color="auto"/>
              <w:bottom w:val="outset" w:sz="6" w:space="0" w:color="auto"/>
              <w:right w:val="outset" w:sz="6" w:space="0" w:color="auto"/>
            </w:tcBorders>
            <w:shd w:val="clear" w:color="auto" w:fill="FFFFFF"/>
            <w:vAlign w:val="center"/>
          </w:tcPr>
          <w:p w:rsidR="009971DE" w:rsidRPr="00FF0B57" w:rsidRDefault="009971DE" w:rsidP="00F90340">
            <w:pPr>
              <w:spacing w:line="240" w:lineRule="atLeast"/>
              <w:jc w:val="center"/>
              <w:rPr>
                <w:snapToGrid w:val="0"/>
                <w:sz w:val="24"/>
                <w:szCs w:val="24"/>
              </w:rPr>
            </w:pPr>
          </w:p>
        </w:tc>
        <w:tc>
          <w:tcPr>
            <w:tcW w:w="1021" w:type="pct"/>
            <w:tcBorders>
              <w:top w:val="outset" w:sz="6" w:space="0" w:color="auto"/>
              <w:left w:val="outset" w:sz="6" w:space="0" w:color="auto"/>
              <w:bottom w:val="outset" w:sz="6" w:space="0" w:color="auto"/>
              <w:right w:val="outset" w:sz="6" w:space="0" w:color="auto"/>
            </w:tcBorders>
            <w:shd w:val="clear" w:color="auto" w:fill="FFFFFF"/>
          </w:tcPr>
          <w:p w:rsidR="009971DE" w:rsidRPr="00FF0B57" w:rsidRDefault="009971DE" w:rsidP="00F90340">
            <w:pPr>
              <w:spacing w:line="240" w:lineRule="atLeast"/>
              <w:jc w:val="center"/>
              <w:rPr>
                <w:snapToGrid w:val="0"/>
                <w:sz w:val="24"/>
                <w:szCs w:val="24"/>
              </w:rPr>
            </w:pPr>
          </w:p>
        </w:tc>
        <w:tc>
          <w:tcPr>
            <w:tcW w:w="1020" w:type="pct"/>
            <w:tcBorders>
              <w:top w:val="outset" w:sz="6" w:space="0" w:color="auto"/>
              <w:left w:val="outset" w:sz="6" w:space="0" w:color="auto"/>
              <w:bottom w:val="outset" w:sz="6" w:space="0" w:color="auto"/>
            </w:tcBorders>
            <w:shd w:val="clear" w:color="auto" w:fill="FFFFFF"/>
            <w:vAlign w:val="center"/>
          </w:tcPr>
          <w:p w:rsidR="009971DE" w:rsidRPr="00FF0B57" w:rsidRDefault="009971DE" w:rsidP="00F90340">
            <w:pPr>
              <w:spacing w:line="240" w:lineRule="atLeast"/>
              <w:jc w:val="center"/>
              <w:rPr>
                <w:snapToGrid w:val="0"/>
                <w:sz w:val="24"/>
                <w:szCs w:val="24"/>
              </w:rPr>
            </w:pPr>
          </w:p>
        </w:tc>
      </w:tr>
    </w:tbl>
    <w:p w:rsidR="009971DE" w:rsidRPr="00FF0B57" w:rsidRDefault="009971DE" w:rsidP="009971DE">
      <w:pPr>
        <w:widowControl w:val="0"/>
        <w:shd w:val="clear" w:color="auto" w:fill="FFFFFF" w:themeFill="background1"/>
        <w:autoSpaceDE w:val="0"/>
        <w:autoSpaceDN w:val="0"/>
        <w:adjustRightInd w:val="0"/>
        <w:spacing w:line="240" w:lineRule="auto"/>
        <w:ind w:left="540" w:firstLine="0"/>
        <w:contextualSpacing/>
        <w:rPr>
          <w:rFonts w:cs="Arial"/>
          <w:sz w:val="24"/>
          <w:szCs w:val="24"/>
        </w:rPr>
      </w:pPr>
      <w:r w:rsidRPr="00FF0B57">
        <w:rPr>
          <w:rFonts w:cs="Arial"/>
          <w:sz w:val="24"/>
          <w:szCs w:val="24"/>
        </w:rPr>
        <w:t xml:space="preserve">С приложением подтверждающих документов, согласно требованиям </w:t>
      </w:r>
      <w:proofErr w:type="spellStart"/>
      <w:r w:rsidRPr="00FF0B57">
        <w:rPr>
          <w:rFonts w:cs="Arial"/>
          <w:sz w:val="24"/>
          <w:szCs w:val="24"/>
        </w:rPr>
        <w:t>п.п</w:t>
      </w:r>
      <w:proofErr w:type="spellEnd"/>
      <w:r w:rsidRPr="00FF0B57">
        <w:rPr>
          <w:rFonts w:cs="Arial"/>
          <w:sz w:val="24"/>
          <w:szCs w:val="24"/>
        </w:rPr>
        <w:t>. «</w:t>
      </w:r>
      <w:r>
        <w:rPr>
          <w:rFonts w:cs="Arial"/>
          <w:sz w:val="24"/>
          <w:szCs w:val="24"/>
        </w:rPr>
        <w:t>и</w:t>
      </w:r>
      <w:r w:rsidRPr="00FF0B57">
        <w:rPr>
          <w:rFonts w:cs="Arial"/>
          <w:sz w:val="24"/>
          <w:szCs w:val="24"/>
        </w:rPr>
        <w:t>», «</w:t>
      </w:r>
      <w:r>
        <w:rPr>
          <w:rFonts w:cs="Arial"/>
          <w:sz w:val="24"/>
          <w:szCs w:val="24"/>
        </w:rPr>
        <w:t>к</w:t>
      </w:r>
      <w:r w:rsidRPr="00FF0B57">
        <w:rPr>
          <w:rFonts w:cs="Arial"/>
          <w:sz w:val="24"/>
          <w:szCs w:val="24"/>
        </w:rPr>
        <w:t>», «</w:t>
      </w:r>
      <w:r>
        <w:rPr>
          <w:rFonts w:cs="Arial"/>
          <w:sz w:val="24"/>
          <w:szCs w:val="24"/>
        </w:rPr>
        <w:t>л</w:t>
      </w:r>
      <w:proofErr w:type="gramStart"/>
      <w:r w:rsidRPr="00FF0B57">
        <w:rPr>
          <w:rFonts w:cs="Arial"/>
          <w:sz w:val="24"/>
          <w:szCs w:val="24"/>
        </w:rPr>
        <w:t>»</w:t>
      </w:r>
      <w:proofErr w:type="gramEnd"/>
      <w:r w:rsidRPr="00FF0B57">
        <w:rPr>
          <w:rFonts w:cs="Arial"/>
          <w:sz w:val="24"/>
          <w:szCs w:val="24"/>
        </w:rPr>
        <w:t xml:space="preserve"> п. 4.5.2.2 Документации о закупке.</w:t>
      </w:r>
    </w:p>
    <w:p w:rsidR="009971DE" w:rsidRPr="00FF0B57" w:rsidRDefault="009971DE" w:rsidP="009971DE">
      <w:pPr>
        <w:widowControl w:val="0"/>
        <w:shd w:val="clear" w:color="auto" w:fill="FFFFFF" w:themeFill="background1"/>
        <w:autoSpaceDE w:val="0"/>
        <w:autoSpaceDN w:val="0"/>
        <w:adjustRightInd w:val="0"/>
        <w:spacing w:line="240" w:lineRule="auto"/>
        <w:ind w:left="540" w:firstLine="0"/>
        <w:contextualSpacing/>
        <w:rPr>
          <w:rFonts w:cs="Arial"/>
          <w:sz w:val="24"/>
          <w:szCs w:val="24"/>
        </w:rPr>
      </w:pPr>
    </w:p>
    <w:p w:rsidR="009971DE" w:rsidRPr="00FF0B57" w:rsidRDefault="009971DE" w:rsidP="009971DE">
      <w:pPr>
        <w:shd w:val="clear" w:color="auto" w:fill="FFFFFF" w:themeFill="background1"/>
        <w:spacing w:line="240" w:lineRule="auto"/>
        <w:rPr>
          <w:sz w:val="24"/>
          <w:szCs w:val="24"/>
        </w:rPr>
      </w:pPr>
      <w:r w:rsidRPr="00FF0B57">
        <w:rPr>
          <w:sz w:val="24"/>
          <w:szCs w:val="24"/>
        </w:rPr>
        <w:t>____________________________________</w:t>
      </w:r>
    </w:p>
    <w:p w:rsidR="009971DE" w:rsidRPr="00FF0B57" w:rsidRDefault="009971DE" w:rsidP="009971DE">
      <w:pPr>
        <w:shd w:val="clear" w:color="auto" w:fill="FFFFFF" w:themeFill="background1"/>
        <w:spacing w:line="240" w:lineRule="auto"/>
        <w:ind w:right="3684"/>
        <w:rPr>
          <w:sz w:val="24"/>
          <w:szCs w:val="24"/>
          <w:vertAlign w:val="superscript"/>
        </w:rPr>
      </w:pPr>
      <w:r w:rsidRPr="00FF0B57">
        <w:rPr>
          <w:sz w:val="24"/>
          <w:szCs w:val="24"/>
          <w:vertAlign w:val="superscript"/>
        </w:rPr>
        <w:t xml:space="preserve">                                          (подпись, М.П.)</w:t>
      </w:r>
    </w:p>
    <w:p w:rsidR="009971DE" w:rsidRPr="00FF0B57" w:rsidRDefault="009971DE" w:rsidP="009971DE">
      <w:pPr>
        <w:shd w:val="clear" w:color="auto" w:fill="FFFFFF" w:themeFill="background1"/>
        <w:spacing w:line="240" w:lineRule="auto"/>
        <w:rPr>
          <w:sz w:val="24"/>
          <w:szCs w:val="24"/>
        </w:rPr>
      </w:pPr>
      <w:r w:rsidRPr="00FF0B57">
        <w:rPr>
          <w:sz w:val="24"/>
          <w:szCs w:val="24"/>
        </w:rPr>
        <w:t>____________________________________</w:t>
      </w:r>
    </w:p>
    <w:p w:rsidR="009971DE" w:rsidRPr="00FF0B57" w:rsidRDefault="009971DE" w:rsidP="009971DE">
      <w:pPr>
        <w:shd w:val="clear" w:color="auto" w:fill="FFFFFF" w:themeFill="background1"/>
        <w:spacing w:line="240" w:lineRule="auto"/>
        <w:ind w:right="3684"/>
        <w:rPr>
          <w:sz w:val="24"/>
          <w:szCs w:val="24"/>
          <w:vertAlign w:val="superscript"/>
        </w:rPr>
      </w:pPr>
      <w:r w:rsidRPr="00FF0B57">
        <w:rPr>
          <w:sz w:val="24"/>
          <w:szCs w:val="24"/>
          <w:vertAlign w:val="superscript"/>
        </w:rPr>
        <w:t xml:space="preserve">           (фамилия, имя, отчество подписавшего, должность)</w:t>
      </w:r>
    </w:p>
    <w:p w:rsidR="009971DE" w:rsidRPr="00FF0B57" w:rsidRDefault="009971DE" w:rsidP="009971DE">
      <w:pPr>
        <w:shd w:val="clear" w:color="auto" w:fill="FFFFFF" w:themeFill="background1"/>
        <w:spacing w:line="240" w:lineRule="auto"/>
        <w:ind w:right="3684"/>
        <w:rPr>
          <w:sz w:val="24"/>
          <w:szCs w:val="24"/>
          <w:vertAlign w:val="superscript"/>
        </w:rPr>
      </w:pPr>
    </w:p>
    <w:p w:rsidR="009971DE" w:rsidRPr="00FF0B57" w:rsidRDefault="009971DE" w:rsidP="009971DE">
      <w:pPr>
        <w:pBdr>
          <w:bottom w:val="single" w:sz="4" w:space="1" w:color="auto"/>
        </w:pBdr>
        <w:shd w:val="clear" w:color="auto" w:fill="D9D9D9" w:themeFill="background1" w:themeFillShade="D9"/>
        <w:spacing w:line="240" w:lineRule="auto"/>
        <w:ind w:right="21"/>
        <w:jc w:val="center"/>
        <w:rPr>
          <w:b/>
          <w:spacing w:val="36"/>
          <w:sz w:val="24"/>
          <w:szCs w:val="24"/>
        </w:rPr>
      </w:pPr>
      <w:r w:rsidRPr="00FF0B57">
        <w:rPr>
          <w:b/>
          <w:spacing w:val="36"/>
          <w:sz w:val="24"/>
          <w:szCs w:val="24"/>
        </w:rPr>
        <w:t>конец формы</w:t>
      </w:r>
    </w:p>
    <w:p w:rsidR="009971DE" w:rsidRPr="00FF0B57" w:rsidRDefault="009971DE" w:rsidP="009971DE">
      <w:pPr>
        <w:shd w:val="clear" w:color="auto" w:fill="FFFFFF"/>
        <w:spacing w:line="240" w:lineRule="auto"/>
        <w:jc w:val="left"/>
        <w:rPr>
          <w:sz w:val="24"/>
          <w:szCs w:val="24"/>
          <w:vertAlign w:val="superscript"/>
        </w:rPr>
        <w:sectPr w:rsidR="009971DE" w:rsidRPr="00FF0B57" w:rsidSect="00F90340">
          <w:pgSz w:w="16838" w:h="11906" w:orient="landscape" w:code="9"/>
          <w:pgMar w:top="1276" w:right="709" w:bottom="709" w:left="709" w:header="680" w:footer="0" w:gutter="0"/>
          <w:cols w:space="708"/>
          <w:docGrid w:linePitch="381"/>
        </w:sectPr>
      </w:pPr>
    </w:p>
    <w:p w:rsidR="009971DE" w:rsidRPr="00FF0B57" w:rsidRDefault="009971DE" w:rsidP="009971DE">
      <w:pPr>
        <w:keepNext/>
        <w:pageBreakBefore/>
        <w:shd w:val="clear" w:color="auto" w:fill="FFFFFF"/>
        <w:suppressAutoHyphens/>
        <w:spacing w:before="240" w:after="120"/>
        <w:ind w:firstLine="0"/>
        <w:outlineLvl w:val="2"/>
        <w:rPr>
          <w:rFonts w:eastAsia="Calibri"/>
          <w:b/>
          <w:bCs/>
          <w:sz w:val="24"/>
          <w:szCs w:val="24"/>
          <w:lang w:eastAsia="en-US"/>
        </w:rPr>
      </w:pPr>
      <w:r w:rsidRPr="00FF0B57">
        <w:rPr>
          <w:rFonts w:eastAsia="Calibri"/>
          <w:b/>
          <w:bCs/>
          <w:sz w:val="24"/>
          <w:szCs w:val="24"/>
          <w:lang w:eastAsia="en-US"/>
        </w:rPr>
        <w:lastRenderedPageBreak/>
        <w:t>5.2.1. Инструкция по заполнению</w:t>
      </w:r>
    </w:p>
    <w:p w:rsidR="009971DE" w:rsidRPr="00FF0B57" w:rsidRDefault="009971DE" w:rsidP="009971DE">
      <w:pPr>
        <w:shd w:val="clear" w:color="auto" w:fill="FFFFFF"/>
        <w:spacing w:line="240" w:lineRule="auto"/>
        <w:ind w:firstLine="0"/>
        <w:rPr>
          <w:sz w:val="24"/>
          <w:szCs w:val="24"/>
        </w:rPr>
      </w:pPr>
      <w:r w:rsidRPr="00FF0B57">
        <w:rPr>
          <w:rFonts w:eastAsia="Calibri"/>
          <w:b/>
          <w:sz w:val="24"/>
          <w:szCs w:val="24"/>
          <w:lang w:eastAsia="en-US"/>
        </w:rPr>
        <w:t>5.2.1.1</w:t>
      </w:r>
      <w:r w:rsidRPr="00FF0B57">
        <w:rPr>
          <w:rFonts w:eastAsia="Calibri"/>
          <w:sz w:val="24"/>
          <w:szCs w:val="24"/>
          <w:lang w:eastAsia="en-US"/>
        </w:rPr>
        <w:t xml:space="preserve"> Участник указывает дату и номер Заявки в соответствии с подразделом 5.1.</w:t>
      </w:r>
      <w:r w:rsidRPr="00FF0B57">
        <w:rPr>
          <w:sz w:val="24"/>
          <w:szCs w:val="24"/>
        </w:rPr>
        <w:t xml:space="preserve"> Форма должна быть подписана, заверена печатью, указаны фамилия, имя, отчество подписавшего и должность.</w:t>
      </w:r>
    </w:p>
    <w:p w:rsidR="009971DE" w:rsidRPr="00FF0B57" w:rsidRDefault="009971DE" w:rsidP="009971DE">
      <w:pPr>
        <w:shd w:val="clear" w:color="auto" w:fill="FFFFFF"/>
        <w:spacing w:line="240" w:lineRule="auto"/>
        <w:ind w:firstLine="0"/>
        <w:rPr>
          <w:rFonts w:eastAsia="Calibri"/>
          <w:sz w:val="24"/>
          <w:szCs w:val="24"/>
        </w:rPr>
      </w:pPr>
      <w:r w:rsidRPr="00FF0B57">
        <w:rPr>
          <w:rFonts w:eastAsia="Calibri"/>
          <w:b/>
          <w:sz w:val="24"/>
          <w:szCs w:val="24"/>
        </w:rPr>
        <w:t>5.2.1.2</w:t>
      </w:r>
      <w:r w:rsidRPr="00FF0B57">
        <w:rPr>
          <w:rFonts w:eastAsia="Calibri"/>
          <w:sz w:val="24"/>
          <w:szCs w:val="24"/>
        </w:rPr>
        <w:t xml:space="preserve"> Участник указывает свое фирменное наименование (в т. ч. организационно-правовую форму).</w:t>
      </w:r>
    </w:p>
    <w:p w:rsidR="009971DE" w:rsidRPr="00FF0B57" w:rsidRDefault="009971DE" w:rsidP="009971DE">
      <w:pPr>
        <w:shd w:val="clear" w:color="auto" w:fill="FFFFFF"/>
        <w:spacing w:line="240" w:lineRule="auto"/>
        <w:ind w:firstLine="0"/>
        <w:rPr>
          <w:rFonts w:eastAsia="Calibri"/>
          <w:sz w:val="24"/>
          <w:szCs w:val="24"/>
        </w:rPr>
      </w:pPr>
      <w:r w:rsidRPr="00FF0B57">
        <w:rPr>
          <w:rFonts w:eastAsia="Calibri"/>
          <w:b/>
          <w:sz w:val="24"/>
          <w:szCs w:val="24"/>
        </w:rPr>
        <w:t>5.2.1.3</w:t>
      </w:r>
      <w:r w:rsidRPr="00FF0B57">
        <w:rPr>
          <w:rFonts w:eastAsia="Calibri"/>
          <w:sz w:val="24"/>
          <w:szCs w:val="24"/>
        </w:rPr>
        <w:t xml:space="preserve"> Участники должны заполнить позиции табличной части и подтвердить сведения приложенными документами, согласно требованиям </w:t>
      </w:r>
      <w:proofErr w:type="spellStart"/>
      <w:r w:rsidRPr="00FF0B57">
        <w:rPr>
          <w:rFonts w:eastAsia="Calibri"/>
          <w:sz w:val="24"/>
          <w:szCs w:val="24"/>
        </w:rPr>
        <w:t>п.п</w:t>
      </w:r>
      <w:proofErr w:type="spellEnd"/>
      <w:r w:rsidRPr="00FF0B57">
        <w:rPr>
          <w:rFonts w:eastAsia="Calibri"/>
          <w:sz w:val="24"/>
          <w:szCs w:val="24"/>
        </w:rPr>
        <w:t>. «</w:t>
      </w:r>
      <w:r>
        <w:rPr>
          <w:rFonts w:eastAsia="Calibri"/>
          <w:sz w:val="24"/>
          <w:szCs w:val="24"/>
        </w:rPr>
        <w:t>и</w:t>
      </w:r>
      <w:r w:rsidRPr="00FF0B57">
        <w:rPr>
          <w:rFonts w:eastAsia="Calibri"/>
          <w:sz w:val="24"/>
          <w:szCs w:val="24"/>
        </w:rPr>
        <w:t>», «</w:t>
      </w:r>
      <w:r>
        <w:rPr>
          <w:rFonts w:eastAsia="Calibri"/>
          <w:sz w:val="24"/>
          <w:szCs w:val="24"/>
        </w:rPr>
        <w:t>к</w:t>
      </w:r>
      <w:r w:rsidRPr="00FF0B57">
        <w:rPr>
          <w:rFonts w:eastAsia="Calibri"/>
          <w:sz w:val="24"/>
          <w:szCs w:val="24"/>
        </w:rPr>
        <w:t>», «</w:t>
      </w:r>
      <w:r>
        <w:rPr>
          <w:rFonts w:eastAsia="Calibri"/>
          <w:sz w:val="24"/>
          <w:szCs w:val="24"/>
        </w:rPr>
        <w:t>л</w:t>
      </w:r>
      <w:proofErr w:type="gramStart"/>
      <w:r w:rsidRPr="00FF0B57">
        <w:rPr>
          <w:rFonts w:eastAsia="Calibri"/>
          <w:sz w:val="24"/>
          <w:szCs w:val="24"/>
        </w:rPr>
        <w:t>»</w:t>
      </w:r>
      <w:proofErr w:type="gramEnd"/>
      <w:r w:rsidRPr="00FF0B57">
        <w:rPr>
          <w:rFonts w:eastAsia="Calibri"/>
          <w:sz w:val="24"/>
          <w:szCs w:val="24"/>
        </w:rPr>
        <w:t xml:space="preserve"> п.4.5.2.2 Документации.</w:t>
      </w:r>
    </w:p>
    <w:p w:rsidR="009971DE" w:rsidRPr="00FF0B57" w:rsidRDefault="009971DE" w:rsidP="009971DE">
      <w:pPr>
        <w:spacing w:line="240" w:lineRule="auto"/>
        <w:ind w:left="567" w:firstLine="0"/>
        <w:rPr>
          <w:sz w:val="24"/>
          <w:szCs w:val="24"/>
        </w:rPr>
        <w:sectPr w:rsidR="009971DE" w:rsidRPr="00FF0B57" w:rsidSect="009B5982">
          <w:pgSz w:w="11906" w:h="16838" w:code="9"/>
          <w:pgMar w:top="709" w:right="709" w:bottom="709" w:left="1276" w:header="680" w:footer="0" w:gutter="0"/>
          <w:cols w:space="708"/>
          <w:docGrid w:linePitch="381"/>
        </w:sectPr>
      </w:pPr>
    </w:p>
    <w:p w:rsidR="009971DE" w:rsidRPr="00FF0B57" w:rsidRDefault="009971DE" w:rsidP="009971DE">
      <w:pPr>
        <w:spacing w:line="240" w:lineRule="auto"/>
        <w:ind w:firstLine="0"/>
        <w:rPr>
          <w:b/>
          <w:bCs/>
          <w:sz w:val="24"/>
          <w:szCs w:val="24"/>
        </w:rPr>
      </w:pPr>
      <w:r w:rsidRPr="00FF0B57">
        <w:rPr>
          <w:b/>
          <w:bCs/>
          <w:sz w:val="24"/>
          <w:szCs w:val="24"/>
        </w:rPr>
        <w:lastRenderedPageBreak/>
        <w:t>5.3.  Анкета Участника (Форма 3)</w:t>
      </w:r>
    </w:p>
    <w:p w:rsidR="009971DE" w:rsidRPr="00FF0B57" w:rsidRDefault="009971DE" w:rsidP="009971DE">
      <w:pPr>
        <w:pBdr>
          <w:top w:val="single" w:sz="4" w:space="1" w:color="auto"/>
        </w:pBdr>
        <w:shd w:val="clear" w:color="auto" w:fill="E0E0E0"/>
        <w:spacing w:line="240" w:lineRule="auto"/>
        <w:jc w:val="center"/>
        <w:rPr>
          <w:b/>
          <w:spacing w:val="36"/>
          <w:sz w:val="24"/>
          <w:szCs w:val="24"/>
        </w:rPr>
      </w:pPr>
      <w:r w:rsidRPr="00FF0B57">
        <w:rPr>
          <w:b/>
          <w:spacing w:val="36"/>
          <w:sz w:val="24"/>
          <w:szCs w:val="24"/>
        </w:rPr>
        <w:t>начало формы</w:t>
      </w:r>
    </w:p>
    <w:p w:rsidR="009971DE" w:rsidRPr="00FF0B57" w:rsidRDefault="009971DE" w:rsidP="009971DE">
      <w:pPr>
        <w:spacing w:line="240" w:lineRule="auto"/>
        <w:rPr>
          <w:sz w:val="24"/>
          <w:szCs w:val="24"/>
        </w:rPr>
      </w:pPr>
    </w:p>
    <w:p w:rsidR="009971DE" w:rsidRPr="00FF0B57" w:rsidRDefault="009971DE" w:rsidP="009971DE">
      <w:pPr>
        <w:spacing w:line="240" w:lineRule="auto"/>
        <w:ind w:firstLine="0"/>
        <w:rPr>
          <w:sz w:val="24"/>
          <w:szCs w:val="24"/>
        </w:rPr>
      </w:pPr>
      <w:r w:rsidRPr="00FF0B57">
        <w:rPr>
          <w:sz w:val="24"/>
          <w:szCs w:val="24"/>
        </w:rPr>
        <w:t xml:space="preserve"> Приложение 1</w:t>
      </w:r>
    </w:p>
    <w:p w:rsidR="009971DE" w:rsidRPr="00FF0B57" w:rsidRDefault="009971DE" w:rsidP="009971DE">
      <w:pPr>
        <w:spacing w:line="240" w:lineRule="auto"/>
        <w:ind w:firstLine="0"/>
        <w:contextualSpacing/>
        <w:rPr>
          <w:sz w:val="24"/>
          <w:szCs w:val="24"/>
        </w:rPr>
      </w:pPr>
      <w:r w:rsidRPr="00FF0B57">
        <w:rPr>
          <w:sz w:val="24"/>
          <w:szCs w:val="24"/>
        </w:rPr>
        <w:t xml:space="preserve"> к Заявке на участие в закупке </w:t>
      </w:r>
    </w:p>
    <w:p w:rsidR="009971DE" w:rsidRPr="00FF0B57" w:rsidRDefault="009971DE" w:rsidP="009971DE">
      <w:pPr>
        <w:spacing w:line="240" w:lineRule="auto"/>
        <w:ind w:firstLine="0"/>
        <w:contextualSpacing/>
        <w:rPr>
          <w:sz w:val="24"/>
          <w:szCs w:val="24"/>
        </w:rPr>
      </w:pPr>
      <w:r w:rsidRPr="00FF0B57">
        <w:rPr>
          <w:sz w:val="24"/>
          <w:szCs w:val="24"/>
        </w:rPr>
        <w:t xml:space="preserve"> от «____» _____________ г. № __________</w:t>
      </w:r>
    </w:p>
    <w:p w:rsidR="009971DE" w:rsidRPr="00FF0B57" w:rsidRDefault="009971DE" w:rsidP="009971DE">
      <w:pPr>
        <w:spacing w:line="240" w:lineRule="auto"/>
        <w:rPr>
          <w:sz w:val="24"/>
          <w:szCs w:val="24"/>
        </w:rPr>
      </w:pPr>
    </w:p>
    <w:p w:rsidR="009971DE" w:rsidRPr="00FF0B57" w:rsidRDefault="009971DE" w:rsidP="009971DE">
      <w:pPr>
        <w:suppressAutoHyphens/>
        <w:spacing w:line="240" w:lineRule="auto"/>
        <w:jc w:val="center"/>
        <w:rPr>
          <w:b/>
          <w:sz w:val="24"/>
          <w:szCs w:val="24"/>
        </w:rPr>
      </w:pPr>
      <w:r w:rsidRPr="00FF0B57">
        <w:rPr>
          <w:b/>
          <w:sz w:val="24"/>
          <w:szCs w:val="24"/>
        </w:rPr>
        <w:t>Анкета Участника</w:t>
      </w: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r w:rsidRPr="00FF0B57">
        <w:rPr>
          <w:sz w:val="24"/>
          <w:szCs w:val="24"/>
        </w:rPr>
        <w:t>Наименование и адрес Участника: _________________________________</w:t>
      </w:r>
    </w:p>
    <w:p w:rsidR="009971DE" w:rsidRPr="00FF0B57" w:rsidRDefault="009971DE" w:rsidP="009971DE">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9971DE" w:rsidRPr="00FF0B57" w:rsidTr="00F90340">
        <w:trPr>
          <w:cantSplit/>
          <w:trHeight w:val="240"/>
          <w:tblHeader/>
        </w:trPr>
        <w:tc>
          <w:tcPr>
            <w:tcW w:w="567" w:type="dxa"/>
          </w:tcPr>
          <w:p w:rsidR="009971DE" w:rsidRPr="00FF0B57" w:rsidRDefault="009971DE" w:rsidP="00F90340">
            <w:pPr>
              <w:keepNext/>
              <w:spacing w:before="40" w:after="40" w:line="240" w:lineRule="auto"/>
              <w:ind w:firstLine="27"/>
              <w:rPr>
                <w:sz w:val="24"/>
                <w:szCs w:val="24"/>
              </w:rPr>
            </w:pPr>
            <w:r w:rsidRPr="00FF0B57">
              <w:rPr>
                <w:sz w:val="24"/>
                <w:szCs w:val="24"/>
              </w:rPr>
              <w:t>№ п/п</w:t>
            </w:r>
          </w:p>
        </w:tc>
        <w:tc>
          <w:tcPr>
            <w:tcW w:w="3715" w:type="dxa"/>
            <w:vAlign w:val="center"/>
          </w:tcPr>
          <w:p w:rsidR="009971DE" w:rsidRPr="00FF0B57" w:rsidRDefault="009971DE" w:rsidP="00F90340">
            <w:pPr>
              <w:keepNext/>
              <w:spacing w:before="40" w:after="40" w:line="240" w:lineRule="auto"/>
              <w:ind w:firstLine="34"/>
              <w:jc w:val="center"/>
              <w:rPr>
                <w:sz w:val="24"/>
                <w:szCs w:val="24"/>
              </w:rPr>
            </w:pPr>
            <w:r w:rsidRPr="00FF0B57">
              <w:rPr>
                <w:sz w:val="24"/>
                <w:szCs w:val="24"/>
              </w:rPr>
              <w:t>Наименование</w:t>
            </w:r>
          </w:p>
        </w:tc>
        <w:tc>
          <w:tcPr>
            <w:tcW w:w="5825" w:type="dxa"/>
            <w:vAlign w:val="center"/>
          </w:tcPr>
          <w:p w:rsidR="009971DE" w:rsidRPr="00FF0B57" w:rsidRDefault="009971DE" w:rsidP="00F90340">
            <w:pPr>
              <w:keepNext/>
              <w:spacing w:before="40" w:after="40" w:line="240" w:lineRule="auto"/>
              <w:jc w:val="center"/>
              <w:rPr>
                <w:sz w:val="24"/>
                <w:szCs w:val="24"/>
              </w:rPr>
            </w:pPr>
            <w:r w:rsidRPr="00FF0B57">
              <w:rPr>
                <w:sz w:val="24"/>
                <w:szCs w:val="24"/>
              </w:rPr>
              <w:t>Сведения об Участнике</w:t>
            </w: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Фирменное наименование Участника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Свидетельство о внесении в Единый государственный реестр юридических лиц (дата и номер, кем выдано)</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ИНН, КПП, ОГРН, ОКПО Участника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Адрес места нахождения</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Почтовый адрес</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Филиалы: перечислить наименования и почтовые адреса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Телефоны Участника (с указанием кода города)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Height w:val="116"/>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Факс Участника (с указанием кода города)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Адрес электронной почты Участника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Фамилия, Имя и Отчество главного бухгалтера Участника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9971DE" w:rsidRPr="00FF0B57" w:rsidRDefault="009971DE" w:rsidP="00F90340">
            <w:pPr>
              <w:spacing w:before="40" w:after="40" w:line="240" w:lineRule="auto"/>
              <w:rPr>
                <w:sz w:val="24"/>
                <w:szCs w:val="24"/>
              </w:rPr>
            </w:pPr>
          </w:p>
        </w:tc>
      </w:tr>
    </w:tbl>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r w:rsidRPr="00FF0B57">
        <w:rPr>
          <w:sz w:val="24"/>
          <w:szCs w:val="24"/>
        </w:rPr>
        <w:t>____________________________________</w:t>
      </w:r>
    </w:p>
    <w:p w:rsidR="009971DE" w:rsidRPr="00FF0B57" w:rsidRDefault="009971DE" w:rsidP="009971DE">
      <w:pPr>
        <w:spacing w:line="240" w:lineRule="auto"/>
        <w:rPr>
          <w:sz w:val="24"/>
          <w:szCs w:val="24"/>
          <w:vertAlign w:val="superscript"/>
        </w:rPr>
      </w:pPr>
      <w:r w:rsidRPr="00FF0B57">
        <w:rPr>
          <w:sz w:val="24"/>
          <w:szCs w:val="24"/>
          <w:vertAlign w:val="superscript"/>
        </w:rPr>
        <w:t>(подпись, М.П.)</w:t>
      </w:r>
    </w:p>
    <w:p w:rsidR="009971DE" w:rsidRPr="00FF0B57" w:rsidRDefault="009971DE" w:rsidP="009971DE">
      <w:pPr>
        <w:spacing w:line="240" w:lineRule="auto"/>
        <w:rPr>
          <w:sz w:val="24"/>
          <w:szCs w:val="24"/>
        </w:rPr>
      </w:pPr>
      <w:r w:rsidRPr="00FF0B57">
        <w:rPr>
          <w:sz w:val="24"/>
          <w:szCs w:val="24"/>
        </w:rPr>
        <w:t>____________________________________</w:t>
      </w:r>
    </w:p>
    <w:p w:rsidR="009971DE" w:rsidRPr="00FF0B57" w:rsidRDefault="009971DE" w:rsidP="009971DE">
      <w:pPr>
        <w:spacing w:line="240" w:lineRule="auto"/>
        <w:rPr>
          <w:sz w:val="24"/>
          <w:szCs w:val="24"/>
          <w:vertAlign w:val="superscript"/>
        </w:rPr>
      </w:pPr>
      <w:r w:rsidRPr="00FF0B57">
        <w:rPr>
          <w:sz w:val="24"/>
          <w:szCs w:val="24"/>
          <w:vertAlign w:val="superscript"/>
        </w:rPr>
        <w:t>(фамилия, имя, отчество подписавшего, должность)</w:t>
      </w:r>
    </w:p>
    <w:p w:rsidR="009971DE" w:rsidRPr="00FF0B57" w:rsidRDefault="009971DE" w:rsidP="009971DE">
      <w:pPr>
        <w:keepNext/>
        <w:spacing w:line="240" w:lineRule="auto"/>
        <w:rPr>
          <w:b/>
          <w:sz w:val="24"/>
          <w:szCs w:val="24"/>
        </w:rPr>
      </w:pPr>
    </w:p>
    <w:p w:rsidR="009971DE" w:rsidRPr="00FF0B57" w:rsidRDefault="009971DE" w:rsidP="009971DE">
      <w:pPr>
        <w:pBdr>
          <w:bottom w:val="single" w:sz="4" w:space="1" w:color="auto"/>
        </w:pBdr>
        <w:shd w:val="clear" w:color="auto" w:fill="E0E0E0"/>
        <w:spacing w:line="240" w:lineRule="auto"/>
        <w:jc w:val="center"/>
        <w:rPr>
          <w:b/>
          <w:spacing w:val="36"/>
          <w:sz w:val="24"/>
          <w:szCs w:val="24"/>
        </w:rPr>
      </w:pPr>
      <w:r w:rsidRPr="00FF0B57">
        <w:rPr>
          <w:b/>
          <w:spacing w:val="36"/>
          <w:sz w:val="24"/>
          <w:szCs w:val="24"/>
        </w:rPr>
        <w:t>конец формы</w:t>
      </w:r>
    </w:p>
    <w:p w:rsidR="009971DE" w:rsidRPr="00FF0B57" w:rsidRDefault="009971DE" w:rsidP="009971DE">
      <w:pPr>
        <w:keepNext/>
        <w:pageBreakBefore/>
        <w:suppressAutoHyphens/>
        <w:spacing w:before="240" w:after="120" w:line="240" w:lineRule="auto"/>
        <w:ind w:firstLine="0"/>
        <w:outlineLvl w:val="2"/>
        <w:rPr>
          <w:b/>
          <w:bCs/>
          <w:sz w:val="24"/>
          <w:szCs w:val="24"/>
        </w:rPr>
      </w:pPr>
      <w:bookmarkStart w:id="74" w:name="_Toc261535115"/>
      <w:bookmarkStart w:id="75" w:name="_Toc262557871"/>
      <w:bookmarkStart w:id="76" w:name="_Toc278971544"/>
      <w:bookmarkStart w:id="77" w:name="_Toc322017076"/>
      <w:r w:rsidRPr="00FF0B57">
        <w:rPr>
          <w:b/>
          <w:bCs/>
          <w:sz w:val="24"/>
          <w:szCs w:val="24"/>
        </w:rPr>
        <w:lastRenderedPageBreak/>
        <w:t>5.3.1. Инструкция по заполнению</w:t>
      </w:r>
      <w:bookmarkEnd w:id="74"/>
      <w:bookmarkEnd w:id="75"/>
      <w:bookmarkEnd w:id="76"/>
      <w:bookmarkEnd w:id="77"/>
    </w:p>
    <w:p w:rsidR="009971DE" w:rsidRPr="00FF0B57" w:rsidRDefault="009971DE" w:rsidP="009971DE">
      <w:pPr>
        <w:tabs>
          <w:tab w:val="left" w:pos="851"/>
        </w:tabs>
        <w:spacing w:line="240" w:lineRule="auto"/>
        <w:ind w:firstLine="0"/>
        <w:rPr>
          <w:sz w:val="24"/>
          <w:szCs w:val="24"/>
        </w:rPr>
      </w:pPr>
      <w:r w:rsidRPr="00FF0B57">
        <w:rPr>
          <w:b/>
          <w:sz w:val="24"/>
          <w:szCs w:val="24"/>
        </w:rPr>
        <w:t>5.3.1.1.</w:t>
      </w:r>
      <w:r w:rsidRPr="00FF0B5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9971DE" w:rsidRPr="00FF0B57" w:rsidRDefault="009971DE" w:rsidP="009971DE">
      <w:pPr>
        <w:tabs>
          <w:tab w:val="left" w:pos="851"/>
        </w:tabs>
        <w:spacing w:line="240" w:lineRule="auto"/>
        <w:ind w:firstLine="0"/>
        <w:rPr>
          <w:sz w:val="24"/>
          <w:szCs w:val="24"/>
        </w:rPr>
      </w:pPr>
      <w:r w:rsidRPr="00FF0B57">
        <w:rPr>
          <w:b/>
          <w:sz w:val="24"/>
          <w:szCs w:val="24"/>
        </w:rPr>
        <w:t>5.3.1.2.</w:t>
      </w:r>
      <w:r w:rsidRPr="00FF0B57">
        <w:rPr>
          <w:sz w:val="24"/>
          <w:szCs w:val="24"/>
        </w:rPr>
        <w:t xml:space="preserve"> Участник указывает свое фирменное наименование (в т. ч. организационно-правовую форму) и свой адрес.</w:t>
      </w:r>
    </w:p>
    <w:p w:rsidR="009971DE" w:rsidRPr="00FF0B57" w:rsidRDefault="009971DE" w:rsidP="009971DE">
      <w:pPr>
        <w:tabs>
          <w:tab w:val="left" w:pos="851"/>
        </w:tabs>
        <w:spacing w:line="240" w:lineRule="auto"/>
        <w:ind w:firstLine="0"/>
        <w:rPr>
          <w:sz w:val="24"/>
          <w:szCs w:val="24"/>
        </w:rPr>
      </w:pPr>
      <w:r w:rsidRPr="00FF0B57">
        <w:rPr>
          <w:b/>
          <w:sz w:val="24"/>
          <w:szCs w:val="24"/>
        </w:rPr>
        <w:t>5.3.1.3.</w:t>
      </w:r>
      <w:r w:rsidRPr="00FF0B5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9971DE" w:rsidRPr="00FF0B57" w:rsidRDefault="009971DE" w:rsidP="009971DE">
      <w:pPr>
        <w:tabs>
          <w:tab w:val="left" w:pos="851"/>
        </w:tabs>
        <w:spacing w:line="240" w:lineRule="auto"/>
        <w:ind w:firstLine="0"/>
        <w:rPr>
          <w:sz w:val="24"/>
          <w:szCs w:val="24"/>
        </w:rPr>
      </w:pPr>
      <w:r w:rsidRPr="00FF0B57">
        <w:rPr>
          <w:b/>
          <w:sz w:val="24"/>
          <w:szCs w:val="24"/>
        </w:rPr>
        <w:t>5.3.1.4.</w:t>
      </w:r>
      <w:r w:rsidRPr="00FF0B57">
        <w:rPr>
          <w:sz w:val="24"/>
          <w:szCs w:val="24"/>
        </w:rPr>
        <w:t xml:space="preserve"> В графе 8 «Банковские реквизиты…» указываются реквизиты, которые будут использованы при заключении Договора.</w:t>
      </w: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autoSpaceDE w:val="0"/>
        <w:autoSpaceDN w:val="0"/>
        <w:adjustRightInd w:val="0"/>
        <w:spacing w:line="240" w:lineRule="auto"/>
        <w:ind w:firstLine="0"/>
        <w:rPr>
          <w:b/>
          <w:sz w:val="24"/>
          <w:szCs w:val="24"/>
        </w:rPr>
      </w:pPr>
      <w:r w:rsidRPr="00FF0B57">
        <w:rPr>
          <w:b/>
          <w:sz w:val="24"/>
          <w:szCs w:val="24"/>
        </w:rPr>
        <w:lastRenderedPageBreak/>
        <w:t xml:space="preserve">5.4. </w:t>
      </w:r>
      <w:bookmarkStart w:id="78" w:name="_Toc465770142"/>
      <w:bookmarkStart w:id="79" w:name="_Toc419208689"/>
      <w:bookmarkStart w:id="80" w:name="_Toc418077958"/>
      <w:bookmarkStart w:id="81" w:name="_Ref418004386"/>
      <w:r w:rsidRPr="00FF0B57">
        <w:rPr>
          <w:b/>
          <w:sz w:val="24"/>
          <w:szCs w:val="24"/>
        </w:rPr>
        <w:t>Справка об отсутствии признаков крупной сделки (форма 4)</w:t>
      </w:r>
      <w:bookmarkEnd w:id="78"/>
      <w:bookmarkEnd w:id="79"/>
      <w:bookmarkEnd w:id="80"/>
      <w:bookmarkEnd w:id="81"/>
    </w:p>
    <w:p w:rsidR="009971DE" w:rsidRPr="00FF0B57" w:rsidRDefault="009971DE" w:rsidP="009971DE">
      <w:pPr>
        <w:keepNext/>
        <w:keepLines/>
        <w:suppressLineNumbers/>
        <w:tabs>
          <w:tab w:val="left" w:pos="708"/>
        </w:tabs>
        <w:suppressAutoHyphens/>
        <w:spacing w:line="240" w:lineRule="atLeast"/>
        <w:ind w:left="1134" w:hanging="1134"/>
        <w:contextualSpacing/>
        <w:jc w:val="left"/>
        <w:outlineLvl w:val="1"/>
        <w:rPr>
          <w:b/>
          <w:bCs/>
          <w:sz w:val="24"/>
          <w:szCs w:val="24"/>
        </w:rPr>
      </w:pPr>
    </w:p>
    <w:p w:rsidR="009971DE" w:rsidRPr="00FF0B57" w:rsidRDefault="009971DE" w:rsidP="009971DE">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F0B57">
        <w:rPr>
          <w:b/>
          <w:spacing w:val="36"/>
          <w:sz w:val="24"/>
          <w:szCs w:val="24"/>
        </w:rPr>
        <w:t>начало формы</w:t>
      </w: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contextualSpacing/>
        <w:rPr>
          <w:sz w:val="24"/>
          <w:szCs w:val="24"/>
        </w:rPr>
      </w:pPr>
      <w:r w:rsidRPr="00FF0B57">
        <w:rPr>
          <w:sz w:val="24"/>
          <w:szCs w:val="24"/>
        </w:rPr>
        <w:t xml:space="preserve">Приложение 3 </w:t>
      </w:r>
    </w:p>
    <w:p w:rsidR="009971DE" w:rsidRPr="00FF0B57" w:rsidRDefault="009971DE" w:rsidP="009971DE">
      <w:pPr>
        <w:spacing w:line="240" w:lineRule="auto"/>
        <w:ind w:firstLine="0"/>
        <w:contextualSpacing/>
        <w:rPr>
          <w:sz w:val="24"/>
          <w:szCs w:val="24"/>
        </w:rPr>
      </w:pPr>
      <w:r w:rsidRPr="00FF0B57">
        <w:rPr>
          <w:sz w:val="24"/>
          <w:szCs w:val="24"/>
        </w:rPr>
        <w:t xml:space="preserve">к Заявке на участие в закупке </w:t>
      </w:r>
    </w:p>
    <w:p w:rsidR="009971DE" w:rsidRPr="00FF0B57" w:rsidRDefault="009971DE" w:rsidP="009971DE">
      <w:pPr>
        <w:spacing w:line="240" w:lineRule="auto"/>
        <w:ind w:firstLine="0"/>
        <w:rPr>
          <w:sz w:val="24"/>
          <w:szCs w:val="24"/>
        </w:rPr>
      </w:pPr>
      <w:r w:rsidRPr="00FF0B57">
        <w:rPr>
          <w:sz w:val="24"/>
          <w:szCs w:val="24"/>
        </w:rPr>
        <w:t>от «___</w:t>
      </w:r>
      <w:proofErr w:type="gramStart"/>
      <w:r w:rsidRPr="00FF0B57">
        <w:rPr>
          <w:sz w:val="24"/>
          <w:szCs w:val="24"/>
        </w:rPr>
        <w:t>_»_</w:t>
      </w:r>
      <w:proofErr w:type="gramEnd"/>
      <w:r w:rsidRPr="00FF0B57">
        <w:rPr>
          <w:sz w:val="24"/>
          <w:szCs w:val="24"/>
        </w:rPr>
        <w:t>____________ г. №__________</w:t>
      </w:r>
    </w:p>
    <w:p w:rsidR="009971DE" w:rsidRPr="00FF0B57" w:rsidRDefault="009971DE" w:rsidP="009971DE">
      <w:pPr>
        <w:keepNext/>
        <w:keepLines/>
        <w:suppressLineNumbers/>
        <w:spacing w:line="240" w:lineRule="atLeast"/>
        <w:rPr>
          <w:sz w:val="24"/>
          <w:szCs w:val="24"/>
        </w:rPr>
      </w:pPr>
    </w:p>
    <w:p w:rsidR="009971DE" w:rsidRPr="00FF0B57" w:rsidRDefault="009971DE" w:rsidP="009971DE">
      <w:pPr>
        <w:keepNext/>
        <w:keepLines/>
        <w:suppressLineNumbers/>
        <w:spacing w:line="240" w:lineRule="atLeast"/>
        <w:rPr>
          <w:sz w:val="24"/>
          <w:szCs w:val="24"/>
        </w:rPr>
      </w:pPr>
    </w:p>
    <w:p w:rsidR="009971DE" w:rsidRPr="00FF0B57" w:rsidRDefault="009971DE" w:rsidP="009971DE">
      <w:pPr>
        <w:keepNext/>
        <w:keepLines/>
        <w:suppressLineNumbers/>
        <w:suppressAutoHyphens/>
        <w:spacing w:line="240" w:lineRule="atLeast"/>
        <w:jc w:val="center"/>
        <w:rPr>
          <w:b/>
          <w:sz w:val="24"/>
          <w:szCs w:val="24"/>
        </w:rPr>
      </w:pPr>
      <w:r w:rsidRPr="00FF0B57">
        <w:rPr>
          <w:b/>
          <w:sz w:val="24"/>
          <w:szCs w:val="24"/>
        </w:rPr>
        <w:t xml:space="preserve">Справка об отсутствии признаков крупной сделки </w:t>
      </w:r>
    </w:p>
    <w:p w:rsidR="009971DE" w:rsidRPr="00FF0B57" w:rsidRDefault="009971DE" w:rsidP="009971DE">
      <w:pPr>
        <w:keepNext/>
        <w:keepLines/>
        <w:suppressLineNumbers/>
        <w:rPr>
          <w:iCs/>
          <w:sz w:val="24"/>
          <w:szCs w:val="24"/>
        </w:rPr>
      </w:pPr>
    </w:p>
    <w:p w:rsidR="009971DE" w:rsidRPr="00FF0B57" w:rsidRDefault="009971DE" w:rsidP="009971DE">
      <w:pPr>
        <w:keepNext/>
        <w:keepLines/>
        <w:suppressLineNumbers/>
        <w:spacing w:line="240" w:lineRule="auto"/>
        <w:ind w:firstLine="0"/>
        <w:rPr>
          <w:sz w:val="24"/>
          <w:szCs w:val="24"/>
        </w:rPr>
      </w:pPr>
      <w:r w:rsidRPr="00FF0B57">
        <w:rPr>
          <w:sz w:val="24"/>
          <w:szCs w:val="24"/>
        </w:rPr>
        <w:t xml:space="preserve">      Настоящим подтверждаю, что сделка между АО «</w:t>
      </w:r>
      <w:proofErr w:type="spellStart"/>
      <w:proofErr w:type="gramStart"/>
      <w:r w:rsidRPr="00FF0B57">
        <w:rPr>
          <w:sz w:val="24"/>
          <w:szCs w:val="24"/>
        </w:rPr>
        <w:t>Саханефтегазсбыт</w:t>
      </w:r>
      <w:proofErr w:type="spellEnd"/>
      <w:r w:rsidRPr="00FF0B57">
        <w:rPr>
          <w:sz w:val="24"/>
          <w:szCs w:val="24"/>
        </w:rPr>
        <w:t>»  и</w:t>
      </w:r>
      <w:proofErr w:type="gramEnd"/>
      <w:r w:rsidRPr="00FF0B57">
        <w:rPr>
          <w:sz w:val="24"/>
          <w:szCs w:val="24"/>
        </w:rPr>
        <w:t xml:space="preserve"> </w:t>
      </w:r>
    </w:p>
    <w:p w:rsidR="009971DE" w:rsidRPr="00FF0B57" w:rsidRDefault="009971DE" w:rsidP="009971DE">
      <w:pPr>
        <w:keepNext/>
        <w:keepLines/>
        <w:suppressLineNumbers/>
        <w:spacing w:line="240" w:lineRule="auto"/>
        <w:ind w:firstLine="0"/>
        <w:rPr>
          <w:sz w:val="24"/>
          <w:szCs w:val="24"/>
        </w:rPr>
      </w:pPr>
    </w:p>
    <w:p w:rsidR="009971DE" w:rsidRPr="00FF0B57" w:rsidRDefault="009971DE" w:rsidP="009971DE">
      <w:pPr>
        <w:keepNext/>
        <w:keepLines/>
        <w:suppressLineNumbers/>
        <w:spacing w:line="240" w:lineRule="auto"/>
        <w:ind w:firstLine="0"/>
        <w:rPr>
          <w:sz w:val="24"/>
          <w:szCs w:val="24"/>
        </w:rPr>
      </w:pPr>
      <w:r w:rsidRPr="00FF0B57">
        <w:rPr>
          <w:sz w:val="24"/>
          <w:szCs w:val="24"/>
        </w:rPr>
        <w:t xml:space="preserve">_____________________________________ </w:t>
      </w:r>
    </w:p>
    <w:p w:rsidR="009971DE" w:rsidRPr="00FF0B57" w:rsidRDefault="009971DE" w:rsidP="009971DE">
      <w:pPr>
        <w:keepNext/>
        <w:keepLines/>
        <w:suppressLineNumbers/>
        <w:spacing w:line="240" w:lineRule="auto"/>
        <w:ind w:firstLine="0"/>
        <w:rPr>
          <w:i/>
          <w:sz w:val="24"/>
          <w:szCs w:val="24"/>
        </w:rPr>
      </w:pPr>
      <w:r w:rsidRPr="00FF0B57">
        <w:rPr>
          <w:i/>
          <w:sz w:val="24"/>
          <w:szCs w:val="24"/>
        </w:rPr>
        <w:t>(указывается наименование Участника и адрес)</w:t>
      </w:r>
    </w:p>
    <w:p w:rsidR="009971DE" w:rsidRPr="00FF0B57" w:rsidRDefault="009971DE" w:rsidP="009971DE">
      <w:pPr>
        <w:keepNext/>
        <w:keepLines/>
        <w:suppressLineNumbers/>
        <w:spacing w:line="240" w:lineRule="auto"/>
        <w:ind w:firstLine="0"/>
        <w:rPr>
          <w:i/>
          <w:sz w:val="24"/>
          <w:szCs w:val="24"/>
        </w:rPr>
      </w:pPr>
      <w:r w:rsidRPr="00FF0B57">
        <w:rPr>
          <w:i/>
          <w:sz w:val="24"/>
          <w:szCs w:val="24"/>
        </w:rPr>
        <w:t xml:space="preserve"> </w:t>
      </w:r>
    </w:p>
    <w:p w:rsidR="009971DE" w:rsidRPr="00FF0B57" w:rsidRDefault="009971DE" w:rsidP="009971DE">
      <w:pPr>
        <w:autoSpaceDE w:val="0"/>
        <w:autoSpaceDN w:val="0"/>
        <w:adjustRightInd w:val="0"/>
        <w:spacing w:line="240" w:lineRule="auto"/>
        <w:ind w:firstLine="0"/>
        <w:rPr>
          <w:sz w:val="24"/>
          <w:szCs w:val="24"/>
        </w:rPr>
      </w:pPr>
      <w:r w:rsidRPr="00FF0B57">
        <w:rPr>
          <w:sz w:val="24"/>
          <w:szCs w:val="24"/>
        </w:rPr>
        <w:t>на оказание услуг по перевозке тарированных нефтепродуктов в 20 футовых контейнерах речным транспортом в навигацию 202</w:t>
      </w:r>
      <w:r>
        <w:rPr>
          <w:sz w:val="24"/>
          <w:szCs w:val="24"/>
        </w:rPr>
        <w:t>6</w:t>
      </w:r>
      <w:r w:rsidRPr="00FF0B57">
        <w:rPr>
          <w:sz w:val="24"/>
          <w:szCs w:val="24"/>
        </w:rPr>
        <w:t xml:space="preserve"> года </w:t>
      </w:r>
    </w:p>
    <w:p w:rsidR="009971DE" w:rsidRPr="00FF0B57" w:rsidRDefault="009971DE" w:rsidP="009971DE">
      <w:pPr>
        <w:autoSpaceDE w:val="0"/>
        <w:autoSpaceDN w:val="0"/>
        <w:adjustRightInd w:val="0"/>
        <w:spacing w:line="240" w:lineRule="auto"/>
        <w:ind w:firstLine="0"/>
        <w:rPr>
          <w:sz w:val="24"/>
          <w:szCs w:val="24"/>
        </w:rPr>
      </w:pPr>
    </w:p>
    <w:p w:rsidR="009971DE" w:rsidRPr="00FF0B57" w:rsidRDefault="009971DE" w:rsidP="009971DE">
      <w:pPr>
        <w:autoSpaceDE w:val="0"/>
        <w:autoSpaceDN w:val="0"/>
        <w:adjustRightInd w:val="0"/>
        <w:spacing w:line="240" w:lineRule="auto"/>
        <w:ind w:firstLine="0"/>
        <w:rPr>
          <w:sz w:val="24"/>
          <w:szCs w:val="24"/>
        </w:rPr>
      </w:pPr>
      <w:r w:rsidRPr="00FF0B57">
        <w:rPr>
          <w:sz w:val="24"/>
          <w:szCs w:val="24"/>
        </w:rPr>
        <w:t>по Лоту № ___</w:t>
      </w:r>
    </w:p>
    <w:p w:rsidR="009971DE" w:rsidRPr="00FF0B57" w:rsidRDefault="009971DE" w:rsidP="009971DE">
      <w:pPr>
        <w:keepNext/>
        <w:keepLines/>
        <w:suppressLineNumbers/>
        <w:spacing w:line="240" w:lineRule="auto"/>
        <w:ind w:firstLine="0"/>
        <w:rPr>
          <w:sz w:val="24"/>
          <w:szCs w:val="24"/>
        </w:rPr>
      </w:pPr>
    </w:p>
    <w:p w:rsidR="009971DE" w:rsidRPr="00FF0B57" w:rsidRDefault="009971DE" w:rsidP="009971DE">
      <w:pPr>
        <w:keepNext/>
        <w:keepLines/>
        <w:suppressLineNumbers/>
        <w:spacing w:line="240" w:lineRule="auto"/>
        <w:ind w:firstLine="0"/>
        <w:rPr>
          <w:sz w:val="24"/>
          <w:szCs w:val="24"/>
        </w:rPr>
      </w:pPr>
      <w:r w:rsidRPr="00FF0B57">
        <w:rPr>
          <w:sz w:val="24"/>
          <w:szCs w:val="24"/>
        </w:rPr>
        <w:t xml:space="preserve">на сумму _______________________ руб. </w:t>
      </w:r>
    </w:p>
    <w:p w:rsidR="009971DE" w:rsidRPr="00FF0B57" w:rsidRDefault="009971DE" w:rsidP="009971DE">
      <w:pPr>
        <w:keepNext/>
        <w:keepLines/>
        <w:suppressLineNumbers/>
        <w:spacing w:line="240" w:lineRule="auto"/>
        <w:ind w:firstLine="0"/>
        <w:rPr>
          <w:sz w:val="24"/>
          <w:szCs w:val="24"/>
        </w:rPr>
      </w:pPr>
      <w:r w:rsidRPr="00FF0B57">
        <w:rPr>
          <w:i/>
          <w:sz w:val="24"/>
          <w:szCs w:val="24"/>
        </w:rPr>
        <w:t>(указывается сумма, на которую планируется заключить договор в соответствии с Заявкой по Лоту)</w:t>
      </w:r>
      <w:r w:rsidRPr="00FF0B57">
        <w:rPr>
          <w:sz w:val="24"/>
          <w:szCs w:val="24"/>
        </w:rPr>
        <w:t xml:space="preserve"> </w:t>
      </w:r>
    </w:p>
    <w:p w:rsidR="009971DE" w:rsidRPr="00FF0B57" w:rsidRDefault="009971DE" w:rsidP="009971DE">
      <w:pPr>
        <w:keepNext/>
        <w:keepLines/>
        <w:suppressLineNumbers/>
        <w:spacing w:line="240" w:lineRule="auto"/>
        <w:ind w:firstLine="0"/>
        <w:rPr>
          <w:i/>
          <w:sz w:val="24"/>
          <w:szCs w:val="24"/>
        </w:rPr>
      </w:pPr>
    </w:p>
    <w:p w:rsidR="009971DE" w:rsidRPr="00FF0B57" w:rsidRDefault="009971DE" w:rsidP="009971DE">
      <w:pPr>
        <w:keepNext/>
        <w:keepLines/>
        <w:suppressLineNumbers/>
        <w:ind w:firstLine="0"/>
        <w:rPr>
          <w:sz w:val="24"/>
          <w:szCs w:val="24"/>
        </w:rPr>
      </w:pPr>
      <w:r w:rsidRPr="00FF0B57">
        <w:rPr>
          <w:sz w:val="24"/>
          <w:szCs w:val="24"/>
        </w:rPr>
        <w:t>не является крупной, поскольку:</w:t>
      </w:r>
    </w:p>
    <w:p w:rsidR="009971DE" w:rsidRPr="00FF0B57" w:rsidRDefault="009971DE" w:rsidP="009971DE">
      <w:pPr>
        <w:keepNext/>
        <w:keepLines/>
        <w:suppressLineNumbers/>
        <w:spacing w:line="240" w:lineRule="auto"/>
        <w:ind w:firstLine="0"/>
        <w:rPr>
          <w:sz w:val="18"/>
          <w:szCs w:val="18"/>
        </w:rPr>
      </w:pPr>
      <w:r w:rsidRPr="00FF0B57">
        <w:rPr>
          <w:sz w:val="24"/>
          <w:szCs w:val="24"/>
        </w:rPr>
        <w:t xml:space="preserve">_______________________________________________________________________________ </w:t>
      </w:r>
      <w:r w:rsidRPr="00FF0B57">
        <w:rPr>
          <w:i/>
          <w:sz w:val="18"/>
          <w:szCs w:val="18"/>
        </w:rPr>
        <w:t>(указываются причины, по которым сделка не является для Участника крупной).</w:t>
      </w:r>
    </w:p>
    <w:p w:rsidR="009971DE" w:rsidRPr="00FF0B57" w:rsidRDefault="009971DE" w:rsidP="009971DE">
      <w:pPr>
        <w:keepNext/>
        <w:keepLines/>
        <w:suppressLineNumbers/>
        <w:spacing w:line="240" w:lineRule="atLeast"/>
        <w:ind w:firstLine="0"/>
        <w:rPr>
          <w:sz w:val="24"/>
          <w:szCs w:val="24"/>
        </w:rPr>
      </w:pPr>
    </w:p>
    <w:p w:rsidR="009971DE" w:rsidRPr="00FF0B57" w:rsidRDefault="009971DE" w:rsidP="009971DE">
      <w:pPr>
        <w:keepNext/>
        <w:keepLines/>
        <w:suppressLineNumbers/>
        <w:spacing w:line="240" w:lineRule="atLeast"/>
        <w:ind w:firstLine="0"/>
        <w:rPr>
          <w:sz w:val="24"/>
          <w:szCs w:val="24"/>
        </w:rPr>
      </w:pPr>
    </w:p>
    <w:p w:rsidR="009971DE" w:rsidRPr="00FF0B57" w:rsidRDefault="009971DE" w:rsidP="009971DE">
      <w:pPr>
        <w:keepNext/>
        <w:keepLines/>
        <w:suppressLineNumbers/>
        <w:spacing w:line="240" w:lineRule="auto"/>
        <w:ind w:firstLine="0"/>
        <w:rPr>
          <w:sz w:val="24"/>
          <w:szCs w:val="24"/>
        </w:rPr>
      </w:pPr>
      <w:r w:rsidRPr="00FF0B57">
        <w:rPr>
          <w:sz w:val="24"/>
          <w:szCs w:val="24"/>
        </w:rPr>
        <w:t>____________________________________</w:t>
      </w:r>
    </w:p>
    <w:p w:rsidR="009971DE" w:rsidRPr="00FF0B57" w:rsidRDefault="009971DE" w:rsidP="009971DE">
      <w:pPr>
        <w:keepNext/>
        <w:keepLines/>
        <w:suppressLineNumbers/>
        <w:spacing w:line="240" w:lineRule="auto"/>
        <w:ind w:right="3684" w:firstLine="0"/>
        <w:contextualSpacing/>
        <w:rPr>
          <w:sz w:val="24"/>
          <w:szCs w:val="24"/>
          <w:vertAlign w:val="superscript"/>
        </w:rPr>
      </w:pPr>
      <w:r w:rsidRPr="00FF0B57">
        <w:rPr>
          <w:sz w:val="24"/>
          <w:szCs w:val="24"/>
          <w:vertAlign w:val="superscript"/>
        </w:rPr>
        <w:t>(подпись, М.П.)</w:t>
      </w:r>
    </w:p>
    <w:p w:rsidR="009971DE" w:rsidRPr="00FF0B57" w:rsidRDefault="009971DE" w:rsidP="009971DE">
      <w:pPr>
        <w:keepNext/>
        <w:keepLines/>
        <w:suppressLineNumbers/>
        <w:spacing w:line="240" w:lineRule="atLeast"/>
        <w:ind w:firstLine="0"/>
        <w:rPr>
          <w:sz w:val="24"/>
          <w:szCs w:val="24"/>
        </w:rPr>
      </w:pPr>
      <w:r w:rsidRPr="00FF0B57">
        <w:rPr>
          <w:sz w:val="24"/>
          <w:szCs w:val="24"/>
        </w:rPr>
        <w:t>____________________________________</w:t>
      </w:r>
    </w:p>
    <w:p w:rsidR="009971DE" w:rsidRPr="00FF0B57" w:rsidRDefault="009971DE" w:rsidP="009971DE">
      <w:pPr>
        <w:keepNext/>
        <w:keepLines/>
        <w:suppressLineNumbers/>
        <w:spacing w:line="240" w:lineRule="atLeast"/>
        <w:ind w:right="3684" w:firstLine="0"/>
        <w:contextualSpacing/>
        <w:rPr>
          <w:sz w:val="24"/>
          <w:szCs w:val="24"/>
          <w:vertAlign w:val="superscript"/>
        </w:rPr>
      </w:pPr>
      <w:r w:rsidRPr="00FF0B57">
        <w:rPr>
          <w:sz w:val="24"/>
          <w:szCs w:val="24"/>
          <w:vertAlign w:val="superscript"/>
        </w:rPr>
        <w:t>(фамилия, имя, отчество подписавшего, должность)</w:t>
      </w:r>
    </w:p>
    <w:p w:rsidR="009971DE" w:rsidRPr="00FF0B57" w:rsidRDefault="009971DE" w:rsidP="009971DE">
      <w:pPr>
        <w:keepNext/>
        <w:keepLines/>
        <w:suppressLineNumbers/>
        <w:pBdr>
          <w:bottom w:val="single" w:sz="4" w:space="1" w:color="auto"/>
        </w:pBdr>
        <w:shd w:val="clear" w:color="auto" w:fill="FFFFFF"/>
        <w:spacing w:line="240" w:lineRule="atLeast"/>
        <w:ind w:right="21"/>
        <w:jc w:val="center"/>
        <w:rPr>
          <w:b/>
          <w:spacing w:val="36"/>
          <w:sz w:val="24"/>
          <w:szCs w:val="24"/>
        </w:rPr>
      </w:pPr>
    </w:p>
    <w:p w:rsidR="009971DE" w:rsidRPr="00FF0B57" w:rsidRDefault="009971DE" w:rsidP="009971DE">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F0B57">
        <w:rPr>
          <w:b/>
          <w:spacing w:val="36"/>
          <w:sz w:val="24"/>
          <w:szCs w:val="24"/>
        </w:rPr>
        <w:t>конец формы</w:t>
      </w: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keepNext/>
        <w:pageBreakBefore/>
        <w:suppressAutoHyphens/>
        <w:spacing w:before="240" w:after="120"/>
        <w:ind w:firstLine="0"/>
        <w:outlineLvl w:val="2"/>
        <w:rPr>
          <w:b/>
          <w:bCs/>
          <w:sz w:val="24"/>
          <w:szCs w:val="24"/>
        </w:rPr>
      </w:pPr>
      <w:r w:rsidRPr="00FF0B57">
        <w:rPr>
          <w:b/>
          <w:bCs/>
          <w:sz w:val="24"/>
          <w:szCs w:val="24"/>
        </w:rPr>
        <w:lastRenderedPageBreak/>
        <w:t>5.4.1. Инструкция по заполнению</w:t>
      </w:r>
    </w:p>
    <w:p w:rsidR="009971DE" w:rsidRPr="00FF0B57" w:rsidRDefault="009971DE" w:rsidP="009971DE">
      <w:pPr>
        <w:spacing w:line="240" w:lineRule="atLeast"/>
        <w:ind w:firstLine="0"/>
        <w:rPr>
          <w:sz w:val="24"/>
          <w:szCs w:val="24"/>
        </w:rPr>
      </w:pPr>
      <w:r w:rsidRPr="00FF0B57">
        <w:rPr>
          <w:b/>
          <w:sz w:val="24"/>
          <w:szCs w:val="24"/>
        </w:rPr>
        <w:t>5.4.1.1</w:t>
      </w:r>
      <w:r w:rsidRPr="00FF0B5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9971DE" w:rsidRPr="00FF0B57" w:rsidRDefault="009971DE" w:rsidP="009971DE">
      <w:pPr>
        <w:spacing w:line="240" w:lineRule="atLeast"/>
        <w:ind w:firstLine="0"/>
        <w:rPr>
          <w:sz w:val="24"/>
          <w:szCs w:val="24"/>
        </w:rPr>
      </w:pPr>
      <w:r w:rsidRPr="00FF0B57">
        <w:rPr>
          <w:b/>
          <w:sz w:val="24"/>
          <w:szCs w:val="24"/>
        </w:rPr>
        <w:t>5.4.1.2</w:t>
      </w:r>
      <w:r w:rsidRPr="00FF0B57">
        <w:rPr>
          <w:sz w:val="24"/>
          <w:szCs w:val="24"/>
        </w:rPr>
        <w:t xml:space="preserve"> Участник указывает свое фирменное наименование (в т. ч. организационно-правовую форму) и свой адрес.</w:t>
      </w:r>
    </w:p>
    <w:p w:rsidR="009971DE" w:rsidRPr="00FF0B57" w:rsidRDefault="009971DE" w:rsidP="009971DE">
      <w:pPr>
        <w:spacing w:line="240" w:lineRule="atLeast"/>
        <w:ind w:firstLine="0"/>
        <w:rPr>
          <w:sz w:val="24"/>
          <w:szCs w:val="24"/>
        </w:rPr>
      </w:pPr>
      <w:r w:rsidRPr="00FF0B57">
        <w:rPr>
          <w:b/>
          <w:sz w:val="24"/>
          <w:szCs w:val="24"/>
        </w:rPr>
        <w:t>5.4.1.3</w:t>
      </w:r>
      <w:r w:rsidRPr="00FF0B57">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9971DE" w:rsidRPr="00FF0B57" w:rsidRDefault="009971DE" w:rsidP="009971DE">
      <w:pPr>
        <w:spacing w:line="240" w:lineRule="atLeast"/>
        <w:ind w:firstLine="0"/>
        <w:rPr>
          <w:sz w:val="24"/>
          <w:szCs w:val="24"/>
        </w:rPr>
      </w:pPr>
      <w:r w:rsidRPr="00FF0B57">
        <w:rPr>
          <w:b/>
          <w:sz w:val="24"/>
          <w:szCs w:val="24"/>
        </w:rPr>
        <w:t>5.4.1.4</w:t>
      </w:r>
      <w:r w:rsidRPr="00FF0B57">
        <w:rPr>
          <w:sz w:val="24"/>
          <w:szCs w:val="24"/>
        </w:rPr>
        <w:t xml:space="preserve"> Участник должен указать причину, по которой сделка не является для Участника крупной.</w:t>
      </w: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contextualSpacing/>
        <w:rPr>
          <w:sz w:val="24"/>
          <w:szCs w:val="24"/>
        </w:rPr>
      </w:pPr>
    </w:p>
    <w:p w:rsidR="009971DE" w:rsidRPr="00FF0B57" w:rsidRDefault="009971DE" w:rsidP="009971DE">
      <w:pPr>
        <w:spacing w:line="240" w:lineRule="auto"/>
        <w:contextualSpacing/>
        <w:rPr>
          <w:sz w:val="24"/>
          <w:szCs w:val="24"/>
        </w:rPr>
      </w:pPr>
    </w:p>
    <w:p w:rsidR="009971DE" w:rsidRPr="00FF0B57" w:rsidRDefault="009971DE" w:rsidP="009971DE">
      <w:pPr>
        <w:spacing w:line="240" w:lineRule="auto"/>
        <w:contextualSpacing/>
        <w:rPr>
          <w:sz w:val="24"/>
          <w:szCs w:val="24"/>
        </w:rPr>
      </w:pPr>
    </w:p>
    <w:p w:rsidR="009971DE" w:rsidRPr="00FF0B57" w:rsidRDefault="009971DE" w:rsidP="009971DE"/>
    <w:p w:rsidR="009971DE" w:rsidRPr="00FF0B57" w:rsidRDefault="009971DE" w:rsidP="009971DE">
      <w:pPr>
        <w:spacing w:line="240" w:lineRule="atLeast"/>
        <w:ind w:firstLine="0"/>
        <w:rPr>
          <w:sz w:val="24"/>
          <w:szCs w:val="24"/>
        </w:rPr>
      </w:pPr>
    </w:p>
    <w:p w:rsidR="009971DE"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403595"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506738" w:rsidRDefault="009971DE" w:rsidP="00380695">
      <w:pPr>
        <w:widowControl w:val="0"/>
        <w:autoSpaceDE w:val="0"/>
        <w:autoSpaceDN w:val="0"/>
        <w:adjustRightInd w:val="0"/>
        <w:spacing w:line="240" w:lineRule="auto"/>
        <w:ind w:left="-567" w:firstLine="425"/>
        <w:contextualSpacing/>
        <w:jc w:val="left"/>
        <w:rPr>
          <w:rFonts w:ascii="Arial" w:hAnsi="Arial" w:cs="Arial"/>
          <w:sz w:val="24"/>
          <w:szCs w:val="24"/>
        </w:rPr>
      </w:pPr>
    </w:p>
    <w:sectPr w:rsidR="009971DE" w:rsidRPr="00506738" w:rsidSect="009971DE">
      <w:footerReference w:type="default" r:id="rId22"/>
      <w:footerReference w:type="first" r:id="rId23"/>
      <w:pgSz w:w="11906" w:h="16838" w:code="9"/>
      <w:pgMar w:top="567" w:right="707" w:bottom="567" w:left="425"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340" w:rsidRDefault="00F90340" w:rsidP="003604BA">
      <w:pPr>
        <w:spacing w:line="240" w:lineRule="auto"/>
      </w:pPr>
      <w:r>
        <w:separator/>
      </w:r>
    </w:p>
  </w:endnote>
  <w:endnote w:type="continuationSeparator" w:id="0">
    <w:p w:rsidR="00F90340" w:rsidRDefault="00F90340"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665387"/>
      <w:docPartObj>
        <w:docPartGallery w:val="Page Numbers (Bottom of Page)"/>
        <w:docPartUnique/>
      </w:docPartObj>
    </w:sdtPr>
    <w:sdtEndPr/>
    <w:sdtContent>
      <w:sdt>
        <w:sdtPr>
          <w:id w:val="-1769616900"/>
          <w:docPartObj>
            <w:docPartGallery w:val="Page Numbers (Top of Page)"/>
            <w:docPartUnique/>
          </w:docPartObj>
        </w:sdtPr>
        <w:sdtEndPr/>
        <w:sdtContent>
          <w:p w:rsidR="00F90340" w:rsidRDefault="00F903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E3EBF">
              <w:rPr>
                <w:b/>
                <w:bCs/>
                <w:noProof/>
              </w:rPr>
              <w:t>10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E3EBF">
              <w:rPr>
                <w:b/>
                <w:bCs/>
                <w:noProof/>
              </w:rPr>
              <w:t>49</w:t>
            </w:r>
            <w:r>
              <w:rPr>
                <w:b/>
                <w:bCs/>
                <w:sz w:val="24"/>
                <w:szCs w:val="24"/>
              </w:rPr>
              <w:fldChar w:fldCharType="end"/>
            </w:r>
          </w:p>
        </w:sdtContent>
      </w:sdt>
    </w:sdtContent>
  </w:sdt>
  <w:p w:rsidR="00F90340" w:rsidRDefault="00F9034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F90340" w:rsidRDefault="00F903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E3EBF">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E3EBF">
              <w:rPr>
                <w:b/>
                <w:bCs/>
                <w:noProof/>
              </w:rPr>
              <w:t>49</w:t>
            </w:r>
            <w:r>
              <w:rPr>
                <w:b/>
                <w:bCs/>
                <w:sz w:val="24"/>
                <w:szCs w:val="24"/>
              </w:rPr>
              <w:fldChar w:fldCharType="end"/>
            </w:r>
          </w:p>
        </w:sdtContent>
      </w:sdt>
    </w:sdtContent>
  </w:sdt>
  <w:p w:rsidR="00F90340" w:rsidRDefault="00F90340"/>
  <w:p w:rsidR="00F90340" w:rsidRDefault="00F903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F90340" w:rsidRDefault="00F9034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E3EBF">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E3EBF">
              <w:rPr>
                <w:b/>
                <w:bCs/>
                <w:noProof/>
              </w:rPr>
              <w:t>45</w:t>
            </w:r>
            <w:r>
              <w:rPr>
                <w:b/>
                <w:bCs/>
                <w:sz w:val="24"/>
                <w:szCs w:val="24"/>
              </w:rPr>
              <w:fldChar w:fldCharType="end"/>
            </w:r>
          </w:p>
        </w:sdtContent>
      </w:sdt>
    </w:sdtContent>
  </w:sdt>
  <w:p w:rsidR="00F90340" w:rsidRPr="00C4329A" w:rsidRDefault="00F90340" w:rsidP="00C61AA0">
    <w:pPr>
      <w:pStyle w:val="a6"/>
    </w:pPr>
  </w:p>
  <w:p w:rsidR="00F90340" w:rsidRDefault="00F90340"/>
  <w:p w:rsidR="00F90340" w:rsidRDefault="00F903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340" w:rsidRDefault="00F90340" w:rsidP="003604BA">
      <w:pPr>
        <w:spacing w:line="240" w:lineRule="auto"/>
      </w:pPr>
      <w:r>
        <w:separator/>
      </w:r>
    </w:p>
  </w:footnote>
  <w:footnote w:type="continuationSeparator" w:id="0">
    <w:p w:rsidR="00F90340" w:rsidRDefault="00F90340"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1E0C"/>
    <w:multiLevelType w:val="multilevel"/>
    <w:tmpl w:val="ED846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9796A"/>
    <w:multiLevelType w:val="multilevel"/>
    <w:tmpl w:val="388CAFC6"/>
    <w:lvl w:ilvl="0">
      <w:start w:val="2"/>
      <w:numFmt w:val="decimal"/>
      <w:lvlText w:val="%1."/>
      <w:lvlJc w:val="left"/>
      <w:pPr>
        <w:ind w:left="480" w:hanging="480"/>
      </w:pPr>
      <w:rPr>
        <w:rFonts w:hint="default"/>
        <w:b/>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905C78"/>
    <w:multiLevelType w:val="multilevel"/>
    <w:tmpl w:val="613A5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993E6E"/>
    <w:multiLevelType w:val="hybridMultilevel"/>
    <w:tmpl w:val="B100D9B8"/>
    <w:lvl w:ilvl="0" w:tplc="2836EBCA">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91123B2"/>
    <w:multiLevelType w:val="hybridMultilevel"/>
    <w:tmpl w:val="53D47D06"/>
    <w:lvl w:ilvl="0" w:tplc="EF8ED2A2">
      <w:start w:val="10"/>
      <w:numFmt w:val="decimal"/>
      <w:lvlText w:val="%1."/>
      <w:lvlJc w:val="left"/>
      <w:pPr>
        <w:ind w:left="927" w:hanging="360"/>
      </w:pPr>
      <w:rPr>
        <w:rFonts w:hint="default"/>
      </w:rPr>
    </w:lvl>
    <w:lvl w:ilvl="1" w:tplc="0E8082BE">
      <w:start w:val="1"/>
      <w:numFmt w:val="decimal"/>
      <w:lvlText w:val="10.%2"/>
      <w:lvlJc w:val="left"/>
      <w:pPr>
        <w:ind w:left="1647" w:hanging="360"/>
      </w:pPr>
      <w:rPr>
        <w:rFonts w:hint="default"/>
        <w:caps w:val="0"/>
        <w:strike w:val="0"/>
        <w:dstrike w:val="0"/>
        <w:vanish w:val="0"/>
        <w:vertAlign w:val="baseline"/>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DA3410"/>
    <w:multiLevelType w:val="hybridMultilevel"/>
    <w:tmpl w:val="13200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D2A54D1"/>
    <w:multiLevelType w:val="multilevel"/>
    <w:tmpl w:val="2620FB44"/>
    <w:lvl w:ilvl="0">
      <w:start w:val="4"/>
      <w:numFmt w:val="decimal"/>
      <w:lvlText w:val="%1."/>
      <w:lvlJc w:val="left"/>
      <w:pPr>
        <w:ind w:left="540" w:hanging="540"/>
      </w:pPr>
      <w:rPr>
        <w:rFonts w:hint="default"/>
      </w:rPr>
    </w:lvl>
    <w:lvl w:ilvl="1">
      <w:start w:val="4"/>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F6C2FDD"/>
    <w:multiLevelType w:val="multilevel"/>
    <w:tmpl w:val="D5A25086"/>
    <w:lvl w:ilvl="0">
      <w:start w:val="2"/>
      <w:numFmt w:val="decimal"/>
      <w:lvlText w:val="%1."/>
      <w:lvlJc w:val="left"/>
      <w:pPr>
        <w:ind w:left="540" w:hanging="540"/>
      </w:pPr>
      <w:rPr>
        <w:rFonts w:hint="default"/>
      </w:rPr>
    </w:lvl>
    <w:lvl w:ilvl="1">
      <w:start w:val="1"/>
      <w:numFmt w:val="decimal"/>
      <w:lvlText w:val="3.%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730475"/>
    <w:multiLevelType w:val="multilevel"/>
    <w:tmpl w:val="B9CA070C"/>
    <w:lvl w:ilvl="0">
      <w:start w:val="4"/>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74B25AA"/>
    <w:multiLevelType w:val="multilevel"/>
    <w:tmpl w:val="2F761F1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8"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E15528E"/>
    <w:multiLevelType w:val="multilevel"/>
    <w:tmpl w:val="AD5A079E"/>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num w:numId="1">
    <w:abstractNumId w:val="27"/>
  </w:num>
  <w:num w:numId="2">
    <w:abstractNumId w:val="38"/>
  </w:num>
  <w:num w:numId="3">
    <w:abstractNumId w:val="29"/>
  </w:num>
  <w:num w:numId="4">
    <w:abstractNumId w:val="11"/>
  </w:num>
  <w:num w:numId="5">
    <w:abstractNumId w:val="9"/>
  </w:num>
  <w:num w:numId="6">
    <w:abstractNumId w:val="42"/>
  </w:num>
  <w:num w:numId="7">
    <w:abstractNumId w:val="22"/>
  </w:num>
  <w:num w:numId="8">
    <w:abstractNumId w:val="26"/>
  </w:num>
  <w:num w:numId="9">
    <w:abstractNumId w:val="17"/>
  </w:num>
  <w:num w:numId="10">
    <w:abstractNumId w:val="7"/>
  </w:num>
  <w:num w:numId="11">
    <w:abstractNumId w:val="47"/>
  </w:num>
  <w:num w:numId="12">
    <w:abstractNumId w:val="33"/>
  </w:num>
  <w:num w:numId="13">
    <w:abstractNumId w:val="19"/>
  </w:num>
  <w:num w:numId="14">
    <w:abstractNumId w:val="23"/>
  </w:num>
  <w:num w:numId="15">
    <w:abstractNumId w:val="43"/>
  </w:num>
  <w:num w:numId="16">
    <w:abstractNumId w:val="24"/>
  </w:num>
  <w:num w:numId="17">
    <w:abstractNumId w:val="8"/>
  </w:num>
  <w:num w:numId="18">
    <w:abstractNumId w:val="45"/>
  </w:num>
  <w:num w:numId="19">
    <w:abstractNumId w:val="25"/>
  </w:num>
  <w:num w:numId="20">
    <w:abstractNumId w:val="48"/>
  </w:num>
  <w:num w:numId="21">
    <w:abstractNumId w:val="10"/>
  </w:num>
  <w:num w:numId="22">
    <w:abstractNumId w:val="15"/>
  </w:num>
  <w:num w:numId="23">
    <w:abstractNumId w:val="39"/>
  </w:num>
  <w:num w:numId="24">
    <w:abstractNumId w:val="41"/>
  </w:num>
  <w:num w:numId="25">
    <w:abstractNumId w:val="34"/>
  </w:num>
  <w:num w:numId="26">
    <w:abstractNumId w:val="35"/>
  </w:num>
  <w:num w:numId="27">
    <w:abstractNumId w:val="46"/>
  </w:num>
  <w:num w:numId="28">
    <w:abstractNumId w:val="6"/>
  </w:num>
  <w:num w:numId="29">
    <w:abstractNumId w:val="44"/>
  </w:num>
  <w:num w:numId="30">
    <w:abstractNumId w:val="28"/>
  </w:num>
  <w:num w:numId="31">
    <w:abstractNumId w:val="14"/>
  </w:num>
  <w:num w:numId="32">
    <w:abstractNumId w:val="37"/>
  </w:num>
  <w:num w:numId="33">
    <w:abstractNumId w:val="21"/>
  </w:num>
  <w:num w:numId="34">
    <w:abstractNumId w:val="40"/>
  </w:num>
  <w:num w:numId="35">
    <w:abstractNumId w:val="32"/>
  </w:num>
  <w:num w:numId="36">
    <w:abstractNumId w:val="1"/>
  </w:num>
  <w:num w:numId="37">
    <w:abstractNumId w:val="49"/>
  </w:num>
  <w:num w:numId="38">
    <w:abstractNumId w:val="4"/>
  </w:num>
  <w:num w:numId="39">
    <w:abstractNumId w:val="18"/>
  </w:num>
  <w:num w:numId="40">
    <w:abstractNumId w:val="3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3"/>
  </w:num>
  <w:num w:numId="49">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2EF"/>
    <w:rsid w:val="00042764"/>
    <w:rsid w:val="00044A84"/>
    <w:rsid w:val="00044DFB"/>
    <w:rsid w:val="0004527C"/>
    <w:rsid w:val="00045A1C"/>
    <w:rsid w:val="00045D3B"/>
    <w:rsid w:val="0004621D"/>
    <w:rsid w:val="00046273"/>
    <w:rsid w:val="000467C5"/>
    <w:rsid w:val="00047CAD"/>
    <w:rsid w:val="00050804"/>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22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1749F"/>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27F"/>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2EE3"/>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0B36"/>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3C16"/>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77FAB"/>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2F62"/>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011"/>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3EBF"/>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1FC"/>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58BA"/>
    <w:rsid w:val="0053621C"/>
    <w:rsid w:val="005377D2"/>
    <w:rsid w:val="00537857"/>
    <w:rsid w:val="00537DF9"/>
    <w:rsid w:val="00540C80"/>
    <w:rsid w:val="00541723"/>
    <w:rsid w:val="00542F48"/>
    <w:rsid w:val="005430F3"/>
    <w:rsid w:val="00543720"/>
    <w:rsid w:val="00543F43"/>
    <w:rsid w:val="005440C9"/>
    <w:rsid w:val="0054545B"/>
    <w:rsid w:val="005454B1"/>
    <w:rsid w:val="005468E7"/>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2E3F"/>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27BA"/>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38B"/>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9B"/>
    <w:rsid w:val="007A04F4"/>
    <w:rsid w:val="007A06FB"/>
    <w:rsid w:val="007A0FBB"/>
    <w:rsid w:val="007A1F45"/>
    <w:rsid w:val="007A214B"/>
    <w:rsid w:val="007A2512"/>
    <w:rsid w:val="007A2830"/>
    <w:rsid w:val="007A2B33"/>
    <w:rsid w:val="007A3A4C"/>
    <w:rsid w:val="007A4317"/>
    <w:rsid w:val="007A447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0EE"/>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7F7C92"/>
    <w:rsid w:val="00800631"/>
    <w:rsid w:val="00800BF9"/>
    <w:rsid w:val="00801571"/>
    <w:rsid w:val="008016E3"/>
    <w:rsid w:val="00801734"/>
    <w:rsid w:val="00801F3D"/>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D3C"/>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2F3C"/>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1DE"/>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2D8A"/>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C42"/>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0B7"/>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6794"/>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58C"/>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0371"/>
    <w:rsid w:val="00B70637"/>
    <w:rsid w:val="00B71AAA"/>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0F56"/>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1C0"/>
    <w:rsid w:val="00BD0753"/>
    <w:rsid w:val="00BD0C02"/>
    <w:rsid w:val="00BD117A"/>
    <w:rsid w:val="00BD16AC"/>
    <w:rsid w:val="00BD1D5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4F7D"/>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E1A"/>
    <w:rsid w:val="00D32087"/>
    <w:rsid w:val="00D320B8"/>
    <w:rsid w:val="00D32181"/>
    <w:rsid w:val="00D3293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4F7B"/>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2B01"/>
    <w:rsid w:val="00D930D2"/>
    <w:rsid w:val="00D94291"/>
    <w:rsid w:val="00D94FB1"/>
    <w:rsid w:val="00D95451"/>
    <w:rsid w:val="00D956ED"/>
    <w:rsid w:val="00D95BE0"/>
    <w:rsid w:val="00D95BF9"/>
    <w:rsid w:val="00D96061"/>
    <w:rsid w:val="00D961DC"/>
    <w:rsid w:val="00D973D0"/>
    <w:rsid w:val="00DA0409"/>
    <w:rsid w:val="00DA1023"/>
    <w:rsid w:val="00DA138C"/>
    <w:rsid w:val="00DA185E"/>
    <w:rsid w:val="00DA2059"/>
    <w:rsid w:val="00DA2717"/>
    <w:rsid w:val="00DA3159"/>
    <w:rsid w:val="00DA42F6"/>
    <w:rsid w:val="00DA5706"/>
    <w:rsid w:val="00DA6AAB"/>
    <w:rsid w:val="00DA74D3"/>
    <w:rsid w:val="00DA7C48"/>
    <w:rsid w:val="00DB0828"/>
    <w:rsid w:val="00DB08AF"/>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BBB"/>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32F"/>
    <w:rsid w:val="00F43436"/>
    <w:rsid w:val="00F439BC"/>
    <w:rsid w:val="00F447EA"/>
    <w:rsid w:val="00F46120"/>
    <w:rsid w:val="00F4678B"/>
    <w:rsid w:val="00F47569"/>
    <w:rsid w:val="00F47A1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6F8"/>
    <w:rsid w:val="00F70D14"/>
    <w:rsid w:val="00F70D40"/>
    <w:rsid w:val="00F71364"/>
    <w:rsid w:val="00F71C63"/>
    <w:rsid w:val="00F71E05"/>
    <w:rsid w:val="00F71F5C"/>
    <w:rsid w:val="00F72046"/>
    <w:rsid w:val="00F72965"/>
    <w:rsid w:val="00F72D31"/>
    <w:rsid w:val="00F7356B"/>
    <w:rsid w:val="00F73CEB"/>
    <w:rsid w:val="00F73E2E"/>
    <w:rsid w:val="00F7428F"/>
    <w:rsid w:val="00F74320"/>
    <w:rsid w:val="00F750BD"/>
    <w:rsid w:val="00F75222"/>
    <w:rsid w:val="00F756A0"/>
    <w:rsid w:val="00F76DBD"/>
    <w:rsid w:val="00F773C1"/>
    <w:rsid w:val="00F806E3"/>
    <w:rsid w:val="00F8088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8796E"/>
    <w:rsid w:val="00F90245"/>
    <w:rsid w:val="00F90340"/>
    <w:rsid w:val="00F91B42"/>
    <w:rsid w:val="00F91E5A"/>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5FA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7"/>
    <o:shapelayout v:ext="edit">
      <o:idmap v:ext="edit" data="1"/>
    </o:shapelayout>
  </w:shapeDefaults>
  <w:decimalSymbol w:val=","/>
  <w:listSeparator w:val=";"/>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consultantplus://offline/ref=F750405A708F2FC38B3AB17ACFE000E3E6C0B64F21438610C39D5EF9wBGC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zea@ynp.ru" TargetMode="External"/><Relationship Id="rId7" Type="http://schemas.openxmlformats.org/officeDocument/2006/relationships/endnotes" Target="endnotes.xml"/><Relationship Id="rId12" Type="http://schemas.openxmlformats.org/officeDocument/2006/relationships/hyperlink" Target="file:///C:\Users\kmg\Downloads\&#1044;&#1086;&#1082;&#1091;&#1084;&#1077;&#1085;&#1090;&#1072;&#1094;&#1080;&#1103;%20(1).docx" TargetMode="External"/><Relationship Id="rId17" Type="http://schemas.openxmlformats.org/officeDocument/2006/relationships/hyperlink" Target="mailto:oil@ynp.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750405A708F2FC38B3AB17ACFE000E3E6C0B64F21438610C39D5EF9wBGCD"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750405A708F2FC38B3AB17ACFE000E3E6C0B64F21438610C39D5EF9wBGCD" TargetMode="External"/><Relationship Id="rId23" Type="http://schemas.openxmlformats.org/officeDocument/2006/relationships/footer" Target="footer3.xml"/><Relationship Id="rId10" Type="http://schemas.openxmlformats.org/officeDocument/2006/relationships/hyperlink" Target="mailto:torgi.sngs@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consultantplus://offline/ref=F750405A708F2FC38B3AB17ACFE000E3E6C0B64F21438610C39D5EF9wBGC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920A-A9CA-476A-A7FA-D17F8A65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49</Pages>
  <Words>18845</Words>
  <Characters>117210</Characters>
  <Application>Microsoft Office Word</Application>
  <DocSecurity>0</DocSecurity>
  <Lines>976</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50</cp:revision>
  <cp:lastPrinted>2023-08-03T00:10:00Z</cp:lastPrinted>
  <dcterms:created xsi:type="dcterms:W3CDTF">2025-12-03T01:33:00Z</dcterms:created>
  <dcterms:modified xsi:type="dcterms:W3CDTF">2026-06-09T07:29:00Z</dcterms:modified>
</cp:coreProperties>
</file>