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bookmarkStart w:id="0" w:name="_Toc344124357"/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2839EE" w:rsidRDefault="003A6381" w:rsidP="003A6381">
      <w:pPr>
        <w:jc w:val="right"/>
        <w:rPr>
          <w:b/>
          <w:sz w:val="24"/>
          <w:szCs w:val="24"/>
        </w:rPr>
      </w:pPr>
      <w:r w:rsidRPr="003A6381">
        <w:rPr>
          <w:rFonts w:eastAsia="Calibri"/>
          <w:i/>
          <w:sz w:val="24"/>
          <w:szCs w:val="24"/>
          <w:lang w:eastAsia="en-US"/>
        </w:rPr>
        <w:t>от "</w:t>
      </w:r>
      <w:r w:rsidR="00213C39">
        <w:rPr>
          <w:rFonts w:eastAsia="Calibri"/>
          <w:i/>
          <w:sz w:val="24"/>
          <w:szCs w:val="24"/>
          <w:lang w:eastAsia="en-US"/>
        </w:rPr>
        <w:t>30</w:t>
      </w:r>
      <w:r w:rsidRPr="003A6381">
        <w:rPr>
          <w:rFonts w:eastAsia="Calibri"/>
          <w:i/>
          <w:sz w:val="24"/>
          <w:szCs w:val="24"/>
          <w:lang w:eastAsia="en-US"/>
        </w:rPr>
        <w:t xml:space="preserve">" </w:t>
      </w:r>
      <w:r w:rsidR="00FC0D0E">
        <w:rPr>
          <w:rFonts w:eastAsia="Calibri"/>
          <w:i/>
          <w:sz w:val="24"/>
          <w:szCs w:val="24"/>
          <w:lang w:eastAsia="en-US"/>
        </w:rPr>
        <w:t>июн</w:t>
      </w:r>
      <w:r w:rsidRPr="003A6381">
        <w:rPr>
          <w:rFonts w:eastAsia="Calibri"/>
          <w:i/>
          <w:sz w:val="24"/>
          <w:szCs w:val="24"/>
          <w:lang w:eastAsia="en-US"/>
        </w:rPr>
        <w:t>я 202</w:t>
      </w:r>
      <w:r w:rsidR="00B40E8E">
        <w:rPr>
          <w:rFonts w:eastAsia="Calibri"/>
          <w:i/>
          <w:sz w:val="24"/>
          <w:szCs w:val="24"/>
          <w:lang w:eastAsia="en-US"/>
        </w:rPr>
        <w:t>6</w:t>
      </w:r>
      <w:r w:rsidRPr="003A6381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E3506D">
        <w:rPr>
          <w:rFonts w:eastAsia="Calibri"/>
          <w:i/>
          <w:sz w:val="24"/>
          <w:szCs w:val="24"/>
          <w:lang w:eastAsia="en-US"/>
        </w:rPr>
        <w:t>3</w:t>
      </w:r>
      <w:r w:rsidR="00213C39">
        <w:rPr>
          <w:rFonts w:eastAsia="Calibri"/>
          <w:i/>
          <w:sz w:val="24"/>
          <w:szCs w:val="24"/>
          <w:lang w:eastAsia="en-US"/>
        </w:rPr>
        <w:t>783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B40E8E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B40E8E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FC0D0E" w:rsidRPr="00FC0D0E">
        <w:rPr>
          <w:bCs/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B22E25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B054B4" w:rsidRDefault="00EC1DEF" w:rsidP="00DF0336">
            <w:pPr>
              <w:pStyle w:val="ab"/>
              <w:widowControl w:val="0"/>
              <w:autoSpaceDE w:val="0"/>
              <w:ind w:left="-74"/>
              <w:jc w:val="both"/>
            </w:pPr>
            <w:r w:rsidRPr="00EC1DEF">
              <w:rPr>
                <w:iCs/>
                <w:lang w:eastAsia="ru-RU"/>
              </w:rPr>
              <w:t>Оказание услуг по перевозке тарированных нефтепродуктов в 20 футовых контейнерах речным транспортом в навигацию 2026 года</w:t>
            </w:r>
          </w:p>
        </w:tc>
      </w:tr>
      <w:tr w:rsidR="00FE6515" w:rsidRPr="00FE6515" w:rsidTr="00EA5D33">
        <w:trPr>
          <w:trHeight w:val="2264"/>
        </w:trPr>
        <w:tc>
          <w:tcPr>
            <w:tcW w:w="2581" w:type="dxa"/>
            <w:shd w:val="clear" w:color="auto" w:fill="auto"/>
          </w:tcPr>
          <w:p w:rsidR="00087D83" w:rsidRPr="00FE6515" w:rsidRDefault="00AC689A" w:rsidP="00AC689A">
            <w:pPr>
              <w:rPr>
                <w:b/>
                <w:color w:val="FF0000"/>
                <w:sz w:val="24"/>
                <w:szCs w:val="24"/>
              </w:rPr>
            </w:pPr>
            <w:r w:rsidRPr="00EB11FA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A8066E" w:rsidRPr="00EB11FA">
              <w:rPr>
                <w:b/>
                <w:color w:val="000000" w:themeColor="text1"/>
                <w:sz w:val="24"/>
                <w:szCs w:val="24"/>
              </w:rPr>
              <w:t>ведения о начальной (максимальной)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514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2259"/>
              <w:gridCol w:w="1427"/>
              <w:gridCol w:w="1984"/>
              <w:gridCol w:w="2126"/>
              <w:gridCol w:w="1560"/>
              <w:gridCol w:w="2426"/>
            </w:tblGrid>
            <w:tr w:rsidR="00B82B9F" w:rsidRPr="00B82B9F" w:rsidTr="00B82B9F">
              <w:trPr>
                <w:trHeight w:val="300"/>
              </w:trPr>
              <w:tc>
                <w:tcPr>
                  <w:tcW w:w="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14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Общий вес брутто, </w:t>
                  </w:r>
                  <w:proofErr w:type="spellStart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тн</w:t>
                  </w:r>
                  <w:proofErr w:type="spellEnd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(н/</w:t>
                  </w:r>
                  <w:proofErr w:type="spellStart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пр+канистра+контейнер</w:t>
                  </w:r>
                  <w:proofErr w:type="spellEnd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EA5D33">
                  <w:pPr>
                    <w:suppressAutoHyphens w:val="0"/>
                    <w:ind w:right="-111" w:firstLine="3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Тариф за 1 </w:t>
                  </w:r>
                  <w:proofErr w:type="spellStart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конт</w:t>
                  </w:r>
                  <w:proofErr w:type="spellEnd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с НП, </w:t>
                  </w:r>
                  <w:proofErr w:type="spellStart"/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2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Начальная (максимальная) цена лота, без НДС, руб. согласно Прошлогоднего фактического тарифа</w:t>
                  </w:r>
                </w:p>
              </w:tc>
            </w:tr>
            <w:tr w:rsidR="00B82B9F" w:rsidRPr="00B82B9F" w:rsidTr="00B82B9F">
              <w:trPr>
                <w:trHeight w:val="276"/>
              </w:trPr>
              <w:tc>
                <w:tcPr>
                  <w:tcW w:w="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B82B9F" w:rsidRPr="00B82B9F" w:rsidTr="00B82B9F">
              <w:trPr>
                <w:trHeight w:val="300"/>
              </w:trPr>
              <w:tc>
                <w:tcPr>
                  <w:tcW w:w="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B82B9F" w:rsidRPr="00B82B9F" w:rsidTr="00B82B9F">
              <w:trPr>
                <w:trHeight w:val="300"/>
              </w:trPr>
              <w:tc>
                <w:tcPr>
                  <w:tcW w:w="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B82B9F" w:rsidRPr="00B82B9F" w:rsidTr="00EA5D33">
              <w:trPr>
                <w:trHeight w:val="253"/>
              </w:trPr>
              <w:tc>
                <w:tcPr>
                  <w:tcW w:w="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B82B9F" w:rsidRPr="00B82B9F" w:rsidTr="00EA5D33">
              <w:trPr>
                <w:trHeight w:val="551"/>
              </w:trPr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>с. Найба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1 800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EA5D33" w:rsidP="00EA5D33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 </w:t>
                  </w:r>
                  <w:r w:rsidR="00B82B9F" w:rsidRPr="00B82B9F">
                    <w:rPr>
                      <w:sz w:val="22"/>
                      <w:szCs w:val="22"/>
                      <w:lang w:eastAsia="ru-RU"/>
                    </w:rPr>
                    <w:t xml:space="preserve">227 600,99   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     910 403,96   </w:t>
                  </w:r>
                </w:p>
              </w:tc>
            </w:tr>
            <w:tr w:rsidR="00B82B9F" w:rsidRPr="00B82B9F" w:rsidTr="00EA5D33">
              <w:trPr>
                <w:trHeight w:val="713"/>
              </w:trPr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>с. Быковский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43,7696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1 750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EA5D33" w:rsidP="00EA5D33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 </w:t>
                  </w:r>
                  <w:r w:rsidR="00B82B9F" w:rsidRPr="00B82B9F">
                    <w:rPr>
                      <w:sz w:val="22"/>
                      <w:szCs w:val="22"/>
                      <w:lang w:eastAsia="ru-RU"/>
                    </w:rPr>
                    <w:t xml:space="preserve">187 920,00   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     751 680,00   </w:t>
                  </w:r>
                </w:p>
              </w:tc>
            </w:tr>
            <w:tr w:rsidR="00B82B9F" w:rsidRPr="00B82B9F" w:rsidTr="00EA5D33">
              <w:trPr>
                <w:trHeight w:val="954"/>
              </w:trPr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с. </w:t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Сангар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br/>
                  </w:r>
                  <w:proofErr w:type="spellStart"/>
                  <w:r w:rsidRPr="00B82B9F">
                    <w:rPr>
                      <w:sz w:val="22"/>
                      <w:szCs w:val="22"/>
                      <w:lang w:eastAsia="ru-RU"/>
                    </w:rPr>
                    <w:t>Сангарская</w:t>
                  </w:r>
                  <w:proofErr w:type="spellEnd"/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21,8848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   285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EA5D33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r w:rsidR="00B82B9F" w:rsidRPr="00B82B9F">
                    <w:rPr>
                      <w:sz w:val="22"/>
                      <w:szCs w:val="22"/>
                      <w:lang w:eastAsia="ru-RU"/>
                    </w:rPr>
                    <w:t xml:space="preserve"> 75 600,00   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2B9F" w:rsidRPr="00B82B9F" w:rsidRDefault="00B82B9F" w:rsidP="00B82B9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B82B9F">
                    <w:rPr>
                      <w:sz w:val="22"/>
                      <w:szCs w:val="22"/>
                      <w:lang w:eastAsia="ru-RU"/>
                    </w:rPr>
                    <w:t xml:space="preserve">                    151 200,00   </w:t>
                  </w:r>
                </w:p>
              </w:tc>
            </w:tr>
          </w:tbl>
          <w:p w:rsidR="00087D83" w:rsidRPr="00FE6515" w:rsidRDefault="00087D83" w:rsidP="000714C7">
            <w:pPr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E6515" w:rsidRPr="00FE6515" w:rsidTr="00B01277">
        <w:tc>
          <w:tcPr>
            <w:tcW w:w="2581" w:type="dxa"/>
            <w:shd w:val="clear" w:color="auto" w:fill="auto"/>
            <w:vAlign w:val="center"/>
          </w:tcPr>
          <w:p w:rsidR="00620CF4" w:rsidRPr="00F61DDA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Срок </w:t>
            </w:r>
            <w:r w:rsidR="0084436F"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F61DDA" w:rsidRDefault="00F61DDA" w:rsidP="00142AED">
            <w:pPr>
              <w:jc w:val="both"/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 даты заключения договора до 31.10.202</w:t>
            </w:r>
            <w:r w:rsidR="00142AED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E6515" w:rsidRPr="00FE6515" w:rsidTr="00B01277">
        <w:tc>
          <w:tcPr>
            <w:tcW w:w="2581" w:type="dxa"/>
            <w:shd w:val="clear" w:color="auto" w:fill="auto"/>
            <w:vAlign w:val="center"/>
          </w:tcPr>
          <w:p w:rsidR="009C21D8" w:rsidRPr="00F61DDA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 xml:space="preserve">Обеспечение исполнения </w:t>
            </w:r>
            <w:r w:rsidRPr="00F61DDA">
              <w:rPr>
                <w:rFonts w:cs="Arial"/>
                <w:b/>
                <w:bCs/>
                <w:iCs/>
                <w:color w:val="000000" w:themeColor="text1"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F61DDA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FE6515" w:rsidRPr="00FE6515" w:rsidTr="00B01277">
        <w:tc>
          <w:tcPr>
            <w:tcW w:w="2581" w:type="dxa"/>
            <w:shd w:val="clear" w:color="auto" w:fill="auto"/>
          </w:tcPr>
          <w:p w:rsidR="00A8066E" w:rsidRPr="00F61DDA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color w:val="000000" w:themeColor="text1"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F61DDA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7" w:history="1">
              <w:r w:rsidRPr="00F61DDA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5B23E9" w:rsidRPr="00F61DDA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8066E" w:rsidRPr="00F61DDA" w:rsidRDefault="00A874DB" w:rsidP="0099340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="00510E96" w:rsidRPr="00F61DDA">
              <w:rPr>
                <w:color w:val="000000" w:themeColor="text1"/>
              </w:rPr>
              <w:t xml:space="preserve"> </w:t>
            </w:r>
            <w:r w:rsidR="00B22E25" w:rsidRPr="00B22E25">
              <w:rPr>
                <w:b/>
                <w:bCs/>
                <w:color w:val="000000" w:themeColor="text1"/>
                <w:sz w:val="24"/>
                <w:szCs w:val="24"/>
              </w:rPr>
              <w:t>ЗП607040</w:t>
            </w:r>
            <w:bookmarkStart w:id="1" w:name="_GoBack"/>
            <w:bookmarkEnd w:id="1"/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t xml:space="preserve">  на </w:t>
            </w:r>
            <w:r w:rsidR="005B23E9" w:rsidRPr="00F61DDA">
              <w:rPr>
                <w:b/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F61DDA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113430" w:rsidRPr="00F61DDA" w:rsidRDefault="00113430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8066E" w:rsidRPr="00F61DDA" w:rsidRDefault="00A8066E" w:rsidP="00A8066E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3D43A6">
              <w:rPr>
                <w:b/>
                <w:color w:val="000000" w:themeColor="text1"/>
                <w:sz w:val="24"/>
                <w:szCs w:val="24"/>
              </w:rPr>
              <w:t>81</w:t>
            </w:r>
            <w:r w:rsidR="00DA4A25" w:rsidRPr="00F61D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1DDA">
              <w:rPr>
                <w:color w:val="000000" w:themeColor="text1"/>
                <w:sz w:val="24"/>
                <w:szCs w:val="24"/>
              </w:rPr>
              <w:t xml:space="preserve">на  </w:t>
            </w:r>
            <w:hyperlink r:id="rId9" w:history="1">
              <w:r w:rsidRPr="00F61DDA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F61DDA">
                <w:rPr>
                  <w:rStyle w:val="a3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</w:hyperlink>
            <w:r w:rsidRPr="00F61DDA">
              <w:rPr>
                <w:rStyle w:val="a3"/>
                <w:color w:val="000000" w:themeColor="text1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F61DDA" w:rsidRDefault="00A8066E" w:rsidP="00A8066E">
            <w:pPr>
              <w:rPr>
                <w:rStyle w:val="a3"/>
                <w:b/>
                <w:color w:val="000000" w:themeColor="text1"/>
                <w:sz w:val="24"/>
                <w:szCs w:val="24"/>
                <w:u w:val="none"/>
              </w:rPr>
            </w:pPr>
          </w:p>
          <w:p w:rsidR="00A8066E" w:rsidRPr="00F61DDA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36EDD" w:rsidRPr="00FE6515" w:rsidTr="00B01277">
        <w:tc>
          <w:tcPr>
            <w:tcW w:w="2581" w:type="dxa"/>
            <w:shd w:val="clear" w:color="auto" w:fill="auto"/>
          </w:tcPr>
          <w:p w:rsidR="00B36EDD" w:rsidRPr="00EB11FA" w:rsidRDefault="00B36EDD" w:rsidP="00B36ED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B11FA">
              <w:rPr>
                <w:b/>
                <w:bCs/>
                <w:color w:val="000000" w:themeColor="text1"/>
                <w:sz w:val="24"/>
                <w:szCs w:val="24"/>
              </w:rPr>
              <w:t xml:space="preserve">Срок, место   и порядок предоставления документации о закупке, плата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B36EDD" w:rsidRPr="00EB11FA" w:rsidTr="00B1568B">
              <w:trPr>
                <w:trHeight w:val="247"/>
              </w:trPr>
              <w:tc>
                <w:tcPr>
                  <w:tcW w:w="11699" w:type="dxa"/>
                </w:tcPr>
                <w:p w:rsidR="00B36EDD" w:rsidRPr="00EB11FA" w:rsidRDefault="00B36EDD" w:rsidP="00B36EDD">
                  <w:pPr>
                    <w:rPr>
                      <w:rStyle w:val="a3"/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Документация размещена ЭП ТЭК Торг https://www.tektorg.ru на сайте Общества </w:t>
                  </w:r>
                  <w:r w:rsidRPr="00EB11FA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Pr="00EB11FA">
                      <w:rPr>
                        <w:color w:val="000000" w:themeColor="text1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B36EDD" w:rsidRPr="00EB11FA" w:rsidRDefault="00B36EDD" w:rsidP="00B36ED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96A43">
                    <w:rPr>
                      <w:b/>
                      <w:color w:val="000000" w:themeColor="text1"/>
                      <w:sz w:val="24"/>
                      <w:szCs w:val="24"/>
                    </w:rPr>
                    <w:t>01.0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.202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до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09.00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часов 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(время местное) 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07.07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.202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B36EDD" w:rsidRPr="00EB11FA" w:rsidRDefault="00B36EDD" w:rsidP="00B36ED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B36EDD" w:rsidRPr="00EB11FA" w:rsidRDefault="00B36EDD" w:rsidP="00B36ED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36EDD" w:rsidRPr="00FE6515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B36EDD" w:rsidRPr="00EB11FA" w:rsidRDefault="00B36EDD" w:rsidP="00B36EDD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B36EDD" w:rsidRPr="00EB11FA" w:rsidRDefault="00B36EDD" w:rsidP="00B36EDD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11" w:history="1">
              <w:r w:rsidRPr="00EB11FA">
                <w:rPr>
                  <w:rStyle w:val="a3"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B11FA">
              <w:rPr>
                <w:rStyle w:val="a3"/>
                <w:color w:val="000000" w:themeColor="text1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B36EDD" w:rsidRPr="00EB11FA" w:rsidRDefault="00B36EDD" w:rsidP="00B36ED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начала подачи Заявок </w:t>
            </w:r>
            <w:r w:rsidRPr="00EB11FA">
              <w:rPr>
                <w:b/>
                <w:color w:val="000000" w:themeColor="text1"/>
              </w:rPr>
              <w:t xml:space="preserve">с </w:t>
            </w:r>
            <w:r>
              <w:rPr>
                <w:b/>
                <w:color w:val="000000" w:themeColor="text1"/>
              </w:rPr>
              <w:t>01.07</w:t>
            </w:r>
            <w:r w:rsidRPr="00EB11FA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  <w:r w:rsidRPr="00EB11FA">
              <w:rPr>
                <w:b/>
                <w:color w:val="000000" w:themeColor="text1"/>
              </w:rPr>
              <w:t xml:space="preserve"> года</w:t>
            </w:r>
            <w:r w:rsidRPr="00EB11FA">
              <w:rPr>
                <w:color w:val="000000" w:themeColor="text1"/>
              </w:rPr>
              <w:t xml:space="preserve"> </w:t>
            </w:r>
          </w:p>
          <w:p w:rsidR="00B36EDD" w:rsidRPr="00EB11FA" w:rsidRDefault="00B36EDD" w:rsidP="00B36ED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окончания подачи и открытие доступа к Заявкам:  </w:t>
            </w:r>
          </w:p>
          <w:p w:rsidR="00B36EDD" w:rsidRPr="00EB11FA" w:rsidRDefault="00B36EDD" w:rsidP="00B36ED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b/>
                <w:color w:val="000000" w:themeColor="text1"/>
              </w:rPr>
              <w:t>09.00 часов</w:t>
            </w:r>
            <w:r w:rsidRPr="00EB11FA">
              <w:rPr>
                <w:color w:val="000000" w:themeColor="text1"/>
              </w:rPr>
              <w:t xml:space="preserve"> (время местное</w:t>
            </w:r>
            <w:r w:rsidRPr="00EB11FA">
              <w:rPr>
                <w:b/>
                <w:color w:val="000000" w:themeColor="text1"/>
              </w:rPr>
              <w:t xml:space="preserve">) </w:t>
            </w:r>
            <w:r>
              <w:rPr>
                <w:b/>
                <w:color w:val="000000" w:themeColor="text1"/>
              </w:rPr>
              <w:t>07.07</w:t>
            </w:r>
            <w:r w:rsidRPr="00EB11FA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  <w:r w:rsidRPr="00EB11FA">
              <w:rPr>
                <w:b/>
                <w:color w:val="000000" w:themeColor="text1"/>
              </w:rPr>
              <w:t xml:space="preserve"> года.</w:t>
            </w:r>
          </w:p>
        </w:tc>
      </w:tr>
      <w:tr w:rsidR="00B36EDD" w:rsidRPr="00FE6515" w:rsidTr="00B01277">
        <w:tc>
          <w:tcPr>
            <w:tcW w:w="2581" w:type="dxa"/>
            <w:shd w:val="clear" w:color="auto" w:fill="auto"/>
          </w:tcPr>
          <w:p w:rsidR="00B36EDD" w:rsidRPr="00EB11FA" w:rsidRDefault="00B36EDD" w:rsidP="00B36EDD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757" w:type="dxa"/>
            <w:shd w:val="clear" w:color="auto" w:fill="auto"/>
          </w:tcPr>
          <w:p w:rsidR="00B36EDD" w:rsidRPr="00EB11FA" w:rsidRDefault="00B36EDD" w:rsidP="00B36ED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B36EDD" w:rsidRPr="00EB11FA" w:rsidRDefault="00B36EDD" w:rsidP="00B36EDD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рассмотрения Заявок: </w:t>
            </w:r>
            <w:r>
              <w:rPr>
                <w:b/>
                <w:color w:val="000000" w:themeColor="text1"/>
              </w:rPr>
              <w:t>08.07.2026</w:t>
            </w:r>
            <w:r w:rsidRPr="00EB11FA">
              <w:rPr>
                <w:b/>
                <w:color w:val="000000" w:themeColor="text1"/>
              </w:rPr>
              <w:t xml:space="preserve"> года</w:t>
            </w:r>
            <w:r w:rsidRPr="00EB11FA">
              <w:rPr>
                <w:color w:val="000000" w:themeColor="text1"/>
              </w:rPr>
              <w:t xml:space="preserve"> </w:t>
            </w:r>
            <w:r w:rsidRPr="00EB11FA">
              <w:rPr>
                <w:b/>
                <w:color w:val="000000" w:themeColor="text1"/>
              </w:rPr>
              <w:t xml:space="preserve">12.00 часов </w:t>
            </w:r>
            <w:r w:rsidRPr="00EB11FA">
              <w:rPr>
                <w:color w:val="000000" w:themeColor="text1"/>
              </w:rPr>
              <w:t>(время местное)</w:t>
            </w:r>
          </w:p>
        </w:tc>
      </w:tr>
      <w:tr w:rsidR="00B36EDD" w:rsidRPr="00FE6515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B36EDD" w:rsidRPr="00EB11FA" w:rsidRDefault="00B36EDD" w:rsidP="00B36EDD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B36EDD" w:rsidRPr="00EB11FA" w:rsidRDefault="00B36EDD" w:rsidP="00B36ED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B36EDD" w:rsidRPr="00EB11FA" w:rsidRDefault="00B36EDD" w:rsidP="00B36EDD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подведения итогов (ориентировочно): </w:t>
            </w:r>
            <w:r>
              <w:rPr>
                <w:b/>
                <w:color w:val="000000" w:themeColor="text1"/>
              </w:rPr>
              <w:t>09.07.2026</w:t>
            </w:r>
            <w:r w:rsidRPr="00EB11FA">
              <w:rPr>
                <w:b/>
                <w:color w:val="000000" w:themeColor="text1"/>
              </w:rPr>
              <w:t xml:space="preserve"> года</w:t>
            </w:r>
            <w:r w:rsidRPr="00EB11FA">
              <w:rPr>
                <w:color w:val="000000" w:themeColor="text1"/>
              </w:rPr>
              <w:t xml:space="preserve"> </w:t>
            </w:r>
            <w:r w:rsidRPr="00EB11FA">
              <w:rPr>
                <w:b/>
                <w:color w:val="000000" w:themeColor="text1"/>
              </w:rPr>
              <w:t xml:space="preserve">16.00 часов </w:t>
            </w:r>
            <w:r w:rsidRPr="00EB11FA">
              <w:rPr>
                <w:color w:val="000000" w:themeColor="text1"/>
              </w:rPr>
              <w:t>(время местное), но не позднее 15 рабочих дней со дня открытия доступа к Заявкам Участников.</w:t>
            </w:r>
            <w:r w:rsidRPr="00EB11FA">
              <w:rPr>
                <w:b/>
                <w:color w:val="000000" w:themeColor="text1"/>
              </w:rPr>
              <w:t xml:space="preserve"> </w:t>
            </w:r>
          </w:p>
        </w:tc>
      </w:tr>
      <w:tr w:rsidR="00FE6515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 xml:space="preserve">Отказ от проведения </w:t>
            </w:r>
            <w:r w:rsidR="008553E7" w:rsidRPr="00EB11FA">
              <w:rPr>
                <w:b/>
                <w:color w:val="000000" w:themeColor="text1"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0C68BB" w:rsidP="008553E7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Заказчик вправе отменить </w:t>
            </w:r>
            <w:r w:rsidRPr="00EB11FA">
              <w:rPr>
                <w:bCs/>
                <w:iCs/>
                <w:color w:val="000000" w:themeColor="text1"/>
              </w:rPr>
              <w:t>состязательн</w:t>
            </w:r>
            <w:r w:rsidRPr="00EB11FA">
              <w:rPr>
                <w:color w:val="000000" w:themeColor="text1"/>
              </w:rPr>
              <w:t>ую закупку по одному и более предмету закупки (лоту)</w:t>
            </w:r>
            <w:r w:rsidRPr="00EB11FA">
              <w:rPr>
                <w:bCs/>
                <w:iCs/>
                <w:color w:val="000000" w:themeColor="text1"/>
              </w:rPr>
              <w:t xml:space="preserve"> в любое время, вплоть до подведения итогов состязательной закупки,</w:t>
            </w:r>
            <w:r w:rsidRPr="00EB11FA">
              <w:rPr>
                <w:color w:val="000000" w:themeColor="text1"/>
              </w:rP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 w:rsidRPr="00EB11FA">
              <w:rPr>
                <w:bCs/>
                <w:iCs/>
                <w:color w:val="000000" w:themeColor="text1"/>
              </w:rPr>
              <w:t>состязательной закупке</w:t>
            </w:r>
            <w:r w:rsidR="00B95597" w:rsidRPr="00EB11FA">
              <w:rPr>
                <w:color w:val="000000" w:themeColor="text1"/>
              </w:rPr>
              <w:t>.</w:t>
            </w:r>
          </w:p>
        </w:tc>
      </w:tr>
      <w:tr w:rsidR="001D6D54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54" w:rsidRPr="00EB11FA" w:rsidRDefault="009F407E" w:rsidP="001D6D54">
            <w:pPr>
              <w:pStyle w:val="Default"/>
              <w:rPr>
                <w:b/>
                <w:bCs/>
                <w:color w:val="000000" w:themeColor="text1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D6D54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9F407E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C4193C" w:rsidRDefault="009F407E" w:rsidP="009F407E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9F407E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9F407E" w:rsidRPr="00FE6515" w:rsidTr="00B56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032B5E" w:rsidRDefault="009F407E" w:rsidP="009F407E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FE6515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FE6515" w:rsidRPr="00FE6515" w:rsidRDefault="00FE6515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sectPr w:rsidR="00FE6515" w:rsidRPr="00FE6515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2AED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C5B8F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3C39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06C8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43A6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44905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77A0"/>
    <w:rsid w:val="005873F7"/>
    <w:rsid w:val="005974EB"/>
    <w:rsid w:val="005A0DD1"/>
    <w:rsid w:val="005A2D2C"/>
    <w:rsid w:val="005A313C"/>
    <w:rsid w:val="005A3A7C"/>
    <w:rsid w:val="005A4F5A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87343"/>
    <w:rsid w:val="008915D4"/>
    <w:rsid w:val="00897B8F"/>
    <w:rsid w:val="008A123B"/>
    <w:rsid w:val="008A57E6"/>
    <w:rsid w:val="008A69FA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9F407E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2E25"/>
    <w:rsid w:val="00B26498"/>
    <w:rsid w:val="00B307D7"/>
    <w:rsid w:val="00B33059"/>
    <w:rsid w:val="00B35473"/>
    <w:rsid w:val="00B35DE1"/>
    <w:rsid w:val="00B36EDD"/>
    <w:rsid w:val="00B40E8E"/>
    <w:rsid w:val="00B51DC3"/>
    <w:rsid w:val="00B562BA"/>
    <w:rsid w:val="00B62E53"/>
    <w:rsid w:val="00B630EA"/>
    <w:rsid w:val="00B65C2C"/>
    <w:rsid w:val="00B700AB"/>
    <w:rsid w:val="00B75471"/>
    <w:rsid w:val="00B81D82"/>
    <w:rsid w:val="00B82B9F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6FAA"/>
    <w:rsid w:val="00C521A0"/>
    <w:rsid w:val="00C55F41"/>
    <w:rsid w:val="00C57B7C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6F1D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822AF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A5D33"/>
    <w:rsid w:val="00EB0E03"/>
    <w:rsid w:val="00EB11FA"/>
    <w:rsid w:val="00EB158A"/>
    <w:rsid w:val="00EB3CF2"/>
    <w:rsid w:val="00EB64EE"/>
    <w:rsid w:val="00EC1DEF"/>
    <w:rsid w:val="00EC4954"/>
    <w:rsid w:val="00EE3269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DDA"/>
    <w:rsid w:val="00F66528"/>
    <w:rsid w:val="00F67E65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0D0E"/>
    <w:rsid w:val="00FC7704"/>
    <w:rsid w:val="00FD1F24"/>
    <w:rsid w:val="00FD1F81"/>
    <w:rsid w:val="00FD5993"/>
    <w:rsid w:val="00FD71CA"/>
    <w:rsid w:val="00FE6515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049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BF54-0F56-43FA-B894-A90D2D25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2026-06-30T02:37:00Z</dcterms:created>
  <dcterms:modified xsi:type="dcterms:W3CDTF">2026-07-01T07:42:00Z</dcterms:modified>
</cp:coreProperties>
</file>